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640A26">
              <w:rPr>
                <w:rFonts w:ascii="Times New Roman" w:hAnsi="Times New Roman"/>
                <w:spacing w:val="20"/>
                <w:sz w:val="28"/>
              </w:rPr>
              <w:t xml:space="preserve"> 84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640A26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640A26">
        <w:rPr>
          <w:sz w:val="28"/>
          <w:szCs w:val="28"/>
        </w:rPr>
        <w:t>стровым номером 38:15:090401:351, площадь 65,70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640A26">
        <w:rPr>
          <w:b/>
          <w:sz w:val="26"/>
          <w:szCs w:val="26"/>
        </w:rPr>
        <w:t>ская область, Тулунский район, д</w:t>
      </w:r>
      <w:r w:rsidRPr="003C25DC">
        <w:rPr>
          <w:b/>
          <w:sz w:val="26"/>
          <w:szCs w:val="26"/>
        </w:rPr>
        <w:t xml:space="preserve">. </w:t>
      </w:r>
      <w:r w:rsidR="00640A26">
        <w:rPr>
          <w:b/>
          <w:sz w:val="26"/>
          <w:szCs w:val="26"/>
        </w:rPr>
        <w:t>Евдокимова,  ул. Куйбышевская, д.2, кв.2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640A26">
        <w:rPr>
          <w:sz w:val="20"/>
          <w:szCs w:val="20"/>
        </w:rPr>
        <w:t xml:space="preserve"> 84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640A26">
        <w:t>17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640A26">
        <w:t xml:space="preserve"> 2024 года в 14.1</w:t>
      </w:r>
      <w:r>
        <w:t>0ч.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640A26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640A26">
        <w:rPr>
          <w:sz w:val="28"/>
          <w:szCs w:val="28"/>
        </w:rPr>
        <w:t>04</w:t>
      </w:r>
      <w:r w:rsidR="00B52461">
        <w:rPr>
          <w:sz w:val="28"/>
          <w:szCs w:val="28"/>
        </w:rPr>
        <w:t>01:3</w:t>
      </w:r>
      <w:r w:rsidR="00640A26">
        <w:rPr>
          <w:sz w:val="28"/>
          <w:szCs w:val="28"/>
        </w:rPr>
        <w:t>51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</w:t>
      </w:r>
      <w:r w:rsidR="00640A26">
        <w:rPr>
          <w:b/>
        </w:rPr>
        <w:t>ая область, Тулунский район, д. Евдокимова</w:t>
      </w:r>
      <w:r w:rsidRPr="00614999">
        <w:rPr>
          <w:b/>
        </w:rPr>
        <w:t xml:space="preserve">, </w:t>
      </w:r>
      <w:r w:rsidR="00640A26">
        <w:rPr>
          <w:b/>
        </w:rPr>
        <w:t>ул. Куйбышевская</w:t>
      </w:r>
      <w:proofErr w:type="gramStart"/>
      <w:r w:rsidR="00640A26">
        <w:rPr>
          <w:b/>
        </w:rPr>
        <w:t xml:space="preserve"> ,</w:t>
      </w:r>
      <w:proofErr w:type="gramEnd"/>
      <w:r w:rsidR="00640A26">
        <w:rPr>
          <w:b/>
        </w:rPr>
        <w:t xml:space="preserve"> д.2, кв.2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640A26">
        <w:t>О. И.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40A26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26CEE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2024-09-05T08:00:00Z</dcterms:created>
  <dcterms:modified xsi:type="dcterms:W3CDTF">2024-09-05T08:00:00Z</dcterms:modified>
</cp:coreProperties>
</file>