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99" w:rsidRDefault="00BB6D99" w:rsidP="00BB6D99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  <w:t xml:space="preserve">                                                             </w:t>
      </w:r>
      <w:r w:rsidR="00444EDB">
        <w:rPr>
          <w:rStyle w:val="a4"/>
          <w:sz w:val="28"/>
          <w:szCs w:val="28"/>
        </w:rPr>
        <w:t xml:space="preserve"> </w:t>
      </w:r>
    </w:p>
    <w:p w:rsidR="00E520F4" w:rsidRPr="006E0437" w:rsidRDefault="00BB6D99" w:rsidP="00BB6D99">
      <w:pPr>
        <w:pStyle w:val="a3"/>
        <w:shd w:val="clear" w:color="auto" w:fill="FFFFFF"/>
        <w:tabs>
          <w:tab w:val="left" w:pos="2910"/>
          <w:tab w:val="center" w:pos="4677"/>
        </w:tabs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="00E520F4" w:rsidRPr="006E0437">
        <w:rPr>
          <w:rStyle w:val="a4"/>
          <w:sz w:val="28"/>
          <w:szCs w:val="28"/>
        </w:rPr>
        <w:t>ИРКУТСКАЯ ОБЛАСТЬ</w:t>
      </w: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BB6D99">
        <w:rPr>
          <w:rStyle w:val="a4"/>
          <w:sz w:val="28"/>
          <w:szCs w:val="28"/>
        </w:rPr>
        <w:t>ЕВДОКИМОВСКОГО</w:t>
      </w:r>
      <w:r>
        <w:rPr>
          <w:rStyle w:val="a4"/>
          <w:sz w:val="28"/>
          <w:szCs w:val="28"/>
        </w:rPr>
        <w:t xml:space="preserve"> </w:t>
      </w:r>
      <w:r w:rsidRPr="006E0437">
        <w:rPr>
          <w:rStyle w:val="a4"/>
          <w:sz w:val="28"/>
          <w:szCs w:val="28"/>
        </w:rPr>
        <w:t>СЕЛЬСКОГО ПОСЕЛЕНИЯ</w:t>
      </w: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520F4" w:rsidRPr="006E0437" w:rsidRDefault="00E520F4" w:rsidP="00E520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E520F4" w:rsidRDefault="00E520F4" w:rsidP="00E520F4"/>
    <w:p w:rsidR="00E520F4" w:rsidRPr="00C804B0" w:rsidRDefault="006100AE" w:rsidP="00E52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24</w:t>
      </w:r>
      <w:r w:rsidR="00444EDB">
        <w:rPr>
          <w:b/>
          <w:sz w:val="28"/>
          <w:szCs w:val="28"/>
        </w:rPr>
        <w:t xml:space="preserve"> » июня </w:t>
      </w:r>
      <w:r w:rsidR="00E520F4" w:rsidRPr="00C804B0">
        <w:rPr>
          <w:b/>
          <w:sz w:val="28"/>
          <w:szCs w:val="28"/>
        </w:rPr>
        <w:t>20</w:t>
      </w:r>
      <w:r w:rsidR="00E520F4">
        <w:rPr>
          <w:b/>
          <w:sz w:val="28"/>
          <w:szCs w:val="28"/>
        </w:rPr>
        <w:t>25</w:t>
      </w:r>
      <w:r w:rsidR="00E520F4" w:rsidRPr="00C804B0">
        <w:rPr>
          <w:b/>
          <w:sz w:val="28"/>
          <w:szCs w:val="28"/>
        </w:rPr>
        <w:t xml:space="preserve"> г.  </w:t>
      </w:r>
      <w:r>
        <w:rPr>
          <w:b/>
          <w:sz w:val="28"/>
          <w:szCs w:val="28"/>
        </w:rPr>
        <w:t xml:space="preserve">         </w:t>
      </w:r>
      <w:r w:rsidR="00E520F4" w:rsidRPr="00C804B0">
        <w:rPr>
          <w:b/>
          <w:sz w:val="28"/>
          <w:szCs w:val="28"/>
        </w:rPr>
        <w:t xml:space="preserve">                                  </w:t>
      </w:r>
      <w:r w:rsidR="00E520F4">
        <w:rPr>
          <w:b/>
          <w:sz w:val="28"/>
          <w:szCs w:val="28"/>
        </w:rPr>
        <w:t xml:space="preserve">     </w:t>
      </w:r>
      <w:r w:rsidR="00444EDB">
        <w:rPr>
          <w:b/>
          <w:sz w:val="28"/>
          <w:szCs w:val="28"/>
        </w:rPr>
        <w:t xml:space="preserve">                        №97</w:t>
      </w:r>
    </w:p>
    <w:p w:rsidR="00E520F4" w:rsidRPr="006E0437" w:rsidRDefault="00BB6D99" w:rsidP="00E520F4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с.Бадар</w:t>
      </w:r>
    </w:p>
    <w:p w:rsidR="00E520F4" w:rsidRDefault="00E520F4" w:rsidP="00E520F4">
      <w:pPr>
        <w:keepNext/>
        <w:keepLines/>
        <w:outlineLvl w:val="0"/>
        <w:rPr>
          <w:b/>
          <w:sz w:val="28"/>
          <w:szCs w:val="28"/>
        </w:rPr>
      </w:pPr>
    </w:p>
    <w:p w:rsidR="00E520F4" w:rsidRPr="003316E9" w:rsidRDefault="00E520F4" w:rsidP="00E520F4">
      <w:pPr>
        <w:pStyle w:val="a3"/>
        <w:spacing w:before="0" w:beforeAutospacing="0" w:after="0" w:afterAutospacing="0"/>
        <w:ind w:right="2409" w:firstLine="709"/>
        <w:jc w:val="both"/>
        <w:rPr>
          <w:b/>
          <w:i/>
          <w:sz w:val="28"/>
          <w:szCs w:val="28"/>
        </w:rPr>
      </w:pPr>
      <w:proofErr w:type="gramStart"/>
      <w:r w:rsidRPr="003316E9">
        <w:rPr>
          <w:b/>
          <w:bCs/>
          <w:i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3316E9">
        <w:rPr>
          <w:b/>
          <w:bCs/>
          <w:i/>
          <w:sz w:val="28"/>
          <w:szCs w:val="28"/>
        </w:rPr>
        <w:t xml:space="preserve"> </w:t>
      </w:r>
      <w:r w:rsidR="00BB6D99">
        <w:rPr>
          <w:b/>
          <w:bCs/>
          <w:i/>
          <w:sz w:val="28"/>
          <w:szCs w:val="28"/>
        </w:rPr>
        <w:t>Евдокимовского</w:t>
      </w:r>
      <w:r w:rsidRPr="003316E9">
        <w:rPr>
          <w:b/>
          <w:i/>
          <w:sz w:val="28"/>
          <w:szCs w:val="28"/>
        </w:rPr>
        <w:t xml:space="preserve"> сельского поселе</w:t>
      </w:r>
      <w:r w:rsidR="00BB6D99">
        <w:rPr>
          <w:b/>
          <w:i/>
          <w:sz w:val="28"/>
          <w:szCs w:val="28"/>
        </w:rPr>
        <w:t xml:space="preserve">ния, утвержденное решением Думы Евдокимовского </w:t>
      </w:r>
      <w:r w:rsidRPr="003316E9">
        <w:rPr>
          <w:b/>
          <w:i/>
          <w:sz w:val="28"/>
          <w:szCs w:val="28"/>
        </w:rPr>
        <w:t xml:space="preserve"> сельского </w:t>
      </w:r>
      <w:r w:rsidR="00BB6D99">
        <w:rPr>
          <w:b/>
          <w:i/>
          <w:sz w:val="28"/>
          <w:szCs w:val="28"/>
        </w:rPr>
        <w:t>поселения от 29.10.2021 года №130</w:t>
      </w:r>
      <w:r w:rsidRPr="003316E9">
        <w:rPr>
          <w:b/>
          <w:i/>
          <w:sz w:val="28"/>
          <w:szCs w:val="28"/>
        </w:rPr>
        <w:t xml:space="preserve"> </w:t>
      </w:r>
      <w:r w:rsidR="00BB6D99">
        <w:rPr>
          <w:b/>
          <w:i/>
          <w:sz w:val="28"/>
          <w:szCs w:val="28"/>
        </w:rPr>
        <w:t>(</w:t>
      </w:r>
      <w:r w:rsidR="00851447">
        <w:rPr>
          <w:b/>
          <w:i/>
          <w:sz w:val="28"/>
          <w:szCs w:val="28"/>
        </w:rPr>
        <w:t>в редакции от 24.12.2021 года №139,от 31.05.2023года №28</w:t>
      </w:r>
      <w:r w:rsidR="00BB6D99">
        <w:rPr>
          <w:b/>
          <w:i/>
          <w:sz w:val="28"/>
          <w:szCs w:val="28"/>
        </w:rPr>
        <w:t>)</w:t>
      </w:r>
      <w:r w:rsidRPr="003316E9">
        <w:rPr>
          <w:b/>
          <w:i/>
          <w:sz w:val="28"/>
          <w:szCs w:val="28"/>
        </w:rPr>
        <w:t xml:space="preserve"> </w:t>
      </w:r>
      <w:r w:rsidR="00BB6D99">
        <w:rPr>
          <w:b/>
          <w:i/>
          <w:sz w:val="28"/>
          <w:szCs w:val="28"/>
        </w:rPr>
        <w:t xml:space="preserve"> </w:t>
      </w:r>
    </w:p>
    <w:p w:rsidR="00E520F4" w:rsidRDefault="00E520F4" w:rsidP="00E520F4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0F4" w:rsidRPr="009E6D5D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Pr="003D5BCA">
        <w:rPr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C5156">
        <w:rPr>
          <w:bCs/>
          <w:kern w:val="2"/>
          <w:sz w:val="28"/>
          <w:szCs w:val="28"/>
        </w:rPr>
        <w:t xml:space="preserve">статьями </w:t>
      </w:r>
      <w:r>
        <w:rPr>
          <w:bCs/>
          <w:kern w:val="2"/>
          <w:sz w:val="28"/>
          <w:szCs w:val="28"/>
        </w:rPr>
        <w:t xml:space="preserve">6, 6.1, 33, 48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BB6D99">
        <w:rPr>
          <w:kern w:val="2"/>
          <w:sz w:val="28"/>
          <w:szCs w:val="28"/>
        </w:rPr>
        <w:t xml:space="preserve">Евдокимовского 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BB6D99">
        <w:rPr>
          <w:kern w:val="2"/>
          <w:sz w:val="28"/>
          <w:szCs w:val="28"/>
        </w:rPr>
        <w:t>Евдокимовского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  <w:proofErr w:type="gramEnd"/>
    </w:p>
    <w:p w:rsidR="00E520F4" w:rsidRPr="009E6D5D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520F4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E520F4" w:rsidRPr="005C5156" w:rsidRDefault="00E520F4" w:rsidP="00E520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E520F4" w:rsidRDefault="00E520F4" w:rsidP="00E520F4">
      <w:pPr>
        <w:shd w:val="clear" w:color="auto" w:fill="FFFFFF"/>
        <w:ind w:firstLine="709"/>
        <w:jc w:val="both"/>
        <w:rPr>
          <w:sz w:val="28"/>
          <w:szCs w:val="28"/>
        </w:rPr>
      </w:pPr>
      <w:r w:rsidRPr="007D06C1">
        <w:rPr>
          <w:color w:val="000000"/>
          <w:sz w:val="28"/>
          <w:szCs w:val="28"/>
        </w:rPr>
        <w:t>1. </w:t>
      </w:r>
      <w:proofErr w:type="gramStart"/>
      <w:r w:rsidRPr="007D06C1">
        <w:rPr>
          <w:color w:val="000000"/>
          <w:sz w:val="28"/>
          <w:szCs w:val="28"/>
        </w:rPr>
        <w:t xml:space="preserve">Внести в </w:t>
      </w:r>
      <w:r w:rsidRPr="003316E9">
        <w:rPr>
          <w:bCs/>
          <w:sz w:val="28"/>
          <w:szCs w:val="28"/>
        </w:rPr>
        <w:t>Положение о муниципальном контроле в сфере благоустро</w:t>
      </w:r>
      <w:r w:rsidR="00BB6D99">
        <w:rPr>
          <w:bCs/>
          <w:sz w:val="28"/>
          <w:szCs w:val="28"/>
        </w:rPr>
        <w:t>йства на территории Евдокимовского</w:t>
      </w:r>
      <w:r w:rsidRPr="003316E9">
        <w:rPr>
          <w:sz w:val="28"/>
          <w:szCs w:val="28"/>
        </w:rPr>
        <w:t xml:space="preserve"> сельского поселения, утвержденное решением Думы </w:t>
      </w:r>
      <w:r w:rsidR="00BB6D99">
        <w:rPr>
          <w:sz w:val="28"/>
          <w:szCs w:val="28"/>
        </w:rPr>
        <w:t>Евдокимовского</w:t>
      </w:r>
      <w:r w:rsidRPr="003316E9">
        <w:rPr>
          <w:sz w:val="28"/>
          <w:szCs w:val="28"/>
        </w:rPr>
        <w:t xml:space="preserve"> сельского поселения от </w:t>
      </w:r>
      <w:r w:rsidR="00851447" w:rsidRPr="001779B7">
        <w:rPr>
          <w:sz w:val="28"/>
          <w:szCs w:val="28"/>
        </w:rPr>
        <w:t>29.10.2021 года №130</w:t>
      </w:r>
      <w:r w:rsidR="001779B7" w:rsidRPr="001779B7">
        <w:rPr>
          <w:sz w:val="28"/>
          <w:szCs w:val="28"/>
        </w:rPr>
        <w:t xml:space="preserve"> (в редакции от 24.12.2021 года №139,от 31.05.2023 года «28</w:t>
      </w:r>
      <w:r w:rsidR="00851447" w:rsidRPr="001779B7">
        <w:rPr>
          <w:sz w:val="28"/>
          <w:szCs w:val="28"/>
        </w:rPr>
        <w:t xml:space="preserve"> </w:t>
      </w:r>
      <w:r w:rsidRPr="001779B7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  <w:proofErr w:type="gramEnd"/>
    </w:p>
    <w:p w:rsidR="00E520F4" w:rsidRDefault="00E520F4" w:rsidP="00E520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520F4" w:rsidRDefault="00E520F4" w:rsidP="00E520F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1.8. изложить в следующей редакции:</w:t>
      </w:r>
    </w:p>
    <w:p w:rsidR="00E520F4" w:rsidRPr="001F1F63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1.8.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E520F4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отнесение объектов контроля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к определенной категории риска в соответствии с настоящим Положением</w:t>
      </w:r>
      <w:proofErr w:type="gramStart"/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E520F4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20F4" w:rsidRPr="00A30F90" w:rsidRDefault="00E520F4" w:rsidP="00E520F4">
      <w:pPr>
        <w:shd w:val="clear" w:color="auto" w:fill="FFFFFF"/>
        <w:ind w:firstLine="709"/>
        <w:jc w:val="both"/>
        <w:rPr>
          <w:sz w:val="28"/>
          <w:szCs w:val="28"/>
        </w:rPr>
      </w:pPr>
      <w:r w:rsidRPr="00A30F90">
        <w:rPr>
          <w:sz w:val="28"/>
          <w:szCs w:val="28"/>
        </w:rPr>
        <w:t xml:space="preserve">1.2. </w:t>
      </w:r>
      <w:bookmarkStart w:id="0" w:name="_GoBack"/>
      <w:bookmarkEnd w:id="0"/>
      <w:r w:rsidRPr="00A30F90">
        <w:rPr>
          <w:sz w:val="28"/>
          <w:szCs w:val="28"/>
        </w:rPr>
        <w:t>Дополнить разделом 1.1. следующего содержания: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Раздел 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 Управление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E520F4" w:rsidRPr="001F1F63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1. Администрация осуществляет контроль в сфере благоустройства на основе управления рисками причинения вреда (ущерба).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Pr="00A30F90">
        <w:rPr>
          <w:rFonts w:ascii="Times New Roman" w:hAnsi="Times New Roman" w:cs="Times New Roman"/>
          <w:sz w:val="28"/>
          <w:szCs w:val="28"/>
        </w:rPr>
        <w:t xml:space="preserve">.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предусмотренные пунктом 1.6 настоящего Положения (далее – объекты контроля), к одной из </w:t>
      </w:r>
      <w:r w:rsidRPr="00A30F90">
        <w:rPr>
          <w:rFonts w:ascii="Times New Roman" w:hAnsi="Times New Roman" w:cs="Times New Roman"/>
          <w:sz w:val="28"/>
          <w:szCs w:val="28"/>
        </w:rPr>
        <w:t>следующих категорий риска причинения вреда (ущерба) (далее – категории риска):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.3. Отнесение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определенной категории риска осуществляется в соответствии </w:t>
      </w:r>
      <w:r w:rsidRPr="00A30F9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 отнесения объектов контроля к определенной категории риска при осуществлении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риложению № 2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объектов контроля к категориям риска и изменение присвоенных объектам контроля категорий риска осуществляется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При отнесении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контроля к категориям риска используются в том числе:</w:t>
      </w:r>
    </w:p>
    <w:p w:rsidR="00E520F4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сведения, содержащиеся в Едином государственном реестре недвижимости;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 профилактических мероприятий;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) иные сведения, имеющиеся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4. Плановые контрольные мероприятия при осуществлении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A30F90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5. Периодичность проведения обязательных профилактических визитов в отношении объектов контроля, отнесенных к категории среднего и умеренного риска, определяется Правительством Российской Федерации. 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90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 xml:space="preserve">6. По запросу правообладателя объекта контроля должностное лицо в </w:t>
      </w:r>
      <w:proofErr w:type="gramStart"/>
      <w:r w:rsidRPr="00A30F90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A30F90">
        <w:rPr>
          <w:rFonts w:ascii="Times New Roman" w:hAnsi="Times New Roman" w:cs="Times New Roman"/>
          <w:sz w:val="28"/>
          <w:szCs w:val="28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E520F4" w:rsidRPr="00A87B69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69">
        <w:rPr>
          <w:rFonts w:ascii="Times New Roman" w:hAnsi="Times New Roman" w:cs="Times New Roman"/>
          <w:sz w:val="28"/>
          <w:szCs w:val="28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ведет перечни объектов контроля, которым присвоены категории риска (далее – перечни объектов контроля). Включение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объектов контроля в перечни объектов контроля осуществляется в соответствии с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A30F90">
        <w:rPr>
          <w:rFonts w:ascii="Times New Roman" w:hAnsi="Times New Roman" w:cs="Times New Roman"/>
          <w:sz w:val="28"/>
          <w:szCs w:val="28"/>
        </w:rPr>
        <w:t>3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Перечни объектов контроля с указанием категорий риска размещаются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30F90">
        <w:rPr>
          <w:color w:val="000000"/>
          <w:sz w:val="28"/>
          <w:szCs w:val="28"/>
        </w:rPr>
        <w:t xml:space="preserve">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  <w:r w:rsidRPr="00A30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Доступ к специальному разделу должен осуществляться с главной (основной) страницы 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1.1.8</w:t>
      </w:r>
      <w:r w:rsidRPr="00A30F90">
        <w:rPr>
          <w:rFonts w:ascii="Times New Roman" w:hAnsi="Times New Roman" w:cs="Times New Roman"/>
          <w:color w:val="000000"/>
          <w:sz w:val="28"/>
          <w:szCs w:val="28"/>
        </w:rPr>
        <w:t>. Перечни объектов контроля содержат следующую информацию:</w:t>
      </w:r>
    </w:p>
    <w:p w:rsidR="00E520F4" w:rsidRPr="00A30F90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F90">
        <w:rPr>
          <w:rFonts w:ascii="Times New Roman" w:hAnsi="Times New Roman" w:cs="Times New Roman"/>
          <w:color w:val="000000"/>
          <w:sz w:val="28"/>
          <w:szCs w:val="28"/>
        </w:rPr>
        <w:t>1) информация, идентифицирующая объект контроля;</w:t>
      </w:r>
    </w:p>
    <w:p w:rsidR="00E520F4" w:rsidRPr="00BA1F2B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2) присвоенная категория риска;</w:t>
      </w:r>
    </w:p>
    <w:p w:rsidR="00E520F4" w:rsidRPr="00BA1F2B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F2B">
        <w:rPr>
          <w:rFonts w:ascii="Times New Roman" w:hAnsi="Times New Roman" w:cs="Times New Roman"/>
          <w:color w:val="000000"/>
          <w:sz w:val="28"/>
          <w:szCs w:val="28"/>
        </w:rPr>
        <w:t>3) реквизиты решения о присвоении объекту контроля категории риска</w:t>
      </w:r>
      <w:proofErr w:type="gramStart"/>
      <w:r w:rsidRPr="00BA1F2B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E520F4" w:rsidRPr="00BA1F2B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20F4" w:rsidRPr="00BA1F2B" w:rsidRDefault="00E520F4" w:rsidP="00E520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1F2B">
        <w:rPr>
          <w:color w:val="000000"/>
          <w:sz w:val="28"/>
          <w:szCs w:val="28"/>
        </w:rPr>
        <w:t>1.3. Пункт 2.5. дополнить подпунктами 3 и 4 следующего содержания:</w:t>
      </w:r>
    </w:p>
    <w:p w:rsidR="00E520F4" w:rsidRPr="00BA1F2B" w:rsidRDefault="00E520F4" w:rsidP="00E520F4">
      <w:pPr>
        <w:ind w:firstLine="709"/>
        <w:jc w:val="both"/>
        <w:rPr>
          <w:sz w:val="28"/>
          <w:szCs w:val="28"/>
        </w:rPr>
      </w:pPr>
      <w:r w:rsidRPr="00BA1F2B">
        <w:rPr>
          <w:color w:val="000000"/>
          <w:sz w:val="28"/>
          <w:szCs w:val="28"/>
        </w:rPr>
        <w:t>«3</w:t>
      </w:r>
      <w:r w:rsidRPr="00BA1F2B">
        <w:rPr>
          <w:sz w:val="28"/>
          <w:szCs w:val="28"/>
        </w:rPr>
        <w:t>) объявление предостережения;</w:t>
      </w:r>
    </w:p>
    <w:p w:rsidR="00E520F4" w:rsidRPr="00C71031" w:rsidRDefault="00E520F4" w:rsidP="00E520F4">
      <w:pPr>
        <w:ind w:firstLine="709"/>
        <w:jc w:val="both"/>
        <w:rPr>
          <w:sz w:val="28"/>
          <w:szCs w:val="28"/>
        </w:rPr>
      </w:pPr>
      <w:r w:rsidRPr="00BA1F2B">
        <w:rPr>
          <w:sz w:val="28"/>
          <w:szCs w:val="28"/>
        </w:rPr>
        <w:t>4) профилактический визит</w:t>
      </w:r>
      <w:proofErr w:type="gramStart"/>
      <w:r w:rsidRPr="00BA1F2B">
        <w:rPr>
          <w:sz w:val="28"/>
          <w:szCs w:val="28"/>
        </w:rPr>
        <w:t>.»;</w:t>
      </w:r>
      <w:proofErr w:type="gramEnd"/>
    </w:p>
    <w:p w:rsidR="00E520F4" w:rsidRPr="00C71031" w:rsidRDefault="00E520F4" w:rsidP="00E520F4">
      <w:pPr>
        <w:ind w:firstLine="709"/>
        <w:jc w:val="both"/>
        <w:rPr>
          <w:sz w:val="28"/>
          <w:szCs w:val="28"/>
        </w:rPr>
      </w:pPr>
    </w:p>
    <w:p w:rsidR="00E520F4" w:rsidRPr="00C71031" w:rsidRDefault="00E520F4" w:rsidP="00E520F4">
      <w:pPr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1.4. Раздел 2 дополнить пунктами 2.9 и 2.10. следующего содержания:</w:t>
      </w:r>
    </w:p>
    <w:p w:rsidR="00E520F4" w:rsidRPr="00C7103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«2.9. </w:t>
      </w:r>
      <w:proofErr w:type="gramStart"/>
      <w:r w:rsidRPr="00C71031">
        <w:rPr>
          <w:sz w:val="28"/>
          <w:szCs w:val="28"/>
        </w:rPr>
        <w:t xml:space="preserve">В случае наличия у </w:t>
      </w:r>
      <w:r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 ценностям либо создало угрозу причинения вреда (ущерба) охраняемым законом ценностям, </w:t>
      </w:r>
      <w:r>
        <w:rPr>
          <w:sz w:val="28"/>
          <w:szCs w:val="28"/>
        </w:rPr>
        <w:t xml:space="preserve">администрация </w:t>
      </w:r>
      <w:r w:rsidRPr="00C71031">
        <w:rPr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C71031">
        <w:rPr>
          <w:sz w:val="28"/>
          <w:szCs w:val="28"/>
        </w:rPr>
        <w:t xml:space="preserve"> соблюдения обязательных требований.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 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C71031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документов, 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Одновременно с предостережением контролируемому лицу в целях проведения им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 уполномоченным органом направляется адрес сайта в сети </w:t>
      </w:r>
      <w:r w:rsidRPr="00C71031">
        <w:rPr>
          <w:sz w:val="28"/>
          <w:szCs w:val="28"/>
        </w:rPr>
        <w:lastRenderedPageBreak/>
        <w:t xml:space="preserve">«Интернет», позволяющий пройти </w:t>
      </w:r>
      <w:proofErr w:type="spellStart"/>
      <w:r w:rsidRPr="00C71031">
        <w:rPr>
          <w:sz w:val="28"/>
          <w:szCs w:val="28"/>
        </w:rPr>
        <w:t>самообследование</w:t>
      </w:r>
      <w:proofErr w:type="spellEnd"/>
      <w:r w:rsidRPr="00C71031">
        <w:rPr>
          <w:sz w:val="28"/>
          <w:szCs w:val="28"/>
        </w:rPr>
        <w:t xml:space="preserve"> соблюдения обязательных требований, при условии наличия </w:t>
      </w:r>
      <w:proofErr w:type="spellStart"/>
      <w:r w:rsidRPr="00C71031">
        <w:rPr>
          <w:sz w:val="28"/>
          <w:szCs w:val="28"/>
        </w:rPr>
        <w:t>самообследования</w:t>
      </w:r>
      <w:proofErr w:type="spellEnd"/>
      <w:r w:rsidRPr="00C71031">
        <w:rPr>
          <w:sz w:val="28"/>
          <w:szCs w:val="28"/>
        </w:rPr>
        <w:t xml:space="preserve"> в числе используемых профилактических мероприятий по  контролю</w:t>
      </w:r>
      <w:r>
        <w:rPr>
          <w:sz w:val="28"/>
          <w:szCs w:val="28"/>
        </w:rPr>
        <w:t xml:space="preserve"> в сфере благоустройства</w:t>
      </w:r>
      <w:r w:rsidRPr="00C71031">
        <w:rPr>
          <w:sz w:val="28"/>
          <w:szCs w:val="28"/>
        </w:rPr>
        <w:t>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Должностные лица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>
        <w:rPr>
          <w:sz w:val="28"/>
          <w:szCs w:val="28"/>
        </w:rPr>
        <w:t>администрацию</w:t>
      </w:r>
      <w:r w:rsidRPr="00C71031">
        <w:rPr>
          <w:sz w:val="28"/>
          <w:szCs w:val="28"/>
        </w:rPr>
        <w:t xml:space="preserve"> возражение в отношении указанного предостережения не позднее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(пятнадцати) календарных дней со дня получения им предостережения.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Возражения со</w:t>
      </w:r>
      <w:r>
        <w:rPr>
          <w:sz w:val="28"/>
          <w:szCs w:val="28"/>
        </w:rPr>
        <w:t xml:space="preserve">ставляются контролируемым лицом </w:t>
      </w:r>
      <w:r w:rsidRPr="00C710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1031">
        <w:rPr>
          <w:sz w:val="28"/>
          <w:szCs w:val="28"/>
        </w:rPr>
        <w:t>должны включать в себя следующую информацию: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наименование контролируемого лица;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сведения об объекте контроля;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5) желаемый способ получения ответа по итогам рассмотрения возражения;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6) фамилия, имя, отчество лица, направившего возражение;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7) дата направления возражения.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Возражение рассматривается </w:t>
      </w:r>
      <w:r w:rsidRPr="00C71031">
        <w:rPr>
          <w:sz w:val="28"/>
          <w:szCs w:val="28"/>
        </w:rPr>
        <w:t>в течение 30 календарных дней со дня регистрации в администрации. Лицу, подавшему возражение, не позднее 5 рабочих дней со дня рассмотрения возражения направляется мотивированный ответ о результатах его рассмотрения.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 результатам рассмотрения возражения принимается одно из следующих решений: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1) удовлетворить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E520F4" w:rsidRPr="00C71031" w:rsidRDefault="00E520F4" w:rsidP="00E520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2) отказать в удовлетворении возражения.</w:t>
      </w:r>
    </w:p>
    <w:p w:rsidR="00E520F4" w:rsidRPr="00C71031" w:rsidRDefault="00E520F4" w:rsidP="00E520F4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E520F4" w:rsidRPr="00C7103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1031">
        <w:rPr>
          <w:sz w:val="28"/>
          <w:szCs w:val="28"/>
        </w:rPr>
        <w:t>.10. 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E520F4" w:rsidRPr="00C7103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103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</w:r>
      <w:r w:rsidRPr="00C71031">
        <w:rPr>
          <w:sz w:val="28"/>
          <w:szCs w:val="28"/>
        </w:rPr>
        <w:lastRenderedPageBreak/>
        <w:t>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для</w:t>
      </w:r>
      <w:proofErr w:type="gramEnd"/>
      <w:r w:rsidRPr="00C71031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031">
        <w:rPr>
          <w:sz w:val="28"/>
          <w:szCs w:val="28"/>
        </w:rPr>
        <w:t xml:space="preserve">Профилактический визит проводится по инициативе </w:t>
      </w:r>
      <w:r>
        <w:rPr>
          <w:sz w:val="28"/>
          <w:szCs w:val="28"/>
        </w:rPr>
        <w:t>администрации</w:t>
      </w:r>
      <w:r w:rsidRPr="00C71031">
        <w:rPr>
          <w:sz w:val="28"/>
          <w:szCs w:val="28"/>
        </w:rPr>
        <w:t xml:space="preserve"> (обязательный профилактический визит) в соответствии со статьей 52.1. Федерального закона № 248-ФЗ или по инициативе контролируемого лица в соответствии со статьей 52.2. Федерального закона № 248-ФЗ.</w:t>
      </w:r>
      <w:r>
        <w:rPr>
          <w:sz w:val="28"/>
          <w:szCs w:val="28"/>
        </w:rPr>
        <w:t>»;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 П</w:t>
      </w:r>
      <w:r w:rsidRPr="00C71031">
        <w:rPr>
          <w:sz w:val="28"/>
          <w:szCs w:val="28"/>
        </w:rPr>
        <w:t xml:space="preserve">одпункт 2 пункта 3.1. дополнить абзацем следующего </w:t>
      </w:r>
      <w:r>
        <w:rPr>
          <w:color w:val="000000"/>
          <w:sz w:val="28"/>
          <w:szCs w:val="28"/>
        </w:rPr>
        <w:t>содержания: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20F4" w:rsidRPr="00027EA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t>1.6. Дополнить Раздел 3 пунктом 3.1.1. следующего содержания:</w:t>
      </w:r>
    </w:p>
    <w:p w:rsidR="00E520F4" w:rsidRPr="00027EA1" w:rsidRDefault="00E520F4" w:rsidP="00E5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027EA1">
        <w:rPr>
          <w:rFonts w:ascii="Times New Roman" w:hAnsi="Times New Roman" w:cs="Times New Roman"/>
          <w:sz w:val="28"/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027E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3.4. изложить в следующей редакции:</w:t>
      </w:r>
    </w:p>
    <w:p w:rsidR="00E520F4" w:rsidRPr="00027EA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7EA1">
        <w:rPr>
          <w:sz w:val="28"/>
          <w:szCs w:val="28"/>
        </w:rPr>
        <w:t xml:space="preserve">3.4. </w:t>
      </w:r>
      <w:r w:rsidRPr="00027EA1">
        <w:rPr>
          <w:color w:val="000000"/>
          <w:sz w:val="28"/>
          <w:szCs w:val="28"/>
        </w:rPr>
        <w:t xml:space="preserve">Контрольные мероприятия, проводимые при взаимодействии с </w:t>
      </w:r>
      <w:r w:rsidRPr="00027EA1">
        <w:rPr>
          <w:sz w:val="28"/>
          <w:szCs w:val="28"/>
        </w:rPr>
        <w:t>контролируемыми лицами, осуществляются по основаниям, предусмотренным пунктами 1, 3, 4, 5, 7, 8, 9 части 1 статьи 57 Федерального закона № 248-ФЗ.</w:t>
      </w:r>
      <w:r>
        <w:rPr>
          <w:sz w:val="28"/>
          <w:szCs w:val="28"/>
        </w:rPr>
        <w:t>»;</w:t>
      </w:r>
    </w:p>
    <w:p w:rsidR="00E520F4" w:rsidRPr="00147B2C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Pr="00147B2C" w:rsidRDefault="00E520F4" w:rsidP="00E520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1.8. Подпункт</w:t>
      </w:r>
      <w:r w:rsidRPr="00147B2C">
        <w:rPr>
          <w:sz w:val="28"/>
          <w:szCs w:val="28"/>
        </w:rPr>
        <w:t xml:space="preserve"> 1 пункта 3.20.</w:t>
      </w:r>
      <w:r>
        <w:rPr>
          <w:sz w:val="28"/>
          <w:szCs w:val="28"/>
        </w:rPr>
        <w:t xml:space="preserve"> изложить в следующей редакции:</w:t>
      </w:r>
      <w:r w:rsidRPr="00147B2C">
        <w:rPr>
          <w:sz w:val="28"/>
          <w:szCs w:val="28"/>
        </w:rPr>
        <w:t xml:space="preserve"> 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5A18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</w:t>
      </w:r>
      <w:r>
        <w:rPr>
          <w:sz w:val="28"/>
          <w:szCs w:val="28"/>
        </w:rPr>
        <w:t xml:space="preserve"> </w:t>
      </w:r>
      <w:r w:rsidRPr="00147B2C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2E5A18">
        <w:rPr>
          <w:sz w:val="28"/>
          <w:szCs w:val="28"/>
        </w:rPr>
        <w:t xml:space="preserve"> с указанием разумных сроков их устранения</w:t>
      </w:r>
    </w:p>
    <w:p w:rsidR="00E520F4" w:rsidRPr="002E5A18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соответствии со статьей 90.1. Федерального закона № 248-ФЗ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18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 подать ходатайство о заключении соглашения о надлежащем устранении выявленных нарушений обязательных требований в соответствии со статьей 90.2. Федерального закона № 248-ФЗ.</w:t>
      </w:r>
      <w:r>
        <w:rPr>
          <w:sz w:val="28"/>
          <w:szCs w:val="28"/>
        </w:rPr>
        <w:t>»;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Pr="00027EA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A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9</w:t>
      </w:r>
      <w:r w:rsidRPr="00027EA1">
        <w:rPr>
          <w:sz w:val="28"/>
          <w:szCs w:val="28"/>
        </w:rPr>
        <w:t>. Раздел 4 изложить в следующей редакции:</w:t>
      </w:r>
    </w:p>
    <w:p w:rsidR="00E520F4" w:rsidRPr="00BA1F2B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7EA1">
        <w:rPr>
          <w:bCs/>
          <w:sz w:val="28"/>
          <w:szCs w:val="28"/>
        </w:rPr>
        <w:t xml:space="preserve">«Раздел 4. Обжалование решений администрации, действий (бездействия) должностных </w:t>
      </w:r>
      <w:r w:rsidRPr="00BA1F2B">
        <w:rPr>
          <w:bCs/>
          <w:color w:val="000000"/>
          <w:sz w:val="28"/>
          <w:szCs w:val="28"/>
        </w:rPr>
        <w:t>лиц</w:t>
      </w:r>
    </w:p>
    <w:p w:rsidR="00E520F4" w:rsidRPr="00BA1F2B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1F2B">
        <w:rPr>
          <w:sz w:val="28"/>
          <w:szCs w:val="28"/>
        </w:rPr>
        <w:t>.1. Решения администрации, действия (бездействие) должностных лиц могут быть обжалованы в судебном порядке.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1F2B">
        <w:rPr>
          <w:sz w:val="28"/>
          <w:szCs w:val="28"/>
        </w:rPr>
        <w:t>.2. Досудебный порядок подачи жалоб на решения администрации, действия (бездействие) должностных лиц не применяется</w:t>
      </w:r>
      <w:proofErr w:type="gramStart"/>
      <w:r w:rsidRPr="00BA1F2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520F4" w:rsidRPr="00863D41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End"/>
      <w:r w:rsidRPr="00863D41">
        <w:rPr>
          <w:sz w:val="28"/>
          <w:szCs w:val="28"/>
        </w:rPr>
        <w:t xml:space="preserve">1.10. Дополнить </w:t>
      </w:r>
      <w:r w:rsidRPr="00863D41">
        <w:rPr>
          <w:color w:val="000000"/>
          <w:sz w:val="28"/>
          <w:szCs w:val="28"/>
        </w:rPr>
        <w:t xml:space="preserve">Приложением №2 </w:t>
      </w:r>
      <w:r>
        <w:rPr>
          <w:color w:val="000000"/>
          <w:sz w:val="28"/>
          <w:szCs w:val="28"/>
        </w:rPr>
        <w:t>следующего содержания: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Приложение № 2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к Положению о муниципальном контроле в сфере</w:t>
      </w:r>
    </w:p>
    <w:p w:rsidR="00E520F4" w:rsidRPr="0099239E" w:rsidRDefault="00E520F4" w:rsidP="00E520F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9239E">
        <w:rPr>
          <w:color w:val="000000"/>
          <w:sz w:val="28"/>
          <w:szCs w:val="28"/>
        </w:rPr>
        <w:t>благоустройства на территории</w:t>
      </w:r>
    </w:p>
    <w:p w:rsidR="00E520F4" w:rsidRPr="0099239E" w:rsidRDefault="00444EDB" w:rsidP="00E520F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Евдокимовского </w:t>
      </w:r>
      <w:r w:rsidR="00E520F4">
        <w:rPr>
          <w:sz w:val="28"/>
          <w:szCs w:val="28"/>
        </w:rPr>
        <w:t xml:space="preserve"> </w:t>
      </w:r>
      <w:r w:rsidR="00E520F4" w:rsidRPr="0099239E">
        <w:rPr>
          <w:sz w:val="28"/>
          <w:szCs w:val="28"/>
        </w:rPr>
        <w:t>сельского поселения</w:t>
      </w:r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239E">
        <w:rPr>
          <w:bCs/>
          <w:sz w:val="28"/>
          <w:szCs w:val="28"/>
        </w:rPr>
        <w:t>Критерии отнесения объектов контроля в сфере благоустройства к определенной категории риска при осуществлении контроля в сфере благоустройства</w:t>
      </w:r>
    </w:p>
    <w:p w:rsidR="00E520F4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520F4" w:rsidRPr="00BE71C1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1. К категории среднего риска относятся прилегающие территории.</w:t>
      </w:r>
    </w:p>
    <w:p w:rsidR="00E520F4" w:rsidRPr="00BE71C1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71C1">
        <w:rPr>
          <w:bCs/>
          <w:sz w:val="28"/>
          <w:szCs w:val="28"/>
        </w:rPr>
        <w:t>3. К категории низкого риска относятся все иные объекты контроля в сфере благоустройства</w:t>
      </w:r>
      <w:proofErr w:type="gramStart"/>
      <w:r w:rsidRPr="00BE7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E520F4" w:rsidRPr="0099239E" w:rsidRDefault="00E520F4" w:rsidP="00E520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20F4" w:rsidRPr="00BA1F2B" w:rsidRDefault="00E520F4" w:rsidP="00E520F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239E">
        <w:rPr>
          <w:sz w:val="28"/>
          <w:szCs w:val="28"/>
        </w:rPr>
        <w:t>Опубликовать настоящее решение в газете «</w:t>
      </w:r>
      <w:r w:rsidR="00BB6D99">
        <w:rPr>
          <w:sz w:val="28"/>
          <w:szCs w:val="28"/>
        </w:rPr>
        <w:t>Евдокимовский</w:t>
      </w:r>
      <w:r w:rsidRPr="0099239E">
        <w:rPr>
          <w:sz w:val="28"/>
          <w:szCs w:val="28"/>
        </w:rPr>
        <w:t xml:space="preserve"> вестник</w:t>
      </w:r>
      <w:r w:rsidRPr="00863D41">
        <w:rPr>
          <w:sz w:val="28"/>
          <w:szCs w:val="28"/>
        </w:rPr>
        <w:t>» и разместить на официальном</w:t>
      </w:r>
      <w:r w:rsidRPr="00BA1F2B">
        <w:rPr>
          <w:sz w:val="28"/>
          <w:szCs w:val="28"/>
        </w:rPr>
        <w:t xml:space="preserve"> сайте </w:t>
      </w:r>
      <w:r w:rsidR="00BB6D99">
        <w:rPr>
          <w:sz w:val="28"/>
          <w:szCs w:val="28"/>
        </w:rPr>
        <w:t>Евдокимовского</w:t>
      </w:r>
      <w:r w:rsidRPr="00BA1F2B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520F4" w:rsidRDefault="00E520F4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79B7" w:rsidRDefault="001779B7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79B7" w:rsidRPr="0079508D" w:rsidRDefault="001779B7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0F4" w:rsidRPr="00BE71C1" w:rsidRDefault="00E520F4" w:rsidP="00E520F4">
      <w:pPr>
        <w:pStyle w:val="ConsPlusTitle"/>
        <w:spacing w:line="228" w:lineRule="auto"/>
        <w:ind w:right="269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20F4" w:rsidRPr="00F86758" w:rsidRDefault="00BB6D99" w:rsidP="00E520F4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Евдокимовского сельского поселения</w:t>
      </w:r>
      <w:r w:rsidR="001779B7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</w:t>
      </w:r>
      <w:proofErr w:type="spellStart"/>
      <w:r w:rsidR="001779B7">
        <w:rPr>
          <w:rFonts w:ascii="Times New Roman" w:hAnsi="Times New Roman" w:cs="Times New Roman"/>
          <w:b w:val="0"/>
          <w:sz w:val="28"/>
          <w:szCs w:val="28"/>
        </w:rPr>
        <w:t>И.Ю.Левринц</w:t>
      </w:r>
      <w:proofErr w:type="spellEnd"/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64"/>
    <w:rsid w:val="001779B7"/>
    <w:rsid w:val="00444EDB"/>
    <w:rsid w:val="005423B0"/>
    <w:rsid w:val="006100AE"/>
    <w:rsid w:val="00641464"/>
    <w:rsid w:val="00851447"/>
    <w:rsid w:val="00BB6D99"/>
    <w:rsid w:val="00E520F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0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520F4"/>
    <w:rPr>
      <w:rFonts w:cs="Times New Roman"/>
      <w:b/>
      <w:bCs/>
    </w:rPr>
  </w:style>
  <w:style w:type="paragraph" w:customStyle="1" w:styleId="ConsPlusTitle">
    <w:name w:val="ConsPlusTitle"/>
    <w:rsid w:val="00E5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520F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normal0">
    <w:name w:val="consplusnormal"/>
    <w:basedOn w:val="a"/>
    <w:rsid w:val="00E520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7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0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520F4"/>
    <w:rPr>
      <w:rFonts w:cs="Times New Roman"/>
      <w:b/>
      <w:bCs/>
    </w:rPr>
  </w:style>
  <w:style w:type="paragraph" w:customStyle="1" w:styleId="ConsPlusTitle">
    <w:name w:val="ConsPlusTitle"/>
    <w:rsid w:val="00E52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520F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consplusnormal0">
    <w:name w:val="consplusnormal"/>
    <w:basedOn w:val="a"/>
    <w:rsid w:val="00E520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77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2025-06-25T04:55:00Z</cp:lastPrinted>
  <dcterms:created xsi:type="dcterms:W3CDTF">2025-05-26T05:21:00Z</dcterms:created>
  <dcterms:modified xsi:type="dcterms:W3CDTF">2025-06-25T04:56:00Z</dcterms:modified>
</cp:coreProperties>
</file>