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182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8"/>
      </w:tblGrid>
      <w:tr w:rsidR="00B94046" w:rsidTr="00B94046">
        <w:tc>
          <w:tcPr>
            <w:tcW w:w="9468" w:type="dxa"/>
            <w:hideMark/>
          </w:tcPr>
          <w:p w:rsidR="00B94046" w:rsidRDefault="002F4E42">
            <w:pPr>
              <w:jc w:val="center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>«</w:t>
            </w:r>
            <w:r w:rsidR="0081692B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 26  » августа </w:t>
            </w: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 2025</w:t>
            </w:r>
            <w:r w:rsidR="0081692B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 года      № 53-рг</w:t>
            </w:r>
          </w:p>
        </w:tc>
      </w:tr>
      <w:tr w:rsidR="00B94046" w:rsidTr="00B94046">
        <w:tc>
          <w:tcPr>
            <w:tcW w:w="9468" w:type="dxa"/>
            <w:hideMark/>
          </w:tcPr>
          <w:p w:rsidR="00B94046" w:rsidRDefault="00B94046">
            <w:pPr>
              <w:jc w:val="center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>РОССИЙСКАЯ ФЕДЕРАЦИЯ</w:t>
            </w:r>
          </w:p>
        </w:tc>
      </w:tr>
      <w:tr w:rsidR="00B94046" w:rsidTr="00B94046">
        <w:tc>
          <w:tcPr>
            <w:tcW w:w="9468" w:type="dxa"/>
            <w:hideMark/>
          </w:tcPr>
          <w:p w:rsidR="00B94046" w:rsidRDefault="00B94046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>ИРКУТСКАЯ   область</w:t>
            </w:r>
          </w:p>
        </w:tc>
      </w:tr>
      <w:tr w:rsidR="00B94046" w:rsidTr="00B94046">
        <w:tc>
          <w:tcPr>
            <w:tcW w:w="9468" w:type="dxa"/>
            <w:hideMark/>
          </w:tcPr>
          <w:p w:rsidR="00B94046" w:rsidRDefault="00B94046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>ТУЛУНСКИЙ РАЙОН</w:t>
            </w:r>
          </w:p>
        </w:tc>
      </w:tr>
      <w:tr w:rsidR="00B94046" w:rsidTr="00B94046">
        <w:tc>
          <w:tcPr>
            <w:tcW w:w="9468" w:type="dxa"/>
            <w:hideMark/>
          </w:tcPr>
          <w:p w:rsidR="00B94046" w:rsidRDefault="00B94046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 xml:space="preserve">администрациЯ </w:t>
            </w:r>
          </w:p>
          <w:p w:rsidR="00B94046" w:rsidRDefault="00DA0F58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>Евдокимовского</w:t>
            </w:r>
            <w:r w:rsidR="00B94046"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 xml:space="preserve"> СЕЛЬСКОГО ПОСЕЛЕНИЯ</w:t>
            </w:r>
          </w:p>
        </w:tc>
      </w:tr>
      <w:tr w:rsidR="00B94046" w:rsidTr="00B94046">
        <w:tc>
          <w:tcPr>
            <w:tcW w:w="9468" w:type="dxa"/>
            <w:hideMark/>
          </w:tcPr>
          <w:p w:rsidR="00B94046" w:rsidRDefault="00B94046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  <w:t>р а с п о р я ж е н и е</w:t>
            </w:r>
          </w:p>
        </w:tc>
      </w:tr>
      <w:tr w:rsidR="00B94046" w:rsidTr="00B94046">
        <w:tc>
          <w:tcPr>
            <w:tcW w:w="9468" w:type="dxa"/>
          </w:tcPr>
          <w:p w:rsidR="00B94046" w:rsidRDefault="00B94046">
            <w:pPr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en-US"/>
              </w:rPr>
            </w:pPr>
          </w:p>
        </w:tc>
      </w:tr>
      <w:tr w:rsidR="00B94046" w:rsidTr="00B94046">
        <w:tc>
          <w:tcPr>
            <w:tcW w:w="9468" w:type="dxa"/>
            <w:hideMark/>
          </w:tcPr>
          <w:p w:rsidR="00B94046" w:rsidRDefault="00B94046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О ПЕРЕДАЧЕ МУНИЦИПАЛЬНОГО ИМУЩЕСТВА </w:t>
            </w:r>
          </w:p>
        </w:tc>
      </w:tr>
    </w:tbl>
    <w:p w:rsidR="00B94046" w:rsidRDefault="00B94046" w:rsidP="00B94046">
      <w:pPr>
        <w:rPr>
          <w:sz w:val="28"/>
          <w:szCs w:val="28"/>
        </w:rPr>
      </w:pPr>
    </w:p>
    <w:p w:rsidR="00B94046" w:rsidRDefault="00B94046" w:rsidP="00B94046">
      <w:pPr>
        <w:pStyle w:val="a3"/>
        <w:ind w:right="-119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Руководствуясь статьёй 218 Гражданского кодекса Российской Федерации, статьёй 14 Федерального закона от 06.10.2003г. № 131-ФЗ «Об общих принципах организации местного самоуправления в Российской Федерации», Уставом  </w:t>
      </w:r>
      <w:proofErr w:type="spellStart"/>
      <w:r w:rsidR="00DA0F58">
        <w:rPr>
          <w:rFonts w:ascii="Arial" w:hAnsi="Arial" w:cs="Arial"/>
          <w:szCs w:val="24"/>
        </w:rPr>
        <w:t>Евдокимовского</w:t>
      </w:r>
      <w:proofErr w:type="spellEnd"/>
      <w:r w:rsidR="001A272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муниципального образования:</w:t>
      </w:r>
    </w:p>
    <w:p w:rsidR="00B94046" w:rsidRDefault="00B94046" w:rsidP="00B94046">
      <w:pPr>
        <w:pStyle w:val="a3"/>
        <w:ind w:right="-119" w:firstLine="708"/>
        <w:jc w:val="both"/>
        <w:rPr>
          <w:rFonts w:ascii="Arial" w:hAnsi="Arial" w:cs="Arial"/>
          <w:szCs w:val="24"/>
        </w:rPr>
      </w:pPr>
    </w:p>
    <w:p w:rsidR="00B94046" w:rsidRDefault="00B94046" w:rsidP="00B94046">
      <w:pPr>
        <w:pStyle w:val="a3"/>
        <w:ind w:right="-119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Безвозмездно передать из муниципальной собственности </w:t>
      </w:r>
      <w:proofErr w:type="spellStart"/>
      <w:r w:rsidR="00DA0F58">
        <w:rPr>
          <w:rFonts w:ascii="Arial" w:hAnsi="Arial" w:cs="Arial"/>
          <w:szCs w:val="24"/>
        </w:rPr>
        <w:t>Евдокимовского</w:t>
      </w:r>
      <w:proofErr w:type="spellEnd"/>
      <w:r w:rsidR="001A272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муниципального образования в муниципальную собственность муниципального образования «Тулунский район», </w:t>
      </w:r>
      <w:r w:rsidR="002F4E42">
        <w:rPr>
          <w:rFonts w:ascii="Arial" w:hAnsi="Arial" w:cs="Arial"/>
          <w:szCs w:val="24"/>
        </w:rPr>
        <w:t>имущество</w:t>
      </w:r>
      <w:r w:rsidR="00470E77">
        <w:rPr>
          <w:rFonts w:ascii="Arial" w:hAnsi="Arial" w:cs="Arial"/>
          <w:szCs w:val="24"/>
        </w:rPr>
        <w:t>,</w:t>
      </w:r>
      <w:r w:rsidR="002F4E42">
        <w:rPr>
          <w:rFonts w:ascii="Arial" w:hAnsi="Arial" w:cs="Arial"/>
          <w:szCs w:val="24"/>
        </w:rPr>
        <w:t xml:space="preserve"> </w:t>
      </w:r>
      <w:r w:rsidR="002F4E42" w:rsidRPr="008F026A">
        <w:rPr>
          <w:rFonts w:ascii="Arial" w:hAnsi="Arial" w:cs="Arial"/>
        </w:rPr>
        <w:t>согласно приложению к данному распоряжению</w:t>
      </w:r>
      <w:r w:rsidR="002F4E42">
        <w:rPr>
          <w:rFonts w:ascii="Arial" w:hAnsi="Arial" w:cs="Arial"/>
        </w:rPr>
        <w:t>.</w:t>
      </w:r>
    </w:p>
    <w:p w:rsidR="00B94046" w:rsidRPr="00B94046" w:rsidRDefault="00B94046" w:rsidP="00B94046">
      <w:pPr>
        <w:pStyle w:val="a3"/>
        <w:ind w:right="-119" w:firstLine="708"/>
        <w:jc w:val="both"/>
        <w:rPr>
          <w:rFonts w:ascii="Arial" w:hAnsi="Arial" w:cs="Arial"/>
          <w:szCs w:val="24"/>
        </w:rPr>
      </w:pPr>
      <w:r w:rsidRPr="00B94046">
        <w:rPr>
          <w:rFonts w:ascii="Arial" w:hAnsi="Arial" w:cs="Arial"/>
          <w:szCs w:val="24"/>
        </w:rPr>
        <w:t>2.</w:t>
      </w:r>
      <w:r w:rsidR="00E619EA">
        <w:rPr>
          <w:rFonts w:ascii="Arial" w:hAnsi="Arial" w:cs="Arial"/>
          <w:szCs w:val="24"/>
        </w:rPr>
        <w:t xml:space="preserve"> </w:t>
      </w:r>
      <w:r w:rsidRPr="00B94046">
        <w:rPr>
          <w:rFonts w:ascii="Arial" w:hAnsi="Arial" w:cs="Arial"/>
          <w:szCs w:val="24"/>
        </w:rPr>
        <w:t xml:space="preserve">Администрации </w:t>
      </w:r>
      <w:proofErr w:type="spellStart"/>
      <w:r w:rsidR="00DA0F58">
        <w:rPr>
          <w:rFonts w:ascii="Arial" w:hAnsi="Arial" w:cs="Arial"/>
          <w:szCs w:val="24"/>
        </w:rPr>
        <w:t>Евдокимовского</w:t>
      </w:r>
      <w:proofErr w:type="spellEnd"/>
      <w:r w:rsidRPr="00B94046">
        <w:rPr>
          <w:rFonts w:ascii="Arial" w:hAnsi="Arial" w:cs="Arial"/>
          <w:szCs w:val="24"/>
        </w:rPr>
        <w:t xml:space="preserve"> сельского поселения осуществить данную передачу по акту приема-передачи, внести соответствующие изменения в Реестр муниципального имущества </w:t>
      </w:r>
      <w:proofErr w:type="spellStart"/>
      <w:r w:rsidR="00DA0F58">
        <w:rPr>
          <w:rFonts w:ascii="Arial" w:hAnsi="Arial" w:cs="Arial"/>
          <w:szCs w:val="24"/>
        </w:rPr>
        <w:t>Евдокимовского</w:t>
      </w:r>
      <w:proofErr w:type="spellEnd"/>
      <w:r w:rsidRPr="00B94046">
        <w:rPr>
          <w:rFonts w:ascii="Arial" w:hAnsi="Arial" w:cs="Arial"/>
          <w:szCs w:val="24"/>
        </w:rPr>
        <w:t xml:space="preserve"> муниципального образования.</w:t>
      </w:r>
    </w:p>
    <w:p w:rsidR="00B94046" w:rsidRPr="00B94046" w:rsidRDefault="00B94046" w:rsidP="00B94046">
      <w:pPr>
        <w:pStyle w:val="a3"/>
        <w:ind w:right="-119" w:firstLine="708"/>
        <w:jc w:val="both"/>
        <w:rPr>
          <w:rFonts w:ascii="Arial" w:hAnsi="Arial" w:cs="Arial"/>
          <w:szCs w:val="24"/>
        </w:rPr>
      </w:pPr>
      <w:r w:rsidRPr="00B94046">
        <w:rPr>
          <w:rFonts w:ascii="Arial" w:hAnsi="Arial" w:cs="Arial"/>
          <w:szCs w:val="24"/>
        </w:rPr>
        <w:t>3. Контроль за исполнением данного распоряжения оставляю за собой.</w:t>
      </w:r>
    </w:p>
    <w:p w:rsidR="00B94046" w:rsidRPr="00B94046" w:rsidRDefault="00B94046" w:rsidP="00B94046">
      <w:pPr>
        <w:pStyle w:val="a3"/>
        <w:ind w:right="-119"/>
        <w:jc w:val="left"/>
        <w:rPr>
          <w:rFonts w:ascii="Arial" w:hAnsi="Arial" w:cs="Arial"/>
          <w:szCs w:val="24"/>
        </w:rPr>
      </w:pPr>
    </w:p>
    <w:p w:rsidR="00B94046" w:rsidRPr="00B94046" w:rsidRDefault="00B94046" w:rsidP="00B94046">
      <w:pPr>
        <w:pStyle w:val="a3"/>
        <w:ind w:right="-119"/>
        <w:jc w:val="left"/>
        <w:rPr>
          <w:rFonts w:ascii="Arial" w:hAnsi="Arial" w:cs="Arial"/>
          <w:szCs w:val="24"/>
        </w:rPr>
      </w:pPr>
    </w:p>
    <w:p w:rsidR="00B94046" w:rsidRPr="00B94046" w:rsidRDefault="00B94046" w:rsidP="00B94046">
      <w:pPr>
        <w:pStyle w:val="a3"/>
        <w:ind w:right="-119"/>
        <w:jc w:val="left"/>
        <w:rPr>
          <w:rFonts w:ascii="Arial" w:hAnsi="Arial" w:cs="Arial"/>
          <w:szCs w:val="24"/>
        </w:rPr>
      </w:pPr>
      <w:r w:rsidRPr="00B94046">
        <w:rPr>
          <w:rFonts w:ascii="Arial" w:hAnsi="Arial" w:cs="Arial"/>
          <w:szCs w:val="24"/>
        </w:rPr>
        <w:t xml:space="preserve">Глава </w:t>
      </w:r>
      <w:proofErr w:type="spellStart"/>
      <w:r w:rsidR="00DA0F58">
        <w:rPr>
          <w:rFonts w:ascii="Arial" w:hAnsi="Arial" w:cs="Arial"/>
          <w:szCs w:val="24"/>
        </w:rPr>
        <w:t>Евдокимовского</w:t>
      </w:r>
      <w:proofErr w:type="spellEnd"/>
    </w:p>
    <w:p w:rsidR="00B94046" w:rsidRPr="00B94046" w:rsidRDefault="00B94046" w:rsidP="00B94046">
      <w:pPr>
        <w:rPr>
          <w:rFonts w:ascii="Arial" w:hAnsi="Arial" w:cs="Arial"/>
        </w:rPr>
      </w:pPr>
      <w:r w:rsidRPr="00B94046">
        <w:rPr>
          <w:rFonts w:ascii="Arial" w:hAnsi="Arial" w:cs="Arial"/>
        </w:rPr>
        <w:t xml:space="preserve">сельского поселения </w:t>
      </w:r>
      <w:r w:rsidRPr="00B94046">
        <w:rPr>
          <w:rFonts w:ascii="Arial" w:hAnsi="Arial" w:cs="Arial"/>
        </w:rPr>
        <w:tab/>
      </w:r>
      <w:r w:rsidRPr="00B94046">
        <w:rPr>
          <w:rFonts w:ascii="Arial" w:hAnsi="Arial" w:cs="Arial"/>
        </w:rPr>
        <w:tab/>
      </w:r>
      <w:r w:rsidRPr="00B94046">
        <w:rPr>
          <w:rFonts w:ascii="Arial" w:hAnsi="Arial" w:cs="Arial"/>
        </w:rPr>
        <w:tab/>
      </w:r>
      <w:r w:rsidRPr="00B94046">
        <w:rPr>
          <w:rFonts w:ascii="Arial" w:hAnsi="Arial" w:cs="Arial"/>
        </w:rPr>
        <w:tab/>
        <w:t xml:space="preserve">                    </w:t>
      </w:r>
      <w:r w:rsidR="002F4E42">
        <w:rPr>
          <w:rFonts w:ascii="Arial" w:hAnsi="Arial" w:cs="Arial"/>
        </w:rPr>
        <w:t xml:space="preserve"> </w:t>
      </w:r>
      <w:r w:rsidRPr="00B94046">
        <w:rPr>
          <w:rFonts w:ascii="Arial" w:hAnsi="Arial" w:cs="Arial"/>
        </w:rPr>
        <w:t xml:space="preserve"> </w:t>
      </w:r>
      <w:r w:rsidRPr="00B94046">
        <w:rPr>
          <w:rFonts w:ascii="Arial" w:hAnsi="Arial" w:cs="Arial"/>
        </w:rPr>
        <w:tab/>
      </w:r>
      <w:r w:rsidR="00DA0F58">
        <w:rPr>
          <w:rFonts w:ascii="Arial" w:hAnsi="Arial" w:cs="Arial"/>
        </w:rPr>
        <w:t xml:space="preserve">И.Ю. </w:t>
      </w:r>
      <w:proofErr w:type="spellStart"/>
      <w:r w:rsidR="00DA0F58">
        <w:rPr>
          <w:rFonts w:ascii="Arial" w:hAnsi="Arial" w:cs="Arial"/>
        </w:rPr>
        <w:t>Левринц</w:t>
      </w:r>
      <w:proofErr w:type="spellEnd"/>
      <w:r w:rsidR="001A272C">
        <w:rPr>
          <w:rFonts w:ascii="Arial" w:hAnsi="Arial" w:cs="Arial"/>
        </w:rPr>
        <w:t xml:space="preserve"> </w:t>
      </w:r>
    </w:p>
    <w:p w:rsidR="00B94046" w:rsidRPr="00B94046" w:rsidRDefault="00B94046" w:rsidP="00B94046">
      <w:pPr>
        <w:rPr>
          <w:rFonts w:ascii="Arial" w:hAnsi="Arial" w:cs="Arial"/>
        </w:rPr>
      </w:pPr>
    </w:p>
    <w:p w:rsidR="00B94046" w:rsidRPr="00B94046" w:rsidRDefault="00B94046" w:rsidP="00B94046">
      <w:pPr>
        <w:rPr>
          <w:rFonts w:ascii="Arial" w:hAnsi="Arial" w:cs="Arial"/>
        </w:rPr>
      </w:pPr>
    </w:p>
    <w:p w:rsidR="00B94046" w:rsidRDefault="00B94046" w:rsidP="00B94046">
      <w:pPr>
        <w:rPr>
          <w:rFonts w:ascii="Arial" w:hAnsi="Arial" w:cs="Arial"/>
        </w:rPr>
      </w:pPr>
    </w:p>
    <w:p w:rsidR="00B94046" w:rsidRDefault="00B94046" w:rsidP="00B94046">
      <w:pPr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Pr="000F3F2A" w:rsidRDefault="002F4E42" w:rsidP="002F4E42">
      <w:pPr>
        <w:ind w:left="5670"/>
        <w:rPr>
          <w:rFonts w:ascii="Arial" w:hAnsi="Arial" w:cs="Arial"/>
        </w:rPr>
      </w:pPr>
      <w:r w:rsidRPr="000F3F2A">
        <w:rPr>
          <w:rFonts w:ascii="Arial" w:hAnsi="Arial" w:cs="Arial"/>
        </w:rPr>
        <w:lastRenderedPageBreak/>
        <w:t xml:space="preserve">Приложение </w:t>
      </w:r>
    </w:p>
    <w:p w:rsidR="002F4E42" w:rsidRPr="000F3F2A" w:rsidRDefault="002F4E42" w:rsidP="002F4E42">
      <w:pPr>
        <w:ind w:left="5670"/>
        <w:rPr>
          <w:rFonts w:ascii="Arial" w:hAnsi="Arial" w:cs="Arial"/>
        </w:rPr>
      </w:pPr>
      <w:r w:rsidRPr="000F3F2A">
        <w:rPr>
          <w:rFonts w:ascii="Arial" w:hAnsi="Arial" w:cs="Arial"/>
        </w:rPr>
        <w:t xml:space="preserve">к распоряжению администрации </w:t>
      </w:r>
      <w:proofErr w:type="spellStart"/>
      <w:r w:rsidR="00DA0F58">
        <w:rPr>
          <w:rFonts w:ascii="Arial" w:hAnsi="Arial" w:cs="Arial"/>
        </w:rPr>
        <w:t>Евдокимовского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2F4E42" w:rsidRPr="000F3F2A" w:rsidRDefault="002F4E42" w:rsidP="002F4E42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от «</w:t>
      </w:r>
      <w:r w:rsidR="0081692B">
        <w:rPr>
          <w:rFonts w:ascii="Arial" w:hAnsi="Arial" w:cs="Arial"/>
        </w:rPr>
        <w:t xml:space="preserve"> 26 </w:t>
      </w:r>
      <w:r>
        <w:rPr>
          <w:rFonts w:ascii="Arial" w:hAnsi="Arial" w:cs="Arial"/>
        </w:rPr>
        <w:t>»</w:t>
      </w:r>
      <w:r w:rsidR="0081692B">
        <w:rPr>
          <w:rFonts w:ascii="Arial" w:hAnsi="Arial" w:cs="Arial"/>
        </w:rPr>
        <w:t xml:space="preserve"> августа  </w:t>
      </w:r>
      <w:r>
        <w:rPr>
          <w:rFonts w:ascii="Arial" w:hAnsi="Arial" w:cs="Arial"/>
        </w:rPr>
        <w:t>2025</w:t>
      </w:r>
      <w:r w:rsidR="0081692B">
        <w:rPr>
          <w:rFonts w:ascii="Arial" w:hAnsi="Arial" w:cs="Arial"/>
        </w:rPr>
        <w:t xml:space="preserve"> г.</w:t>
      </w:r>
    </w:p>
    <w:p w:rsidR="002F4E42" w:rsidRPr="000F3F2A" w:rsidRDefault="002F4E42" w:rsidP="002F4E42">
      <w:pPr>
        <w:jc w:val="right"/>
        <w:rPr>
          <w:rFonts w:ascii="Arial" w:hAnsi="Arial" w:cs="Arial"/>
          <w:i/>
        </w:rPr>
      </w:pPr>
    </w:p>
    <w:p w:rsidR="002F4E42" w:rsidRPr="000F3F2A" w:rsidRDefault="002F4E42" w:rsidP="002F4E42">
      <w:pPr>
        <w:jc w:val="right"/>
        <w:rPr>
          <w:rFonts w:ascii="Arial" w:hAnsi="Arial" w:cs="Arial"/>
          <w:i/>
        </w:rPr>
      </w:pPr>
    </w:p>
    <w:p w:rsidR="002F4E42" w:rsidRPr="002F4E42" w:rsidRDefault="002F4E42" w:rsidP="002F4E42">
      <w:pPr>
        <w:spacing w:line="240" w:lineRule="atLeast"/>
        <w:jc w:val="center"/>
        <w:rPr>
          <w:b/>
        </w:rPr>
      </w:pPr>
      <w:r w:rsidRPr="00145BFA">
        <w:rPr>
          <w:b/>
        </w:rPr>
        <w:t>Перечень</w:t>
      </w:r>
      <w:r>
        <w:rPr>
          <w:b/>
        </w:rPr>
        <w:t xml:space="preserve"> </w:t>
      </w:r>
      <w:r w:rsidRPr="00145BFA">
        <w:rPr>
          <w:b/>
        </w:rPr>
        <w:t>имущества</w:t>
      </w:r>
    </w:p>
    <w:p w:rsidR="00B94046" w:rsidRDefault="00B94046" w:rsidP="00B94046">
      <w:pPr>
        <w:rPr>
          <w:rFonts w:ascii="Arial" w:hAnsi="Arial" w:cs="Arial"/>
        </w:rPr>
      </w:pPr>
    </w:p>
    <w:tbl>
      <w:tblPr>
        <w:tblStyle w:val="a4"/>
        <w:tblW w:w="9776" w:type="dxa"/>
        <w:tblLook w:val="04A0"/>
      </w:tblPr>
      <w:tblGrid>
        <w:gridCol w:w="540"/>
        <w:gridCol w:w="1862"/>
        <w:gridCol w:w="4256"/>
        <w:gridCol w:w="3118"/>
      </w:tblGrid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№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jc w:val="center"/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Индивидуализирующие признаки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Наличие и техническое состояние, количество контейнеров на площадке ,их инв. номера</w:t>
            </w: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Иркутская область, Тулунский район, д. Забор,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ул. Центральная (10 м от дома №26)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№1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Инв. номер-010132000014 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к</w:t>
            </w:r>
            <w:r w:rsidRPr="00DA0F58">
              <w:rPr>
                <w:sz w:val="20"/>
                <w:szCs w:val="20"/>
                <w:lang w:eastAsia="en-US"/>
              </w:rPr>
              <w:t>онтейнер</w:t>
            </w:r>
            <w:r>
              <w:rPr>
                <w:sz w:val="20"/>
                <w:szCs w:val="20"/>
                <w:lang w:eastAsia="en-US"/>
              </w:rPr>
              <w:t>а с инв. номерами: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-  ГУ000000000005024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A0F58">
              <w:rPr>
                <w:sz w:val="20"/>
                <w:szCs w:val="20"/>
                <w:lang w:eastAsia="en-US"/>
              </w:rPr>
              <w:t>- ГУ000000000005024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 Состояние хорошее      </w:t>
            </w: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Иркутская область, Тулунский район,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д. Красный Октябрь, ул. Трактовая (20 м от дома №3)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№2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Инв. номер-010132000008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</w:t>
            </w:r>
            <w:r w:rsidRPr="00DA0F58">
              <w:rPr>
                <w:sz w:val="20"/>
                <w:szCs w:val="20"/>
                <w:lang w:eastAsia="en-US"/>
              </w:rPr>
              <w:t xml:space="preserve">онтейнер </w:t>
            </w:r>
            <w:r>
              <w:rPr>
                <w:sz w:val="20"/>
                <w:szCs w:val="20"/>
                <w:lang w:eastAsia="en-US"/>
              </w:rPr>
              <w:t>с инв. номером: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-  ГУ000000000003239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 Состояние хорошее                            </w:t>
            </w: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Иркутская область, Тулунский район,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д. Красный Октябрь, ул.  Центральная (20 м от здания ФАП)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№3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Инв. номер-010132000009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к</w:t>
            </w:r>
            <w:r w:rsidRPr="00DA0F58">
              <w:rPr>
                <w:sz w:val="20"/>
                <w:szCs w:val="20"/>
                <w:lang w:eastAsia="en-US"/>
              </w:rPr>
              <w:t>онтейнер</w:t>
            </w:r>
            <w:r>
              <w:rPr>
                <w:sz w:val="20"/>
                <w:szCs w:val="20"/>
                <w:lang w:eastAsia="en-US"/>
              </w:rPr>
              <w:t>а с инв. номерами: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-  ГУ000000000003239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DA0F58">
              <w:rPr>
                <w:sz w:val="20"/>
                <w:szCs w:val="20"/>
                <w:lang w:eastAsia="en-US"/>
              </w:rPr>
              <w:t xml:space="preserve">ГУ000000000003239 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Состояние хорошее     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Иркутская область, Тулунский район,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д. Красный Октябрь, ул. Садовская (30 м от дома №4)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№4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Инв. номер-010132000007 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</w:t>
            </w:r>
            <w:r w:rsidRPr="00DA0F58">
              <w:rPr>
                <w:sz w:val="20"/>
                <w:szCs w:val="20"/>
                <w:lang w:eastAsia="en-US"/>
              </w:rPr>
              <w:t>онтейнер</w:t>
            </w:r>
            <w:r>
              <w:rPr>
                <w:sz w:val="20"/>
                <w:szCs w:val="20"/>
                <w:lang w:eastAsia="en-US"/>
              </w:rPr>
              <w:t xml:space="preserve"> с инв. номером: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-  ГУ000000000003239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 Состояние хорошее                </w:t>
            </w: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Иркутская область, Тулунский район,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д. Евдокимова, ул. Куйбышевская (5 м от дома №18)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№5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Инв. номер-010132000011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</w:t>
            </w:r>
            <w:r w:rsidRPr="00DA0F58">
              <w:rPr>
                <w:sz w:val="20"/>
                <w:szCs w:val="20"/>
                <w:lang w:eastAsia="en-US"/>
              </w:rPr>
              <w:t>онтейнер</w:t>
            </w:r>
            <w:r>
              <w:rPr>
                <w:sz w:val="20"/>
                <w:szCs w:val="20"/>
                <w:lang w:eastAsia="en-US"/>
              </w:rPr>
              <w:t xml:space="preserve"> с инв. номером: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-  ГУ000000000005024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 Состояние хорошее      </w:t>
            </w: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Иркутская область, Тулунский район,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д. Евдокимова, ул. Сосновая (12 м от дома №9)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№6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Инв. номер-010132000010 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</w:t>
            </w:r>
            <w:r w:rsidRPr="00DA0F58">
              <w:rPr>
                <w:sz w:val="20"/>
                <w:szCs w:val="20"/>
                <w:lang w:eastAsia="en-US"/>
              </w:rPr>
              <w:t>онтейнер</w:t>
            </w:r>
            <w:r>
              <w:rPr>
                <w:sz w:val="20"/>
                <w:szCs w:val="20"/>
                <w:lang w:eastAsia="en-US"/>
              </w:rPr>
              <w:t xml:space="preserve"> с инв. номером: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-  ГУ000000000003239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 Состояние хорошее      </w:t>
            </w: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Иркутская область, Тулунский район,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д. Евдокимова, ул. Лесная (5 м от дома №1)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№7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Инв. номер-010132000012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</w:t>
            </w:r>
            <w:r w:rsidRPr="00DA0F58">
              <w:rPr>
                <w:sz w:val="20"/>
                <w:szCs w:val="20"/>
                <w:lang w:eastAsia="en-US"/>
              </w:rPr>
              <w:t>онтейнер</w:t>
            </w:r>
            <w:r>
              <w:rPr>
                <w:sz w:val="20"/>
                <w:szCs w:val="20"/>
                <w:lang w:eastAsia="en-US"/>
              </w:rPr>
              <w:t xml:space="preserve"> с инв. 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номером :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-  ГУ000000000003239      Состояние хорошее     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Иркутская область, Тулунский район,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д. Евдокимова, ул. Лесная (20 м от здания ФАП)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№8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Инв. номер-010132000006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к</w:t>
            </w:r>
            <w:r w:rsidRPr="00DA0F58">
              <w:rPr>
                <w:sz w:val="20"/>
                <w:szCs w:val="20"/>
                <w:lang w:eastAsia="en-US"/>
              </w:rPr>
              <w:t>онтейнер</w:t>
            </w:r>
            <w:r>
              <w:rPr>
                <w:sz w:val="20"/>
                <w:szCs w:val="20"/>
                <w:lang w:eastAsia="en-US"/>
              </w:rPr>
              <w:t>а с инв. номерами: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-  ГУ000000000005024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-ГУ000000000003239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Состояние хорошее     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Контейнерная площадка </w:t>
            </w:r>
            <w:r w:rsidRPr="00DA0F58">
              <w:rPr>
                <w:sz w:val="20"/>
                <w:szCs w:val="20"/>
                <w:lang w:eastAsia="en-US"/>
              </w:rPr>
              <w:lastRenderedPageBreak/>
              <w:t>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lastRenderedPageBreak/>
              <w:t>Иркутская область, Тулунский район,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д. Евдокимова, ул. Веселая (10 м от дома № 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№9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Инв. номер-010132000013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 к</w:t>
            </w:r>
            <w:r w:rsidRPr="00DA0F58">
              <w:rPr>
                <w:sz w:val="20"/>
                <w:szCs w:val="20"/>
                <w:lang w:eastAsia="en-US"/>
              </w:rPr>
              <w:t xml:space="preserve">онтейнер </w:t>
            </w:r>
            <w:r>
              <w:rPr>
                <w:sz w:val="20"/>
                <w:szCs w:val="20"/>
                <w:lang w:eastAsia="en-US"/>
              </w:rPr>
              <w:t>с инв. номером: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-  ГУ000000000003239  Состояние хорошее     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</w:p>
        </w:tc>
      </w:tr>
      <w:tr w:rsidR="00DA0F58" w:rsidRPr="00DA0F58" w:rsidTr="00DA0F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Иркутская область, Тулунский район,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д. Евдокимова, ул. Центральная (10 м от дома № 20)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58" w:rsidRPr="00DA0F58" w:rsidRDefault="00DA0F58" w:rsidP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Контейнерная площадка №10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>Инв. номер-010132000002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к</w:t>
            </w:r>
            <w:r w:rsidRPr="00DA0F58">
              <w:rPr>
                <w:sz w:val="20"/>
                <w:szCs w:val="20"/>
                <w:lang w:eastAsia="en-US"/>
              </w:rPr>
              <w:t>онтейнер</w:t>
            </w:r>
            <w:r>
              <w:rPr>
                <w:sz w:val="20"/>
                <w:szCs w:val="20"/>
                <w:lang w:eastAsia="en-US"/>
              </w:rPr>
              <w:t>а с инв. номерами: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 -  ГУ000000000005024</w:t>
            </w:r>
          </w:p>
          <w:p w:rsidR="00DA0F58" w:rsidRDefault="00DA0F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DA0F58">
              <w:rPr>
                <w:sz w:val="20"/>
                <w:szCs w:val="20"/>
                <w:lang w:eastAsia="en-US"/>
              </w:rPr>
              <w:t xml:space="preserve">ГУ000000000005024 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  <w:r w:rsidRPr="00DA0F58">
              <w:rPr>
                <w:sz w:val="20"/>
                <w:szCs w:val="20"/>
                <w:lang w:eastAsia="en-US"/>
              </w:rPr>
              <w:t xml:space="preserve">Состояние хорошее      </w:t>
            </w:r>
          </w:p>
          <w:p w:rsidR="00DA0F58" w:rsidRPr="00DA0F58" w:rsidRDefault="00DA0F58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F52753" w:rsidRDefault="00F52753" w:rsidP="002F4E42"/>
    <w:sectPr w:rsidR="00F52753" w:rsidSect="002F4E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C89"/>
    <w:rsid w:val="000B6E05"/>
    <w:rsid w:val="000D311B"/>
    <w:rsid w:val="00115CCD"/>
    <w:rsid w:val="001A272C"/>
    <w:rsid w:val="002F4E42"/>
    <w:rsid w:val="00470E77"/>
    <w:rsid w:val="00476125"/>
    <w:rsid w:val="0081692B"/>
    <w:rsid w:val="00B94046"/>
    <w:rsid w:val="00DA0F58"/>
    <w:rsid w:val="00DD6770"/>
    <w:rsid w:val="00DF5ED5"/>
    <w:rsid w:val="00E619EA"/>
    <w:rsid w:val="00EF2C89"/>
    <w:rsid w:val="00F5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B94046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table" w:styleId="a4">
    <w:name w:val="Table Grid"/>
    <w:basedOn w:val="a1"/>
    <w:uiPriority w:val="59"/>
    <w:rsid w:val="00B9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40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04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Admin</cp:lastModifiedBy>
  <cp:revision>2</cp:revision>
  <cp:lastPrinted>2025-08-26T00:24:00Z</cp:lastPrinted>
  <dcterms:created xsi:type="dcterms:W3CDTF">2025-09-18T05:45:00Z</dcterms:created>
  <dcterms:modified xsi:type="dcterms:W3CDTF">2025-09-18T05:45:00Z</dcterms:modified>
</cp:coreProperties>
</file>