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E5" w:rsidRPr="00947777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413E5" w:rsidRPr="00502C82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E5" w:rsidRPr="00502C82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E5" w:rsidRPr="00947777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05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июня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5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54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4413E5" w:rsidRPr="00947777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413E5" w:rsidRPr="00947777" w:rsidRDefault="004413E5" w:rsidP="004413E5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4413E5" w:rsidRPr="00947777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4413E5" w:rsidRPr="00947777" w:rsidRDefault="004413E5" w:rsidP="004413E5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4413E5" w:rsidRPr="00947777" w:rsidRDefault="004413E5" w:rsidP="004413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4413E5" w:rsidRPr="00947777" w:rsidRDefault="004413E5" w:rsidP="004413E5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</w:t>
      </w:r>
      <w:bookmarkStart w:id="0" w:name="_GoBack"/>
      <w:bookmarkEnd w:id="0"/>
      <w:r w:rsidRPr="00947777">
        <w:rPr>
          <w:b w:val="0"/>
          <w:sz w:val="24"/>
          <w:szCs w:val="26"/>
        </w:rPr>
        <w:t>аризации провед</w:t>
      </w:r>
      <w:r>
        <w:rPr>
          <w:b w:val="0"/>
          <w:sz w:val="24"/>
          <w:szCs w:val="26"/>
        </w:rPr>
        <w:t>енной на территории</w:t>
      </w:r>
      <w:r w:rsidRPr="00947777">
        <w:rPr>
          <w:b w:val="0"/>
          <w:sz w:val="24"/>
          <w:szCs w:val="26"/>
        </w:rPr>
        <w:t xml:space="preserve"> </w:t>
      </w:r>
      <w:r>
        <w:rPr>
          <w:b w:val="0"/>
          <w:sz w:val="24"/>
          <w:szCs w:val="26"/>
        </w:rPr>
        <w:t xml:space="preserve">Евдокимовского </w:t>
      </w:r>
      <w:r w:rsidRPr="00947777">
        <w:rPr>
          <w:b w:val="0"/>
          <w:sz w:val="24"/>
          <w:szCs w:val="26"/>
        </w:rPr>
        <w:t>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 xml:space="preserve"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</w:t>
      </w:r>
      <w:r>
        <w:rPr>
          <w:b w:val="0"/>
          <w:sz w:val="24"/>
          <w:szCs w:val="26"/>
        </w:rPr>
        <w:t xml:space="preserve">Постановлением администрации Евдокимовского сельского поселения от 09.12.2024 г.№118 </w:t>
      </w:r>
      <w:r w:rsidRPr="00947777">
        <w:rPr>
          <w:b w:val="0"/>
          <w:sz w:val="24"/>
          <w:szCs w:val="26"/>
        </w:rPr>
        <w:t>«О</w:t>
      </w:r>
      <w:r>
        <w:rPr>
          <w:b w:val="0"/>
          <w:sz w:val="24"/>
          <w:szCs w:val="26"/>
        </w:rPr>
        <w:t>б утверждении административного регламента предоставления муниципальной услуги «Присвоение адреса  объекту адресации»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>т.24 Уставом Евдокимовского сельского поселения:</w:t>
      </w:r>
    </w:p>
    <w:p w:rsidR="004413E5" w:rsidRPr="00947777" w:rsidRDefault="004413E5" w:rsidP="004413E5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413E5" w:rsidRPr="00947777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4413E5" w:rsidRPr="00947777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413E5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1.Присвоить объекту недвижимости: Жилому дому, адрес: </w:t>
      </w:r>
      <w:r w:rsidRPr="00947777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 xml:space="preserve">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поселок </w:t>
      </w:r>
      <w:r>
        <w:rPr>
          <w:rFonts w:ascii="Times New Roman" w:eastAsia="Calibri" w:hAnsi="Times New Roman" w:cs="Times New Roman"/>
          <w:sz w:val="24"/>
          <w:szCs w:val="26"/>
        </w:rPr>
        <w:t>Евдокимовский,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улица </w:t>
      </w:r>
      <w:r>
        <w:rPr>
          <w:rFonts w:ascii="Times New Roman" w:eastAsia="Calibri" w:hAnsi="Times New Roman" w:cs="Times New Roman"/>
          <w:sz w:val="24"/>
          <w:szCs w:val="26"/>
        </w:rPr>
        <w:t>Лесная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дом 14 кадастровый номер отсутствует;</w:t>
      </w:r>
    </w:p>
    <w:p w:rsidR="004413E5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2.</w:t>
      </w:r>
      <w:r w:rsidRPr="00D35377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Присвоить объекту недвижимости: Жилому дому адрес: </w:t>
      </w:r>
      <w:r w:rsidRPr="00947777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 xml:space="preserve">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деревня Красный Октябрь,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улица </w:t>
      </w:r>
      <w:r>
        <w:rPr>
          <w:rFonts w:ascii="Times New Roman" w:eastAsia="Calibri" w:hAnsi="Times New Roman" w:cs="Times New Roman"/>
          <w:sz w:val="24"/>
          <w:szCs w:val="26"/>
        </w:rPr>
        <w:t>Центральная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дом 7 кадастровый номер отсутствует;</w:t>
      </w:r>
    </w:p>
    <w:p w:rsidR="004413E5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3.Присвоить объекту недвижимости: 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>Нежилое</w:t>
      </w:r>
      <w:proofErr w:type="gramEnd"/>
      <w:r>
        <w:rPr>
          <w:rFonts w:ascii="Times New Roman" w:eastAsia="Calibri" w:hAnsi="Times New Roman" w:cs="Times New Roman"/>
          <w:sz w:val="24"/>
          <w:szCs w:val="26"/>
        </w:rPr>
        <w:t xml:space="preserve"> склад с кадастровым номером 38:15:090201:379, адрес: </w:t>
      </w:r>
      <w:r w:rsidRPr="00947777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 xml:space="preserve">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деревня Забор,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улица </w:t>
      </w:r>
      <w:r>
        <w:rPr>
          <w:rFonts w:ascii="Times New Roman" w:eastAsia="Calibri" w:hAnsi="Times New Roman" w:cs="Times New Roman"/>
          <w:sz w:val="24"/>
          <w:szCs w:val="26"/>
        </w:rPr>
        <w:t>Центральная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дом 44 литер здания «Б»;</w:t>
      </w:r>
    </w:p>
    <w:p w:rsidR="004413E5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3.Присвоить объекту недвижимости: 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>Нежилое</w:t>
      </w:r>
      <w:proofErr w:type="gramEnd"/>
      <w:r>
        <w:rPr>
          <w:rFonts w:ascii="Times New Roman" w:eastAsia="Calibri" w:hAnsi="Times New Roman" w:cs="Times New Roman"/>
          <w:sz w:val="24"/>
          <w:szCs w:val="26"/>
        </w:rPr>
        <w:t xml:space="preserve"> склад с кадастровым номером 38:15:090201:380, адрес: </w:t>
      </w:r>
      <w:r w:rsidRPr="00947777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 xml:space="preserve">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деревня Забор,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улица </w:t>
      </w:r>
      <w:r>
        <w:rPr>
          <w:rFonts w:ascii="Times New Roman" w:eastAsia="Calibri" w:hAnsi="Times New Roman" w:cs="Times New Roman"/>
          <w:sz w:val="24"/>
          <w:szCs w:val="26"/>
        </w:rPr>
        <w:t>Центральная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дом 44;</w:t>
      </w:r>
    </w:p>
    <w:p w:rsidR="004413E5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4.Присвоить объекту недвижимости: Нежилое здание  с кадастровым номером 38:15:090401:564, адрес: </w:t>
      </w:r>
      <w:r w:rsidRPr="00947777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 xml:space="preserve">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деревня Евдокимова,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улица </w:t>
      </w:r>
      <w:r>
        <w:rPr>
          <w:rFonts w:ascii="Times New Roman" w:eastAsia="Calibri" w:hAnsi="Times New Roman" w:cs="Times New Roman"/>
          <w:sz w:val="24"/>
          <w:szCs w:val="26"/>
        </w:rPr>
        <w:t>Лесная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здание 15;</w:t>
      </w:r>
    </w:p>
    <w:p w:rsidR="004413E5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</w:p>
    <w:p w:rsidR="004413E5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5.Присвоить объекту недвижимости: 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>Нежилое</w:t>
      </w:r>
      <w:proofErr w:type="gramEnd"/>
      <w:r>
        <w:rPr>
          <w:rFonts w:ascii="Times New Roman" w:eastAsia="Calibri" w:hAnsi="Times New Roman" w:cs="Times New Roman"/>
          <w:sz w:val="24"/>
          <w:szCs w:val="26"/>
        </w:rPr>
        <w:t xml:space="preserve"> токарный цех  с кадастровым номером 38:15:090401:420, адрес: </w:t>
      </w:r>
      <w:r w:rsidRPr="00947777">
        <w:rPr>
          <w:rFonts w:ascii="Times New Roman" w:eastAsia="Calibri" w:hAnsi="Times New Roman" w:cs="Times New Roman"/>
          <w:sz w:val="24"/>
          <w:szCs w:val="26"/>
        </w:rPr>
        <w:t>Российская Федерация, Иркутская область, муниципальный район Тулунский</w:t>
      </w:r>
      <w:r>
        <w:rPr>
          <w:rFonts w:ascii="Times New Roman" w:eastAsia="Calibri" w:hAnsi="Times New Roman" w:cs="Times New Roman"/>
          <w:sz w:val="24"/>
          <w:szCs w:val="26"/>
        </w:rPr>
        <w:t xml:space="preserve">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деревня Евдокимова,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 улица </w:t>
      </w:r>
      <w:r>
        <w:rPr>
          <w:rFonts w:ascii="Times New Roman" w:eastAsia="Calibri" w:hAnsi="Times New Roman" w:cs="Times New Roman"/>
          <w:sz w:val="24"/>
          <w:szCs w:val="26"/>
        </w:rPr>
        <w:t>Центральная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>
        <w:rPr>
          <w:rFonts w:ascii="Times New Roman" w:eastAsia="Calibri" w:hAnsi="Times New Roman" w:cs="Times New Roman"/>
          <w:sz w:val="24"/>
          <w:szCs w:val="26"/>
        </w:rPr>
        <w:t>д.1;</w:t>
      </w:r>
    </w:p>
    <w:p w:rsidR="004413E5" w:rsidRPr="00434DDD" w:rsidRDefault="004413E5" w:rsidP="004413E5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p w:rsidR="004413E5" w:rsidRPr="00947777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6. </w:t>
      </w:r>
      <w:proofErr w:type="gramStart"/>
      <w:r w:rsidRPr="00947777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947777"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4413E5" w:rsidRPr="00947777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413E5" w:rsidRPr="00947777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413E5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Глава Евдокимовского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947777">
        <w:rPr>
          <w:rFonts w:ascii="Times New Roman" w:hAnsi="Times New Roman" w:cs="Times New Roman"/>
          <w:sz w:val="24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6"/>
        </w:rPr>
        <w:t>И.Ю.Левринц</w:t>
      </w:r>
      <w:proofErr w:type="spellEnd"/>
    </w:p>
    <w:p w:rsidR="004413E5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413E5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413E5" w:rsidRDefault="004413E5" w:rsidP="004413E5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413E5" w:rsidRDefault="004413E5" w:rsidP="004413E5"/>
    <w:p w:rsidR="004413E5" w:rsidRDefault="004413E5" w:rsidP="004413E5"/>
    <w:p w:rsidR="004413E5" w:rsidRDefault="004413E5" w:rsidP="004413E5"/>
    <w:p w:rsidR="004413E5" w:rsidRDefault="004413E5" w:rsidP="004413E5"/>
    <w:p w:rsidR="004413E5" w:rsidRDefault="004413E5" w:rsidP="004413E5"/>
    <w:p w:rsidR="004413E5" w:rsidRDefault="004413E5" w:rsidP="004413E5"/>
    <w:p w:rsidR="00F3677F" w:rsidRDefault="00F3677F"/>
    <w:sectPr w:rsidR="00F3677F" w:rsidSect="00905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45" w:rsidRDefault="00832F45">
      <w:pPr>
        <w:spacing w:before="0" w:after="0"/>
      </w:pPr>
      <w:r>
        <w:separator/>
      </w:r>
    </w:p>
  </w:endnote>
  <w:endnote w:type="continuationSeparator" w:id="0">
    <w:p w:rsidR="00832F45" w:rsidRDefault="00832F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832F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88" w:rsidRDefault="00832F45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832F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45" w:rsidRDefault="00832F45">
      <w:pPr>
        <w:spacing w:before="0" w:after="0"/>
      </w:pPr>
      <w:r>
        <w:separator/>
      </w:r>
    </w:p>
  </w:footnote>
  <w:footnote w:type="continuationSeparator" w:id="0">
    <w:p w:rsidR="00832F45" w:rsidRDefault="00832F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832F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832F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4D" w:rsidRDefault="00832F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D9"/>
    <w:rsid w:val="004413E5"/>
    <w:rsid w:val="005423B0"/>
    <w:rsid w:val="007262D9"/>
    <w:rsid w:val="00832F45"/>
    <w:rsid w:val="00B2609C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5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4413E5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413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413E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4413E5"/>
  </w:style>
  <w:style w:type="paragraph" w:styleId="a6">
    <w:name w:val="header"/>
    <w:basedOn w:val="a"/>
    <w:link w:val="a7"/>
    <w:uiPriority w:val="99"/>
    <w:unhideWhenUsed/>
    <w:rsid w:val="004413E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44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5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4413E5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413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413E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4413E5"/>
  </w:style>
  <w:style w:type="paragraph" w:styleId="a6">
    <w:name w:val="header"/>
    <w:basedOn w:val="a"/>
    <w:link w:val="a7"/>
    <w:uiPriority w:val="99"/>
    <w:unhideWhenUsed/>
    <w:rsid w:val="004413E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44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2025-06-06T02:40:00Z</dcterms:created>
  <dcterms:modified xsi:type="dcterms:W3CDTF">2025-06-26T03:13:00Z</dcterms:modified>
</cp:coreProperties>
</file>