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E2459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 15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»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2025 г.                                                      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</w:t>
      </w:r>
      <w:r w:rsidR="007A38E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№ 105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D34B9A" w:rsidP="00D34B9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</w:t>
      </w:r>
      <w:r w:rsidR="007A38EB">
        <w:rPr>
          <w:rFonts w:ascii="Times New Roman" w:hAnsi="Times New Roman" w:cs="Times New Roman"/>
          <w:sz w:val="24"/>
          <w:szCs w:val="26"/>
        </w:rPr>
        <w:t>:15:090101:3У1 общей площадью 3083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683DA0">
        <w:rPr>
          <w:rFonts w:ascii="Times New Roman" w:hAnsi="Times New Roman" w:cs="Times New Roman"/>
          <w:sz w:val="24"/>
          <w:szCs w:val="26"/>
        </w:rPr>
        <w:t xml:space="preserve"> </w:t>
      </w:r>
      <w:r w:rsidR="00756638">
        <w:rPr>
          <w:rFonts w:ascii="Times New Roman" w:hAnsi="Times New Roman" w:cs="Times New Roman"/>
          <w:sz w:val="24"/>
          <w:szCs w:val="26"/>
        </w:rPr>
        <w:t>застройки</w:t>
      </w:r>
      <w:r w:rsidR="00683DA0">
        <w:rPr>
          <w:rFonts w:ascii="Times New Roman" w:hAnsi="Times New Roman" w:cs="Times New Roman"/>
          <w:sz w:val="24"/>
          <w:szCs w:val="26"/>
        </w:rPr>
        <w:t xml:space="preserve"> жилыми домами </w:t>
      </w:r>
      <w:r w:rsidR="00756638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>(ЖЗ-1</w:t>
      </w:r>
      <w:r w:rsidR="00C264C9">
        <w:rPr>
          <w:rFonts w:ascii="Times New Roman" w:hAnsi="Times New Roman" w:cs="Times New Roman"/>
          <w:sz w:val="24"/>
          <w:szCs w:val="26"/>
        </w:rPr>
        <w:t>)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 кадастровом плане территории, следующий адрес: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Российская  Федерация, Иркутская область, муниципальный район Тулунский, сельское поселение </w:t>
      </w:r>
      <w:proofErr w:type="spellStart"/>
      <w:r>
        <w:rPr>
          <w:rFonts w:ascii="Times New Roman" w:hAnsi="Times New Roman" w:cs="Times New Roman"/>
          <w:sz w:val="24"/>
          <w:szCs w:val="26"/>
        </w:rPr>
        <w:t>Евдокимовское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E24597">
        <w:rPr>
          <w:rFonts w:ascii="Times New Roman" w:hAnsi="Times New Roman" w:cs="Times New Roman"/>
          <w:sz w:val="24"/>
          <w:szCs w:val="26"/>
        </w:rPr>
        <w:t xml:space="preserve">село </w:t>
      </w:r>
      <w:proofErr w:type="spellStart"/>
      <w:r w:rsidR="00E24597">
        <w:rPr>
          <w:rFonts w:ascii="Times New Roman" w:hAnsi="Times New Roman" w:cs="Times New Roman"/>
          <w:sz w:val="24"/>
          <w:szCs w:val="26"/>
        </w:rPr>
        <w:t>Бадар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962BC7">
        <w:rPr>
          <w:rFonts w:ascii="Times New Roman" w:hAnsi="Times New Roman" w:cs="Times New Roman"/>
          <w:sz w:val="24"/>
          <w:szCs w:val="26"/>
        </w:rPr>
        <w:t xml:space="preserve">улица </w:t>
      </w:r>
      <w:r w:rsidR="007A38EB">
        <w:rPr>
          <w:rFonts w:ascii="Times New Roman" w:hAnsi="Times New Roman" w:cs="Times New Roman"/>
          <w:sz w:val="24"/>
          <w:szCs w:val="26"/>
        </w:rPr>
        <w:t>Звездная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A50D39">
        <w:rPr>
          <w:rFonts w:ascii="Times New Roman" w:hAnsi="Times New Roman" w:cs="Times New Roman"/>
          <w:sz w:val="24"/>
          <w:szCs w:val="26"/>
        </w:rPr>
        <w:t>земель</w:t>
      </w:r>
      <w:r w:rsidR="00E24597">
        <w:rPr>
          <w:rFonts w:ascii="Times New Roman" w:hAnsi="Times New Roman" w:cs="Times New Roman"/>
          <w:sz w:val="24"/>
          <w:szCs w:val="26"/>
        </w:rPr>
        <w:t>ный уча</w:t>
      </w:r>
      <w:r w:rsidR="007A38EB">
        <w:rPr>
          <w:rFonts w:ascii="Times New Roman" w:hAnsi="Times New Roman" w:cs="Times New Roman"/>
          <w:sz w:val="24"/>
          <w:szCs w:val="26"/>
        </w:rPr>
        <w:t>сток 11</w:t>
      </w:r>
      <w:bookmarkStart w:id="0" w:name="_GoBack"/>
      <w:bookmarkEnd w:id="0"/>
      <w:r w:rsidR="00E24597">
        <w:rPr>
          <w:rFonts w:ascii="Times New Roman" w:hAnsi="Times New Roman" w:cs="Times New Roman"/>
          <w:sz w:val="24"/>
          <w:szCs w:val="26"/>
        </w:rPr>
        <w:t>-1</w:t>
      </w:r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>зования з</w:t>
      </w:r>
      <w:r w:rsidR="00962BC7">
        <w:rPr>
          <w:rFonts w:ascii="Times New Roman" w:hAnsi="Times New Roman" w:cs="Times New Roman"/>
          <w:sz w:val="24"/>
          <w:szCs w:val="26"/>
        </w:rPr>
        <w:t xml:space="preserve">емельного участка </w:t>
      </w:r>
      <w:r w:rsidR="00683DA0">
        <w:rPr>
          <w:rFonts w:ascii="Times New Roman" w:hAnsi="Times New Roman" w:cs="Times New Roman"/>
          <w:sz w:val="24"/>
          <w:szCs w:val="26"/>
        </w:rPr>
        <w:t>«</w:t>
      </w:r>
      <w:r w:rsidR="00E24597">
        <w:rPr>
          <w:rFonts w:ascii="Times New Roman" w:hAnsi="Times New Roman" w:cs="Times New Roman"/>
          <w:sz w:val="24"/>
          <w:szCs w:val="26"/>
        </w:rPr>
        <w:t>Блокированная жилая застройка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ВрИО Главы Евдокимовского сельского поселения:                       О.И.Бабкина              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112789"/>
    <w:rsid w:val="002D5A18"/>
    <w:rsid w:val="003305EE"/>
    <w:rsid w:val="00354486"/>
    <w:rsid w:val="00404D3C"/>
    <w:rsid w:val="005423B0"/>
    <w:rsid w:val="006146F6"/>
    <w:rsid w:val="00683DA0"/>
    <w:rsid w:val="00756638"/>
    <w:rsid w:val="007A38EB"/>
    <w:rsid w:val="007E402E"/>
    <w:rsid w:val="00962BC7"/>
    <w:rsid w:val="00A50D39"/>
    <w:rsid w:val="00C264C9"/>
    <w:rsid w:val="00CF4EC1"/>
    <w:rsid w:val="00D34B9A"/>
    <w:rsid w:val="00E24597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2025-10-15T06:18:00Z</cp:lastPrinted>
  <dcterms:created xsi:type="dcterms:W3CDTF">2025-10-13T00:44:00Z</dcterms:created>
  <dcterms:modified xsi:type="dcterms:W3CDTF">2025-10-15T06:23:00Z</dcterms:modified>
</cp:coreProperties>
</file>