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A16A2" w:rsidRDefault="005A16A2" w:rsidP="00B93395">
                            <w:pPr>
                              <w:jc w:val="center"/>
                              <w:rPr>
                                <w:b/>
                                <w:color w:val="000000"/>
                                <w:sz w:val="36"/>
                                <w:szCs w:val="36"/>
                              </w:rPr>
                            </w:pPr>
                            <w:r>
                              <w:rPr>
                                <w:b/>
                                <w:color w:val="000000"/>
                                <w:sz w:val="36"/>
                                <w:szCs w:val="36"/>
                              </w:rPr>
                              <w:t>Ноябрь</w:t>
                            </w:r>
                          </w:p>
                          <w:p w:rsidR="005A16A2" w:rsidRDefault="008F5703" w:rsidP="00B93395">
                            <w:pPr>
                              <w:jc w:val="center"/>
                              <w:rPr>
                                <w:b/>
                                <w:color w:val="000000"/>
                                <w:sz w:val="36"/>
                                <w:szCs w:val="36"/>
                              </w:rPr>
                            </w:pPr>
                            <w:r>
                              <w:rPr>
                                <w:b/>
                                <w:color w:val="000000"/>
                                <w:sz w:val="36"/>
                                <w:szCs w:val="36"/>
                              </w:rPr>
                              <w:t>№41(604</w:t>
                            </w:r>
                            <w:r w:rsidR="005A16A2">
                              <w:rPr>
                                <w:b/>
                                <w:color w:val="000000"/>
                                <w:sz w:val="36"/>
                                <w:szCs w:val="36"/>
                              </w:rPr>
                              <w:t>)</w:t>
                            </w:r>
                          </w:p>
                          <w:p w:rsidR="005A16A2" w:rsidRDefault="005A16A2" w:rsidP="00FA421C">
                            <w:pPr>
                              <w:rPr>
                                <w:b/>
                                <w:color w:val="000000"/>
                                <w:sz w:val="36"/>
                                <w:szCs w:val="36"/>
                              </w:rPr>
                            </w:pPr>
                            <w:r>
                              <w:rPr>
                                <w:b/>
                                <w:color w:val="000000"/>
                                <w:sz w:val="36"/>
                                <w:szCs w:val="36"/>
                              </w:rPr>
                              <w:t xml:space="preserve">          От</w:t>
                            </w:r>
                          </w:p>
                          <w:p w:rsidR="005A16A2" w:rsidRDefault="008F5703" w:rsidP="00FA421C">
                            <w:pPr>
                              <w:rPr>
                                <w:b/>
                                <w:color w:val="000000"/>
                                <w:sz w:val="36"/>
                                <w:szCs w:val="36"/>
                              </w:rPr>
                            </w:pPr>
                            <w:r>
                              <w:rPr>
                                <w:b/>
                                <w:color w:val="000000"/>
                                <w:sz w:val="36"/>
                                <w:szCs w:val="36"/>
                              </w:rPr>
                              <w:t>27</w:t>
                            </w:r>
                            <w:bookmarkStart w:id="0" w:name="_GoBack"/>
                            <w:bookmarkEnd w:id="0"/>
                            <w:r w:rsidR="005A16A2">
                              <w:rPr>
                                <w:b/>
                                <w:color w:val="000000"/>
                                <w:sz w:val="36"/>
                                <w:szCs w:val="36"/>
                              </w:rPr>
                              <w:t>.11.2024г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5A16A2" w:rsidRDefault="005A16A2" w:rsidP="00B93395">
                      <w:pPr>
                        <w:jc w:val="center"/>
                        <w:rPr>
                          <w:b/>
                          <w:color w:val="000000"/>
                          <w:sz w:val="36"/>
                          <w:szCs w:val="36"/>
                        </w:rPr>
                      </w:pPr>
                      <w:r>
                        <w:rPr>
                          <w:b/>
                          <w:color w:val="000000"/>
                          <w:sz w:val="36"/>
                          <w:szCs w:val="36"/>
                        </w:rPr>
                        <w:t>Ноябрь</w:t>
                      </w:r>
                    </w:p>
                    <w:p w:rsidR="005A16A2" w:rsidRDefault="008F5703" w:rsidP="00B93395">
                      <w:pPr>
                        <w:jc w:val="center"/>
                        <w:rPr>
                          <w:b/>
                          <w:color w:val="000000"/>
                          <w:sz w:val="36"/>
                          <w:szCs w:val="36"/>
                        </w:rPr>
                      </w:pPr>
                      <w:r>
                        <w:rPr>
                          <w:b/>
                          <w:color w:val="000000"/>
                          <w:sz w:val="36"/>
                          <w:szCs w:val="36"/>
                        </w:rPr>
                        <w:t>№41(604</w:t>
                      </w:r>
                      <w:r w:rsidR="005A16A2">
                        <w:rPr>
                          <w:b/>
                          <w:color w:val="000000"/>
                          <w:sz w:val="36"/>
                          <w:szCs w:val="36"/>
                        </w:rPr>
                        <w:t>)</w:t>
                      </w:r>
                    </w:p>
                    <w:p w:rsidR="005A16A2" w:rsidRDefault="005A16A2" w:rsidP="00FA421C">
                      <w:pPr>
                        <w:rPr>
                          <w:b/>
                          <w:color w:val="000000"/>
                          <w:sz w:val="36"/>
                          <w:szCs w:val="36"/>
                        </w:rPr>
                      </w:pPr>
                      <w:r>
                        <w:rPr>
                          <w:b/>
                          <w:color w:val="000000"/>
                          <w:sz w:val="36"/>
                          <w:szCs w:val="36"/>
                        </w:rPr>
                        <w:t xml:space="preserve">          От</w:t>
                      </w:r>
                    </w:p>
                    <w:p w:rsidR="005A16A2" w:rsidRDefault="008F5703" w:rsidP="00FA421C">
                      <w:pPr>
                        <w:rPr>
                          <w:b/>
                          <w:color w:val="000000"/>
                          <w:sz w:val="36"/>
                          <w:szCs w:val="36"/>
                        </w:rPr>
                      </w:pPr>
                      <w:r>
                        <w:rPr>
                          <w:b/>
                          <w:color w:val="000000"/>
                          <w:sz w:val="36"/>
                          <w:szCs w:val="36"/>
                        </w:rPr>
                        <w:t>27</w:t>
                      </w:r>
                      <w:bookmarkStart w:id="1" w:name="_GoBack"/>
                      <w:bookmarkEnd w:id="1"/>
                      <w:r w:rsidR="005A16A2">
                        <w:rPr>
                          <w:b/>
                          <w:color w:val="000000"/>
                          <w:sz w:val="36"/>
                          <w:szCs w:val="36"/>
                        </w:rPr>
                        <w:t>.11.2024г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8F09D8">
        <w:rPr>
          <w:sz w:val="40"/>
          <w:szCs w:val="40"/>
        </w:rPr>
        <w:t>39</w:t>
      </w:r>
      <w:r w:rsidR="00454C67">
        <w:rPr>
          <w:sz w:val="40"/>
          <w:szCs w:val="40"/>
        </w:rPr>
        <w:t xml:space="preserve"> </w:t>
      </w:r>
      <w:r w:rsidR="000548F8">
        <w:rPr>
          <w:sz w:val="40"/>
          <w:szCs w:val="40"/>
        </w:rPr>
        <w:t>лист</w:t>
      </w:r>
      <w:r w:rsidR="00A7061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726D06" w:rsidRDefault="00726D06" w:rsidP="00E073AF">
      <w:pPr>
        <w:pStyle w:val="a7"/>
        <w:tabs>
          <w:tab w:val="left" w:pos="7426"/>
        </w:tabs>
        <w:jc w:val="left"/>
        <w:rPr>
          <w:rFonts w:ascii="Times New Roman" w:hAnsi="Times New Roman"/>
          <w:sz w:val="32"/>
          <w:szCs w:val="32"/>
        </w:rPr>
      </w:pPr>
    </w:p>
    <w:p w:rsidR="00921E7D" w:rsidRDefault="00446B16" w:rsidP="00153371">
      <w:pPr>
        <w:pStyle w:val="a7"/>
        <w:tabs>
          <w:tab w:val="left" w:pos="7426"/>
        </w:tabs>
        <w:jc w:val="center"/>
        <w:rPr>
          <w:rFonts w:ascii="Times New Roman" w:hAnsi="Times New Roman"/>
          <w:sz w:val="32"/>
          <w:szCs w:val="32"/>
        </w:rPr>
      </w:pPr>
      <w:r>
        <w:rPr>
          <w:rFonts w:ascii="Times New Roman" w:hAnsi="Times New Roman"/>
          <w:sz w:val="32"/>
          <w:szCs w:val="32"/>
        </w:rPr>
        <w:t>С</w:t>
      </w:r>
      <w:r w:rsidR="005A635A">
        <w:rPr>
          <w:rFonts w:ascii="Times New Roman" w:hAnsi="Times New Roman"/>
          <w:sz w:val="32"/>
          <w:szCs w:val="32"/>
        </w:rPr>
        <w:t>егодня в номере</w:t>
      </w:r>
    </w:p>
    <w:p w:rsidR="00C568CE" w:rsidRDefault="00C568CE" w:rsidP="005A635A">
      <w:pPr>
        <w:pStyle w:val="a7"/>
        <w:tabs>
          <w:tab w:val="left" w:pos="7426"/>
        </w:tabs>
        <w:jc w:val="center"/>
        <w:rPr>
          <w:rFonts w:ascii="Times New Roman" w:hAnsi="Times New Roman"/>
          <w:sz w:val="32"/>
          <w:szCs w:val="32"/>
        </w:rPr>
      </w:pPr>
    </w:p>
    <w:p w:rsidR="003B69DE"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8F09D8">
        <w:rPr>
          <w:rFonts w:ascii="Times New Roman" w:hAnsi="Times New Roman"/>
          <w:sz w:val="32"/>
          <w:szCs w:val="32"/>
        </w:rPr>
        <w:t>Решение Д</w:t>
      </w:r>
      <w:r w:rsidR="007A54A8">
        <w:rPr>
          <w:rFonts w:ascii="Times New Roman" w:hAnsi="Times New Roman"/>
          <w:sz w:val="32"/>
          <w:szCs w:val="32"/>
        </w:rPr>
        <w:t xml:space="preserve">умы </w:t>
      </w:r>
      <w:r w:rsidR="008F09D8">
        <w:rPr>
          <w:rFonts w:ascii="Times New Roman" w:hAnsi="Times New Roman"/>
          <w:sz w:val="32"/>
          <w:szCs w:val="32"/>
        </w:rPr>
        <w:t>Евдокимовского сельского поселения №76 от 27.11.2024г «О назначении публичных слушаний по проекту бюджета Евдокимовского муниципального образования на 2025 год и на плановый период 2026 и 2027 годов».</w:t>
      </w:r>
    </w:p>
    <w:p w:rsidR="008F09D8" w:rsidRDefault="008F09D8" w:rsidP="005A635A">
      <w:pPr>
        <w:pStyle w:val="a7"/>
        <w:tabs>
          <w:tab w:val="left" w:pos="7426"/>
        </w:tabs>
        <w:jc w:val="both"/>
        <w:rPr>
          <w:rFonts w:ascii="Times New Roman" w:hAnsi="Times New Roman"/>
          <w:sz w:val="32"/>
          <w:szCs w:val="32"/>
        </w:rPr>
      </w:pPr>
      <w:r>
        <w:rPr>
          <w:rFonts w:ascii="Times New Roman" w:hAnsi="Times New Roman"/>
          <w:sz w:val="32"/>
          <w:szCs w:val="32"/>
        </w:rPr>
        <w:t>2. Решение Думы №77 от 27.11.2024 г. «О налоге на имущество физических лиц».</w:t>
      </w:r>
    </w:p>
    <w:p w:rsidR="008F09D8" w:rsidRDefault="008F09D8"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3.Решение Думы Евдокимовского сельского поселения №78 </w:t>
      </w:r>
      <w:r w:rsidR="007A54A8">
        <w:rPr>
          <w:rFonts w:ascii="Times New Roman" w:hAnsi="Times New Roman"/>
          <w:sz w:val="32"/>
          <w:szCs w:val="32"/>
        </w:rPr>
        <w:t>от 27.11.2024г О внесении изменений в решение Думы Евдокимовского сельского поселения от 27.11.2023г.№42 «Об установлении и введении в действие земельного налога и о Положении о земельном налоге на территории Евдокимовского муниципального образования» (в ред. от 22.04.2024г.№56).</w:t>
      </w:r>
    </w:p>
    <w:p w:rsidR="007A54A8" w:rsidRDefault="007A54A8" w:rsidP="005A635A">
      <w:pPr>
        <w:pStyle w:val="a7"/>
        <w:tabs>
          <w:tab w:val="left" w:pos="7426"/>
        </w:tabs>
        <w:jc w:val="both"/>
        <w:rPr>
          <w:rFonts w:ascii="Times New Roman" w:hAnsi="Times New Roman"/>
          <w:sz w:val="32"/>
          <w:szCs w:val="32"/>
        </w:rPr>
      </w:pPr>
      <w:r>
        <w:rPr>
          <w:rFonts w:ascii="Times New Roman" w:hAnsi="Times New Roman"/>
          <w:sz w:val="32"/>
          <w:szCs w:val="32"/>
        </w:rPr>
        <w:t>4.Решение Думы Евдокимовского сельского поселения №79 от 27.11.2024г «О внесении изменений в Положение о 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от 31.01.2023 года №21 (с изменениями от 26.04.2023 г. №25,</w:t>
      </w:r>
      <w:r w:rsidR="005A16A2">
        <w:rPr>
          <w:rFonts w:ascii="Times New Roman" w:hAnsi="Times New Roman"/>
          <w:sz w:val="32"/>
          <w:szCs w:val="32"/>
        </w:rPr>
        <w:t xml:space="preserve"> </w:t>
      </w:r>
      <w:r>
        <w:rPr>
          <w:rFonts w:ascii="Times New Roman" w:hAnsi="Times New Roman"/>
          <w:sz w:val="32"/>
          <w:szCs w:val="32"/>
        </w:rPr>
        <w:t>от 22.04.2024г. №57, от 09.10.2024 года №71)».</w:t>
      </w:r>
    </w:p>
    <w:p w:rsidR="007A54A8" w:rsidRDefault="007A54A8"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5. Решение Думы Евдокимовского сельского поселения №80 от 27.11.2024г. </w:t>
      </w:r>
      <w:r w:rsidR="005A16A2">
        <w:rPr>
          <w:rFonts w:ascii="Times New Roman" w:hAnsi="Times New Roman"/>
          <w:sz w:val="32"/>
          <w:szCs w:val="32"/>
        </w:rPr>
        <w:t>«</w:t>
      </w:r>
      <w:r>
        <w:rPr>
          <w:rFonts w:ascii="Times New Roman" w:hAnsi="Times New Roman"/>
          <w:sz w:val="32"/>
          <w:szCs w:val="32"/>
        </w:rPr>
        <w:t>О внесении изменений в Положение о му</w:t>
      </w:r>
      <w:r w:rsidR="005A16A2">
        <w:rPr>
          <w:rFonts w:ascii="Times New Roman" w:hAnsi="Times New Roman"/>
          <w:sz w:val="32"/>
          <w:szCs w:val="32"/>
        </w:rPr>
        <w:t>ниципальном контроле в сфере бла</w:t>
      </w:r>
      <w:r>
        <w:rPr>
          <w:rFonts w:ascii="Times New Roman" w:hAnsi="Times New Roman"/>
          <w:sz w:val="32"/>
          <w:szCs w:val="32"/>
        </w:rPr>
        <w:t xml:space="preserve">гоустройства на территории Евдокимовского сельского поселения от 29.10.2021 года №130 (в редакции от 24.12.2021года №139, от 31.05.2023г. </w:t>
      </w:r>
      <w:r w:rsidR="005A16A2">
        <w:rPr>
          <w:rFonts w:ascii="Times New Roman" w:hAnsi="Times New Roman"/>
          <w:sz w:val="32"/>
          <w:szCs w:val="32"/>
        </w:rPr>
        <w:t>№28)».</w:t>
      </w:r>
    </w:p>
    <w:p w:rsidR="005A16A2" w:rsidRDefault="005A16A2" w:rsidP="005A16A2">
      <w:pPr>
        <w:pStyle w:val="a7"/>
        <w:tabs>
          <w:tab w:val="left" w:pos="7426"/>
        </w:tabs>
        <w:jc w:val="both"/>
        <w:rPr>
          <w:rFonts w:ascii="Times New Roman" w:hAnsi="Times New Roman"/>
          <w:sz w:val="32"/>
          <w:szCs w:val="32"/>
        </w:rPr>
      </w:pPr>
      <w:r>
        <w:rPr>
          <w:rFonts w:ascii="Times New Roman" w:hAnsi="Times New Roman"/>
          <w:sz w:val="32"/>
          <w:szCs w:val="32"/>
        </w:rPr>
        <w:t>6.Решение Думы Евдокимовского сельского поселения №81 от 27.11.2024г «О внесении изменений в Положение о муниципальном контроле в сфере благоустройства на территории Евдокимовского сельского поселения от 29.10.2021 года №130 (в редакции от 24.12.2021года №139, от 31.05.2023г. №28, от 27.11.2024г №80)».</w:t>
      </w: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5A16A2" w:rsidRPr="005A16A2" w:rsidRDefault="005A16A2" w:rsidP="005A16A2">
      <w:pPr>
        <w:jc w:val="center"/>
        <w:rPr>
          <w:b/>
          <w:sz w:val="36"/>
          <w:szCs w:val="36"/>
        </w:rPr>
      </w:pPr>
      <w:r w:rsidRPr="005A16A2">
        <w:rPr>
          <w:b/>
          <w:sz w:val="32"/>
          <w:szCs w:val="32"/>
        </w:rPr>
        <w:t>ИРКУТСКАЯ ОБЛАСТЬ</w:t>
      </w:r>
    </w:p>
    <w:p w:rsidR="005A16A2" w:rsidRPr="005A16A2" w:rsidRDefault="005A16A2" w:rsidP="005A16A2">
      <w:pPr>
        <w:jc w:val="center"/>
        <w:rPr>
          <w:b/>
          <w:sz w:val="32"/>
          <w:szCs w:val="32"/>
        </w:rPr>
      </w:pPr>
      <w:r w:rsidRPr="005A16A2">
        <w:rPr>
          <w:b/>
          <w:sz w:val="32"/>
          <w:szCs w:val="32"/>
        </w:rPr>
        <w:t>ТУЛУНСКИЙ  РАЙОН</w:t>
      </w:r>
    </w:p>
    <w:p w:rsidR="005A16A2" w:rsidRPr="005A16A2" w:rsidRDefault="005A16A2" w:rsidP="005A16A2">
      <w:pPr>
        <w:jc w:val="center"/>
        <w:rPr>
          <w:b/>
          <w:sz w:val="32"/>
          <w:szCs w:val="32"/>
        </w:rPr>
      </w:pPr>
    </w:p>
    <w:p w:rsidR="005A16A2" w:rsidRPr="005A16A2" w:rsidRDefault="005A16A2" w:rsidP="005A16A2">
      <w:pPr>
        <w:jc w:val="center"/>
        <w:rPr>
          <w:b/>
          <w:sz w:val="32"/>
          <w:szCs w:val="32"/>
        </w:rPr>
      </w:pPr>
      <w:r w:rsidRPr="005A16A2">
        <w:rPr>
          <w:b/>
          <w:sz w:val="32"/>
          <w:szCs w:val="32"/>
        </w:rPr>
        <w:t xml:space="preserve">ДУМА </w:t>
      </w:r>
    </w:p>
    <w:p w:rsidR="005A16A2" w:rsidRPr="005A16A2" w:rsidRDefault="005A16A2" w:rsidP="005A16A2">
      <w:pPr>
        <w:jc w:val="center"/>
        <w:rPr>
          <w:b/>
          <w:sz w:val="32"/>
          <w:szCs w:val="32"/>
        </w:rPr>
      </w:pPr>
      <w:r w:rsidRPr="005A16A2">
        <w:rPr>
          <w:b/>
          <w:sz w:val="32"/>
          <w:szCs w:val="32"/>
        </w:rPr>
        <w:t>ЕВДОКИМОВСКОГО СЕЛЬСКОГО  ПОСЕЛЕНИЯ</w:t>
      </w:r>
    </w:p>
    <w:p w:rsidR="005A16A2" w:rsidRPr="005A16A2" w:rsidRDefault="005A16A2" w:rsidP="005A16A2">
      <w:pPr>
        <w:jc w:val="center"/>
        <w:rPr>
          <w:b/>
          <w:sz w:val="32"/>
          <w:szCs w:val="32"/>
        </w:rPr>
      </w:pPr>
    </w:p>
    <w:p w:rsidR="005A16A2" w:rsidRPr="005A16A2" w:rsidRDefault="005A16A2" w:rsidP="005A16A2">
      <w:pPr>
        <w:jc w:val="center"/>
        <w:rPr>
          <w:b/>
          <w:sz w:val="36"/>
          <w:szCs w:val="36"/>
        </w:rPr>
      </w:pPr>
      <w:r w:rsidRPr="005A16A2">
        <w:rPr>
          <w:b/>
          <w:sz w:val="36"/>
          <w:szCs w:val="36"/>
        </w:rPr>
        <w:t>РЕШЕНИЕ</w:t>
      </w:r>
    </w:p>
    <w:p w:rsidR="005A16A2" w:rsidRPr="005A16A2" w:rsidRDefault="005A16A2" w:rsidP="005A16A2">
      <w:pPr>
        <w:jc w:val="center"/>
        <w:rPr>
          <w:sz w:val="32"/>
          <w:szCs w:val="32"/>
        </w:rPr>
      </w:pPr>
    </w:p>
    <w:p w:rsidR="005A16A2" w:rsidRPr="005A16A2" w:rsidRDefault="005A16A2" w:rsidP="005A16A2">
      <w:pPr>
        <w:rPr>
          <w:b/>
          <w:sz w:val="32"/>
          <w:szCs w:val="32"/>
        </w:rPr>
      </w:pPr>
      <w:r w:rsidRPr="005A16A2">
        <w:rPr>
          <w:b/>
          <w:sz w:val="32"/>
          <w:szCs w:val="32"/>
        </w:rPr>
        <w:t xml:space="preserve">      «27» ноября  2024 года                                                          №76</w:t>
      </w:r>
    </w:p>
    <w:p w:rsidR="005A16A2" w:rsidRPr="005A16A2" w:rsidRDefault="005A16A2" w:rsidP="005A16A2">
      <w:pPr>
        <w:shd w:val="clear" w:color="auto" w:fill="FFFFFF"/>
        <w:tabs>
          <w:tab w:val="left" w:pos="0"/>
        </w:tabs>
        <w:spacing w:before="374"/>
        <w:jc w:val="center"/>
        <w:rPr>
          <w:b/>
          <w:sz w:val="28"/>
          <w:szCs w:val="28"/>
        </w:rPr>
      </w:pPr>
      <w:r w:rsidRPr="005A16A2">
        <w:rPr>
          <w:b/>
          <w:sz w:val="28"/>
          <w:szCs w:val="28"/>
        </w:rPr>
        <w:t>с. Бадар</w:t>
      </w:r>
    </w:p>
    <w:p w:rsidR="005A16A2" w:rsidRPr="005A16A2" w:rsidRDefault="005A16A2" w:rsidP="005A16A2">
      <w:pPr>
        <w:ind w:left="5664"/>
        <w:jc w:val="both"/>
        <w:rPr>
          <w:sz w:val="28"/>
          <w:szCs w:val="28"/>
        </w:rPr>
      </w:pPr>
    </w:p>
    <w:p w:rsidR="005A16A2" w:rsidRPr="005A16A2" w:rsidRDefault="005A16A2" w:rsidP="005A16A2">
      <w:pPr>
        <w:jc w:val="both"/>
        <w:outlineLvl w:val="0"/>
        <w:rPr>
          <w:b/>
          <w:i/>
          <w:sz w:val="28"/>
          <w:szCs w:val="28"/>
        </w:rPr>
      </w:pPr>
      <w:r w:rsidRPr="005A16A2">
        <w:rPr>
          <w:b/>
          <w:i/>
          <w:sz w:val="28"/>
          <w:szCs w:val="28"/>
        </w:rPr>
        <w:t>О назначении публичных слушаний</w:t>
      </w:r>
    </w:p>
    <w:p w:rsidR="005A16A2" w:rsidRPr="005A16A2" w:rsidRDefault="005A16A2" w:rsidP="005A16A2">
      <w:pPr>
        <w:jc w:val="both"/>
        <w:outlineLvl w:val="0"/>
        <w:rPr>
          <w:b/>
          <w:i/>
          <w:sz w:val="28"/>
          <w:szCs w:val="28"/>
        </w:rPr>
      </w:pPr>
      <w:r w:rsidRPr="005A16A2">
        <w:rPr>
          <w:b/>
          <w:i/>
          <w:sz w:val="28"/>
          <w:szCs w:val="28"/>
        </w:rPr>
        <w:t>по проекту бюджета</w:t>
      </w:r>
    </w:p>
    <w:p w:rsidR="005A16A2" w:rsidRPr="005A16A2" w:rsidRDefault="005A16A2" w:rsidP="005A16A2">
      <w:pPr>
        <w:jc w:val="both"/>
        <w:outlineLvl w:val="0"/>
        <w:rPr>
          <w:b/>
          <w:i/>
          <w:sz w:val="28"/>
          <w:szCs w:val="28"/>
        </w:rPr>
      </w:pPr>
      <w:r w:rsidRPr="005A16A2">
        <w:rPr>
          <w:b/>
          <w:i/>
          <w:sz w:val="28"/>
          <w:szCs w:val="28"/>
        </w:rPr>
        <w:t xml:space="preserve">Евдокимовского муниципального </w:t>
      </w:r>
    </w:p>
    <w:p w:rsidR="005A16A2" w:rsidRPr="005A16A2" w:rsidRDefault="005A16A2" w:rsidP="005A16A2">
      <w:pPr>
        <w:jc w:val="both"/>
        <w:outlineLvl w:val="0"/>
        <w:rPr>
          <w:b/>
          <w:i/>
          <w:sz w:val="28"/>
          <w:szCs w:val="28"/>
        </w:rPr>
      </w:pPr>
      <w:r w:rsidRPr="005A16A2">
        <w:rPr>
          <w:b/>
          <w:i/>
          <w:sz w:val="28"/>
          <w:szCs w:val="28"/>
        </w:rPr>
        <w:t xml:space="preserve">образования на 2025 год и на </w:t>
      </w:r>
    </w:p>
    <w:p w:rsidR="005A16A2" w:rsidRPr="005A16A2" w:rsidRDefault="005A16A2" w:rsidP="005A16A2">
      <w:pPr>
        <w:jc w:val="both"/>
        <w:outlineLvl w:val="0"/>
        <w:rPr>
          <w:b/>
          <w:i/>
          <w:sz w:val="28"/>
          <w:szCs w:val="28"/>
        </w:rPr>
      </w:pPr>
      <w:r w:rsidRPr="005A16A2">
        <w:rPr>
          <w:b/>
          <w:i/>
          <w:sz w:val="28"/>
          <w:szCs w:val="28"/>
        </w:rPr>
        <w:t>плановый период 2026 и 2027 годов</w:t>
      </w:r>
    </w:p>
    <w:p w:rsidR="005A16A2" w:rsidRPr="005A16A2" w:rsidRDefault="005A16A2" w:rsidP="005A16A2">
      <w:pPr>
        <w:jc w:val="both"/>
        <w:outlineLvl w:val="0"/>
        <w:rPr>
          <w:sz w:val="28"/>
          <w:szCs w:val="28"/>
        </w:rPr>
      </w:pPr>
    </w:p>
    <w:p w:rsidR="005A16A2" w:rsidRPr="005A16A2" w:rsidRDefault="005A16A2" w:rsidP="005A16A2">
      <w:pPr>
        <w:ind w:firstLine="709"/>
        <w:jc w:val="both"/>
        <w:outlineLvl w:val="0"/>
        <w:rPr>
          <w:b/>
          <w:i/>
          <w:sz w:val="28"/>
          <w:szCs w:val="28"/>
        </w:rPr>
      </w:pPr>
      <w:r w:rsidRPr="005A16A2">
        <w:rPr>
          <w:sz w:val="28"/>
          <w:szCs w:val="28"/>
        </w:rPr>
        <w:t>С целью информирования, выявления мнения общественности и подготовки предложений, рекомендаций к проекту решения Думы Евдокимовского муниципального образования «О бюджете Евдокимовского муниципального образования на 2025 год и на плановый период 2026 и 2027 годов», в соответствии со ст. 28 Закона Российской Федерации от 06.10.2003г. №131-ФЗ «Об общих принципах организации местного самоуправления в Российской Федерации», руководствуясь ст. 16, 45 Устава Евдокимовского муниципального образования, Дума Евдокимовского муниципального образования</w:t>
      </w:r>
    </w:p>
    <w:p w:rsidR="005A16A2" w:rsidRPr="005A16A2" w:rsidRDefault="005A16A2" w:rsidP="005A16A2">
      <w:pPr>
        <w:jc w:val="center"/>
        <w:outlineLvl w:val="0"/>
        <w:rPr>
          <w:b/>
          <w:sz w:val="28"/>
          <w:szCs w:val="28"/>
        </w:rPr>
      </w:pPr>
    </w:p>
    <w:p w:rsidR="005A16A2" w:rsidRPr="005A16A2" w:rsidRDefault="005A16A2" w:rsidP="005A16A2">
      <w:pPr>
        <w:jc w:val="center"/>
        <w:outlineLvl w:val="0"/>
        <w:rPr>
          <w:b/>
          <w:sz w:val="28"/>
          <w:szCs w:val="28"/>
        </w:rPr>
      </w:pPr>
      <w:r w:rsidRPr="005A16A2">
        <w:rPr>
          <w:b/>
          <w:sz w:val="28"/>
          <w:szCs w:val="28"/>
        </w:rPr>
        <w:t>РЕШИЛА:</w:t>
      </w:r>
    </w:p>
    <w:p w:rsidR="005A16A2" w:rsidRPr="005A16A2" w:rsidRDefault="005A16A2" w:rsidP="005A16A2">
      <w:pPr>
        <w:jc w:val="both"/>
        <w:outlineLvl w:val="0"/>
        <w:rPr>
          <w:sz w:val="28"/>
          <w:szCs w:val="28"/>
        </w:rPr>
      </w:pPr>
    </w:p>
    <w:p w:rsidR="005A16A2" w:rsidRPr="005A16A2" w:rsidRDefault="005A16A2" w:rsidP="005A16A2">
      <w:pPr>
        <w:ind w:firstLine="709"/>
        <w:jc w:val="both"/>
        <w:outlineLvl w:val="0"/>
        <w:rPr>
          <w:sz w:val="28"/>
          <w:szCs w:val="28"/>
        </w:rPr>
      </w:pPr>
      <w:r w:rsidRPr="005A16A2">
        <w:rPr>
          <w:sz w:val="28"/>
          <w:szCs w:val="28"/>
        </w:rPr>
        <w:t xml:space="preserve"> 1. Назначить публичные слушания по проекту бюджета Евдокимовского муниципального образования на 2025 год и на плановый период 2026 и 20267годов на 15-00   11.12.2024 года.</w:t>
      </w:r>
    </w:p>
    <w:p w:rsidR="005A16A2" w:rsidRPr="005A16A2" w:rsidRDefault="005A16A2" w:rsidP="005A16A2">
      <w:pPr>
        <w:ind w:firstLine="709"/>
        <w:jc w:val="both"/>
        <w:outlineLvl w:val="0"/>
        <w:rPr>
          <w:b/>
          <w:sz w:val="28"/>
          <w:szCs w:val="28"/>
        </w:rPr>
      </w:pPr>
      <w:r w:rsidRPr="005A16A2">
        <w:rPr>
          <w:sz w:val="28"/>
          <w:szCs w:val="28"/>
        </w:rPr>
        <w:t xml:space="preserve"> 2. Публичные слушания по проекту бюджета Евдокимовского муниципального образования на 2025 год и на плановый период 2026 и 2027 годов, провести по адресу: </w:t>
      </w:r>
      <w:r w:rsidRPr="005A16A2">
        <w:rPr>
          <w:b/>
          <w:sz w:val="28"/>
          <w:szCs w:val="28"/>
        </w:rPr>
        <w:t xml:space="preserve">Иркутская область, Тулунский район, село Бадар, ул.Перфиловская 2, МКУК «КДЦ с.Бадар».  </w:t>
      </w:r>
    </w:p>
    <w:p w:rsidR="005A16A2" w:rsidRPr="005A16A2" w:rsidRDefault="005A16A2" w:rsidP="005A16A2">
      <w:pPr>
        <w:ind w:firstLine="709"/>
        <w:jc w:val="both"/>
        <w:outlineLvl w:val="0"/>
        <w:rPr>
          <w:sz w:val="28"/>
          <w:szCs w:val="28"/>
        </w:rPr>
      </w:pPr>
      <w:r w:rsidRPr="005A16A2">
        <w:rPr>
          <w:sz w:val="28"/>
          <w:szCs w:val="28"/>
        </w:rPr>
        <w:t>3. Установить, что жители Евдокимовского муниципального образования вправе присутствовать и выступать на публичных слушаниях или передать свои предложения депутатам Думы, Главе сельского поселения.</w:t>
      </w:r>
    </w:p>
    <w:p w:rsidR="005A16A2" w:rsidRPr="005A16A2" w:rsidRDefault="005A16A2" w:rsidP="005A16A2">
      <w:pPr>
        <w:ind w:firstLine="709"/>
        <w:jc w:val="both"/>
        <w:outlineLvl w:val="0"/>
        <w:rPr>
          <w:sz w:val="28"/>
          <w:szCs w:val="28"/>
        </w:rPr>
      </w:pPr>
      <w:r w:rsidRPr="005A16A2">
        <w:rPr>
          <w:sz w:val="28"/>
          <w:szCs w:val="28"/>
        </w:rPr>
        <w:t xml:space="preserve">4. Установить, что мнения, высказанные на публичных слушаниях, носят рекомендательный характер и учитываются при принятии решения по проекту </w:t>
      </w:r>
      <w:r w:rsidRPr="005A16A2">
        <w:rPr>
          <w:sz w:val="28"/>
          <w:szCs w:val="28"/>
        </w:rPr>
        <w:lastRenderedPageBreak/>
        <w:t>бюджета Евдокимовского муниципального образования на 2025 год и на плановый период 2026 и 2027 годов.</w:t>
      </w:r>
    </w:p>
    <w:p w:rsidR="005A16A2" w:rsidRPr="005A16A2" w:rsidRDefault="005A16A2" w:rsidP="005A16A2">
      <w:pPr>
        <w:ind w:firstLine="709"/>
        <w:jc w:val="both"/>
        <w:outlineLvl w:val="0"/>
        <w:rPr>
          <w:sz w:val="28"/>
          <w:szCs w:val="28"/>
        </w:rPr>
      </w:pPr>
      <w:r w:rsidRPr="005A16A2">
        <w:rPr>
          <w:sz w:val="28"/>
          <w:szCs w:val="28"/>
        </w:rPr>
        <w:t>5. Результаты публичных слушаний опубликовать в газете «Евдокимовский вестник».</w:t>
      </w:r>
    </w:p>
    <w:p w:rsidR="005A16A2" w:rsidRPr="005A16A2" w:rsidRDefault="005A16A2" w:rsidP="005A16A2">
      <w:pPr>
        <w:ind w:firstLine="709"/>
        <w:jc w:val="both"/>
        <w:outlineLvl w:val="0"/>
        <w:rPr>
          <w:sz w:val="28"/>
          <w:szCs w:val="28"/>
        </w:rPr>
      </w:pPr>
      <w:r w:rsidRPr="005A16A2">
        <w:rPr>
          <w:sz w:val="28"/>
          <w:szCs w:val="28"/>
        </w:rPr>
        <w:t>6. Для заблаговременного ознакомления жителей муниципального образования по проекту бюджета Евдокимовского муниципального образования на 2025 год и на плановый период 2026 и 2027 годов и заблаговременного оповещения жителей муниципального образования о времени и месте проведения публичных слушаний опубликовать настоящее решение в газете «Евдокимовский вестник» и на официальном сайте администрации Евдокимовского сельского поселения  вместе с проектом решения по проекту бюджета  Евдокимовского муниципального образования на 2025 год и на плановый период 2026 и 2027 годов (прилагается).</w:t>
      </w:r>
    </w:p>
    <w:p w:rsidR="005A16A2" w:rsidRPr="005A16A2" w:rsidRDefault="005A16A2" w:rsidP="005A16A2">
      <w:pPr>
        <w:ind w:firstLine="709"/>
        <w:jc w:val="both"/>
        <w:outlineLvl w:val="0"/>
        <w:rPr>
          <w:sz w:val="28"/>
          <w:szCs w:val="28"/>
        </w:rPr>
      </w:pPr>
      <w:r w:rsidRPr="005A16A2">
        <w:rPr>
          <w:sz w:val="28"/>
          <w:szCs w:val="28"/>
        </w:rPr>
        <w:t>7. Дополнительно для заблаговременного оповещения жителей муниципального образования о времени и месте проведения публичных слушаний администрации сельского поселения произвести расклейку объявлений в общественных местах.</w:t>
      </w:r>
    </w:p>
    <w:p w:rsidR="005A16A2" w:rsidRPr="005A16A2" w:rsidRDefault="005A16A2" w:rsidP="005A16A2">
      <w:pPr>
        <w:jc w:val="both"/>
        <w:outlineLvl w:val="0"/>
        <w:rPr>
          <w:sz w:val="28"/>
          <w:szCs w:val="28"/>
        </w:rPr>
      </w:pPr>
    </w:p>
    <w:p w:rsidR="005A16A2" w:rsidRPr="005A16A2" w:rsidRDefault="005A16A2" w:rsidP="005A16A2">
      <w:pPr>
        <w:jc w:val="both"/>
        <w:outlineLvl w:val="0"/>
        <w:rPr>
          <w:sz w:val="28"/>
          <w:szCs w:val="28"/>
        </w:rPr>
      </w:pPr>
    </w:p>
    <w:p w:rsidR="005A16A2" w:rsidRPr="005A16A2" w:rsidRDefault="005A16A2" w:rsidP="005A16A2">
      <w:pPr>
        <w:ind w:left="709"/>
        <w:rPr>
          <w:noProof/>
          <w:sz w:val="28"/>
          <w:szCs w:val="28"/>
        </w:rPr>
      </w:pPr>
      <w:r w:rsidRPr="005A16A2">
        <w:rPr>
          <w:noProof/>
          <w:sz w:val="28"/>
          <w:szCs w:val="28"/>
        </w:rPr>
        <w:t>Глава Евдокимовского сельского поселения                                    И.Ю.Левринц</w:t>
      </w: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5A16A2" w:rsidRPr="005A16A2" w:rsidRDefault="005A16A2" w:rsidP="005A16A2">
      <w:pPr>
        <w:ind w:left="709"/>
        <w:rPr>
          <w:noProof/>
          <w:sz w:val="28"/>
          <w:szCs w:val="28"/>
        </w:rPr>
      </w:pPr>
    </w:p>
    <w:p w:rsidR="00E073AF" w:rsidRDefault="00E073AF" w:rsidP="005A16A2">
      <w:pPr>
        <w:keepNext/>
        <w:jc w:val="center"/>
        <w:outlineLvl w:val="0"/>
        <w:rPr>
          <w:rFonts w:eastAsia="Arial Unicode MS"/>
          <w:b/>
          <w:bCs/>
        </w:rPr>
      </w:pPr>
    </w:p>
    <w:p w:rsidR="005A16A2" w:rsidRPr="005A16A2" w:rsidRDefault="005A16A2" w:rsidP="00E073AF">
      <w:pPr>
        <w:keepNext/>
        <w:jc w:val="center"/>
        <w:outlineLvl w:val="0"/>
        <w:rPr>
          <w:rFonts w:eastAsia="Arial Unicode MS"/>
          <w:b/>
          <w:bCs/>
        </w:rPr>
      </w:pPr>
      <w:r w:rsidRPr="005A16A2">
        <w:rPr>
          <w:rFonts w:eastAsia="Arial Unicode MS"/>
          <w:b/>
          <w:bCs/>
        </w:rPr>
        <w:t>ПРОЕКТ</w:t>
      </w:r>
    </w:p>
    <w:p w:rsidR="005A16A2" w:rsidRPr="005A16A2" w:rsidRDefault="005A16A2" w:rsidP="00E073AF">
      <w:pPr>
        <w:keepNext/>
        <w:jc w:val="center"/>
        <w:outlineLvl w:val="0"/>
        <w:rPr>
          <w:rFonts w:eastAsia="Arial Unicode MS"/>
          <w:b/>
          <w:bCs/>
        </w:rPr>
      </w:pPr>
      <w:r w:rsidRPr="005A16A2">
        <w:rPr>
          <w:rFonts w:eastAsia="Arial Unicode MS"/>
          <w:b/>
          <w:bCs/>
        </w:rPr>
        <w:t>Иркутская область</w:t>
      </w:r>
    </w:p>
    <w:p w:rsidR="005A16A2" w:rsidRPr="005A16A2" w:rsidRDefault="005A16A2" w:rsidP="005A16A2">
      <w:pPr>
        <w:jc w:val="center"/>
        <w:rPr>
          <w:b/>
        </w:rPr>
      </w:pPr>
      <w:r w:rsidRPr="005A16A2">
        <w:rPr>
          <w:b/>
        </w:rPr>
        <w:t>Тулунский район</w:t>
      </w:r>
    </w:p>
    <w:p w:rsidR="005A16A2" w:rsidRPr="005A16A2" w:rsidRDefault="005A16A2" w:rsidP="005A16A2">
      <w:pPr>
        <w:jc w:val="center"/>
        <w:rPr>
          <w:b/>
        </w:rPr>
      </w:pPr>
    </w:p>
    <w:p w:rsidR="005A16A2" w:rsidRPr="005A16A2" w:rsidRDefault="005A16A2" w:rsidP="005A16A2">
      <w:pPr>
        <w:keepNext/>
        <w:jc w:val="center"/>
        <w:outlineLvl w:val="1"/>
        <w:rPr>
          <w:rFonts w:eastAsia="Arial Unicode MS"/>
          <w:b/>
          <w:bCs/>
        </w:rPr>
      </w:pPr>
      <w:r w:rsidRPr="005A16A2">
        <w:rPr>
          <w:rFonts w:eastAsia="Arial Unicode MS"/>
          <w:b/>
          <w:bCs/>
        </w:rPr>
        <w:t xml:space="preserve">  ДУМА ЕВДОКИМОВСКОГО СЕЛЬСКОГО ПОСЕЛЕНИЯ</w:t>
      </w:r>
    </w:p>
    <w:p w:rsidR="005A16A2" w:rsidRPr="005A16A2" w:rsidRDefault="005A16A2" w:rsidP="005A16A2">
      <w:pPr>
        <w:tabs>
          <w:tab w:val="left" w:pos="3720"/>
        </w:tabs>
        <w:jc w:val="center"/>
        <w:rPr>
          <w:b/>
          <w:sz w:val="28"/>
          <w:szCs w:val="28"/>
        </w:rPr>
      </w:pPr>
    </w:p>
    <w:p w:rsidR="005A16A2" w:rsidRPr="005A16A2" w:rsidRDefault="005A16A2" w:rsidP="005A16A2">
      <w:pPr>
        <w:jc w:val="center"/>
        <w:rPr>
          <w:b/>
          <w:sz w:val="28"/>
          <w:szCs w:val="28"/>
        </w:rPr>
      </w:pPr>
      <w:r w:rsidRPr="005A16A2">
        <w:rPr>
          <w:b/>
          <w:sz w:val="28"/>
          <w:szCs w:val="28"/>
        </w:rPr>
        <w:t>РЕШЕНИЕ</w:t>
      </w:r>
    </w:p>
    <w:p w:rsidR="005A16A2" w:rsidRPr="005A16A2" w:rsidRDefault="005A16A2" w:rsidP="005A16A2">
      <w:pPr>
        <w:jc w:val="center"/>
        <w:rPr>
          <w:b/>
          <w:sz w:val="28"/>
          <w:szCs w:val="28"/>
        </w:rPr>
      </w:pPr>
    </w:p>
    <w:p w:rsidR="005A16A2" w:rsidRPr="005A16A2" w:rsidRDefault="005A16A2" w:rsidP="005A16A2">
      <w:pPr>
        <w:rPr>
          <w:b/>
          <w:sz w:val="28"/>
        </w:rPr>
      </w:pPr>
      <w:r w:rsidRPr="005A16A2">
        <w:rPr>
          <w:b/>
          <w:sz w:val="32"/>
        </w:rPr>
        <w:lastRenderedPageBreak/>
        <w:t xml:space="preserve">      </w:t>
      </w:r>
      <w:r w:rsidRPr="005A16A2">
        <w:rPr>
          <w:b/>
          <w:sz w:val="28"/>
        </w:rPr>
        <w:t>«___»_____2024г.                                                                       №_____</w:t>
      </w:r>
    </w:p>
    <w:p w:rsidR="005A16A2" w:rsidRPr="005A16A2" w:rsidRDefault="005A16A2" w:rsidP="005A16A2">
      <w:pPr>
        <w:jc w:val="center"/>
        <w:rPr>
          <w:b/>
          <w:sz w:val="28"/>
        </w:rPr>
      </w:pPr>
      <w:r w:rsidRPr="005A16A2">
        <w:rPr>
          <w:b/>
          <w:sz w:val="28"/>
        </w:rPr>
        <w:t>с. Бадар</w:t>
      </w:r>
    </w:p>
    <w:p w:rsidR="005A16A2" w:rsidRPr="005A16A2" w:rsidRDefault="005A16A2" w:rsidP="005A16A2">
      <w:pPr>
        <w:rPr>
          <w:b/>
          <w:sz w:val="28"/>
        </w:rPr>
      </w:pPr>
    </w:p>
    <w:p w:rsidR="005A16A2" w:rsidRPr="005A16A2" w:rsidRDefault="005A16A2" w:rsidP="005A16A2"/>
    <w:p w:rsidR="005A16A2" w:rsidRPr="005A16A2" w:rsidRDefault="005A16A2" w:rsidP="005A16A2">
      <w:pPr>
        <w:tabs>
          <w:tab w:val="left" w:pos="142"/>
          <w:tab w:val="left" w:pos="1276"/>
        </w:tabs>
        <w:ind w:firstLine="567"/>
        <w:outlineLvl w:val="0"/>
        <w:rPr>
          <w:b/>
          <w:sz w:val="28"/>
          <w:szCs w:val="28"/>
        </w:rPr>
      </w:pPr>
      <w:r w:rsidRPr="005A16A2">
        <w:rPr>
          <w:b/>
          <w:sz w:val="28"/>
          <w:szCs w:val="28"/>
        </w:rPr>
        <w:t>О бюджете Евдокимовского</w:t>
      </w:r>
    </w:p>
    <w:p w:rsidR="005A16A2" w:rsidRPr="005A16A2" w:rsidRDefault="005A16A2" w:rsidP="005A16A2">
      <w:pPr>
        <w:tabs>
          <w:tab w:val="left" w:pos="142"/>
          <w:tab w:val="left" w:pos="1276"/>
        </w:tabs>
        <w:ind w:firstLine="567"/>
        <w:outlineLvl w:val="0"/>
        <w:rPr>
          <w:b/>
          <w:sz w:val="28"/>
          <w:szCs w:val="28"/>
        </w:rPr>
      </w:pPr>
      <w:r w:rsidRPr="005A16A2">
        <w:rPr>
          <w:b/>
          <w:sz w:val="28"/>
          <w:szCs w:val="28"/>
        </w:rPr>
        <w:t>муниципального образования</w:t>
      </w:r>
    </w:p>
    <w:p w:rsidR="005A16A2" w:rsidRPr="005A16A2" w:rsidRDefault="005A16A2" w:rsidP="005A16A2">
      <w:pPr>
        <w:tabs>
          <w:tab w:val="left" w:pos="142"/>
          <w:tab w:val="left" w:pos="1276"/>
        </w:tabs>
        <w:ind w:firstLine="567"/>
        <w:outlineLvl w:val="0"/>
        <w:rPr>
          <w:b/>
          <w:sz w:val="28"/>
          <w:szCs w:val="28"/>
        </w:rPr>
      </w:pPr>
      <w:r w:rsidRPr="005A16A2">
        <w:rPr>
          <w:b/>
          <w:sz w:val="28"/>
          <w:szCs w:val="28"/>
        </w:rPr>
        <w:t>на 2025 год и на плановый</w:t>
      </w:r>
    </w:p>
    <w:p w:rsidR="005A16A2" w:rsidRPr="005A16A2" w:rsidRDefault="005A16A2" w:rsidP="005A16A2">
      <w:pPr>
        <w:tabs>
          <w:tab w:val="left" w:pos="142"/>
          <w:tab w:val="left" w:pos="1276"/>
        </w:tabs>
        <w:ind w:firstLine="567"/>
        <w:outlineLvl w:val="0"/>
        <w:rPr>
          <w:b/>
          <w:sz w:val="28"/>
          <w:szCs w:val="28"/>
        </w:rPr>
      </w:pPr>
      <w:r w:rsidRPr="005A16A2">
        <w:rPr>
          <w:b/>
          <w:sz w:val="28"/>
          <w:szCs w:val="28"/>
        </w:rPr>
        <w:t>период 2026 и 2027 годов</w:t>
      </w:r>
    </w:p>
    <w:p w:rsidR="005A16A2" w:rsidRPr="005A16A2" w:rsidRDefault="005A16A2" w:rsidP="005A16A2">
      <w:pPr>
        <w:tabs>
          <w:tab w:val="left" w:pos="142"/>
          <w:tab w:val="left" w:pos="1276"/>
        </w:tabs>
        <w:ind w:firstLine="567"/>
        <w:jc w:val="both"/>
      </w:pPr>
    </w:p>
    <w:p w:rsidR="005A16A2" w:rsidRPr="005A16A2" w:rsidRDefault="005A16A2" w:rsidP="005A16A2">
      <w:pPr>
        <w:tabs>
          <w:tab w:val="left" w:pos="142"/>
          <w:tab w:val="left" w:pos="1276"/>
        </w:tabs>
        <w:ind w:firstLine="567"/>
        <w:jc w:val="both"/>
        <w:rPr>
          <w:sz w:val="28"/>
          <w:szCs w:val="28"/>
        </w:rPr>
      </w:pPr>
      <w:r w:rsidRPr="005A16A2">
        <w:rPr>
          <w:sz w:val="28"/>
          <w:szCs w:val="28"/>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Евдокимовском муниципальном образовании, статьями 33, 48 Устава  Евдокимовского муниципального образования, Дума  Евдокимовского сельского поселения</w:t>
      </w:r>
    </w:p>
    <w:p w:rsidR="005A16A2" w:rsidRPr="005A16A2" w:rsidRDefault="005A16A2" w:rsidP="005A16A2">
      <w:pPr>
        <w:tabs>
          <w:tab w:val="left" w:pos="142"/>
          <w:tab w:val="left" w:pos="1276"/>
        </w:tabs>
        <w:ind w:firstLine="567"/>
        <w:jc w:val="center"/>
        <w:rPr>
          <w:sz w:val="28"/>
          <w:szCs w:val="28"/>
        </w:rPr>
      </w:pPr>
    </w:p>
    <w:p w:rsidR="005A16A2" w:rsidRPr="005A16A2" w:rsidRDefault="005A16A2" w:rsidP="005A16A2">
      <w:pPr>
        <w:tabs>
          <w:tab w:val="left" w:pos="142"/>
          <w:tab w:val="left" w:pos="1276"/>
        </w:tabs>
        <w:ind w:firstLine="567"/>
        <w:jc w:val="center"/>
        <w:rPr>
          <w:sz w:val="28"/>
          <w:szCs w:val="28"/>
        </w:rPr>
      </w:pPr>
      <w:r w:rsidRPr="005A16A2">
        <w:rPr>
          <w:sz w:val="28"/>
          <w:szCs w:val="28"/>
        </w:rPr>
        <w:t>Р Е Ш И Л А:</w:t>
      </w:r>
    </w:p>
    <w:p w:rsidR="005A16A2" w:rsidRPr="005A16A2" w:rsidRDefault="005A16A2" w:rsidP="005A16A2">
      <w:pPr>
        <w:tabs>
          <w:tab w:val="left" w:pos="142"/>
          <w:tab w:val="left" w:pos="1276"/>
        </w:tabs>
        <w:ind w:firstLine="567"/>
        <w:jc w:val="both"/>
        <w:rPr>
          <w:sz w:val="28"/>
          <w:szCs w:val="28"/>
        </w:rPr>
      </w:pPr>
    </w:p>
    <w:p w:rsidR="005A16A2" w:rsidRPr="005A16A2" w:rsidRDefault="005A16A2" w:rsidP="00E17A57">
      <w:pPr>
        <w:numPr>
          <w:ilvl w:val="0"/>
          <w:numId w:val="4"/>
        </w:numPr>
        <w:tabs>
          <w:tab w:val="clear" w:pos="540"/>
          <w:tab w:val="left" w:pos="142"/>
          <w:tab w:val="num" w:pos="502"/>
          <w:tab w:val="num" w:pos="786"/>
          <w:tab w:val="left" w:pos="1276"/>
        </w:tabs>
        <w:ind w:left="0" w:firstLine="567"/>
        <w:jc w:val="both"/>
        <w:outlineLvl w:val="0"/>
        <w:rPr>
          <w:sz w:val="28"/>
          <w:szCs w:val="28"/>
        </w:rPr>
      </w:pPr>
      <w:r w:rsidRPr="005A16A2">
        <w:rPr>
          <w:sz w:val="28"/>
          <w:szCs w:val="28"/>
        </w:rPr>
        <w:t>Утвердить основные характеристики бюджета Евдокимовского муниципального образования (далее местный бюджет) на 2025 год:</w:t>
      </w:r>
    </w:p>
    <w:p w:rsidR="005A16A2" w:rsidRPr="005A16A2" w:rsidRDefault="005A16A2" w:rsidP="00E17A57">
      <w:pPr>
        <w:numPr>
          <w:ilvl w:val="0"/>
          <w:numId w:val="5"/>
        </w:numPr>
        <w:tabs>
          <w:tab w:val="left" w:pos="142"/>
          <w:tab w:val="left" w:pos="851"/>
        </w:tabs>
        <w:ind w:left="0" w:firstLine="567"/>
        <w:jc w:val="both"/>
        <w:outlineLvl w:val="0"/>
        <w:rPr>
          <w:sz w:val="28"/>
          <w:szCs w:val="28"/>
        </w:rPr>
      </w:pPr>
      <w:r w:rsidRPr="005A16A2">
        <w:rPr>
          <w:sz w:val="28"/>
          <w:szCs w:val="28"/>
        </w:rPr>
        <w:t>общий объем доходов в сумме 22 051,4 тыс. руб., в том числе безвозмездные поступления в сумме 21 309,9 тыс. руб., из них межбюджетные трансферты из областного бюджета в сумме 638,1 тыс. руб., из районного бюджета 20 401,8 тыс. руб.;</w:t>
      </w:r>
    </w:p>
    <w:p w:rsidR="005A16A2" w:rsidRPr="005A16A2" w:rsidRDefault="005A16A2" w:rsidP="00E17A57">
      <w:pPr>
        <w:numPr>
          <w:ilvl w:val="0"/>
          <w:numId w:val="5"/>
        </w:numPr>
        <w:tabs>
          <w:tab w:val="left" w:pos="142"/>
          <w:tab w:val="num" w:pos="900"/>
          <w:tab w:val="left" w:pos="1276"/>
        </w:tabs>
        <w:ind w:left="0" w:firstLine="567"/>
        <w:jc w:val="both"/>
        <w:rPr>
          <w:sz w:val="28"/>
          <w:szCs w:val="28"/>
        </w:rPr>
      </w:pPr>
      <w:r w:rsidRPr="005A16A2">
        <w:rPr>
          <w:sz w:val="28"/>
          <w:szCs w:val="28"/>
        </w:rPr>
        <w:t>общий объем расходов в сумме 22 086,4 тыс. руб.;</w:t>
      </w:r>
    </w:p>
    <w:p w:rsidR="005A16A2" w:rsidRPr="005A16A2" w:rsidRDefault="005A16A2" w:rsidP="00E17A57">
      <w:pPr>
        <w:numPr>
          <w:ilvl w:val="0"/>
          <w:numId w:val="5"/>
        </w:numPr>
        <w:tabs>
          <w:tab w:val="left" w:pos="142"/>
          <w:tab w:val="num" w:pos="900"/>
          <w:tab w:val="left" w:pos="1276"/>
        </w:tabs>
        <w:autoSpaceDE w:val="0"/>
        <w:autoSpaceDN w:val="0"/>
        <w:adjustRightInd w:val="0"/>
        <w:ind w:left="0" w:firstLine="567"/>
        <w:jc w:val="both"/>
        <w:rPr>
          <w:sz w:val="28"/>
          <w:szCs w:val="28"/>
        </w:rPr>
      </w:pPr>
      <w:r w:rsidRPr="005A16A2">
        <w:rPr>
          <w:sz w:val="28"/>
          <w:szCs w:val="28"/>
        </w:rPr>
        <w:t>размер дефицита в сумме 35,0 тыс. руб. или 3,5 % утвержденного общего годового объема доходов местного бюджета без учета утвержденного объема безвозмездных поступлений.</w:t>
      </w:r>
    </w:p>
    <w:p w:rsidR="005A16A2" w:rsidRPr="005A16A2" w:rsidRDefault="005A16A2" w:rsidP="00E17A57">
      <w:pPr>
        <w:numPr>
          <w:ilvl w:val="0"/>
          <w:numId w:val="4"/>
        </w:numPr>
        <w:tabs>
          <w:tab w:val="clear" w:pos="540"/>
          <w:tab w:val="left" w:pos="142"/>
          <w:tab w:val="num" w:pos="502"/>
          <w:tab w:val="num" w:pos="786"/>
          <w:tab w:val="left" w:pos="1276"/>
        </w:tabs>
        <w:ind w:left="0" w:firstLine="567"/>
        <w:jc w:val="both"/>
        <w:outlineLvl w:val="0"/>
        <w:rPr>
          <w:sz w:val="28"/>
          <w:szCs w:val="28"/>
        </w:rPr>
      </w:pPr>
      <w:r w:rsidRPr="005A16A2">
        <w:rPr>
          <w:sz w:val="28"/>
          <w:szCs w:val="28"/>
        </w:rPr>
        <w:t>Утвердить основные характеристики бюджета Евдокимовского муниципального образования на</w:t>
      </w:r>
      <w:r w:rsidRPr="005A16A2">
        <w:rPr>
          <w:b/>
          <w:sz w:val="28"/>
          <w:szCs w:val="28"/>
        </w:rPr>
        <w:t xml:space="preserve"> </w:t>
      </w:r>
      <w:r w:rsidRPr="005A16A2">
        <w:rPr>
          <w:sz w:val="28"/>
          <w:szCs w:val="28"/>
        </w:rPr>
        <w:t>плановый период 2026 и 2027 годов:</w:t>
      </w:r>
    </w:p>
    <w:p w:rsidR="005A16A2" w:rsidRPr="005A16A2" w:rsidRDefault="005A16A2" w:rsidP="00E17A57">
      <w:pPr>
        <w:numPr>
          <w:ilvl w:val="0"/>
          <w:numId w:val="7"/>
        </w:numPr>
        <w:tabs>
          <w:tab w:val="left" w:pos="142"/>
          <w:tab w:val="left" w:pos="1276"/>
        </w:tabs>
        <w:ind w:left="0" w:firstLine="567"/>
        <w:jc w:val="both"/>
        <w:rPr>
          <w:sz w:val="28"/>
          <w:szCs w:val="28"/>
        </w:rPr>
      </w:pPr>
      <w:r w:rsidRPr="005A16A2">
        <w:rPr>
          <w:sz w:val="28"/>
          <w:szCs w:val="28"/>
        </w:rPr>
        <w:t>прогнозируемый общий объем доходов на 2026 год в сумме 18 128,6 тыс. руб., в том числе безвозмездные поступления в сумме 17 110,7 тыс. руб., из них межбюджетные трансферты из областного бюджета в сумме 662,2 тыс. руб., из районного бюджета в сумме 16 448,5 тыс. руб., на 2027 год в сумме 18 165,3 тыс. руб., в том числе безвозмездные поступления в сумме 17 141,9 тыс. руб., из них межбюджетные трансферты из областного бюджета в сумме 672,2 тыс. руб., из районного бюджета в сумме 16 469,7 тыс. руб.;</w:t>
      </w:r>
    </w:p>
    <w:p w:rsidR="005A16A2" w:rsidRPr="005A16A2" w:rsidRDefault="005A16A2" w:rsidP="00E17A57">
      <w:pPr>
        <w:numPr>
          <w:ilvl w:val="0"/>
          <w:numId w:val="7"/>
        </w:numPr>
        <w:tabs>
          <w:tab w:val="left" w:pos="142"/>
          <w:tab w:val="left" w:pos="1276"/>
        </w:tabs>
        <w:ind w:left="0" w:firstLine="567"/>
        <w:jc w:val="both"/>
        <w:rPr>
          <w:sz w:val="28"/>
          <w:szCs w:val="28"/>
        </w:rPr>
      </w:pPr>
      <w:r w:rsidRPr="005A16A2">
        <w:rPr>
          <w:sz w:val="28"/>
          <w:szCs w:val="28"/>
        </w:rPr>
        <w:t>общий объем расходов на 2026 год в сумме 18 163,6 тыс. руб., в том числе условно утвержденные расходы в сумме 438,0 тыс. руб., на 2027 год в сумме 18 200,3 тыс. руб., в том числе условно утвержденные расходы в сумме 877,0 тыс. руб.;</w:t>
      </w:r>
    </w:p>
    <w:p w:rsidR="005A16A2" w:rsidRPr="005A16A2" w:rsidRDefault="005A16A2" w:rsidP="00E17A57">
      <w:pPr>
        <w:numPr>
          <w:ilvl w:val="0"/>
          <w:numId w:val="7"/>
        </w:numPr>
        <w:tabs>
          <w:tab w:val="left" w:pos="142"/>
          <w:tab w:val="left" w:pos="1276"/>
        </w:tabs>
        <w:ind w:left="0" w:firstLine="567"/>
        <w:jc w:val="both"/>
        <w:rPr>
          <w:sz w:val="28"/>
          <w:szCs w:val="28"/>
        </w:rPr>
      </w:pPr>
      <w:r w:rsidRPr="005A16A2">
        <w:rPr>
          <w:sz w:val="28"/>
          <w:szCs w:val="28"/>
        </w:rPr>
        <w:t xml:space="preserve">размер дефицита на 2026 год в сумме 35,0 тыс. руб. или 3,4% утвержденного общего годового объема доходов местного бюджета без учета </w:t>
      </w:r>
      <w:r w:rsidRPr="005A16A2">
        <w:rPr>
          <w:sz w:val="28"/>
          <w:szCs w:val="28"/>
        </w:rPr>
        <w:lastRenderedPageBreak/>
        <w:t>утвержденного объема безвозмездных поступлений, на 2027 год в сумме 35,0 тыс. руб. или 3,4 % утвержденного общего годового объема доходов местного бюджета без учета утвержденного объема безвозмездных поступлений.</w:t>
      </w:r>
    </w:p>
    <w:p w:rsidR="005A16A2" w:rsidRPr="005A16A2" w:rsidRDefault="005A16A2" w:rsidP="00E17A57">
      <w:pPr>
        <w:numPr>
          <w:ilvl w:val="0"/>
          <w:numId w:val="4"/>
        </w:numPr>
        <w:tabs>
          <w:tab w:val="clear" w:pos="540"/>
          <w:tab w:val="left" w:pos="142"/>
          <w:tab w:val="num" w:pos="709"/>
          <w:tab w:val="num" w:pos="786"/>
          <w:tab w:val="left" w:pos="1276"/>
        </w:tabs>
        <w:ind w:left="0" w:firstLine="567"/>
        <w:jc w:val="both"/>
        <w:rPr>
          <w:sz w:val="28"/>
          <w:szCs w:val="28"/>
        </w:rPr>
      </w:pPr>
      <w:r w:rsidRPr="005A16A2">
        <w:rPr>
          <w:sz w:val="28"/>
          <w:szCs w:val="28"/>
        </w:rPr>
        <w:t>Установить, что доходы бюджета Евдокимовского муниципального образования, поступающие в 2025 – 2027 годах, формируются за счет:</w:t>
      </w:r>
    </w:p>
    <w:p w:rsidR="005A16A2" w:rsidRPr="005A16A2" w:rsidRDefault="005A16A2" w:rsidP="00E17A57">
      <w:pPr>
        <w:numPr>
          <w:ilvl w:val="3"/>
          <w:numId w:val="3"/>
        </w:numPr>
        <w:tabs>
          <w:tab w:val="clear" w:pos="2880"/>
          <w:tab w:val="left" w:pos="142"/>
          <w:tab w:val="num" w:pos="709"/>
          <w:tab w:val="left" w:pos="1276"/>
        </w:tabs>
        <w:ind w:left="0" w:firstLine="567"/>
        <w:jc w:val="both"/>
        <w:rPr>
          <w:sz w:val="28"/>
          <w:szCs w:val="28"/>
        </w:rPr>
      </w:pPr>
      <w:r w:rsidRPr="005A16A2">
        <w:rPr>
          <w:sz w:val="28"/>
          <w:szCs w:val="28"/>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5A16A2" w:rsidRPr="005A16A2" w:rsidRDefault="005A16A2" w:rsidP="00E17A57">
      <w:pPr>
        <w:numPr>
          <w:ilvl w:val="3"/>
          <w:numId w:val="3"/>
        </w:numPr>
        <w:tabs>
          <w:tab w:val="clear" w:pos="2880"/>
          <w:tab w:val="left" w:pos="142"/>
          <w:tab w:val="num" w:pos="709"/>
          <w:tab w:val="left" w:pos="1276"/>
        </w:tabs>
        <w:ind w:left="0" w:firstLine="567"/>
        <w:jc w:val="both"/>
        <w:rPr>
          <w:sz w:val="28"/>
          <w:szCs w:val="28"/>
        </w:rPr>
      </w:pPr>
      <w:r w:rsidRPr="005A16A2">
        <w:rPr>
          <w:sz w:val="28"/>
          <w:szCs w:val="28"/>
        </w:rPr>
        <w:t>неналоговых доходов;</w:t>
      </w:r>
    </w:p>
    <w:p w:rsidR="005A16A2" w:rsidRPr="005A16A2" w:rsidRDefault="005A16A2" w:rsidP="00E17A57">
      <w:pPr>
        <w:numPr>
          <w:ilvl w:val="3"/>
          <w:numId w:val="3"/>
        </w:numPr>
        <w:tabs>
          <w:tab w:val="clear" w:pos="2880"/>
          <w:tab w:val="left" w:pos="142"/>
          <w:tab w:val="num" w:pos="709"/>
          <w:tab w:val="left" w:pos="1276"/>
        </w:tabs>
        <w:ind w:left="0" w:firstLine="567"/>
        <w:jc w:val="both"/>
        <w:rPr>
          <w:sz w:val="28"/>
          <w:szCs w:val="28"/>
        </w:rPr>
      </w:pPr>
      <w:r w:rsidRPr="005A16A2">
        <w:rPr>
          <w:sz w:val="28"/>
          <w:szCs w:val="28"/>
        </w:rPr>
        <w:t>безвозмездных поступлений.</w:t>
      </w:r>
    </w:p>
    <w:p w:rsidR="005A16A2" w:rsidRPr="005A16A2" w:rsidRDefault="005A16A2" w:rsidP="00E17A57">
      <w:pPr>
        <w:numPr>
          <w:ilvl w:val="0"/>
          <w:numId w:val="4"/>
        </w:numPr>
        <w:tabs>
          <w:tab w:val="clear" w:pos="540"/>
          <w:tab w:val="left" w:pos="142"/>
          <w:tab w:val="num" w:pos="709"/>
          <w:tab w:val="num" w:pos="786"/>
          <w:tab w:val="left" w:pos="1276"/>
        </w:tabs>
        <w:ind w:left="0" w:firstLine="567"/>
        <w:jc w:val="both"/>
        <w:rPr>
          <w:sz w:val="28"/>
          <w:szCs w:val="28"/>
          <w:lang w:val="x-none" w:eastAsia="x-none"/>
        </w:rPr>
      </w:pPr>
      <w:r w:rsidRPr="005A16A2">
        <w:rPr>
          <w:sz w:val="28"/>
          <w:szCs w:val="28"/>
          <w:lang w:val="x-none" w:eastAsia="x-none"/>
        </w:rPr>
        <w:t>Установить прогнозируемые доходы бюджета Евдокимовского муниципального образования на 2025 год и на плановый период 2026 и 2027 годов по классификации доходов бюджетов Российской Федерации согласно приложени</w:t>
      </w:r>
      <w:r w:rsidRPr="005A16A2">
        <w:rPr>
          <w:sz w:val="28"/>
          <w:szCs w:val="28"/>
          <w:lang w:eastAsia="x-none"/>
        </w:rPr>
        <w:t>ям</w:t>
      </w:r>
      <w:r w:rsidRPr="005A16A2">
        <w:rPr>
          <w:sz w:val="28"/>
          <w:szCs w:val="28"/>
          <w:lang w:val="x-none" w:eastAsia="x-none"/>
        </w:rPr>
        <w:t xml:space="preserve"> № 1</w:t>
      </w:r>
      <w:r w:rsidRPr="005A16A2">
        <w:rPr>
          <w:sz w:val="28"/>
          <w:szCs w:val="28"/>
          <w:lang w:eastAsia="x-none"/>
        </w:rPr>
        <w:t>, 2</w:t>
      </w:r>
      <w:r w:rsidRPr="005A16A2">
        <w:rPr>
          <w:sz w:val="28"/>
          <w:szCs w:val="28"/>
          <w:lang w:val="x-none" w:eastAsia="x-none"/>
        </w:rPr>
        <w:t xml:space="preserve"> к настоящему решению.</w:t>
      </w:r>
    </w:p>
    <w:p w:rsidR="005A16A2" w:rsidRPr="005A16A2" w:rsidRDefault="005A16A2" w:rsidP="00E17A57">
      <w:pPr>
        <w:numPr>
          <w:ilvl w:val="0"/>
          <w:numId w:val="4"/>
        </w:numPr>
        <w:tabs>
          <w:tab w:val="clear" w:pos="540"/>
          <w:tab w:val="left" w:pos="142"/>
          <w:tab w:val="num" w:pos="709"/>
          <w:tab w:val="num" w:pos="786"/>
          <w:tab w:val="left" w:pos="1276"/>
        </w:tabs>
        <w:ind w:left="0" w:firstLine="567"/>
        <w:jc w:val="both"/>
        <w:rPr>
          <w:sz w:val="28"/>
          <w:szCs w:val="28"/>
          <w:lang w:val="x-none" w:eastAsia="x-none"/>
        </w:rPr>
      </w:pPr>
      <w:r w:rsidRPr="005A16A2">
        <w:rPr>
          <w:sz w:val="28"/>
          <w:szCs w:val="28"/>
          <w:lang w:val="x-none" w:eastAsia="x-none"/>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w:t>
      </w:r>
      <w:r w:rsidRPr="005A16A2">
        <w:rPr>
          <w:sz w:val="28"/>
          <w:szCs w:val="28"/>
          <w:lang w:eastAsia="x-none"/>
        </w:rPr>
        <w:t>ям</w:t>
      </w:r>
      <w:r w:rsidRPr="005A16A2">
        <w:rPr>
          <w:sz w:val="28"/>
          <w:szCs w:val="28"/>
          <w:lang w:val="x-none" w:eastAsia="x-none"/>
        </w:rPr>
        <w:t xml:space="preserve"> № </w:t>
      </w:r>
      <w:r w:rsidRPr="005A16A2">
        <w:rPr>
          <w:sz w:val="28"/>
          <w:szCs w:val="28"/>
          <w:lang w:eastAsia="x-none"/>
        </w:rPr>
        <w:t xml:space="preserve">3, 4 </w:t>
      </w:r>
      <w:r w:rsidRPr="005A16A2">
        <w:rPr>
          <w:sz w:val="28"/>
          <w:szCs w:val="28"/>
          <w:lang w:val="x-none" w:eastAsia="x-none"/>
        </w:rPr>
        <w:t>к настоящему решению.</w:t>
      </w:r>
    </w:p>
    <w:p w:rsidR="005A16A2" w:rsidRPr="005A16A2" w:rsidRDefault="005A16A2" w:rsidP="00E17A57">
      <w:pPr>
        <w:numPr>
          <w:ilvl w:val="0"/>
          <w:numId w:val="4"/>
        </w:numPr>
        <w:tabs>
          <w:tab w:val="clear" w:pos="540"/>
          <w:tab w:val="left" w:pos="142"/>
          <w:tab w:val="num" w:pos="709"/>
          <w:tab w:val="num" w:pos="786"/>
          <w:tab w:val="left" w:pos="1276"/>
        </w:tabs>
        <w:ind w:left="0" w:firstLine="567"/>
        <w:jc w:val="both"/>
        <w:rPr>
          <w:sz w:val="28"/>
          <w:szCs w:val="28"/>
          <w:lang w:val="x-none" w:eastAsia="x-none"/>
        </w:rPr>
      </w:pPr>
      <w:r w:rsidRPr="005A16A2">
        <w:rPr>
          <w:sz w:val="28"/>
          <w:szCs w:val="28"/>
          <w:lang w:val="x-none" w:eastAsia="x-none"/>
        </w:rPr>
        <w:t xml:space="preserve">Утвердить распределение бюджетных ассигнований по целевым статьям </w:t>
      </w:r>
      <w:r w:rsidRPr="005A16A2">
        <w:rPr>
          <w:sz w:val="28"/>
          <w:szCs w:val="28"/>
          <w:lang w:eastAsia="x-none"/>
        </w:rPr>
        <w:t xml:space="preserve">(муниципальным программам </w:t>
      </w:r>
      <w:r w:rsidRPr="005A16A2">
        <w:rPr>
          <w:sz w:val="28"/>
          <w:szCs w:val="28"/>
          <w:lang w:val="x-none" w:eastAsia="x-none"/>
        </w:rPr>
        <w:t xml:space="preserve"> Евдокимовского муниципального образования </w:t>
      </w:r>
      <w:r w:rsidRPr="005A16A2">
        <w:rPr>
          <w:sz w:val="28"/>
          <w:szCs w:val="28"/>
          <w:lang w:eastAsia="x-none"/>
        </w:rPr>
        <w:t xml:space="preserve">и непрограммным направлениям деятельности) </w:t>
      </w:r>
      <w:r w:rsidRPr="005A16A2">
        <w:rPr>
          <w:sz w:val="28"/>
          <w:szCs w:val="28"/>
          <w:lang w:val="x-none" w:eastAsia="x-none"/>
        </w:rPr>
        <w:t>группам видов расходов</w:t>
      </w:r>
      <w:r w:rsidRPr="005A16A2">
        <w:rPr>
          <w:sz w:val="28"/>
          <w:szCs w:val="28"/>
          <w:lang w:eastAsia="x-none"/>
        </w:rPr>
        <w:t>, разделам и подразделам</w:t>
      </w:r>
      <w:r w:rsidRPr="005A16A2">
        <w:rPr>
          <w:sz w:val="28"/>
          <w:szCs w:val="28"/>
          <w:lang w:val="x-none" w:eastAsia="x-none"/>
        </w:rPr>
        <w:t xml:space="preserve"> классификации расходов бюджетов на 2025 год и на плановый период 2026 и 2027 годов согласно приложени</w:t>
      </w:r>
      <w:r w:rsidRPr="005A16A2">
        <w:rPr>
          <w:sz w:val="28"/>
          <w:szCs w:val="28"/>
          <w:lang w:eastAsia="x-none"/>
        </w:rPr>
        <w:t>ям</w:t>
      </w:r>
      <w:r w:rsidRPr="005A16A2">
        <w:rPr>
          <w:sz w:val="28"/>
          <w:szCs w:val="28"/>
          <w:lang w:val="x-none" w:eastAsia="x-none"/>
        </w:rPr>
        <w:t xml:space="preserve"> № </w:t>
      </w:r>
      <w:r w:rsidRPr="005A16A2">
        <w:rPr>
          <w:sz w:val="28"/>
          <w:szCs w:val="28"/>
          <w:lang w:eastAsia="x-none"/>
        </w:rPr>
        <w:t>5, 6</w:t>
      </w:r>
      <w:r w:rsidRPr="005A16A2">
        <w:rPr>
          <w:sz w:val="28"/>
          <w:szCs w:val="28"/>
          <w:lang w:val="x-none" w:eastAsia="x-none"/>
        </w:rPr>
        <w:t xml:space="preserve"> к настоящему решению.</w:t>
      </w:r>
    </w:p>
    <w:p w:rsidR="005A16A2" w:rsidRPr="005A16A2" w:rsidRDefault="005A16A2" w:rsidP="00E17A57">
      <w:pPr>
        <w:numPr>
          <w:ilvl w:val="0"/>
          <w:numId w:val="4"/>
        </w:numPr>
        <w:tabs>
          <w:tab w:val="clear" w:pos="540"/>
          <w:tab w:val="left" w:pos="142"/>
          <w:tab w:val="num" w:pos="709"/>
          <w:tab w:val="num" w:pos="786"/>
          <w:tab w:val="left" w:pos="1276"/>
        </w:tabs>
        <w:ind w:left="0" w:firstLine="567"/>
        <w:jc w:val="both"/>
        <w:rPr>
          <w:sz w:val="28"/>
          <w:szCs w:val="28"/>
          <w:lang w:val="x-none" w:eastAsia="x-none"/>
        </w:rPr>
      </w:pPr>
      <w:r w:rsidRPr="005A16A2">
        <w:rPr>
          <w:sz w:val="28"/>
          <w:szCs w:val="28"/>
          <w:lang w:val="x-none" w:eastAsia="x-none"/>
        </w:rPr>
        <w:t xml:space="preserve">Утвердить ведомственную структуру расходов </w:t>
      </w:r>
      <w:r w:rsidRPr="005A16A2">
        <w:rPr>
          <w:sz w:val="28"/>
          <w:szCs w:val="28"/>
          <w:lang w:val="x-none" w:eastAsia="x-none"/>
        </w:rPr>
        <w:t>бюджета  Евдокимовского муниципального образования на 2025 год и на плановый период 2026 и 2027 годов</w:t>
      </w:r>
      <w:r w:rsidRPr="005A16A2">
        <w:rPr>
          <w:sz w:val="28"/>
          <w:szCs w:val="28"/>
          <w:lang w:eastAsia="x-none"/>
        </w:rPr>
        <w:t xml:space="preserve"> </w:t>
      </w:r>
      <w:r w:rsidRPr="005A16A2">
        <w:rPr>
          <w:sz w:val="28"/>
          <w:szCs w:val="28"/>
          <w:lang w:val="x-none" w:eastAsia="x-none"/>
        </w:rPr>
        <w:t>согласно приложени</w:t>
      </w:r>
      <w:r w:rsidRPr="005A16A2">
        <w:rPr>
          <w:sz w:val="28"/>
          <w:szCs w:val="28"/>
          <w:lang w:eastAsia="x-none"/>
        </w:rPr>
        <w:t>ям</w:t>
      </w:r>
      <w:r w:rsidRPr="005A16A2">
        <w:rPr>
          <w:sz w:val="28"/>
          <w:szCs w:val="28"/>
          <w:lang w:val="x-none" w:eastAsia="x-none"/>
        </w:rPr>
        <w:t xml:space="preserve"> № </w:t>
      </w:r>
      <w:r w:rsidRPr="005A16A2">
        <w:rPr>
          <w:sz w:val="28"/>
          <w:szCs w:val="28"/>
          <w:lang w:eastAsia="x-none"/>
        </w:rPr>
        <w:t>7, 8</w:t>
      </w:r>
      <w:r w:rsidRPr="005A16A2">
        <w:rPr>
          <w:sz w:val="28"/>
          <w:szCs w:val="28"/>
          <w:lang w:val="x-none" w:eastAsia="x-none"/>
        </w:rPr>
        <w:t xml:space="preserve"> к настоящему решению.</w:t>
      </w:r>
    </w:p>
    <w:p w:rsidR="005A16A2" w:rsidRPr="005A16A2" w:rsidRDefault="005A16A2" w:rsidP="00E17A57">
      <w:pPr>
        <w:numPr>
          <w:ilvl w:val="0"/>
          <w:numId w:val="4"/>
        </w:numPr>
        <w:tabs>
          <w:tab w:val="clear" w:pos="540"/>
          <w:tab w:val="left" w:pos="142"/>
          <w:tab w:val="num" w:pos="709"/>
          <w:tab w:val="num" w:pos="786"/>
          <w:tab w:val="left" w:pos="1276"/>
        </w:tabs>
        <w:ind w:left="0" w:firstLine="567"/>
        <w:jc w:val="both"/>
        <w:rPr>
          <w:sz w:val="28"/>
          <w:szCs w:val="28"/>
          <w:lang w:val="x-none" w:eastAsia="x-none"/>
        </w:rPr>
      </w:pPr>
      <w:r w:rsidRPr="005A16A2">
        <w:rPr>
          <w:sz w:val="28"/>
          <w:szCs w:val="28"/>
          <w:lang w:val="x-none" w:eastAsia="x-none"/>
        </w:rPr>
        <w:t xml:space="preserve">Утвердить объем межбюджетных трансфертов, предоставляемых из бюджета  Евдокимовского муниципального образования </w:t>
      </w:r>
      <w:r w:rsidRPr="005A16A2">
        <w:rPr>
          <w:sz w:val="28"/>
          <w:szCs w:val="28"/>
          <w:lang w:eastAsia="x-none"/>
        </w:rPr>
        <w:t>бюджету Тулунского муниципального района:</w:t>
      </w:r>
    </w:p>
    <w:p w:rsidR="005A16A2" w:rsidRPr="005A16A2" w:rsidRDefault="005A16A2" w:rsidP="005A16A2">
      <w:pPr>
        <w:tabs>
          <w:tab w:val="left" w:pos="142"/>
          <w:tab w:val="num" w:pos="851"/>
          <w:tab w:val="left" w:pos="1276"/>
        </w:tabs>
        <w:ind w:firstLine="567"/>
        <w:jc w:val="both"/>
        <w:rPr>
          <w:sz w:val="28"/>
          <w:szCs w:val="28"/>
          <w:lang w:eastAsia="x-none"/>
        </w:rPr>
      </w:pPr>
      <w:r w:rsidRPr="005A16A2">
        <w:rPr>
          <w:sz w:val="28"/>
          <w:szCs w:val="28"/>
          <w:lang w:eastAsia="x-none"/>
        </w:rPr>
        <w:t xml:space="preserve"> </w:t>
      </w:r>
      <w:r w:rsidRPr="005A16A2">
        <w:rPr>
          <w:sz w:val="28"/>
          <w:szCs w:val="28"/>
          <w:lang w:val="x-none" w:eastAsia="x-none"/>
        </w:rPr>
        <w:t>на 2025 год</w:t>
      </w:r>
      <w:r w:rsidRPr="005A16A2">
        <w:rPr>
          <w:sz w:val="28"/>
          <w:szCs w:val="28"/>
          <w:lang w:eastAsia="x-none"/>
        </w:rPr>
        <w:t xml:space="preserve"> </w:t>
      </w:r>
      <w:r w:rsidRPr="005A16A2">
        <w:rPr>
          <w:sz w:val="28"/>
          <w:szCs w:val="28"/>
          <w:lang w:val="x-none" w:eastAsia="x-none"/>
        </w:rPr>
        <w:t xml:space="preserve">в сумме </w:t>
      </w:r>
      <w:r w:rsidRPr="005A16A2">
        <w:rPr>
          <w:sz w:val="28"/>
          <w:szCs w:val="28"/>
          <w:lang w:eastAsia="x-none"/>
        </w:rPr>
        <w:t xml:space="preserve">7 679,1 </w:t>
      </w:r>
      <w:r w:rsidRPr="005A16A2">
        <w:rPr>
          <w:sz w:val="28"/>
          <w:szCs w:val="28"/>
          <w:lang w:val="x-none" w:eastAsia="x-none"/>
        </w:rPr>
        <w:t>тыс. руб.</w:t>
      </w:r>
      <w:r w:rsidRPr="005A16A2">
        <w:rPr>
          <w:sz w:val="28"/>
          <w:szCs w:val="28"/>
          <w:lang w:eastAsia="x-none"/>
        </w:rPr>
        <w:t>;</w:t>
      </w:r>
    </w:p>
    <w:p w:rsidR="005A16A2" w:rsidRPr="005A16A2" w:rsidRDefault="005A16A2" w:rsidP="005A16A2">
      <w:pPr>
        <w:tabs>
          <w:tab w:val="left" w:pos="142"/>
          <w:tab w:val="num" w:pos="851"/>
          <w:tab w:val="left" w:pos="1276"/>
        </w:tabs>
        <w:ind w:firstLine="567"/>
        <w:jc w:val="both"/>
        <w:rPr>
          <w:sz w:val="28"/>
          <w:szCs w:val="28"/>
          <w:lang w:eastAsia="x-none"/>
        </w:rPr>
      </w:pPr>
      <w:r w:rsidRPr="005A16A2">
        <w:rPr>
          <w:sz w:val="28"/>
          <w:szCs w:val="28"/>
          <w:lang w:eastAsia="x-none"/>
        </w:rPr>
        <w:t xml:space="preserve"> </w:t>
      </w:r>
      <w:r w:rsidRPr="005A16A2">
        <w:rPr>
          <w:sz w:val="28"/>
          <w:szCs w:val="28"/>
          <w:lang w:val="x-none" w:eastAsia="x-none"/>
        </w:rPr>
        <w:t>на 2026 год</w:t>
      </w:r>
      <w:r w:rsidRPr="005A16A2">
        <w:rPr>
          <w:sz w:val="28"/>
          <w:szCs w:val="28"/>
          <w:lang w:eastAsia="x-none"/>
        </w:rPr>
        <w:t xml:space="preserve"> </w:t>
      </w:r>
      <w:r w:rsidRPr="005A16A2">
        <w:rPr>
          <w:sz w:val="28"/>
          <w:szCs w:val="28"/>
          <w:lang w:val="x-none" w:eastAsia="x-none"/>
        </w:rPr>
        <w:t xml:space="preserve">в сумме </w:t>
      </w:r>
      <w:r w:rsidRPr="005A16A2">
        <w:rPr>
          <w:sz w:val="28"/>
          <w:szCs w:val="28"/>
          <w:lang w:eastAsia="x-none"/>
        </w:rPr>
        <w:t>7 679,1</w:t>
      </w:r>
      <w:r w:rsidRPr="005A16A2">
        <w:rPr>
          <w:sz w:val="28"/>
          <w:szCs w:val="28"/>
          <w:lang w:val="x-none" w:eastAsia="x-none"/>
        </w:rPr>
        <w:t xml:space="preserve"> тыс. руб.</w:t>
      </w:r>
      <w:r w:rsidRPr="005A16A2">
        <w:rPr>
          <w:sz w:val="28"/>
          <w:szCs w:val="28"/>
          <w:lang w:eastAsia="x-none"/>
        </w:rPr>
        <w:t>;</w:t>
      </w:r>
    </w:p>
    <w:p w:rsidR="005A16A2" w:rsidRPr="005A16A2" w:rsidRDefault="005A16A2" w:rsidP="005A16A2">
      <w:pPr>
        <w:tabs>
          <w:tab w:val="left" w:pos="142"/>
          <w:tab w:val="num" w:pos="851"/>
          <w:tab w:val="left" w:pos="1276"/>
        </w:tabs>
        <w:ind w:firstLine="567"/>
        <w:jc w:val="both"/>
        <w:rPr>
          <w:sz w:val="28"/>
          <w:szCs w:val="28"/>
          <w:lang w:val="x-none" w:eastAsia="x-none"/>
        </w:rPr>
      </w:pPr>
      <w:r w:rsidRPr="005A16A2">
        <w:rPr>
          <w:sz w:val="28"/>
          <w:szCs w:val="28"/>
          <w:lang w:eastAsia="x-none"/>
        </w:rPr>
        <w:t xml:space="preserve"> </w:t>
      </w:r>
      <w:r w:rsidRPr="005A16A2">
        <w:rPr>
          <w:sz w:val="28"/>
          <w:szCs w:val="28"/>
          <w:lang w:val="x-none" w:eastAsia="x-none"/>
        </w:rPr>
        <w:t>на 2027 год</w:t>
      </w:r>
      <w:r w:rsidRPr="005A16A2">
        <w:rPr>
          <w:sz w:val="28"/>
          <w:szCs w:val="28"/>
          <w:lang w:eastAsia="x-none"/>
        </w:rPr>
        <w:t xml:space="preserve"> </w:t>
      </w:r>
      <w:r w:rsidRPr="005A16A2">
        <w:rPr>
          <w:sz w:val="28"/>
          <w:szCs w:val="28"/>
          <w:lang w:val="x-none" w:eastAsia="x-none"/>
        </w:rPr>
        <w:t xml:space="preserve">в сумме </w:t>
      </w:r>
      <w:r w:rsidRPr="005A16A2">
        <w:rPr>
          <w:sz w:val="28"/>
          <w:szCs w:val="28"/>
          <w:lang w:eastAsia="x-none"/>
        </w:rPr>
        <w:t xml:space="preserve">7 679,1 </w:t>
      </w:r>
      <w:r w:rsidRPr="005A16A2">
        <w:rPr>
          <w:sz w:val="28"/>
          <w:szCs w:val="28"/>
          <w:lang w:val="x-none" w:eastAsia="x-none"/>
        </w:rPr>
        <w:t>тыс. руб.</w:t>
      </w:r>
    </w:p>
    <w:p w:rsidR="005A16A2" w:rsidRPr="005A16A2" w:rsidRDefault="005A16A2" w:rsidP="00E17A57">
      <w:pPr>
        <w:numPr>
          <w:ilvl w:val="0"/>
          <w:numId w:val="4"/>
        </w:numPr>
        <w:tabs>
          <w:tab w:val="clear" w:pos="540"/>
          <w:tab w:val="left" w:pos="142"/>
          <w:tab w:val="num" w:pos="786"/>
          <w:tab w:val="left" w:pos="1276"/>
        </w:tabs>
        <w:ind w:left="0" w:firstLine="567"/>
        <w:jc w:val="both"/>
        <w:rPr>
          <w:sz w:val="28"/>
          <w:szCs w:val="28"/>
          <w:lang w:val="x-none" w:eastAsia="x-none"/>
        </w:rPr>
      </w:pPr>
      <w:r w:rsidRPr="005A16A2">
        <w:rPr>
          <w:sz w:val="28"/>
          <w:szCs w:val="28"/>
          <w:lang w:val="x-none" w:eastAsia="x-none"/>
        </w:rPr>
        <w:t xml:space="preserve">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w:t>
      </w:r>
      <w:r w:rsidRPr="005A16A2">
        <w:rPr>
          <w:sz w:val="28"/>
          <w:szCs w:val="28"/>
          <w:lang w:eastAsia="x-none"/>
        </w:rPr>
        <w:t>9</w:t>
      </w:r>
      <w:r w:rsidRPr="005A16A2">
        <w:rPr>
          <w:sz w:val="28"/>
          <w:szCs w:val="28"/>
          <w:lang w:eastAsia="x-none"/>
        </w:rPr>
        <w:t>,</w:t>
      </w:r>
      <w:r w:rsidRPr="005A16A2">
        <w:rPr>
          <w:sz w:val="28"/>
          <w:szCs w:val="28"/>
          <w:lang w:eastAsia="x-none"/>
        </w:rPr>
        <w:t xml:space="preserve"> 10</w:t>
      </w:r>
      <w:r w:rsidRPr="005A16A2">
        <w:rPr>
          <w:sz w:val="28"/>
          <w:szCs w:val="28"/>
          <w:lang w:val="x-none" w:eastAsia="x-none"/>
        </w:rPr>
        <w:t xml:space="preserve"> к настоящему решению.</w:t>
      </w:r>
    </w:p>
    <w:p w:rsidR="005A16A2" w:rsidRPr="005A16A2" w:rsidRDefault="005A16A2" w:rsidP="00E17A57">
      <w:pPr>
        <w:numPr>
          <w:ilvl w:val="0"/>
          <w:numId w:val="4"/>
        </w:numPr>
        <w:tabs>
          <w:tab w:val="clear" w:pos="540"/>
          <w:tab w:val="left" w:pos="142"/>
          <w:tab w:val="num" w:pos="786"/>
        </w:tabs>
        <w:ind w:left="0" w:firstLine="567"/>
        <w:jc w:val="both"/>
        <w:rPr>
          <w:sz w:val="28"/>
          <w:szCs w:val="28"/>
          <w:lang w:val="x-none" w:eastAsia="x-none"/>
        </w:rPr>
      </w:pPr>
      <w:r w:rsidRPr="005A16A2">
        <w:rPr>
          <w:sz w:val="28"/>
          <w:szCs w:val="28"/>
          <w:lang w:val="x-none" w:eastAsia="x-none"/>
        </w:rPr>
        <w:t>Установить, что при исполнении бюджета  Евдокимовского муниципального образования на 2025 год и на плановый период 2026 и 2027 годов приоритетными направлениями расходов бюджета являются:</w:t>
      </w:r>
    </w:p>
    <w:p w:rsidR="005A16A2" w:rsidRPr="005A16A2" w:rsidRDefault="005A16A2" w:rsidP="00E17A57">
      <w:pPr>
        <w:numPr>
          <w:ilvl w:val="0"/>
          <w:numId w:val="8"/>
        </w:numPr>
        <w:tabs>
          <w:tab w:val="left" w:pos="142"/>
          <w:tab w:val="left" w:pos="1276"/>
        </w:tabs>
        <w:jc w:val="both"/>
        <w:rPr>
          <w:sz w:val="28"/>
          <w:szCs w:val="28"/>
        </w:rPr>
      </w:pPr>
      <w:r w:rsidRPr="005A16A2">
        <w:rPr>
          <w:sz w:val="28"/>
          <w:szCs w:val="28"/>
        </w:rPr>
        <w:t>заработная плата с начислениями на нее;</w:t>
      </w:r>
    </w:p>
    <w:p w:rsidR="005A16A2" w:rsidRPr="005A16A2" w:rsidRDefault="005A16A2" w:rsidP="00E17A57">
      <w:pPr>
        <w:numPr>
          <w:ilvl w:val="0"/>
          <w:numId w:val="8"/>
        </w:numPr>
        <w:tabs>
          <w:tab w:val="left" w:pos="142"/>
          <w:tab w:val="left" w:pos="1276"/>
        </w:tabs>
        <w:jc w:val="both"/>
        <w:rPr>
          <w:sz w:val="28"/>
          <w:szCs w:val="28"/>
        </w:rPr>
      </w:pPr>
      <w:r w:rsidRPr="005A16A2">
        <w:rPr>
          <w:sz w:val="28"/>
          <w:szCs w:val="28"/>
        </w:rPr>
        <w:t>социальные выплаты населению;</w:t>
      </w:r>
    </w:p>
    <w:p w:rsidR="005A16A2" w:rsidRPr="005A16A2" w:rsidRDefault="005A16A2" w:rsidP="00E17A57">
      <w:pPr>
        <w:numPr>
          <w:ilvl w:val="0"/>
          <w:numId w:val="8"/>
        </w:numPr>
        <w:tabs>
          <w:tab w:val="left" w:pos="142"/>
          <w:tab w:val="left" w:pos="1276"/>
        </w:tabs>
        <w:jc w:val="both"/>
        <w:rPr>
          <w:sz w:val="28"/>
          <w:szCs w:val="28"/>
        </w:rPr>
      </w:pPr>
      <w:r w:rsidRPr="005A16A2">
        <w:rPr>
          <w:sz w:val="28"/>
          <w:szCs w:val="28"/>
        </w:rPr>
        <w:t>коммунальные услуги;</w:t>
      </w:r>
    </w:p>
    <w:p w:rsidR="005A16A2" w:rsidRPr="005A16A2" w:rsidRDefault="005A16A2" w:rsidP="00E17A57">
      <w:pPr>
        <w:numPr>
          <w:ilvl w:val="0"/>
          <w:numId w:val="8"/>
        </w:numPr>
        <w:tabs>
          <w:tab w:val="left" w:pos="142"/>
          <w:tab w:val="left" w:pos="1276"/>
        </w:tabs>
        <w:jc w:val="both"/>
        <w:rPr>
          <w:sz w:val="28"/>
          <w:szCs w:val="28"/>
        </w:rPr>
      </w:pPr>
      <w:r w:rsidRPr="005A16A2">
        <w:rPr>
          <w:sz w:val="28"/>
          <w:szCs w:val="28"/>
        </w:rPr>
        <w:lastRenderedPageBreak/>
        <w:t>проведение противопожарных мероприятий в учреждениях социальной сферы.</w:t>
      </w:r>
    </w:p>
    <w:p w:rsidR="005A16A2" w:rsidRPr="005A16A2" w:rsidRDefault="005A16A2" w:rsidP="00E17A57">
      <w:pPr>
        <w:numPr>
          <w:ilvl w:val="0"/>
          <w:numId w:val="4"/>
        </w:numPr>
        <w:tabs>
          <w:tab w:val="clear" w:pos="540"/>
          <w:tab w:val="left" w:pos="142"/>
          <w:tab w:val="num" w:pos="786"/>
        </w:tabs>
        <w:autoSpaceDE w:val="0"/>
        <w:autoSpaceDN w:val="0"/>
        <w:adjustRightInd w:val="0"/>
        <w:ind w:left="0" w:firstLine="567"/>
        <w:jc w:val="both"/>
        <w:rPr>
          <w:sz w:val="28"/>
          <w:szCs w:val="28"/>
        </w:rPr>
      </w:pPr>
      <w:r w:rsidRPr="005A16A2">
        <w:rPr>
          <w:sz w:val="28"/>
          <w:szCs w:val="28"/>
        </w:rPr>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Евдокимовского муниципального образования, подлежат направлению на цели, указанные при их перечислении.</w:t>
      </w:r>
    </w:p>
    <w:p w:rsidR="005A16A2" w:rsidRPr="005A16A2" w:rsidRDefault="005A16A2" w:rsidP="00E17A57">
      <w:pPr>
        <w:numPr>
          <w:ilvl w:val="0"/>
          <w:numId w:val="4"/>
        </w:numPr>
        <w:tabs>
          <w:tab w:val="clear" w:pos="540"/>
          <w:tab w:val="left" w:pos="142"/>
          <w:tab w:val="num" w:pos="786"/>
          <w:tab w:val="num" w:pos="1070"/>
          <w:tab w:val="left" w:pos="1276"/>
        </w:tabs>
        <w:autoSpaceDE w:val="0"/>
        <w:autoSpaceDN w:val="0"/>
        <w:adjustRightInd w:val="0"/>
        <w:ind w:left="0" w:firstLine="567"/>
        <w:jc w:val="both"/>
        <w:rPr>
          <w:sz w:val="28"/>
          <w:szCs w:val="28"/>
        </w:rPr>
      </w:pPr>
      <w:r w:rsidRPr="005A16A2">
        <w:rPr>
          <w:sz w:val="28"/>
          <w:szCs w:val="28"/>
        </w:rPr>
        <w:t>Установить в соответствии с пунктом 3 статьи 28 решения Думы Евдокимовского муниципального образования от 24 марта 2020 г. № 82 «Об утверждении Положения о бюджетном процессе в Евдокимовском муниципальном образовании» следующие дополнительные основания для внесения изменений в показатели сводной бюджетной росписи бюджета Евдокимовского муниципального образования:</w:t>
      </w:r>
    </w:p>
    <w:p w:rsidR="005A16A2" w:rsidRPr="005A16A2" w:rsidRDefault="005A16A2" w:rsidP="00E17A57">
      <w:pPr>
        <w:numPr>
          <w:ilvl w:val="0"/>
          <w:numId w:val="6"/>
        </w:numPr>
        <w:tabs>
          <w:tab w:val="num" w:pos="0"/>
          <w:tab w:val="left" w:pos="993"/>
        </w:tabs>
        <w:ind w:left="0" w:firstLine="568"/>
        <w:jc w:val="both"/>
        <w:rPr>
          <w:snapToGrid w:val="0"/>
          <w:sz w:val="28"/>
          <w:szCs w:val="28"/>
        </w:rPr>
      </w:pPr>
      <w:r w:rsidRPr="005A16A2">
        <w:rPr>
          <w:snapToGrid w:val="0"/>
          <w:sz w:val="28"/>
          <w:szCs w:val="28"/>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Евдокимовского муниципального образования приложениями № 7,8 к настоящему решению, при условии, что увеличение бюджетных ассигнований по группе видов расходов бюджета не превышает 10 процентов;</w:t>
      </w:r>
    </w:p>
    <w:p w:rsidR="005A16A2" w:rsidRPr="005A16A2" w:rsidRDefault="005A16A2" w:rsidP="00E17A57">
      <w:pPr>
        <w:numPr>
          <w:ilvl w:val="0"/>
          <w:numId w:val="6"/>
        </w:numPr>
        <w:tabs>
          <w:tab w:val="left" w:pos="142"/>
          <w:tab w:val="num" w:pos="1080"/>
          <w:tab w:val="left" w:pos="1276"/>
        </w:tabs>
        <w:autoSpaceDE w:val="0"/>
        <w:autoSpaceDN w:val="0"/>
        <w:adjustRightInd w:val="0"/>
        <w:spacing w:line="310" w:lineRule="exact"/>
        <w:ind w:left="0" w:firstLine="567"/>
        <w:jc w:val="both"/>
        <w:rPr>
          <w:snapToGrid w:val="0"/>
          <w:sz w:val="28"/>
          <w:szCs w:val="28"/>
        </w:rPr>
      </w:pPr>
      <w:r w:rsidRPr="005A16A2">
        <w:rPr>
          <w:snapToGrid w:val="0"/>
          <w:sz w:val="28"/>
          <w:szCs w:val="28"/>
        </w:rPr>
        <w:t>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5A16A2" w:rsidRPr="005A16A2" w:rsidRDefault="005A16A2" w:rsidP="005A16A2">
      <w:pPr>
        <w:tabs>
          <w:tab w:val="left" w:pos="142"/>
          <w:tab w:val="num" w:pos="1080"/>
          <w:tab w:val="left" w:pos="1276"/>
        </w:tabs>
        <w:autoSpaceDE w:val="0"/>
        <w:autoSpaceDN w:val="0"/>
        <w:adjustRightInd w:val="0"/>
        <w:spacing w:line="310" w:lineRule="exact"/>
        <w:ind w:firstLine="567"/>
        <w:jc w:val="both"/>
        <w:rPr>
          <w:snapToGrid w:val="0"/>
          <w:sz w:val="28"/>
          <w:szCs w:val="28"/>
        </w:rPr>
      </w:pPr>
      <w:r w:rsidRPr="005A16A2">
        <w:rPr>
          <w:snapToGrid w:val="0"/>
          <w:sz w:val="28"/>
          <w:szCs w:val="28"/>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5A16A2" w:rsidRPr="005A16A2" w:rsidRDefault="005A16A2" w:rsidP="005A16A2">
      <w:pPr>
        <w:widowControl w:val="0"/>
        <w:tabs>
          <w:tab w:val="left" w:pos="142"/>
          <w:tab w:val="num" w:pos="1080"/>
          <w:tab w:val="left" w:pos="1276"/>
        </w:tabs>
        <w:autoSpaceDE w:val="0"/>
        <w:autoSpaceDN w:val="0"/>
        <w:adjustRightInd w:val="0"/>
        <w:ind w:firstLine="567"/>
        <w:jc w:val="both"/>
        <w:rPr>
          <w:sz w:val="28"/>
          <w:szCs w:val="28"/>
        </w:rPr>
      </w:pPr>
      <w:r w:rsidRPr="005A16A2">
        <w:rPr>
          <w:sz w:val="28"/>
          <w:szCs w:val="28"/>
        </w:rPr>
        <w:t xml:space="preserve"> в пределах </w:t>
      </w:r>
      <w:r w:rsidRPr="005A16A2">
        <w:rPr>
          <w:snapToGrid w:val="0"/>
          <w:sz w:val="28"/>
          <w:szCs w:val="28"/>
        </w:rPr>
        <w:t>общего объема бюджетных ассигнований, утвержденного</w:t>
      </w:r>
      <w:r w:rsidRPr="005A16A2">
        <w:rPr>
          <w:sz w:val="28"/>
          <w:szCs w:val="28"/>
        </w:rPr>
        <w:t xml:space="preserve"> соответствующему главному распорядителю бюджетных средств бюджета Евдокимовского муниципального образования приложениями № 7, 8 к настоящему решению;</w:t>
      </w:r>
    </w:p>
    <w:p w:rsidR="005A16A2" w:rsidRPr="005A16A2" w:rsidRDefault="005A16A2" w:rsidP="00E17A57">
      <w:pPr>
        <w:numPr>
          <w:ilvl w:val="0"/>
          <w:numId w:val="6"/>
        </w:numPr>
        <w:tabs>
          <w:tab w:val="left" w:pos="142"/>
          <w:tab w:val="num" w:pos="1080"/>
          <w:tab w:val="left" w:pos="1276"/>
        </w:tabs>
        <w:autoSpaceDE w:val="0"/>
        <w:autoSpaceDN w:val="0"/>
        <w:adjustRightInd w:val="0"/>
        <w:spacing w:line="310" w:lineRule="exact"/>
        <w:ind w:left="0" w:firstLine="567"/>
        <w:jc w:val="both"/>
        <w:rPr>
          <w:snapToGrid w:val="0"/>
          <w:sz w:val="28"/>
          <w:szCs w:val="28"/>
        </w:rPr>
      </w:pPr>
      <w:r w:rsidRPr="005A16A2">
        <w:rPr>
          <w:snapToGrid w:val="0"/>
          <w:sz w:val="28"/>
          <w:szCs w:val="28"/>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5A16A2" w:rsidRPr="005A16A2" w:rsidRDefault="005A16A2" w:rsidP="00E17A57">
      <w:pPr>
        <w:numPr>
          <w:ilvl w:val="0"/>
          <w:numId w:val="6"/>
        </w:numPr>
        <w:tabs>
          <w:tab w:val="left" w:pos="142"/>
          <w:tab w:val="num" w:pos="1080"/>
          <w:tab w:val="left" w:pos="1276"/>
        </w:tabs>
        <w:autoSpaceDE w:val="0"/>
        <w:autoSpaceDN w:val="0"/>
        <w:adjustRightInd w:val="0"/>
        <w:spacing w:line="310" w:lineRule="exact"/>
        <w:ind w:left="0" w:firstLine="567"/>
        <w:jc w:val="both"/>
        <w:rPr>
          <w:sz w:val="28"/>
          <w:szCs w:val="28"/>
        </w:rPr>
      </w:pPr>
      <w:r w:rsidRPr="005A16A2">
        <w:rPr>
          <w:snapToGrid w:val="0"/>
          <w:sz w:val="28"/>
          <w:szCs w:val="28"/>
        </w:rPr>
        <w:t>образование, ликвидация, реорганизация органов местного самоуправления Евдокимовского муниципального образования, муниципальных учреждений Евдокимовского муниципального образования, изменение наименования главного распорядителя бюджетных средств бюджета Евдокимовского муниципального образования;</w:t>
      </w:r>
    </w:p>
    <w:p w:rsidR="005A16A2" w:rsidRPr="005A16A2" w:rsidRDefault="005A16A2" w:rsidP="00E17A57">
      <w:pPr>
        <w:numPr>
          <w:ilvl w:val="0"/>
          <w:numId w:val="6"/>
        </w:numPr>
        <w:tabs>
          <w:tab w:val="left" w:pos="142"/>
          <w:tab w:val="num" w:pos="1080"/>
          <w:tab w:val="left" w:pos="1276"/>
        </w:tabs>
        <w:autoSpaceDE w:val="0"/>
        <w:autoSpaceDN w:val="0"/>
        <w:adjustRightInd w:val="0"/>
        <w:spacing w:line="310" w:lineRule="exact"/>
        <w:ind w:left="0" w:firstLine="567"/>
        <w:jc w:val="both"/>
        <w:rPr>
          <w:sz w:val="28"/>
          <w:szCs w:val="28"/>
        </w:rPr>
      </w:pPr>
      <w:r w:rsidRPr="005A16A2">
        <w:rPr>
          <w:snapToGrid w:val="0"/>
          <w:sz w:val="28"/>
          <w:szCs w:val="28"/>
        </w:rPr>
        <w:lastRenderedPageBreak/>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Евдокимовского муниципального образования на обеспечение деятельности лиц, замещающих должности муниципальной службы, органов местного самоуправления Евдокимовского муниципального образования;</w:t>
      </w:r>
    </w:p>
    <w:p w:rsidR="005A16A2" w:rsidRPr="005A16A2" w:rsidRDefault="005A16A2" w:rsidP="00E17A57">
      <w:pPr>
        <w:numPr>
          <w:ilvl w:val="0"/>
          <w:numId w:val="6"/>
        </w:numPr>
        <w:tabs>
          <w:tab w:val="left" w:pos="142"/>
          <w:tab w:val="num" w:pos="786"/>
          <w:tab w:val="num" w:pos="1080"/>
          <w:tab w:val="left" w:pos="1276"/>
        </w:tabs>
        <w:autoSpaceDE w:val="0"/>
        <w:autoSpaceDN w:val="0"/>
        <w:adjustRightInd w:val="0"/>
        <w:spacing w:line="310" w:lineRule="exact"/>
        <w:ind w:left="0" w:firstLine="567"/>
        <w:jc w:val="both"/>
        <w:rPr>
          <w:sz w:val="28"/>
          <w:szCs w:val="28"/>
        </w:rPr>
      </w:pPr>
      <w:r w:rsidRPr="005A16A2">
        <w:rPr>
          <w:snapToGrid w:val="0"/>
          <w:sz w:val="28"/>
          <w:szCs w:val="28"/>
        </w:rPr>
        <w:t>перераспределение бюджетных ассигнований на сумму средств, необходимых для выполнения условий софинансирования расходных обязательств Евдокимовского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5A16A2" w:rsidRPr="005A16A2" w:rsidRDefault="005A16A2" w:rsidP="00E17A57">
      <w:pPr>
        <w:widowControl w:val="0"/>
        <w:numPr>
          <w:ilvl w:val="0"/>
          <w:numId w:val="6"/>
        </w:numPr>
        <w:tabs>
          <w:tab w:val="left" w:pos="142"/>
          <w:tab w:val="num" w:pos="1080"/>
          <w:tab w:val="left" w:pos="1276"/>
        </w:tabs>
        <w:autoSpaceDE w:val="0"/>
        <w:autoSpaceDN w:val="0"/>
        <w:adjustRightInd w:val="0"/>
        <w:ind w:left="0" w:firstLine="567"/>
        <w:jc w:val="both"/>
        <w:rPr>
          <w:sz w:val="28"/>
          <w:szCs w:val="28"/>
        </w:rPr>
      </w:pPr>
      <w:r w:rsidRPr="005A16A2">
        <w:rPr>
          <w:sz w:val="28"/>
          <w:szCs w:val="28"/>
        </w:rPr>
        <w:t>распределение межбюджетных трансфертов бюджету Евдокимовского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5A16A2" w:rsidRPr="005A16A2" w:rsidRDefault="005A16A2" w:rsidP="00E17A57">
      <w:pPr>
        <w:widowControl w:val="0"/>
        <w:numPr>
          <w:ilvl w:val="0"/>
          <w:numId w:val="6"/>
        </w:numPr>
        <w:tabs>
          <w:tab w:val="left" w:pos="142"/>
          <w:tab w:val="num" w:pos="1080"/>
          <w:tab w:val="left" w:pos="1276"/>
        </w:tabs>
        <w:autoSpaceDE w:val="0"/>
        <w:autoSpaceDN w:val="0"/>
        <w:adjustRightInd w:val="0"/>
        <w:ind w:left="0" w:firstLine="567"/>
        <w:jc w:val="both"/>
        <w:rPr>
          <w:sz w:val="28"/>
          <w:szCs w:val="28"/>
        </w:rPr>
      </w:pPr>
      <w:r w:rsidRPr="005A16A2">
        <w:rPr>
          <w:sz w:val="28"/>
          <w:szCs w:val="28"/>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5A16A2" w:rsidRPr="005A16A2" w:rsidRDefault="005A16A2" w:rsidP="00E17A57">
      <w:pPr>
        <w:widowControl w:val="0"/>
        <w:numPr>
          <w:ilvl w:val="0"/>
          <w:numId w:val="6"/>
        </w:numPr>
        <w:tabs>
          <w:tab w:val="left" w:pos="142"/>
          <w:tab w:val="num" w:pos="1080"/>
          <w:tab w:val="left" w:pos="1276"/>
        </w:tabs>
        <w:autoSpaceDE w:val="0"/>
        <w:autoSpaceDN w:val="0"/>
        <w:adjustRightInd w:val="0"/>
        <w:ind w:left="0" w:firstLine="567"/>
        <w:jc w:val="both"/>
        <w:rPr>
          <w:sz w:val="28"/>
          <w:szCs w:val="28"/>
        </w:rPr>
      </w:pPr>
      <w:r w:rsidRPr="005A16A2">
        <w:rPr>
          <w:sz w:val="28"/>
          <w:szCs w:val="28"/>
        </w:rPr>
        <w:t>увеличение бюджетных ассигнований на 2025 год бюджету  Евдокимовского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5A16A2" w:rsidRPr="005A16A2" w:rsidRDefault="005A16A2" w:rsidP="00E17A57">
      <w:pPr>
        <w:widowControl w:val="0"/>
        <w:numPr>
          <w:ilvl w:val="0"/>
          <w:numId w:val="6"/>
        </w:numPr>
        <w:tabs>
          <w:tab w:val="left" w:pos="142"/>
          <w:tab w:val="num" w:pos="851"/>
          <w:tab w:val="left" w:pos="1080"/>
        </w:tabs>
        <w:autoSpaceDE w:val="0"/>
        <w:autoSpaceDN w:val="0"/>
        <w:adjustRightInd w:val="0"/>
        <w:ind w:left="0" w:firstLine="567"/>
        <w:jc w:val="both"/>
        <w:rPr>
          <w:sz w:val="28"/>
          <w:szCs w:val="28"/>
        </w:rPr>
      </w:pPr>
      <w:r w:rsidRPr="005A16A2">
        <w:rPr>
          <w:sz w:val="28"/>
          <w:szCs w:val="28"/>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Евдокимовского муниципального образования за совершение бюджетного нарушения в соответствии с главой 30 Бюджетного кодекса Российской Федерации;</w:t>
      </w:r>
    </w:p>
    <w:p w:rsidR="005A16A2" w:rsidRPr="005A16A2" w:rsidRDefault="005A16A2" w:rsidP="00E17A57">
      <w:pPr>
        <w:widowControl w:val="0"/>
        <w:numPr>
          <w:ilvl w:val="0"/>
          <w:numId w:val="6"/>
        </w:numPr>
        <w:tabs>
          <w:tab w:val="left" w:pos="142"/>
          <w:tab w:val="num" w:pos="851"/>
          <w:tab w:val="left" w:pos="1080"/>
        </w:tabs>
        <w:autoSpaceDE w:val="0"/>
        <w:autoSpaceDN w:val="0"/>
        <w:adjustRightInd w:val="0"/>
        <w:ind w:left="0" w:firstLine="567"/>
        <w:jc w:val="both"/>
        <w:rPr>
          <w:sz w:val="28"/>
          <w:szCs w:val="28"/>
        </w:rPr>
      </w:pPr>
      <w:r w:rsidRPr="005A16A2">
        <w:rPr>
          <w:sz w:val="28"/>
          <w:szCs w:val="28"/>
        </w:rPr>
        <w:t>заключение соглашений с органами местного самоуправления Тулунского муниципального района, о передаче Евдокимовскому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Евдокимовского муниципального образования в соответствии с Бюджетным кодексом Российской Федерации.</w:t>
      </w:r>
    </w:p>
    <w:p w:rsidR="005A16A2" w:rsidRPr="005A16A2" w:rsidRDefault="005A16A2" w:rsidP="00E17A57">
      <w:pPr>
        <w:widowControl w:val="0"/>
        <w:numPr>
          <w:ilvl w:val="0"/>
          <w:numId w:val="6"/>
        </w:numPr>
        <w:tabs>
          <w:tab w:val="left" w:pos="142"/>
          <w:tab w:val="left" w:pos="1080"/>
          <w:tab w:val="left" w:pos="1276"/>
        </w:tabs>
        <w:autoSpaceDE w:val="0"/>
        <w:autoSpaceDN w:val="0"/>
        <w:adjustRightInd w:val="0"/>
        <w:ind w:left="0" w:firstLine="567"/>
        <w:jc w:val="both"/>
        <w:rPr>
          <w:sz w:val="28"/>
          <w:szCs w:val="28"/>
        </w:rPr>
      </w:pPr>
      <w:r w:rsidRPr="005A16A2">
        <w:rPr>
          <w:sz w:val="28"/>
          <w:szCs w:val="28"/>
        </w:rPr>
        <w:t>заключение договоров (соглашений) с юридическими лицами, физическими лицами о предоставлении финансовой поддержки Евдокимовскому муниципальному образованию, а также внесение изменений в указанные договоры (соглашения);</w:t>
      </w:r>
    </w:p>
    <w:p w:rsidR="005A16A2" w:rsidRPr="005A16A2" w:rsidRDefault="005A16A2" w:rsidP="00E17A57">
      <w:pPr>
        <w:widowControl w:val="0"/>
        <w:numPr>
          <w:ilvl w:val="0"/>
          <w:numId w:val="6"/>
        </w:numPr>
        <w:tabs>
          <w:tab w:val="left" w:pos="142"/>
          <w:tab w:val="left" w:pos="1080"/>
          <w:tab w:val="left" w:pos="1276"/>
        </w:tabs>
        <w:autoSpaceDE w:val="0"/>
        <w:autoSpaceDN w:val="0"/>
        <w:adjustRightInd w:val="0"/>
        <w:ind w:left="0" w:firstLine="567"/>
        <w:jc w:val="both"/>
        <w:rPr>
          <w:sz w:val="28"/>
          <w:szCs w:val="28"/>
        </w:rPr>
      </w:pPr>
      <w:r w:rsidRPr="005A16A2">
        <w:rPr>
          <w:sz w:val="28"/>
          <w:szCs w:val="28"/>
        </w:rPr>
        <w:t xml:space="preserve">увеличение бюджетных ассигнований текущего финансового года на реализацию инициативных проектов в объеме, не превышающем остатка средств бюджета Евдокимовского муниципального образования на начало текущего </w:t>
      </w:r>
      <w:r w:rsidRPr="005A16A2">
        <w:rPr>
          <w:sz w:val="28"/>
          <w:szCs w:val="28"/>
        </w:rPr>
        <w:lastRenderedPageBreak/>
        <w:t>финансового года, образовавшегося за счет средств инициативных платежей, поступивших в отчетном финансовом году;</w:t>
      </w:r>
    </w:p>
    <w:p w:rsidR="005A16A2" w:rsidRPr="005A16A2" w:rsidRDefault="005A16A2" w:rsidP="005A16A2">
      <w:pPr>
        <w:widowControl w:val="0"/>
        <w:tabs>
          <w:tab w:val="left" w:pos="142"/>
          <w:tab w:val="left" w:pos="1080"/>
          <w:tab w:val="left" w:pos="1276"/>
        </w:tabs>
        <w:autoSpaceDE w:val="0"/>
        <w:autoSpaceDN w:val="0"/>
        <w:adjustRightInd w:val="0"/>
        <w:ind w:firstLine="567"/>
        <w:jc w:val="both"/>
        <w:rPr>
          <w:sz w:val="28"/>
          <w:szCs w:val="28"/>
        </w:rPr>
      </w:pPr>
      <w:r w:rsidRPr="005A16A2">
        <w:rPr>
          <w:sz w:val="28"/>
          <w:szCs w:val="28"/>
        </w:rPr>
        <w:t>Внесение изменений в сводную бюджетную роспись бюджета  Евдокимовского муниципального образования по дополнительным основаниям установленным пунктом 12,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12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5A16A2" w:rsidRPr="005A16A2" w:rsidRDefault="005A16A2" w:rsidP="005A16A2">
      <w:pPr>
        <w:widowControl w:val="0"/>
        <w:tabs>
          <w:tab w:val="left" w:pos="142"/>
          <w:tab w:val="left" w:pos="1080"/>
          <w:tab w:val="left" w:pos="1276"/>
        </w:tabs>
        <w:autoSpaceDE w:val="0"/>
        <w:autoSpaceDN w:val="0"/>
        <w:adjustRightInd w:val="0"/>
        <w:ind w:firstLine="567"/>
        <w:jc w:val="both"/>
        <w:rPr>
          <w:sz w:val="28"/>
          <w:szCs w:val="28"/>
        </w:rPr>
      </w:pPr>
      <w:r w:rsidRPr="005A16A2">
        <w:rPr>
          <w:sz w:val="28"/>
          <w:szCs w:val="28"/>
        </w:rPr>
        <w:t>Дополнительное основание, установленное подпунктом 1 пункта 12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12 настоящего решения.</w:t>
      </w:r>
    </w:p>
    <w:p w:rsidR="005A16A2" w:rsidRPr="005A16A2" w:rsidRDefault="005A16A2" w:rsidP="00E17A57">
      <w:pPr>
        <w:widowControl w:val="0"/>
        <w:numPr>
          <w:ilvl w:val="0"/>
          <w:numId w:val="4"/>
        </w:numPr>
        <w:tabs>
          <w:tab w:val="clear" w:pos="540"/>
          <w:tab w:val="left" w:pos="142"/>
          <w:tab w:val="num" w:pos="786"/>
          <w:tab w:val="left" w:pos="1080"/>
          <w:tab w:val="left" w:pos="1276"/>
        </w:tabs>
        <w:autoSpaceDE w:val="0"/>
        <w:autoSpaceDN w:val="0"/>
        <w:adjustRightInd w:val="0"/>
        <w:ind w:left="0" w:firstLine="567"/>
        <w:jc w:val="both"/>
        <w:rPr>
          <w:sz w:val="28"/>
          <w:szCs w:val="28"/>
        </w:rPr>
      </w:pPr>
      <w:r w:rsidRPr="005A16A2">
        <w:rPr>
          <w:sz w:val="28"/>
          <w:szCs w:val="28"/>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5A16A2" w:rsidRPr="005A16A2" w:rsidRDefault="005A16A2" w:rsidP="005A16A2">
      <w:pPr>
        <w:widowControl w:val="0"/>
        <w:tabs>
          <w:tab w:val="left" w:pos="142"/>
          <w:tab w:val="left" w:pos="1080"/>
          <w:tab w:val="left" w:pos="1276"/>
        </w:tabs>
        <w:autoSpaceDE w:val="0"/>
        <w:autoSpaceDN w:val="0"/>
        <w:adjustRightInd w:val="0"/>
        <w:ind w:firstLine="567"/>
        <w:jc w:val="both"/>
        <w:rPr>
          <w:sz w:val="28"/>
          <w:szCs w:val="28"/>
        </w:rPr>
      </w:pPr>
      <w:r w:rsidRPr="005A16A2">
        <w:rPr>
          <w:sz w:val="28"/>
          <w:szCs w:val="28"/>
        </w:rPr>
        <w:t>на увеличение бюджетных ассигнований местного бюджета в соответствии с подпунктом 9, 13 пункта 12 настоящего решения;</w:t>
      </w:r>
    </w:p>
    <w:p w:rsidR="005A16A2" w:rsidRPr="005A16A2" w:rsidRDefault="005A16A2" w:rsidP="005A16A2">
      <w:pPr>
        <w:widowControl w:val="0"/>
        <w:tabs>
          <w:tab w:val="left" w:pos="142"/>
          <w:tab w:val="left" w:pos="1080"/>
          <w:tab w:val="left" w:pos="1276"/>
        </w:tabs>
        <w:autoSpaceDE w:val="0"/>
        <w:autoSpaceDN w:val="0"/>
        <w:adjustRightInd w:val="0"/>
        <w:ind w:firstLine="567"/>
        <w:jc w:val="both"/>
        <w:rPr>
          <w:sz w:val="28"/>
          <w:szCs w:val="28"/>
        </w:rPr>
      </w:pPr>
      <w:r w:rsidRPr="005A16A2">
        <w:rPr>
          <w:sz w:val="28"/>
          <w:szCs w:val="28"/>
        </w:rPr>
        <w:t>на покрытие временных кассовых разрывов, возникающих при исполнении бюджета Евдокимовского муниципального образования.</w:t>
      </w:r>
    </w:p>
    <w:p w:rsidR="005A16A2" w:rsidRPr="005A16A2" w:rsidRDefault="005A16A2" w:rsidP="00E17A57">
      <w:pPr>
        <w:widowControl w:val="0"/>
        <w:numPr>
          <w:ilvl w:val="0"/>
          <w:numId w:val="4"/>
        </w:numPr>
        <w:tabs>
          <w:tab w:val="clear" w:pos="540"/>
          <w:tab w:val="left" w:pos="0"/>
          <w:tab w:val="left" w:pos="142"/>
          <w:tab w:val="num" w:pos="786"/>
          <w:tab w:val="left" w:pos="1276"/>
        </w:tabs>
        <w:autoSpaceDE w:val="0"/>
        <w:autoSpaceDN w:val="0"/>
        <w:adjustRightInd w:val="0"/>
        <w:ind w:left="0" w:firstLine="568"/>
        <w:jc w:val="both"/>
        <w:rPr>
          <w:sz w:val="28"/>
          <w:szCs w:val="28"/>
        </w:rPr>
      </w:pPr>
      <w:r w:rsidRPr="005A16A2">
        <w:rPr>
          <w:sz w:val="28"/>
          <w:szCs w:val="28"/>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Евдокимовского муниципального образования сверх доходов, утвержденных настоящим решением, направляются на увеличение бюджетных ассигнований бюджета Евдокимовского муниципального образования соответственно целям их предоставления.</w:t>
      </w:r>
    </w:p>
    <w:p w:rsidR="005A16A2" w:rsidRPr="005A16A2" w:rsidRDefault="005A16A2" w:rsidP="00E17A57">
      <w:pPr>
        <w:widowControl w:val="0"/>
        <w:numPr>
          <w:ilvl w:val="0"/>
          <w:numId w:val="4"/>
        </w:numPr>
        <w:tabs>
          <w:tab w:val="clear" w:pos="540"/>
          <w:tab w:val="left" w:pos="0"/>
          <w:tab w:val="left" w:pos="142"/>
          <w:tab w:val="num" w:pos="786"/>
          <w:tab w:val="left" w:pos="1276"/>
        </w:tabs>
        <w:autoSpaceDE w:val="0"/>
        <w:autoSpaceDN w:val="0"/>
        <w:adjustRightInd w:val="0"/>
        <w:ind w:left="0" w:firstLine="568"/>
        <w:jc w:val="both"/>
        <w:rPr>
          <w:sz w:val="28"/>
          <w:szCs w:val="28"/>
        </w:rPr>
      </w:pPr>
      <w:r w:rsidRPr="005A16A2">
        <w:rPr>
          <w:sz w:val="28"/>
          <w:szCs w:val="28"/>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Евдокимовского сельского поселения.</w:t>
      </w:r>
    </w:p>
    <w:p w:rsidR="005A16A2" w:rsidRPr="005A16A2" w:rsidRDefault="005A16A2" w:rsidP="005A16A2">
      <w:pPr>
        <w:widowControl w:val="0"/>
        <w:tabs>
          <w:tab w:val="left" w:pos="0"/>
          <w:tab w:val="left" w:pos="142"/>
          <w:tab w:val="left" w:pos="1276"/>
        </w:tabs>
        <w:autoSpaceDE w:val="0"/>
        <w:autoSpaceDN w:val="0"/>
        <w:adjustRightInd w:val="0"/>
        <w:ind w:firstLine="567"/>
        <w:jc w:val="both"/>
        <w:rPr>
          <w:sz w:val="28"/>
          <w:szCs w:val="28"/>
        </w:rPr>
      </w:pPr>
      <w:r w:rsidRPr="005A16A2">
        <w:rPr>
          <w:sz w:val="28"/>
          <w:szCs w:val="28"/>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района в соответствии с положениями Бюджетного Кодекса.</w:t>
      </w:r>
    </w:p>
    <w:p w:rsidR="005A16A2" w:rsidRPr="005A16A2" w:rsidRDefault="005A16A2" w:rsidP="00E17A57">
      <w:pPr>
        <w:numPr>
          <w:ilvl w:val="0"/>
          <w:numId w:val="4"/>
        </w:numPr>
        <w:tabs>
          <w:tab w:val="clear" w:pos="540"/>
          <w:tab w:val="left" w:pos="142"/>
          <w:tab w:val="num" w:pos="786"/>
          <w:tab w:val="left" w:pos="993"/>
          <w:tab w:val="left" w:pos="1276"/>
        </w:tabs>
        <w:autoSpaceDE w:val="0"/>
        <w:autoSpaceDN w:val="0"/>
        <w:adjustRightInd w:val="0"/>
        <w:ind w:left="0" w:firstLine="567"/>
        <w:jc w:val="both"/>
        <w:rPr>
          <w:sz w:val="28"/>
          <w:szCs w:val="28"/>
        </w:rPr>
      </w:pPr>
      <w:r w:rsidRPr="005A16A2">
        <w:rPr>
          <w:sz w:val="28"/>
          <w:szCs w:val="28"/>
        </w:rPr>
        <w:t xml:space="preserve">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w:t>
      </w:r>
      <w:r w:rsidRPr="005A16A2">
        <w:rPr>
          <w:sz w:val="28"/>
          <w:szCs w:val="28"/>
        </w:rPr>
        <w:lastRenderedPageBreak/>
        <w:t>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r w:rsidRPr="005A16A2">
        <w:rPr>
          <w:rFonts w:ascii="Arial" w:hAnsi="Arial" w:cs="Arial"/>
          <w:sz w:val="28"/>
          <w:szCs w:val="28"/>
        </w:rPr>
        <w:t>.</w:t>
      </w:r>
    </w:p>
    <w:p w:rsidR="005A16A2" w:rsidRPr="005A16A2" w:rsidRDefault="005A16A2" w:rsidP="005A16A2">
      <w:pPr>
        <w:tabs>
          <w:tab w:val="left" w:pos="142"/>
          <w:tab w:val="left" w:pos="993"/>
          <w:tab w:val="left" w:pos="1276"/>
        </w:tabs>
        <w:autoSpaceDE w:val="0"/>
        <w:autoSpaceDN w:val="0"/>
        <w:adjustRightInd w:val="0"/>
        <w:ind w:firstLine="567"/>
        <w:jc w:val="both"/>
        <w:rPr>
          <w:sz w:val="28"/>
          <w:szCs w:val="28"/>
        </w:rPr>
      </w:pPr>
      <w:r w:rsidRPr="005A16A2">
        <w:rPr>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5A16A2" w:rsidRPr="005A16A2" w:rsidRDefault="005A16A2" w:rsidP="00E17A57">
      <w:pPr>
        <w:numPr>
          <w:ilvl w:val="0"/>
          <w:numId w:val="9"/>
        </w:numPr>
        <w:tabs>
          <w:tab w:val="left" w:pos="142"/>
          <w:tab w:val="left" w:pos="993"/>
          <w:tab w:val="left" w:pos="1276"/>
        </w:tabs>
        <w:autoSpaceDE w:val="0"/>
        <w:autoSpaceDN w:val="0"/>
        <w:adjustRightInd w:val="0"/>
        <w:ind w:left="0" w:firstLine="0"/>
        <w:jc w:val="both"/>
        <w:rPr>
          <w:sz w:val="28"/>
          <w:szCs w:val="28"/>
        </w:rPr>
      </w:pPr>
      <w:r w:rsidRPr="005A16A2">
        <w:rPr>
          <w:sz w:val="28"/>
          <w:szCs w:val="28"/>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5A16A2" w:rsidRPr="005A16A2" w:rsidRDefault="005A16A2" w:rsidP="00E17A57">
      <w:pPr>
        <w:numPr>
          <w:ilvl w:val="0"/>
          <w:numId w:val="9"/>
        </w:numPr>
        <w:tabs>
          <w:tab w:val="left" w:pos="142"/>
          <w:tab w:val="left" w:pos="993"/>
          <w:tab w:val="left" w:pos="1276"/>
        </w:tabs>
        <w:autoSpaceDE w:val="0"/>
        <w:autoSpaceDN w:val="0"/>
        <w:adjustRightInd w:val="0"/>
        <w:ind w:left="0" w:firstLine="0"/>
        <w:jc w:val="both"/>
        <w:rPr>
          <w:sz w:val="28"/>
          <w:szCs w:val="28"/>
        </w:rPr>
      </w:pPr>
      <w:r w:rsidRPr="005A16A2">
        <w:rPr>
          <w:sz w:val="28"/>
          <w:szCs w:val="28"/>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5A16A2" w:rsidRPr="005A16A2" w:rsidRDefault="005A16A2" w:rsidP="00E17A57">
      <w:pPr>
        <w:numPr>
          <w:ilvl w:val="0"/>
          <w:numId w:val="4"/>
        </w:numPr>
        <w:tabs>
          <w:tab w:val="clear" w:pos="540"/>
          <w:tab w:val="left" w:pos="142"/>
          <w:tab w:val="num" w:pos="786"/>
          <w:tab w:val="left" w:pos="1276"/>
        </w:tabs>
        <w:ind w:left="0" w:firstLine="567"/>
        <w:jc w:val="both"/>
        <w:rPr>
          <w:sz w:val="28"/>
          <w:szCs w:val="28"/>
          <w:lang w:val="x-none" w:eastAsia="x-none"/>
        </w:rPr>
      </w:pPr>
      <w:r w:rsidRPr="005A16A2">
        <w:rPr>
          <w:sz w:val="28"/>
          <w:szCs w:val="28"/>
          <w:lang w:val="x-none" w:eastAsia="x-none"/>
        </w:rPr>
        <w:t>Утвердить верхний предел муниципального долга:</w:t>
      </w:r>
    </w:p>
    <w:p w:rsidR="005A16A2" w:rsidRPr="005A16A2" w:rsidRDefault="005A16A2" w:rsidP="005A16A2">
      <w:pPr>
        <w:tabs>
          <w:tab w:val="left" w:pos="142"/>
          <w:tab w:val="num" w:pos="851"/>
          <w:tab w:val="left" w:pos="1276"/>
        </w:tabs>
        <w:ind w:firstLine="567"/>
        <w:jc w:val="both"/>
        <w:rPr>
          <w:sz w:val="28"/>
          <w:szCs w:val="28"/>
        </w:rPr>
      </w:pPr>
      <w:r w:rsidRPr="005A16A2">
        <w:rPr>
          <w:sz w:val="28"/>
          <w:szCs w:val="28"/>
        </w:rPr>
        <w:t>по состоянию на 1 января 2026 года в размере 35,0 тыс. руб., в том числе верхний предел по муниципальным гарантиям 0 тыс. руб.;</w:t>
      </w:r>
    </w:p>
    <w:p w:rsidR="005A16A2" w:rsidRPr="005A16A2" w:rsidRDefault="005A16A2" w:rsidP="005A16A2">
      <w:pPr>
        <w:tabs>
          <w:tab w:val="left" w:pos="142"/>
          <w:tab w:val="num" w:pos="851"/>
          <w:tab w:val="left" w:pos="1276"/>
        </w:tabs>
        <w:ind w:firstLine="567"/>
        <w:jc w:val="both"/>
        <w:rPr>
          <w:sz w:val="28"/>
          <w:szCs w:val="28"/>
        </w:rPr>
      </w:pPr>
      <w:r w:rsidRPr="005A16A2">
        <w:rPr>
          <w:sz w:val="28"/>
          <w:szCs w:val="28"/>
        </w:rPr>
        <w:t>по состоянию на 1 января 2027 года в размере 70,0 тыс. руб., в том числе верхний предел по муниципальным гарантиям 0 тыс. руб.;</w:t>
      </w:r>
    </w:p>
    <w:p w:rsidR="005A16A2" w:rsidRPr="005A16A2" w:rsidRDefault="005A16A2" w:rsidP="005A16A2">
      <w:pPr>
        <w:tabs>
          <w:tab w:val="left" w:pos="142"/>
          <w:tab w:val="num" w:pos="851"/>
          <w:tab w:val="left" w:pos="1276"/>
        </w:tabs>
        <w:ind w:firstLine="567"/>
        <w:jc w:val="both"/>
        <w:rPr>
          <w:sz w:val="28"/>
          <w:szCs w:val="28"/>
        </w:rPr>
      </w:pPr>
      <w:r w:rsidRPr="005A16A2">
        <w:rPr>
          <w:sz w:val="28"/>
          <w:szCs w:val="28"/>
        </w:rPr>
        <w:t>по состоянию на 1 января 2028 года в размере 105,0 тыс. руб., в том числе верхний предел по муниципальным гарантиям 0 тыс. руб.;</w:t>
      </w:r>
    </w:p>
    <w:p w:rsidR="005A16A2" w:rsidRPr="005A16A2" w:rsidRDefault="005A16A2" w:rsidP="00E17A57">
      <w:pPr>
        <w:numPr>
          <w:ilvl w:val="0"/>
          <w:numId w:val="4"/>
        </w:numPr>
        <w:tabs>
          <w:tab w:val="clear" w:pos="540"/>
          <w:tab w:val="num" w:pos="786"/>
          <w:tab w:val="left" w:pos="1134"/>
        </w:tabs>
        <w:ind w:left="0" w:firstLine="567"/>
        <w:jc w:val="both"/>
        <w:rPr>
          <w:sz w:val="28"/>
          <w:szCs w:val="28"/>
        </w:rPr>
      </w:pPr>
      <w:r w:rsidRPr="005A16A2">
        <w:rPr>
          <w:sz w:val="28"/>
          <w:szCs w:val="28"/>
        </w:rPr>
        <w:t xml:space="preserve"> Утвердить программу муниципальных внутренних заимствований Евдокимовского муниципального образования на 2025 год и на плановый период 2026 и 2027 годов согласно приложению № 11 к настоящему решению.</w:t>
      </w:r>
    </w:p>
    <w:p w:rsidR="005A16A2" w:rsidRPr="005A16A2" w:rsidRDefault="005A16A2" w:rsidP="00E17A57">
      <w:pPr>
        <w:numPr>
          <w:ilvl w:val="0"/>
          <w:numId w:val="4"/>
        </w:numPr>
        <w:tabs>
          <w:tab w:val="clear" w:pos="540"/>
          <w:tab w:val="num" w:pos="786"/>
          <w:tab w:val="left" w:pos="1134"/>
        </w:tabs>
        <w:ind w:left="0" w:firstLine="567"/>
        <w:jc w:val="both"/>
        <w:rPr>
          <w:sz w:val="28"/>
          <w:szCs w:val="28"/>
        </w:rPr>
      </w:pPr>
      <w:r w:rsidRPr="005A16A2">
        <w:rPr>
          <w:sz w:val="28"/>
          <w:szCs w:val="28"/>
        </w:rPr>
        <w:t>Утвердить источники внутреннего финансирования дефицита бюджета Евдокимовского муниципального образования на 2025 год и на плановый период 2026 и 2027 годов согласно приложениям № 12, 13 к настоящему решению.</w:t>
      </w:r>
    </w:p>
    <w:p w:rsidR="005A16A2" w:rsidRPr="005A16A2" w:rsidRDefault="005A16A2" w:rsidP="00E17A57">
      <w:pPr>
        <w:numPr>
          <w:ilvl w:val="0"/>
          <w:numId w:val="4"/>
        </w:numPr>
        <w:tabs>
          <w:tab w:val="clear" w:pos="540"/>
          <w:tab w:val="left" w:pos="0"/>
          <w:tab w:val="num" w:pos="786"/>
          <w:tab w:val="left" w:pos="1134"/>
        </w:tabs>
        <w:ind w:left="0" w:firstLine="567"/>
        <w:jc w:val="both"/>
        <w:rPr>
          <w:sz w:val="28"/>
          <w:szCs w:val="28"/>
        </w:rPr>
      </w:pPr>
      <w:r w:rsidRPr="005A16A2">
        <w:rPr>
          <w:sz w:val="28"/>
          <w:szCs w:val="28"/>
        </w:rPr>
        <w:t xml:space="preserve"> Настоящее решение вступает в силу 1 января 2025 года.</w:t>
      </w:r>
    </w:p>
    <w:p w:rsidR="005A16A2" w:rsidRPr="005A16A2" w:rsidRDefault="005A16A2" w:rsidP="00E17A57">
      <w:pPr>
        <w:numPr>
          <w:ilvl w:val="0"/>
          <w:numId w:val="4"/>
        </w:numPr>
        <w:tabs>
          <w:tab w:val="clear" w:pos="540"/>
          <w:tab w:val="left" w:pos="426"/>
          <w:tab w:val="num" w:pos="786"/>
          <w:tab w:val="left" w:pos="1134"/>
        </w:tabs>
        <w:ind w:left="0" w:firstLine="567"/>
        <w:jc w:val="both"/>
        <w:rPr>
          <w:sz w:val="28"/>
          <w:szCs w:val="28"/>
        </w:rPr>
      </w:pPr>
      <w:r w:rsidRPr="005A16A2">
        <w:rPr>
          <w:sz w:val="28"/>
          <w:szCs w:val="28"/>
        </w:rPr>
        <w:t xml:space="preserve"> Опубликовать настоящее решение в газете «Евдокимовский вестник» и разместить на официальном сайте администрации Евдокимовского муниципального образования в информационно-телекоммуникационной</w:t>
      </w:r>
      <w:r w:rsidRPr="005A16A2">
        <w:rPr>
          <w:sz w:val="26"/>
          <w:szCs w:val="26"/>
        </w:rPr>
        <w:t xml:space="preserve"> </w:t>
      </w:r>
      <w:r w:rsidRPr="005A16A2">
        <w:rPr>
          <w:sz w:val="28"/>
          <w:szCs w:val="28"/>
        </w:rPr>
        <w:t>сети «Интернет».</w:t>
      </w:r>
    </w:p>
    <w:p w:rsidR="005A16A2" w:rsidRPr="005A16A2" w:rsidRDefault="005A16A2" w:rsidP="005A16A2">
      <w:pPr>
        <w:tabs>
          <w:tab w:val="left" w:pos="142"/>
          <w:tab w:val="left" w:pos="426"/>
          <w:tab w:val="num" w:pos="709"/>
          <w:tab w:val="num" w:pos="851"/>
          <w:tab w:val="left" w:pos="1276"/>
        </w:tabs>
        <w:jc w:val="both"/>
        <w:rPr>
          <w:sz w:val="28"/>
          <w:szCs w:val="28"/>
          <w:lang w:eastAsia="x-none"/>
        </w:rPr>
      </w:pPr>
    </w:p>
    <w:p w:rsidR="005A16A2" w:rsidRPr="005A16A2" w:rsidRDefault="005A16A2" w:rsidP="005A16A2">
      <w:pPr>
        <w:tabs>
          <w:tab w:val="left" w:pos="142"/>
          <w:tab w:val="num" w:pos="720"/>
          <w:tab w:val="left" w:pos="1276"/>
        </w:tabs>
        <w:outlineLvl w:val="0"/>
        <w:rPr>
          <w:sz w:val="28"/>
          <w:szCs w:val="28"/>
        </w:rPr>
      </w:pPr>
      <w:r w:rsidRPr="005A16A2">
        <w:rPr>
          <w:sz w:val="28"/>
          <w:szCs w:val="28"/>
        </w:rPr>
        <w:t>Глава</w:t>
      </w:r>
    </w:p>
    <w:p w:rsidR="005A16A2" w:rsidRPr="005A16A2" w:rsidRDefault="005A16A2" w:rsidP="005A16A2">
      <w:pPr>
        <w:tabs>
          <w:tab w:val="left" w:pos="142"/>
          <w:tab w:val="num" w:pos="720"/>
          <w:tab w:val="left" w:pos="1276"/>
        </w:tabs>
        <w:outlineLvl w:val="0"/>
        <w:rPr>
          <w:sz w:val="28"/>
          <w:szCs w:val="28"/>
        </w:rPr>
      </w:pPr>
      <w:r w:rsidRPr="005A16A2">
        <w:rPr>
          <w:sz w:val="28"/>
          <w:szCs w:val="28"/>
        </w:rPr>
        <w:t xml:space="preserve"> Евдокимовского сельского поселения                                                 И.Ю.Левринц</w:t>
      </w:r>
    </w:p>
    <w:p w:rsidR="005A16A2" w:rsidRPr="005A16A2" w:rsidRDefault="005A16A2" w:rsidP="005A16A2">
      <w:pPr>
        <w:tabs>
          <w:tab w:val="left" w:pos="142"/>
          <w:tab w:val="num" w:pos="720"/>
          <w:tab w:val="left" w:pos="1276"/>
        </w:tabs>
        <w:outlineLvl w:val="0"/>
        <w:rPr>
          <w:sz w:val="28"/>
          <w:szCs w:val="28"/>
        </w:rPr>
      </w:pPr>
      <w:r w:rsidRPr="005A16A2">
        <w:rPr>
          <w:sz w:val="28"/>
          <w:szCs w:val="28"/>
        </w:rPr>
        <w:t xml:space="preserve">        </w:t>
      </w:r>
    </w:p>
    <w:tbl>
      <w:tblPr>
        <w:tblW w:w="0" w:type="auto"/>
        <w:tblInd w:w="78" w:type="dxa"/>
        <w:tblLayout w:type="fixed"/>
        <w:tblLook w:val="0000" w:firstRow="0" w:lastRow="0" w:firstColumn="0" w:lastColumn="0" w:noHBand="0" w:noVBand="0"/>
      </w:tblPr>
      <w:tblGrid>
        <w:gridCol w:w="6768"/>
        <w:gridCol w:w="3468"/>
      </w:tblGrid>
      <w:tr w:rsidR="005A16A2" w:rsidRPr="005A16A2" w:rsidTr="005A16A2">
        <w:tblPrEx>
          <w:tblCellMar>
            <w:top w:w="0" w:type="dxa"/>
            <w:bottom w:w="0" w:type="dxa"/>
          </w:tblCellMar>
        </w:tblPrEx>
        <w:trPr>
          <w:trHeight w:val="218"/>
        </w:trPr>
        <w:tc>
          <w:tcPr>
            <w:tcW w:w="10236" w:type="dxa"/>
            <w:gridSpan w:val="2"/>
            <w:tcBorders>
              <w:top w:val="nil"/>
              <w:left w:val="nil"/>
              <w:bottom w:val="nil"/>
              <w:right w:val="nil"/>
            </w:tcBorders>
          </w:tcPr>
          <w:p w:rsidR="005A16A2" w:rsidRDefault="005A16A2" w:rsidP="00E073AF">
            <w:pPr>
              <w:autoSpaceDE w:val="0"/>
              <w:autoSpaceDN w:val="0"/>
              <w:adjustRightInd w:val="0"/>
              <w:jc w:val="right"/>
              <w:rPr>
                <w:color w:val="000000"/>
                <w:sz w:val="22"/>
                <w:szCs w:val="22"/>
              </w:rPr>
            </w:pP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№1</w:t>
            </w:r>
          </w:p>
        </w:tc>
      </w:tr>
      <w:tr w:rsidR="005A16A2" w:rsidRPr="005A16A2" w:rsidTr="005A16A2">
        <w:tblPrEx>
          <w:tblCellMar>
            <w:top w:w="0" w:type="dxa"/>
            <w:bottom w:w="0" w:type="dxa"/>
          </w:tblCellMar>
        </w:tblPrEx>
        <w:trPr>
          <w:trHeight w:val="218"/>
        </w:trPr>
        <w:tc>
          <w:tcPr>
            <w:tcW w:w="10236" w:type="dxa"/>
            <w:gridSpan w:val="2"/>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от ___________________2024 г.№    </w:t>
            </w:r>
          </w:p>
        </w:tc>
      </w:tr>
      <w:tr w:rsidR="005A16A2" w:rsidRPr="005A16A2" w:rsidTr="005A16A2">
        <w:tblPrEx>
          <w:tblCellMar>
            <w:top w:w="0" w:type="dxa"/>
            <w:bottom w:w="0" w:type="dxa"/>
          </w:tblCellMar>
        </w:tblPrEx>
        <w:trPr>
          <w:gridAfter w:val="1"/>
          <w:wAfter w:w="3468" w:type="dxa"/>
          <w:trHeight w:val="218"/>
        </w:trPr>
        <w:tc>
          <w:tcPr>
            <w:tcW w:w="6768"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p>
        </w:tc>
      </w:tr>
      <w:tr w:rsidR="005A16A2" w:rsidRPr="005A16A2" w:rsidTr="005A16A2">
        <w:tblPrEx>
          <w:tblCellMar>
            <w:top w:w="0" w:type="dxa"/>
            <w:bottom w:w="0" w:type="dxa"/>
          </w:tblCellMar>
        </w:tblPrEx>
        <w:trPr>
          <w:gridAfter w:val="1"/>
          <w:wAfter w:w="3468" w:type="dxa"/>
          <w:trHeight w:val="218"/>
        </w:trPr>
        <w:tc>
          <w:tcPr>
            <w:tcW w:w="6768"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p>
        </w:tc>
      </w:tr>
      <w:tr w:rsidR="005A16A2" w:rsidRPr="005A16A2" w:rsidTr="005A16A2">
        <w:tblPrEx>
          <w:tblCellMar>
            <w:top w:w="0" w:type="dxa"/>
            <w:bottom w:w="0" w:type="dxa"/>
          </w:tblCellMar>
        </w:tblPrEx>
        <w:trPr>
          <w:gridAfter w:val="1"/>
          <w:wAfter w:w="3468" w:type="dxa"/>
          <w:trHeight w:val="218"/>
        </w:trPr>
        <w:tc>
          <w:tcPr>
            <w:tcW w:w="6768"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r w:rsidRPr="005A16A2">
        <w:rPr>
          <w:sz w:val="28"/>
          <w:szCs w:val="28"/>
        </w:rPr>
        <w:t>Прогнозируемые доходы бюджета Евдокимовского муниципального образования на 2025 год</w:t>
      </w:r>
      <w:r w:rsidRPr="005A16A2">
        <w:rPr>
          <w:sz w:val="28"/>
          <w:szCs w:val="28"/>
        </w:rPr>
        <w:tab/>
      </w:r>
      <w:r w:rsidRPr="005A16A2">
        <w:rPr>
          <w:sz w:val="28"/>
          <w:szCs w:val="28"/>
        </w:rPr>
        <w:tab/>
      </w:r>
    </w:p>
    <w:p w:rsidR="005A16A2" w:rsidRPr="005A16A2" w:rsidRDefault="005A16A2" w:rsidP="005A16A2">
      <w:pPr>
        <w:tabs>
          <w:tab w:val="left" w:pos="142"/>
          <w:tab w:val="num" w:pos="720"/>
          <w:tab w:val="left" w:pos="1276"/>
        </w:tabs>
        <w:jc w:val="right"/>
        <w:outlineLvl w:val="0"/>
        <w:rPr>
          <w:sz w:val="28"/>
          <w:szCs w:val="28"/>
        </w:rPr>
      </w:pPr>
      <w:r w:rsidRPr="005A16A2">
        <w:rPr>
          <w:sz w:val="22"/>
          <w:szCs w:val="22"/>
        </w:rPr>
        <w:t>Тыс.руб</w:t>
      </w:r>
      <w:r w:rsidRPr="005A16A2">
        <w:rPr>
          <w:sz w:val="28"/>
          <w:szCs w:val="28"/>
        </w:rPr>
        <w:t>.</w:t>
      </w:r>
    </w:p>
    <w:tbl>
      <w:tblPr>
        <w:tblW w:w="10205" w:type="dxa"/>
        <w:tblInd w:w="113" w:type="dxa"/>
        <w:tblLook w:val="04A0" w:firstRow="1" w:lastRow="0" w:firstColumn="1" w:lastColumn="0" w:noHBand="0" w:noVBand="1"/>
      </w:tblPr>
      <w:tblGrid>
        <w:gridCol w:w="5098"/>
        <w:gridCol w:w="3827"/>
        <w:gridCol w:w="1280"/>
      </w:tblGrid>
      <w:tr w:rsidR="005A16A2" w:rsidRPr="005A16A2" w:rsidTr="005A16A2">
        <w:trPr>
          <w:trHeight w:val="1125"/>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6"/>
                <w:szCs w:val="26"/>
              </w:rPr>
            </w:pPr>
            <w:r w:rsidRPr="005A16A2">
              <w:rPr>
                <w:sz w:val="26"/>
                <w:szCs w:val="26"/>
              </w:rPr>
              <w:t xml:space="preserve">Наименование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6"/>
                <w:szCs w:val="26"/>
              </w:rPr>
            </w:pPr>
            <w:r w:rsidRPr="005A16A2">
              <w:rPr>
                <w:sz w:val="26"/>
                <w:szCs w:val="26"/>
              </w:rPr>
              <w:t>Код бюджетной классификации Российской Федерации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sz w:val="26"/>
                <w:szCs w:val="26"/>
              </w:rPr>
            </w:pPr>
            <w:r w:rsidRPr="005A16A2">
              <w:rPr>
                <w:sz w:val="26"/>
                <w:szCs w:val="26"/>
              </w:rPr>
              <w:t xml:space="preserve">Сумма </w:t>
            </w:r>
          </w:p>
        </w:tc>
      </w:tr>
      <w:tr w:rsidR="005A16A2" w:rsidRPr="005A16A2" w:rsidTr="005A16A2">
        <w:trPr>
          <w:trHeight w:val="39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b/>
                <w:bCs/>
                <w:sz w:val="26"/>
                <w:szCs w:val="26"/>
              </w:rPr>
            </w:pPr>
            <w:r w:rsidRPr="005A16A2">
              <w:rPr>
                <w:b/>
                <w:bCs/>
                <w:sz w:val="26"/>
                <w:szCs w:val="26"/>
              </w:rPr>
              <w:t>НАЛОГОВЫЕ И НЕНАЛОГОВЫЕ ДОХОДЫ</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sz w:val="26"/>
                <w:szCs w:val="26"/>
              </w:rPr>
            </w:pPr>
            <w:r w:rsidRPr="005A16A2">
              <w:rPr>
                <w:b/>
                <w:bCs/>
                <w:sz w:val="26"/>
                <w:szCs w:val="26"/>
              </w:rPr>
              <w:t>000 1 00 00000 00 0000 000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1011,5</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НАЛОГИ НА ПРИБЫЛЬ, ДОХОДЫ</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000 1 01 00000 00 0000 000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217,5</w:t>
            </w:r>
          </w:p>
        </w:tc>
      </w:tr>
      <w:tr w:rsidR="005A16A2" w:rsidRPr="005A16A2" w:rsidTr="005A16A2">
        <w:trPr>
          <w:trHeight w:val="45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 xml:space="preserve">Налог на доходы физических лиц </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000 1 01 02000 01 0000 110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217,5</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НАЛОГИ НА СОВОКУПНЫЙ ДОХОД</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000 1 05 00000 00 0000 000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34,0</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Единый сельскохозяйственный налог</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000 1 05 03000 01 0000 110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34,0</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НАЛОГИ НА ИМУЩЕСТВО</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000 1 06 00000 00 0000 000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594,0</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Налог на имущество физических лиц</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000 1 06 01000 00 0000 110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150,0</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 xml:space="preserve">Земельный налог </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000 1 06 06000 00 0000 110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444,0</w:t>
            </w:r>
          </w:p>
        </w:tc>
      </w:tr>
      <w:tr w:rsidR="005A16A2" w:rsidRPr="005A16A2" w:rsidTr="005A16A2">
        <w:trPr>
          <w:trHeight w:val="4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ГОСУДАРСТВЕННАЯ ПОШЛИНА</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000 1 08 00000 00 0000 000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2,0</w:t>
            </w:r>
          </w:p>
        </w:tc>
      </w:tr>
      <w:tr w:rsidR="005A16A2" w:rsidRPr="005A16A2" w:rsidTr="005A16A2">
        <w:trPr>
          <w:trHeight w:val="75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000 1 08 04000 01 0000 110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2,0</w:t>
            </w:r>
          </w:p>
        </w:tc>
      </w:tr>
      <w:tr w:rsidR="005A16A2" w:rsidRPr="005A16A2" w:rsidTr="005A16A2">
        <w:trPr>
          <w:trHeight w:val="85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ДОХОДЫ ОТ ИСПОЛЬЗОВАНИЯ ИМУЩЕСТВА, НАХОДЯЩЕГОСЯ В ГОСУДАРСТВЕННОЙ И МУНИЦИПАЛЬНОЙ СОБСТВЕННОСТИ</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000 1 11 00000 00 0000 000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103,0</w:t>
            </w:r>
          </w:p>
        </w:tc>
      </w:tr>
      <w:tr w:rsidR="005A16A2" w:rsidRPr="005A16A2" w:rsidTr="005A16A2">
        <w:trPr>
          <w:trHeight w:val="165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000 1 11 05000 00 0000 120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59,0</w:t>
            </w:r>
          </w:p>
        </w:tc>
      </w:tr>
      <w:tr w:rsidR="005A16A2" w:rsidRPr="005A16A2" w:rsidTr="005A16A2">
        <w:trPr>
          <w:trHeight w:val="135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5A16A2">
              <w:rPr>
                <w:sz w:val="26"/>
                <w:szCs w:val="26"/>
              </w:rPr>
              <w:lastRenderedPageBreak/>
              <w:t>муниципальных унитарных предприятий, в том числе казенных)</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lastRenderedPageBreak/>
              <w:t>000 1 11 09000 00 0000 120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44,0</w:t>
            </w:r>
          </w:p>
        </w:tc>
      </w:tr>
      <w:tr w:rsidR="005A16A2" w:rsidRPr="005A16A2" w:rsidTr="005A16A2">
        <w:trPr>
          <w:trHeight w:val="76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lastRenderedPageBreak/>
              <w:t>ДОХОДЫ  ОТ  ОКАЗАНИЯ  ПЛАТНЫХ  УСЛУГ  (РАБОТ)  И КОМПЕНСАЦИИ ЗАТРАТ ГОСУДАРСТВА</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000 1 13 00000 00 0000 000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61,0</w:t>
            </w:r>
          </w:p>
        </w:tc>
      </w:tr>
      <w:tr w:rsidR="005A16A2" w:rsidRPr="005A16A2" w:rsidTr="005A16A2">
        <w:trPr>
          <w:trHeight w:val="37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Доходы от оказания платных услуг (работ)</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000 1 13 01000 00 0000 130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50,0</w:t>
            </w:r>
          </w:p>
        </w:tc>
      </w:tr>
      <w:tr w:rsidR="005A16A2" w:rsidRPr="005A16A2" w:rsidTr="005A16A2">
        <w:trPr>
          <w:trHeight w:val="40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Доходы от компенсации затрат государства</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000 1 13 02000 00 0000 130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11,0</w:t>
            </w:r>
          </w:p>
        </w:tc>
      </w:tr>
      <w:tr w:rsidR="005A16A2" w:rsidRPr="005A16A2" w:rsidTr="005A16A2">
        <w:trPr>
          <w:trHeight w:val="45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b/>
                <w:bCs/>
                <w:sz w:val="26"/>
                <w:szCs w:val="26"/>
              </w:rPr>
            </w:pPr>
            <w:r w:rsidRPr="005A16A2">
              <w:rPr>
                <w:b/>
                <w:bCs/>
                <w:sz w:val="26"/>
                <w:szCs w:val="26"/>
              </w:rPr>
              <w:t>БЕЗВОЗМЕЗДНЫЕ ПОСТУПЛЕНИЯ</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sz w:val="26"/>
                <w:szCs w:val="26"/>
              </w:rPr>
            </w:pPr>
            <w:r w:rsidRPr="005A16A2">
              <w:rPr>
                <w:b/>
                <w:bCs/>
                <w:sz w:val="26"/>
                <w:szCs w:val="26"/>
              </w:rPr>
              <w:t>000 2 00 00000 00 0000 000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sz w:val="26"/>
                <w:szCs w:val="26"/>
              </w:rPr>
            </w:pPr>
            <w:r w:rsidRPr="005A16A2">
              <w:rPr>
                <w:b/>
                <w:bCs/>
                <w:sz w:val="26"/>
                <w:szCs w:val="26"/>
              </w:rPr>
              <w:t>21039,9</w:t>
            </w:r>
          </w:p>
        </w:tc>
      </w:tr>
      <w:tr w:rsidR="005A16A2" w:rsidRPr="005A16A2" w:rsidTr="005A16A2">
        <w:trPr>
          <w:trHeight w:val="76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color w:val="000000"/>
                <w:sz w:val="26"/>
                <w:szCs w:val="26"/>
              </w:rPr>
            </w:pPr>
            <w:r w:rsidRPr="005A16A2">
              <w:rPr>
                <w:color w:val="000000"/>
                <w:sz w:val="26"/>
                <w:szCs w:val="26"/>
              </w:rPr>
              <w:t>БЕЗВОЗМЕЗДНЫЕ ПОСТУПЛЕНИЯ ОТ ДРУГИХ БЮДЖЕТОВ БЮДЖЕТНОЙ СИСТЕМЫ РФ</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000 2 02 00000 00 0000 000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sz w:val="26"/>
                <w:szCs w:val="26"/>
              </w:rPr>
            </w:pPr>
            <w:r w:rsidRPr="005A16A2">
              <w:rPr>
                <w:b/>
                <w:bCs/>
                <w:i/>
                <w:iCs/>
                <w:sz w:val="26"/>
                <w:szCs w:val="26"/>
              </w:rPr>
              <w:t>21039,9</w:t>
            </w:r>
          </w:p>
        </w:tc>
      </w:tr>
      <w:tr w:rsidR="005A16A2" w:rsidRPr="005A16A2" w:rsidTr="005A16A2">
        <w:trPr>
          <w:trHeight w:val="76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color w:val="000000"/>
                <w:sz w:val="26"/>
                <w:szCs w:val="26"/>
              </w:rPr>
            </w:pPr>
            <w:r w:rsidRPr="005A16A2">
              <w:rPr>
                <w:color w:val="000000"/>
                <w:sz w:val="26"/>
                <w:szCs w:val="26"/>
              </w:rPr>
              <w:t>Дотации бюджетам субъектов Российской Федерации и муниципальных образований</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000 2 02 10000 00 0000 150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20401,8</w:t>
            </w:r>
          </w:p>
        </w:tc>
      </w:tr>
      <w:tr w:rsidR="005A16A2" w:rsidRPr="005A16A2" w:rsidTr="005A16A2">
        <w:trPr>
          <w:trHeight w:val="61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Дотации бюджетам сельских поселений на выравнивание бюджетной обеспеченности из бюджетов муниципальных районов</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000 2 02 16001 10 0000 150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20401,8</w:t>
            </w:r>
          </w:p>
        </w:tc>
      </w:tr>
      <w:tr w:rsidR="005A16A2" w:rsidRPr="005A16A2" w:rsidTr="005A16A2">
        <w:trPr>
          <w:trHeight w:val="78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Субсидии бюджетам бюджетной системы Российской Федерации (межбюджетные субсидии)</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000 2 02 20000 00 0000 150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400,0</w:t>
            </w:r>
          </w:p>
        </w:tc>
      </w:tr>
      <w:tr w:rsidR="005A16A2" w:rsidRPr="005A16A2" w:rsidTr="005A16A2">
        <w:trPr>
          <w:trHeight w:val="37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Прочие субсидии бюджетам сельских поселений</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000 2 02 29999 10 0000 150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400,0</w:t>
            </w:r>
          </w:p>
        </w:tc>
      </w:tr>
      <w:tr w:rsidR="005A16A2" w:rsidRPr="005A16A2" w:rsidTr="005A16A2">
        <w:trPr>
          <w:trHeight w:val="72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color w:val="000000"/>
                <w:sz w:val="26"/>
                <w:szCs w:val="26"/>
              </w:rPr>
            </w:pPr>
            <w:r w:rsidRPr="005A16A2">
              <w:rPr>
                <w:color w:val="000000"/>
                <w:sz w:val="26"/>
                <w:szCs w:val="26"/>
              </w:rPr>
              <w:t>Субвенции бюджетам субъектов Российской Федерации и муниципальных образований</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000 2 02 30000 00 0000 150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238,1</w:t>
            </w:r>
          </w:p>
        </w:tc>
      </w:tr>
      <w:tr w:rsidR="005A16A2" w:rsidRPr="005A16A2" w:rsidTr="005A16A2">
        <w:trPr>
          <w:trHeight w:val="69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Субвенции бюджетам сельских поселений на выполнение передаваемых полномочий субъектов Российской Федерации</w:t>
            </w:r>
          </w:p>
        </w:tc>
        <w:tc>
          <w:tcPr>
            <w:tcW w:w="3827" w:type="dxa"/>
            <w:tcBorders>
              <w:top w:val="nil"/>
              <w:left w:val="nil"/>
              <w:bottom w:val="single" w:sz="4" w:space="0" w:color="auto"/>
              <w:right w:val="single" w:sz="4" w:space="0" w:color="auto"/>
            </w:tcBorders>
            <w:shd w:val="clear" w:color="auto" w:fill="auto"/>
            <w:vAlign w:val="bottom"/>
            <w:hideMark/>
          </w:tcPr>
          <w:p w:rsidR="005A16A2" w:rsidRPr="005A16A2" w:rsidRDefault="005A16A2" w:rsidP="005A16A2">
            <w:pPr>
              <w:jc w:val="center"/>
              <w:rPr>
                <w:sz w:val="26"/>
                <w:szCs w:val="26"/>
              </w:rPr>
            </w:pPr>
            <w:r w:rsidRPr="005A16A2">
              <w:rPr>
                <w:sz w:val="26"/>
                <w:szCs w:val="26"/>
              </w:rPr>
              <w:t>000 2 02 30024 10 0000 150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0,7</w:t>
            </w:r>
          </w:p>
        </w:tc>
      </w:tr>
      <w:tr w:rsidR="005A16A2" w:rsidRPr="005A16A2" w:rsidTr="005A16A2">
        <w:trPr>
          <w:trHeight w:val="100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6"/>
                <w:szCs w:val="26"/>
              </w:rPr>
            </w:pPr>
            <w:r w:rsidRPr="005A16A2">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827" w:type="dxa"/>
            <w:tcBorders>
              <w:top w:val="nil"/>
              <w:left w:val="nil"/>
              <w:bottom w:val="single" w:sz="4" w:space="0" w:color="auto"/>
              <w:right w:val="single" w:sz="4" w:space="0" w:color="auto"/>
            </w:tcBorders>
            <w:shd w:val="clear" w:color="auto" w:fill="auto"/>
            <w:vAlign w:val="bottom"/>
            <w:hideMark/>
          </w:tcPr>
          <w:p w:rsidR="005A16A2" w:rsidRPr="005A16A2" w:rsidRDefault="005A16A2" w:rsidP="005A16A2">
            <w:pPr>
              <w:jc w:val="center"/>
              <w:rPr>
                <w:sz w:val="26"/>
                <w:szCs w:val="26"/>
              </w:rPr>
            </w:pPr>
            <w:r w:rsidRPr="005A16A2">
              <w:rPr>
                <w:sz w:val="26"/>
                <w:szCs w:val="26"/>
              </w:rPr>
              <w:t>000 2 02 35118 10 0000 150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sz w:val="26"/>
                <w:szCs w:val="26"/>
              </w:rPr>
            </w:pPr>
            <w:r w:rsidRPr="005A16A2">
              <w:rPr>
                <w:sz w:val="26"/>
                <w:szCs w:val="26"/>
              </w:rPr>
              <w:t>237,4</w:t>
            </w:r>
          </w:p>
        </w:tc>
      </w:tr>
      <w:tr w:rsidR="005A16A2" w:rsidRPr="005A16A2" w:rsidTr="005A16A2">
        <w:trPr>
          <w:trHeight w:val="39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b/>
                <w:bCs/>
                <w:sz w:val="26"/>
                <w:szCs w:val="26"/>
              </w:rPr>
            </w:pPr>
            <w:r w:rsidRPr="005A16A2">
              <w:rPr>
                <w:b/>
                <w:bCs/>
                <w:sz w:val="26"/>
                <w:szCs w:val="26"/>
              </w:rPr>
              <w:t>ИТОГО ДОХОДОВ</w:t>
            </w:r>
          </w:p>
        </w:tc>
        <w:tc>
          <w:tcPr>
            <w:tcW w:w="3827"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rPr>
                <w:b/>
                <w:bCs/>
                <w:sz w:val="26"/>
                <w:szCs w:val="26"/>
              </w:rPr>
            </w:pPr>
            <w:r w:rsidRPr="005A16A2">
              <w:rPr>
                <w:b/>
                <w:bCs/>
                <w:sz w:val="26"/>
                <w:szCs w:val="26"/>
              </w:rPr>
              <w:t> </w:t>
            </w:r>
          </w:p>
        </w:tc>
        <w:tc>
          <w:tcPr>
            <w:tcW w:w="128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sz w:val="26"/>
                <w:szCs w:val="26"/>
              </w:rPr>
            </w:pPr>
            <w:r w:rsidRPr="005A16A2">
              <w:rPr>
                <w:b/>
                <w:bCs/>
                <w:sz w:val="26"/>
                <w:szCs w:val="26"/>
              </w:rPr>
              <w:t>22051,4</w:t>
            </w:r>
          </w:p>
        </w:tc>
      </w:tr>
    </w:tbl>
    <w:p w:rsidR="005A16A2" w:rsidRPr="005A16A2" w:rsidRDefault="005A16A2" w:rsidP="005A16A2">
      <w:pPr>
        <w:rPr>
          <w:b/>
          <w:bCs/>
          <w:sz w:val="30"/>
          <w:szCs w:val="30"/>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E073AF" w:rsidRDefault="00E073AF" w:rsidP="00E073AF">
            <w:pPr>
              <w:autoSpaceDE w:val="0"/>
              <w:autoSpaceDN w:val="0"/>
              <w:adjustRightInd w:val="0"/>
              <w:rPr>
                <w:color w:val="000000"/>
                <w:sz w:val="22"/>
                <w:szCs w:val="22"/>
              </w:rPr>
            </w:pP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№2</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от ___________________2024 г.№    </w:t>
            </w:r>
          </w:p>
        </w:tc>
      </w:tr>
    </w:tbl>
    <w:p w:rsidR="005A16A2" w:rsidRPr="005A16A2" w:rsidRDefault="005A16A2" w:rsidP="005A16A2">
      <w:pPr>
        <w:rPr>
          <w:b/>
          <w:bCs/>
          <w:sz w:val="30"/>
          <w:szCs w:val="30"/>
        </w:rPr>
      </w:pPr>
    </w:p>
    <w:p w:rsidR="005A16A2" w:rsidRPr="005A16A2" w:rsidRDefault="005A16A2" w:rsidP="005A16A2">
      <w:pPr>
        <w:rPr>
          <w:b/>
          <w:bCs/>
          <w:sz w:val="30"/>
          <w:szCs w:val="30"/>
        </w:rPr>
      </w:pPr>
      <w:r w:rsidRPr="005A16A2">
        <w:rPr>
          <w:b/>
          <w:bCs/>
          <w:sz w:val="30"/>
          <w:szCs w:val="30"/>
        </w:rPr>
        <w:t xml:space="preserve"> Прогнозируемые доходы бюджета Евдокимовского муниципального образования на плановый период 2026 и 2027 годов</w:t>
      </w:r>
    </w:p>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w:t>
      </w:r>
    </w:p>
    <w:tbl>
      <w:tblPr>
        <w:tblW w:w="9843" w:type="dxa"/>
        <w:tblInd w:w="113" w:type="dxa"/>
        <w:tblLook w:val="04A0" w:firstRow="1" w:lastRow="0" w:firstColumn="1" w:lastColumn="0" w:noHBand="0" w:noVBand="1"/>
      </w:tblPr>
      <w:tblGrid>
        <w:gridCol w:w="3681"/>
        <w:gridCol w:w="3402"/>
        <w:gridCol w:w="1559"/>
        <w:gridCol w:w="1201"/>
      </w:tblGrid>
      <w:tr w:rsidR="005A16A2" w:rsidRPr="005A16A2" w:rsidTr="005A16A2">
        <w:trPr>
          <w:trHeight w:val="450"/>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lastRenderedPageBreak/>
              <w:t xml:space="preserve">Наименование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Код бюджетной классификации Российской Федерации</w:t>
            </w:r>
          </w:p>
        </w:tc>
        <w:tc>
          <w:tcPr>
            <w:tcW w:w="2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 xml:space="preserve">Сумма </w:t>
            </w:r>
          </w:p>
        </w:tc>
      </w:tr>
      <w:tr w:rsidR="005A16A2" w:rsidRPr="005A16A2" w:rsidTr="005A16A2">
        <w:trPr>
          <w:trHeight w:val="43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5A16A2" w:rsidRPr="005A16A2" w:rsidRDefault="005A16A2" w:rsidP="005A16A2"/>
        </w:tc>
        <w:tc>
          <w:tcPr>
            <w:tcW w:w="3402" w:type="dxa"/>
            <w:vMerge/>
            <w:tcBorders>
              <w:top w:val="single" w:sz="4" w:space="0" w:color="auto"/>
              <w:left w:val="single" w:sz="4" w:space="0" w:color="auto"/>
              <w:bottom w:val="single" w:sz="4" w:space="0" w:color="auto"/>
              <w:right w:val="single" w:sz="4" w:space="0" w:color="auto"/>
            </w:tcBorders>
            <w:vAlign w:val="center"/>
            <w:hideMark/>
          </w:tcPr>
          <w:p w:rsidR="005A16A2" w:rsidRPr="005A16A2" w:rsidRDefault="005A16A2" w:rsidP="005A16A2"/>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2026 год</w:t>
            </w:r>
          </w:p>
        </w:tc>
        <w:tc>
          <w:tcPr>
            <w:tcW w:w="12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2027 год</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b/>
                <w:bCs/>
              </w:rPr>
            </w:pPr>
            <w:r w:rsidRPr="005A16A2">
              <w:rPr>
                <w:b/>
                <w:bCs/>
              </w:rPr>
              <w:t>НАЛОГОВЫЕ И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rPr>
            </w:pPr>
            <w:r w:rsidRPr="005A16A2">
              <w:rPr>
                <w:b/>
                <w:bCs/>
              </w:rPr>
              <w:t>000 1 00 00000 00 0000 000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1017,9</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1023,4</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НАЛОГИ НА ПРИБЫЛЬ,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222,9</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228,4</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 xml:space="preserve">Налог на доходы физических лиц </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222,9</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228,4</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НАЛОГИ НА СОВОКУПНЫЙ ДОХОД</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34,0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34,0</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Единый сельскохозяйственный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34,0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34,0</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НАЛОГИ НА ИМУЩЕСТВО</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594,0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594,0</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Налог на имущество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150,0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150,0</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 xml:space="preserve">Земельный налог </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444,0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444,0</w:t>
            </w:r>
          </w:p>
        </w:tc>
      </w:tr>
      <w:tr w:rsidR="005A16A2" w:rsidRPr="005A16A2" w:rsidTr="005A16A2">
        <w:trPr>
          <w:trHeight w:val="52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ГОСУДАРСТВЕННАЯ ПОШЛИНА</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000 1 08 00000 00 0000 000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2,0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2,0</w:t>
            </w:r>
          </w:p>
        </w:tc>
      </w:tr>
      <w:tr w:rsidR="005A16A2" w:rsidRPr="005A16A2" w:rsidTr="005A16A2">
        <w:trPr>
          <w:trHeight w:val="100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000 1 08 04000 01 0000 110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2,0</w:t>
            </w:r>
          </w:p>
        </w:tc>
      </w:tr>
      <w:tr w:rsidR="005A16A2" w:rsidRPr="005A16A2" w:rsidTr="005A16A2">
        <w:trPr>
          <w:trHeight w:val="103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ДОХОДЫ ОТ ИСПОЛЬЗОВАНИЯ ИМУЩЕСТВА, НАХОДЯЩЕГОСЯ В ГОСУДАРСТВЕННОЙ И МУНИЦИПАЛЬНОЙ СОБСТВЕННОСТИ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103,0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103,0</w:t>
            </w:r>
          </w:p>
        </w:tc>
      </w:tr>
      <w:tr w:rsidR="005A16A2" w:rsidRPr="005A16A2" w:rsidTr="005A16A2">
        <w:trPr>
          <w:trHeight w:val="163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59,0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59,0</w:t>
            </w:r>
          </w:p>
        </w:tc>
      </w:tr>
      <w:tr w:rsidR="005A16A2" w:rsidRPr="005A16A2" w:rsidTr="005A16A2">
        <w:trPr>
          <w:trHeight w:val="162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5A16A2">
              <w:lastRenderedPageBreak/>
              <w:t>учреждений, а также имущества государственных и муниципальных унитарных предприятий, в том числе казенных)</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lastRenderedPageBreak/>
              <w:t>000 1 11 09000 00 0000 120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44,0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44,0</w:t>
            </w:r>
          </w:p>
        </w:tc>
      </w:tr>
      <w:tr w:rsidR="005A16A2" w:rsidRPr="005A16A2" w:rsidTr="005A16A2">
        <w:trPr>
          <w:trHeight w:val="61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lastRenderedPageBreak/>
              <w:t>ДОХОДЫ  ОТ  ОКАЗАНИЯ  ПЛАТНЫХ  УСЛУГ  (РАБОТ)  И КОМПЕНСАЦИИ ЗАТРАТ ГОСУДАРСТВА</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000 1 13 00000 00 0000 000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62,0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62,0</w:t>
            </w:r>
          </w:p>
        </w:tc>
      </w:tr>
      <w:tr w:rsidR="005A16A2" w:rsidRPr="005A16A2" w:rsidTr="005A16A2">
        <w:trPr>
          <w:trHeight w:val="36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Доходы от оказания платных услуг (работ)</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000 1 13 01000 00 0000 130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51,0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51,0</w:t>
            </w:r>
          </w:p>
        </w:tc>
      </w:tr>
      <w:tr w:rsidR="005A16A2" w:rsidRPr="005A16A2" w:rsidTr="005A16A2">
        <w:trPr>
          <w:trHeight w:val="36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Доходы от компенсации затрат государства</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000 1 13 02000 00 0000 130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11,0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11,0</w:t>
            </w:r>
          </w:p>
        </w:tc>
      </w:tr>
      <w:tr w:rsidR="005A16A2" w:rsidRPr="005A16A2" w:rsidTr="005A16A2">
        <w:trPr>
          <w:trHeight w:val="36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b/>
                <w:bCs/>
              </w:rPr>
            </w:pPr>
            <w:r w:rsidRPr="005A16A2">
              <w:rPr>
                <w:b/>
                <w:bCs/>
              </w:rPr>
              <w:t>БЕЗВОЗМЕЗДНЫЕ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rPr>
            </w:pPr>
            <w:r w:rsidRPr="005A16A2">
              <w:rPr>
                <w:b/>
                <w:bCs/>
              </w:rPr>
              <w:t>000 2 00 00000 00 0000 000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rPr>
            </w:pPr>
            <w:r w:rsidRPr="005A16A2">
              <w:rPr>
                <w:b/>
                <w:bCs/>
              </w:rPr>
              <w:t>17110,7</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rPr>
            </w:pPr>
            <w:r w:rsidRPr="005A16A2">
              <w:rPr>
                <w:b/>
                <w:bCs/>
              </w:rPr>
              <w:t>17141,9</w:t>
            </w:r>
          </w:p>
        </w:tc>
      </w:tr>
      <w:tr w:rsidR="005A16A2" w:rsidRPr="005A16A2" w:rsidTr="005A16A2">
        <w:trPr>
          <w:trHeight w:val="6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color w:val="000000"/>
              </w:rPr>
            </w:pPr>
            <w:r w:rsidRPr="005A16A2">
              <w:rPr>
                <w:color w:val="000000"/>
              </w:rPr>
              <w:t>БЕЗВОЗМЕЗДНЫЕ ПОСТУПЛЕНИЯ ОТ ДРУГИХ БЮДЖЕТОВ БЮДЖЕТНОЙ СИСТЕМЫ РФ</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000 2 02 00000 00 0000 000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17110,7</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i/>
                <w:iCs/>
              </w:rPr>
            </w:pPr>
            <w:r w:rsidRPr="005A16A2">
              <w:rPr>
                <w:b/>
                <w:bCs/>
                <w:i/>
                <w:iCs/>
              </w:rPr>
              <w:t>17141,9</w:t>
            </w:r>
          </w:p>
        </w:tc>
      </w:tr>
      <w:tr w:rsidR="005A16A2" w:rsidRPr="005A16A2" w:rsidTr="005A16A2">
        <w:trPr>
          <w:trHeight w:val="6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color w:val="000000"/>
              </w:rPr>
            </w:pPr>
            <w:r w:rsidRPr="005A16A2">
              <w:rPr>
                <w:color w:val="000000"/>
              </w:rPr>
              <w:t>Дотации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000 2 02 10000 00 0000 150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16448,5</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16469,7</w:t>
            </w:r>
          </w:p>
        </w:tc>
      </w:tr>
      <w:tr w:rsidR="005A16A2" w:rsidRPr="005A16A2" w:rsidTr="005A16A2">
        <w:trPr>
          <w:trHeight w:val="6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Дотации бюджетам сельских поселений на выравнивание бюджетной обеспеченности из бюджетов муниципальных районов</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000 2 02 16001 10 0000 150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16448,5</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16469,7</w:t>
            </w:r>
          </w:p>
        </w:tc>
      </w:tr>
      <w:tr w:rsidR="005A16A2" w:rsidRPr="005A16A2" w:rsidTr="005A16A2">
        <w:trPr>
          <w:trHeight w:val="6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Субсидии бюджетам бюджетной системы Российской Федерации (межбюджетные субсидии)</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000 2 02 20000 00 0000 150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400,0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400,0</w:t>
            </w:r>
          </w:p>
        </w:tc>
      </w:tr>
      <w:tr w:rsidR="005A16A2" w:rsidRPr="005A16A2" w:rsidTr="005A16A2">
        <w:trPr>
          <w:trHeight w:val="3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Прочие субсидии бюджетам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000 2 02 29999 10 0000 150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400,0</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400,0</w:t>
            </w:r>
          </w:p>
        </w:tc>
      </w:tr>
      <w:tr w:rsidR="005A16A2" w:rsidRPr="005A16A2" w:rsidTr="005A16A2">
        <w:trPr>
          <w:trHeight w:val="63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color w:val="000000"/>
              </w:rPr>
            </w:pPr>
            <w:r w:rsidRPr="005A16A2">
              <w:rPr>
                <w:color w:val="000000"/>
              </w:rPr>
              <w:t>Субвенции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000 2 02 30000 00 0000 150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262,2</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272,2</w:t>
            </w:r>
          </w:p>
        </w:tc>
      </w:tr>
      <w:tr w:rsidR="005A16A2" w:rsidRPr="005A16A2" w:rsidTr="005A16A2">
        <w:trPr>
          <w:trHeight w:val="70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Субвенции бюджетам сельских поселений на выполнение передаваемых полномочий субъектов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5A16A2" w:rsidRPr="005A16A2" w:rsidRDefault="005A16A2" w:rsidP="005A16A2">
            <w:pPr>
              <w:jc w:val="center"/>
            </w:pPr>
            <w:r w:rsidRPr="005A16A2">
              <w:t>000 2 02 30024 10 0000 150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0,7</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0,7</w:t>
            </w:r>
          </w:p>
        </w:tc>
      </w:tr>
      <w:tr w:rsidR="005A16A2" w:rsidRPr="005A16A2" w:rsidTr="005A16A2">
        <w:trPr>
          <w:trHeight w:val="100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r w:rsidRPr="005A16A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2" w:type="dxa"/>
            <w:tcBorders>
              <w:top w:val="nil"/>
              <w:left w:val="nil"/>
              <w:bottom w:val="single" w:sz="4" w:space="0" w:color="auto"/>
              <w:right w:val="single" w:sz="4" w:space="0" w:color="auto"/>
            </w:tcBorders>
            <w:shd w:val="clear" w:color="auto" w:fill="auto"/>
            <w:vAlign w:val="bottom"/>
            <w:hideMark/>
          </w:tcPr>
          <w:p w:rsidR="005A16A2" w:rsidRPr="005A16A2" w:rsidRDefault="005A16A2" w:rsidP="005A16A2">
            <w:pPr>
              <w:jc w:val="center"/>
            </w:pPr>
            <w:r w:rsidRPr="005A16A2">
              <w:t>000 2 02 35118 10 0000 150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261,5</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pPr>
            <w:r w:rsidRPr="005A16A2">
              <w:t>271,5</w:t>
            </w:r>
          </w:p>
        </w:tc>
      </w:tr>
      <w:tr w:rsidR="005A16A2" w:rsidRPr="005A16A2" w:rsidTr="005A16A2">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b/>
                <w:bCs/>
              </w:rPr>
            </w:pPr>
            <w:r w:rsidRPr="005A16A2">
              <w:rPr>
                <w:b/>
                <w:bCs/>
              </w:rPr>
              <w:t>ИТОГО ДОХОДОВ</w:t>
            </w:r>
          </w:p>
        </w:tc>
        <w:tc>
          <w:tcPr>
            <w:tcW w:w="3402"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rPr>
                <w:b/>
                <w:bCs/>
              </w:rPr>
            </w:pPr>
            <w:r w:rsidRPr="005A16A2">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rPr>
            </w:pPr>
            <w:r w:rsidRPr="005A16A2">
              <w:rPr>
                <w:b/>
                <w:bCs/>
              </w:rPr>
              <w:t>18128,6</w:t>
            </w:r>
          </w:p>
        </w:tc>
        <w:tc>
          <w:tcPr>
            <w:tcW w:w="1200"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center"/>
              <w:rPr>
                <w:b/>
                <w:bCs/>
              </w:rPr>
            </w:pPr>
            <w:r w:rsidRPr="005A16A2">
              <w:rPr>
                <w:b/>
                <w:bCs/>
              </w:rPr>
              <w:t>18165,3</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№3</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от ___________________2024 г.№    </w:t>
            </w:r>
          </w:p>
        </w:tc>
      </w:tr>
    </w:tbl>
    <w:p w:rsidR="005A16A2" w:rsidRPr="005A16A2" w:rsidRDefault="005A16A2" w:rsidP="005A16A2">
      <w:pPr>
        <w:tabs>
          <w:tab w:val="left" w:pos="142"/>
          <w:tab w:val="num" w:pos="720"/>
          <w:tab w:val="left" w:pos="1276"/>
        </w:tabs>
        <w:jc w:val="center"/>
        <w:outlineLvl w:val="0"/>
      </w:pPr>
    </w:p>
    <w:p w:rsidR="005A16A2" w:rsidRPr="005A16A2" w:rsidRDefault="005A16A2" w:rsidP="005A16A2">
      <w:pPr>
        <w:tabs>
          <w:tab w:val="left" w:pos="142"/>
          <w:tab w:val="num" w:pos="720"/>
          <w:tab w:val="left" w:pos="1276"/>
        </w:tabs>
        <w:jc w:val="center"/>
        <w:outlineLvl w:val="0"/>
      </w:pPr>
      <w:r w:rsidRPr="005A16A2">
        <w:t>РАСПРЕДЕЛЕНИЕ БЮДЖЕТНЫХ АССИГНОВАНИЙ</w:t>
      </w:r>
    </w:p>
    <w:p w:rsidR="005A16A2" w:rsidRPr="005A16A2" w:rsidRDefault="005A16A2" w:rsidP="005A16A2">
      <w:pPr>
        <w:tabs>
          <w:tab w:val="left" w:pos="142"/>
          <w:tab w:val="num" w:pos="720"/>
          <w:tab w:val="left" w:pos="1276"/>
        </w:tabs>
        <w:jc w:val="center"/>
        <w:outlineLvl w:val="0"/>
      </w:pPr>
      <w:r w:rsidRPr="005A16A2">
        <w:t>ПО РАЗДЕЛАМ И ПОДРАЗДЕЛАМ КЛАССИФИКАЦИИ</w:t>
      </w:r>
    </w:p>
    <w:p w:rsidR="005A16A2" w:rsidRPr="005A16A2" w:rsidRDefault="005A16A2" w:rsidP="005A16A2">
      <w:pPr>
        <w:tabs>
          <w:tab w:val="left" w:pos="142"/>
          <w:tab w:val="num" w:pos="720"/>
          <w:tab w:val="left" w:pos="1276"/>
        </w:tabs>
        <w:jc w:val="center"/>
        <w:outlineLvl w:val="0"/>
      </w:pPr>
      <w:r w:rsidRPr="005A16A2">
        <w:t>РАСХОДОВ  БЮДЖЕТОВ НА  2025 ГОД</w:t>
      </w:r>
    </w:p>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(тыс.рублей)</w:t>
      </w:r>
    </w:p>
    <w:tbl>
      <w:tblPr>
        <w:tblW w:w="10201" w:type="dxa"/>
        <w:tblInd w:w="113" w:type="dxa"/>
        <w:tblLook w:val="04A0" w:firstRow="1" w:lastRow="0" w:firstColumn="1" w:lastColumn="0" w:noHBand="0" w:noVBand="1"/>
      </w:tblPr>
      <w:tblGrid>
        <w:gridCol w:w="7225"/>
        <w:gridCol w:w="1275"/>
        <w:gridCol w:w="1701"/>
      </w:tblGrid>
      <w:tr w:rsidR="005A16A2" w:rsidRPr="005A16A2" w:rsidTr="005A16A2">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rPr>
            </w:pPr>
            <w:r w:rsidRPr="005A16A2">
              <w:rPr>
                <w:b/>
                <w:bCs/>
                <w:color w:val="000000"/>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rPr>
            </w:pPr>
            <w:r w:rsidRPr="005A16A2">
              <w:rPr>
                <w:b/>
                <w:bCs/>
                <w:color w:val="000000"/>
              </w:rPr>
              <w:t>РзПР</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rPr>
            </w:pPr>
            <w:r w:rsidRPr="005A16A2">
              <w:rPr>
                <w:b/>
                <w:bCs/>
                <w:color w:val="000000"/>
              </w:rPr>
              <w:t>Сумма</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color w:val="000000"/>
              </w:rPr>
            </w:pPr>
            <w:r w:rsidRPr="005A16A2">
              <w:rPr>
                <w:b/>
                <w:bCs/>
                <w:color w:val="000000"/>
              </w:rPr>
              <w:lastRenderedPageBreak/>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0100</w:t>
            </w:r>
          </w:p>
        </w:tc>
        <w:tc>
          <w:tcPr>
            <w:tcW w:w="1701" w:type="dxa"/>
            <w:tcBorders>
              <w:top w:val="nil"/>
              <w:left w:val="nil"/>
              <w:bottom w:val="single" w:sz="4" w:space="0" w:color="auto"/>
              <w:right w:val="single" w:sz="4" w:space="0" w:color="auto"/>
            </w:tcBorders>
            <w:shd w:val="clear" w:color="auto" w:fill="auto"/>
            <w:noWrap/>
            <w:vAlign w:val="bottom"/>
            <w:hideMark/>
          </w:tcPr>
          <w:p w:rsidR="005A16A2" w:rsidRPr="005A16A2" w:rsidRDefault="005A16A2" w:rsidP="005A16A2">
            <w:pPr>
              <w:jc w:val="right"/>
              <w:rPr>
                <w:b/>
                <w:bCs/>
                <w:color w:val="000000"/>
              </w:rPr>
            </w:pPr>
            <w:r w:rsidRPr="005A16A2">
              <w:rPr>
                <w:b/>
                <w:bCs/>
                <w:color w:val="000000"/>
              </w:rPr>
              <w:t>6 561,0</w:t>
            </w:r>
          </w:p>
        </w:tc>
      </w:tr>
      <w:tr w:rsidR="005A16A2" w:rsidRPr="005A16A2" w:rsidTr="005A16A2">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color w:val="000000"/>
              </w:rPr>
            </w:pPr>
            <w:r w:rsidRPr="005A16A2">
              <w:rPr>
                <w:color w:val="000000"/>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1 481,0</w:t>
            </w:r>
          </w:p>
        </w:tc>
      </w:tr>
      <w:tr w:rsidR="005A16A2" w:rsidRPr="005A16A2" w:rsidTr="005A16A2">
        <w:trPr>
          <w:trHeight w:val="94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color w:val="000000"/>
              </w:rPr>
            </w:pPr>
            <w:r w:rsidRPr="005A16A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5 079,3</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color w:val="000000"/>
              </w:rPr>
            </w:pPr>
            <w:r w:rsidRPr="005A16A2">
              <w:rPr>
                <w:color w:val="000000"/>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0,7</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color w:val="000000"/>
              </w:rPr>
            </w:pPr>
            <w:r w:rsidRPr="005A16A2">
              <w:rPr>
                <w:b/>
                <w:bCs/>
                <w:color w:val="000000"/>
              </w:rPr>
              <w:t>НАЦИОНАЛЬНАЯ ОБОРОНА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color w:val="000000"/>
              </w:rPr>
            </w:pPr>
            <w:r w:rsidRPr="005A16A2">
              <w:rPr>
                <w:b/>
                <w:bCs/>
                <w:color w:val="000000"/>
              </w:rPr>
              <w:t>237,4</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color w:val="000000"/>
              </w:rPr>
            </w:pPr>
            <w:r w:rsidRPr="005A16A2">
              <w:rPr>
                <w:color w:val="000000"/>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237,4</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color w:val="000000"/>
              </w:rPr>
            </w:pPr>
            <w:r w:rsidRPr="005A16A2">
              <w:rPr>
                <w:b/>
                <w:bCs/>
                <w:color w:val="000000"/>
              </w:rPr>
              <w:t>КУЛЬТУРА, КИНЕМАТОГРАФИЯ</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color w:val="000000"/>
              </w:rPr>
            </w:pPr>
            <w:r w:rsidRPr="005A16A2">
              <w:rPr>
                <w:b/>
                <w:bCs/>
                <w:color w:val="000000"/>
              </w:rPr>
              <w:t>6 930,2</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color w:val="000000"/>
              </w:rPr>
            </w:pPr>
            <w:r w:rsidRPr="005A16A2">
              <w:rPr>
                <w:color w:val="000000"/>
              </w:rPr>
              <w:t>Культура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6 930,2</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rPr>
            </w:pPr>
            <w:r w:rsidRPr="005A16A2">
              <w:rPr>
                <w:b/>
                <w:bCs/>
              </w:rPr>
              <w:t>СОЦИАЛЬНАЯ ПОЛИТИКА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rPr>
            </w:pPr>
            <w:r w:rsidRPr="005A16A2">
              <w:rPr>
                <w:b/>
                <w:bCs/>
              </w:rPr>
              <w:t>676,7</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r w:rsidRPr="005A16A2">
              <w:t>Пенсионное обеспечение</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1001</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676,7</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rPr>
            </w:pPr>
            <w:r w:rsidRPr="005A16A2">
              <w:rPr>
                <w:b/>
                <w:bCs/>
              </w:rPr>
              <w:t>ФИЗИЧЕСКАЯ КУЛЬТУРА И СПОРТ</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1100</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rPr>
            </w:pPr>
            <w:r w:rsidRPr="005A16A2">
              <w:rPr>
                <w:b/>
                <w:bCs/>
              </w:rPr>
              <w:t>0,0</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Физическая культура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1101</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0,0</w:t>
            </w:r>
          </w:p>
        </w:tc>
      </w:tr>
      <w:tr w:rsidR="005A16A2" w:rsidRPr="005A16A2" w:rsidTr="005A16A2">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rPr>
            </w:pPr>
            <w:r w:rsidRPr="005A16A2">
              <w:rPr>
                <w:b/>
                <w:bCs/>
              </w:rPr>
              <w:t>ОБСЛУЖИВАНИЕ ГОСУДАРСТВЕННОГО И МУНИЦИПАЛЬНОГО ДОЛГА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1300</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rPr>
            </w:pPr>
            <w:r w:rsidRPr="005A16A2">
              <w:rPr>
                <w:b/>
                <w:bCs/>
              </w:rPr>
              <w:t>2,0</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r w:rsidRPr="005A16A2">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1301</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2,0</w:t>
            </w:r>
          </w:p>
        </w:tc>
      </w:tr>
      <w:tr w:rsidR="005A16A2" w:rsidRPr="005A16A2" w:rsidTr="005A16A2">
        <w:trPr>
          <w:trHeight w:val="6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color w:val="000000"/>
              </w:rPr>
            </w:pPr>
            <w:r w:rsidRPr="005A16A2">
              <w:rPr>
                <w:b/>
                <w:bCs/>
                <w:color w:val="000000"/>
              </w:rPr>
              <w:t>МЕЖБЮДЖЕТНЫЕ ТРАНСФЕРТЫ ОБЩЕГО ХАРАКТЕРА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1400</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color w:val="000000"/>
              </w:rPr>
            </w:pPr>
            <w:r w:rsidRPr="005A16A2">
              <w:rPr>
                <w:b/>
                <w:bCs/>
                <w:color w:val="000000"/>
              </w:rPr>
              <w:t>7 679,1</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color w:val="000000"/>
              </w:rPr>
            </w:pPr>
            <w:r w:rsidRPr="005A16A2">
              <w:rPr>
                <w:color w:val="000000"/>
              </w:rPr>
              <w:t>Прочие межбюджетные трансферты общего характера</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rPr>
            </w:pPr>
            <w:r w:rsidRPr="005A16A2">
              <w:rPr>
                <w:color w:val="000000"/>
              </w:rPr>
              <w:t>1403</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color w:val="000000"/>
              </w:rPr>
            </w:pPr>
            <w:r w:rsidRPr="005A16A2">
              <w:rPr>
                <w:color w:val="000000"/>
              </w:rPr>
              <w:t>7 679,1</w:t>
            </w:r>
          </w:p>
        </w:tc>
      </w:tr>
      <w:tr w:rsidR="005A16A2" w:rsidRPr="005A16A2" w:rsidTr="005A16A2">
        <w:trPr>
          <w:trHeight w:val="31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color w:val="000000"/>
              </w:rPr>
            </w:pPr>
            <w:r w:rsidRPr="005A16A2">
              <w:rPr>
                <w:b/>
                <w:bCs/>
                <w:color w:val="000000"/>
              </w:rPr>
              <w:t>ИТОГО:</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right"/>
              <w:rPr>
                <w:b/>
                <w:bCs/>
                <w:color w:val="000000"/>
              </w:rPr>
            </w:pPr>
            <w:r w:rsidRPr="005A16A2">
              <w:rPr>
                <w:b/>
                <w:bCs/>
                <w:color w:val="000000"/>
              </w:rPr>
              <w:t>22 086,4</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№4</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от ___________________2024 г.№    </w:t>
            </w:r>
          </w:p>
        </w:tc>
      </w:tr>
    </w:tbl>
    <w:p w:rsidR="005A16A2" w:rsidRPr="005A16A2" w:rsidRDefault="005A16A2" w:rsidP="005A16A2">
      <w:pPr>
        <w:tabs>
          <w:tab w:val="left" w:pos="142"/>
          <w:tab w:val="num" w:pos="720"/>
          <w:tab w:val="left" w:pos="1276"/>
        </w:tabs>
        <w:outlineLvl w:val="0"/>
        <w:rPr>
          <w:sz w:val="28"/>
          <w:szCs w:val="28"/>
        </w:rPr>
      </w:pPr>
    </w:p>
    <w:tbl>
      <w:tblPr>
        <w:tblW w:w="10381" w:type="dxa"/>
        <w:tblInd w:w="78" w:type="dxa"/>
        <w:tblLayout w:type="fixed"/>
        <w:tblLook w:val="0000" w:firstRow="0" w:lastRow="0" w:firstColumn="0" w:lastColumn="0" w:noHBand="0" w:noVBand="0"/>
      </w:tblPr>
      <w:tblGrid>
        <w:gridCol w:w="35"/>
        <w:gridCol w:w="6516"/>
        <w:gridCol w:w="1417"/>
        <w:gridCol w:w="567"/>
        <w:gridCol w:w="567"/>
        <w:gridCol w:w="122"/>
        <w:gridCol w:w="1113"/>
        <w:gridCol w:w="44"/>
      </w:tblGrid>
      <w:tr w:rsidR="005A16A2" w:rsidRPr="005A16A2" w:rsidTr="005A16A2">
        <w:tblPrEx>
          <w:tblCellMar>
            <w:top w:w="0" w:type="dxa"/>
            <w:bottom w:w="0" w:type="dxa"/>
          </w:tblCellMar>
        </w:tblPrEx>
        <w:trPr>
          <w:trHeight w:val="216"/>
        </w:trPr>
        <w:tc>
          <w:tcPr>
            <w:tcW w:w="8535" w:type="dxa"/>
            <w:gridSpan w:val="4"/>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Cs/>
                <w:color w:val="000000"/>
                <w:sz w:val="22"/>
                <w:szCs w:val="22"/>
              </w:rPr>
            </w:pPr>
            <w:r w:rsidRPr="005A16A2">
              <w:rPr>
                <w:bCs/>
                <w:color w:val="000000"/>
                <w:sz w:val="22"/>
                <w:szCs w:val="22"/>
              </w:rPr>
              <w:t>РАСПРЕДЕЛЕНИЕ БЮДЖЕТНЫХ АССИГНОВАНИЙ</w:t>
            </w:r>
          </w:p>
        </w:tc>
        <w:tc>
          <w:tcPr>
            <w:tcW w:w="689" w:type="dxa"/>
            <w:gridSpan w:val="2"/>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Cs/>
                <w:color w:val="000000"/>
                <w:sz w:val="22"/>
                <w:szCs w:val="22"/>
              </w:rPr>
            </w:pPr>
          </w:p>
        </w:tc>
        <w:tc>
          <w:tcPr>
            <w:tcW w:w="1157" w:type="dxa"/>
            <w:gridSpan w:val="2"/>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
                <w:bCs/>
                <w:color w:val="000000"/>
                <w:sz w:val="22"/>
                <w:szCs w:val="22"/>
              </w:rPr>
            </w:pPr>
          </w:p>
        </w:tc>
      </w:tr>
      <w:tr w:rsidR="005A16A2" w:rsidRPr="005A16A2" w:rsidTr="005A16A2">
        <w:tblPrEx>
          <w:tblCellMar>
            <w:top w:w="0" w:type="dxa"/>
            <w:bottom w:w="0" w:type="dxa"/>
          </w:tblCellMar>
        </w:tblPrEx>
        <w:trPr>
          <w:trHeight w:val="216"/>
        </w:trPr>
        <w:tc>
          <w:tcPr>
            <w:tcW w:w="8535" w:type="dxa"/>
            <w:gridSpan w:val="4"/>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Cs/>
                <w:color w:val="000000"/>
                <w:sz w:val="22"/>
                <w:szCs w:val="22"/>
              </w:rPr>
            </w:pPr>
            <w:r w:rsidRPr="005A16A2">
              <w:rPr>
                <w:bCs/>
                <w:color w:val="000000"/>
                <w:sz w:val="22"/>
                <w:szCs w:val="22"/>
              </w:rPr>
              <w:t>ПО РАЗДЕЛАМ И ПОДРАЗДЕЛАМ КЛАССИФИКАЦИИ</w:t>
            </w:r>
          </w:p>
        </w:tc>
        <w:tc>
          <w:tcPr>
            <w:tcW w:w="689" w:type="dxa"/>
            <w:gridSpan w:val="2"/>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Cs/>
                <w:color w:val="000000"/>
                <w:sz w:val="22"/>
                <w:szCs w:val="22"/>
              </w:rPr>
            </w:pPr>
          </w:p>
        </w:tc>
        <w:tc>
          <w:tcPr>
            <w:tcW w:w="1157" w:type="dxa"/>
            <w:gridSpan w:val="2"/>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
                <w:bCs/>
                <w:color w:val="000000"/>
                <w:sz w:val="22"/>
                <w:szCs w:val="22"/>
              </w:rPr>
            </w:pPr>
          </w:p>
        </w:tc>
      </w:tr>
      <w:tr w:rsidR="005A16A2" w:rsidRPr="005A16A2" w:rsidTr="005A16A2">
        <w:tblPrEx>
          <w:tblCellMar>
            <w:top w:w="0" w:type="dxa"/>
            <w:bottom w:w="0" w:type="dxa"/>
          </w:tblCellMar>
        </w:tblPrEx>
        <w:trPr>
          <w:trHeight w:val="216"/>
        </w:trPr>
        <w:tc>
          <w:tcPr>
            <w:tcW w:w="8535" w:type="dxa"/>
            <w:gridSpan w:val="4"/>
            <w:tcBorders>
              <w:top w:val="nil"/>
              <w:left w:val="nil"/>
              <w:bottom w:val="nil"/>
              <w:right w:val="nil"/>
            </w:tcBorders>
            <w:shd w:val="solid" w:color="FFFFFF" w:fill="auto"/>
          </w:tcPr>
          <w:p w:rsidR="005A16A2" w:rsidRPr="005A16A2" w:rsidRDefault="005A16A2" w:rsidP="005A16A2">
            <w:pPr>
              <w:autoSpaceDE w:val="0"/>
              <w:autoSpaceDN w:val="0"/>
              <w:adjustRightInd w:val="0"/>
              <w:jc w:val="right"/>
              <w:rPr>
                <w:bCs/>
                <w:color w:val="000000"/>
                <w:sz w:val="22"/>
                <w:szCs w:val="22"/>
              </w:rPr>
            </w:pPr>
            <w:r w:rsidRPr="005A16A2">
              <w:rPr>
                <w:bCs/>
                <w:color w:val="000000"/>
                <w:sz w:val="22"/>
                <w:szCs w:val="22"/>
              </w:rPr>
              <w:t>РАСХОДОВ  БЮДЖЕТОВ НА ПЛАНОВЫЙ ПЕРИОД 2026 И 2027 ГОДОВ</w:t>
            </w:r>
          </w:p>
          <w:p w:rsidR="005A16A2" w:rsidRPr="005A16A2" w:rsidRDefault="005A16A2" w:rsidP="005A16A2">
            <w:pPr>
              <w:autoSpaceDE w:val="0"/>
              <w:autoSpaceDN w:val="0"/>
              <w:adjustRightInd w:val="0"/>
              <w:jc w:val="right"/>
              <w:rPr>
                <w:bCs/>
                <w:color w:val="000000"/>
                <w:sz w:val="22"/>
                <w:szCs w:val="22"/>
              </w:rPr>
            </w:pPr>
            <w:r w:rsidRPr="005A16A2">
              <w:rPr>
                <w:bCs/>
                <w:color w:val="000000"/>
                <w:sz w:val="22"/>
                <w:szCs w:val="22"/>
              </w:rPr>
              <w:t>(тыс.рублей)</w:t>
            </w:r>
          </w:p>
        </w:tc>
        <w:tc>
          <w:tcPr>
            <w:tcW w:w="689" w:type="dxa"/>
            <w:gridSpan w:val="2"/>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Cs/>
                <w:color w:val="000000"/>
                <w:sz w:val="22"/>
                <w:szCs w:val="22"/>
              </w:rPr>
            </w:pPr>
          </w:p>
        </w:tc>
        <w:tc>
          <w:tcPr>
            <w:tcW w:w="1157" w:type="dxa"/>
            <w:gridSpan w:val="2"/>
            <w:tcBorders>
              <w:top w:val="nil"/>
              <w:left w:val="nil"/>
              <w:bottom w:val="nil"/>
              <w:right w:val="nil"/>
            </w:tcBorders>
            <w:shd w:val="solid" w:color="FFFFFF" w:fill="auto"/>
          </w:tcPr>
          <w:p w:rsidR="005A16A2" w:rsidRPr="005A16A2" w:rsidRDefault="005A16A2" w:rsidP="005A16A2">
            <w:pPr>
              <w:autoSpaceDE w:val="0"/>
              <w:autoSpaceDN w:val="0"/>
              <w:adjustRightInd w:val="0"/>
              <w:jc w:val="center"/>
              <w:rPr>
                <w:b/>
                <w:bCs/>
                <w:color w:val="000000"/>
                <w:sz w:val="22"/>
                <w:szCs w:val="22"/>
              </w:rPr>
            </w:pP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Наименование</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РзПР</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2026 год</w:t>
            </w:r>
          </w:p>
        </w:tc>
        <w:tc>
          <w:tcPr>
            <w:tcW w:w="12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2027 год</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rPr>
                <w:b/>
                <w:bCs/>
              </w:rPr>
            </w:pPr>
            <w:r w:rsidRPr="005A16A2">
              <w:rPr>
                <w:b/>
                <w:bCs/>
              </w:rPr>
              <w:lastRenderedPageBreak/>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0100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right"/>
              <w:rPr>
                <w:b/>
                <w:bCs/>
              </w:rPr>
            </w:pPr>
            <w:r w:rsidRPr="005A16A2">
              <w:rPr>
                <w:b/>
                <w:bCs/>
              </w:rPr>
              <w:t>6 861,0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right"/>
              <w:rPr>
                <w:b/>
                <w:bCs/>
              </w:rPr>
            </w:pPr>
            <w:r w:rsidRPr="005A16A2">
              <w:rPr>
                <w:b/>
                <w:bCs/>
              </w:rPr>
              <w:t>6 843,7</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630"/>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1 481,0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1 481,0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94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5 379,3</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5 079,3</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color w:val="000000"/>
              </w:rPr>
            </w:pPr>
            <w:r w:rsidRPr="005A16A2">
              <w:rPr>
                <w:color w:val="00000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color w:val="000000"/>
              </w:rPr>
            </w:pPr>
            <w:r w:rsidRPr="005A16A2">
              <w:rPr>
                <w:color w:val="000000"/>
              </w:rPr>
              <w:t>0107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color w:val="000000"/>
              </w:rPr>
            </w:pPr>
            <w:r w:rsidRPr="005A16A2">
              <w:rPr>
                <w:color w:val="000000"/>
              </w:rPr>
              <w:t>0,0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color w:val="000000"/>
              </w:rPr>
            </w:pPr>
            <w:r w:rsidRPr="005A16A2">
              <w:rPr>
                <w:color w:val="000000"/>
              </w:rPr>
              <w:t>282,7</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pPr>
            <w:r w:rsidRPr="005A16A2">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0,7</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0,7</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rPr>
                <w:b/>
                <w:bCs/>
              </w:rPr>
            </w:pPr>
            <w:r w:rsidRPr="005A16A2">
              <w:rPr>
                <w:b/>
                <w:bCs/>
              </w:rPr>
              <w:t>НАЦИОНАЛЬНАЯ ОБОРОНА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0200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261,5</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271,5</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pPr>
            <w:r w:rsidRPr="005A16A2">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0203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261,5</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271,5</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rPr>
                <w:b/>
                <w:bCs/>
              </w:rPr>
            </w:pPr>
            <w:r w:rsidRPr="005A16A2">
              <w:rPr>
                <w:b/>
                <w:bCs/>
              </w:rPr>
              <w:t>КУЛЬТУРА, КИНЕМАТОГРАФИЯ</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0800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1 841,2</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1 437,9</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pPr>
            <w:r w:rsidRPr="005A16A2">
              <w:t>Культура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1 841,2</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1 437,9</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rPr>
                <w:b/>
                <w:bCs/>
              </w:rPr>
            </w:pPr>
            <w:r w:rsidRPr="005A16A2">
              <w:rPr>
                <w:b/>
                <w:bCs/>
              </w:rPr>
              <w:t>СОЦИАЛЬНАЯ ПОЛИТИКА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676,7</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676,7</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Пенсионное обеспечение</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676,7</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676,7</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rPr>
            </w:pPr>
            <w:r w:rsidRPr="005A16A2">
              <w:rPr>
                <w:b/>
                <w:bCs/>
              </w:rPr>
              <w:t>ФИЗИЧЕСКАЯ КУЛЬТУРА И СПОРТ</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1100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404,1</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412,4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Физическая культура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1101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404,1</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412,4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630"/>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rPr>
            </w:pPr>
            <w:r w:rsidRPr="005A16A2">
              <w:rPr>
                <w:b/>
                <w:bCs/>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1300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2,0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2,0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Обслуживание государственного внутреннего и муниципального долга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1301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2,0</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2,0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630"/>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rPr>
                <w:b/>
                <w:bCs/>
              </w:rPr>
            </w:pPr>
            <w:r w:rsidRPr="005A16A2">
              <w:rPr>
                <w:b/>
                <w:bCs/>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1400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7 679,1</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7 679,1</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pPr>
            <w:r w:rsidRPr="005A16A2">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1403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7 679,1</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pPr>
            <w:r w:rsidRPr="005A16A2">
              <w:t>7 679,1</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5" w:type="dxa"/>
          <w:wAfter w:w="44" w:type="dxa"/>
          <w:trHeight w:val="3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jc w:val="both"/>
              <w:rPr>
                <w:b/>
                <w:bCs/>
              </w:rPr>
            </w:pPr>
            <w:r w:rsidRPr="005A16A2">
              <w:rPr>
                <w:b/>
                <w:bCs/>
              </w:rPr>
              <w:t>ИТОГО:</w:t>
            </w:r>
          </w:p>
        </w:tc>
        <w:tc>
          <w:tcPr>
            <w:tcW w:w="141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17 725,6</w:t>
            </w:r>
          </w:p>
        </w:tc>
        <w:tc>
          <w:tcPr>
            <w:tcW w:w="1235" w:type="dxa"/>
            <w:gridSpan w:val="2"/>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right"/>
              <w:rPr>
                <w:b/>
                <w:bCs/>
              </w:rPr>
            </w:pPr>
            <w:r w:rsidRPr="005A16A2">
              <w:rPr>
                <w:b/>
                <w:bCs/>
              </w:rPr>
              <w:t>17 323,3</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E073AF" w:rsidRDefault="00E073AF" w:rsidP="005A16A2">
            <w:pPr>
              <w:autoSpaceDE w:val="0"/>
              <w:autoSpaceDN w:val="0"/>
              <w:adjustRightInd w:val="0"/>
              <w:jc w:val="right"/>
              <w:rPr>
                <w:color w:val="000000"/>
                <w:sz w:val="22"/>
                <w:szCs w:val="22"/>
              </w:rPr>
            </w:pPr>
          </w:p>
          <w:p w:rsidR="00E073AF" w:rsidRDefault="00E073AF" w:rsidP="005A16A2">
            <w:pPr>
              <w:autoSpaceDE w:val="0"/>
              <w:autoSpaceDN w:val="0"/>
              <w:adjustRightInd w:val="0"/>
              <w:jc w:val="right"/>
              <w:rPr>
                <w:color w:val="000000"/>
                <w:sz w:val="22"/>
                <w:szCs w:val="22"/>
              </w:rPr>
            </w:pPr>
          </w:p>
          <w:p w:rsidR="00E073AF" w:rsidRDefault="00E073AF" w:rsidP="005A16A2">
            <w:pPr>
              <w:autoSpaceDE w:val="0"/>
              <w:autoSpaceDN w:val="0"/>
              <w:adjustRightInd w:val="0"/>
              <w:jc w:val="right"/>
              <w:rPr>
                <w:color w:val="000000"/>
                <w:sz w:val="22"/>
                <w:szCs w:val="22"/>
              </w:rPr>
            </w:pP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№5</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от ___________________2024 г.№    </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jc w:val="center"/>
        <w:outlineLvl w:val="0"/>
      </w:pPr>
      <w:r w:rsidRPr="005A16A2">
        <w:t>РАСПРЕДЕЛЕНИЕ БЮДЖЕТНЫХ АССИГНОВАНИЙ ПО ЦЕЛЕВЫМ СТАТЬЯМ (МУНИЦИПАЛЬНЫМ ПРОГРАММАМ ЕВДОКИМОВСКОГО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w:t>
      </w:r>
    </w:p>
    <w:p w:rsidR="005A16A2" w:rsidRPr="005A16A2" w:rsidRDefault="005A16A2" w:rsidP="005A16A2">
      <w:pPr>
        <w:tabs>
          <w:tab w:val="left" w:pos="142"/>
          <w:tab w:val="num" w:pos="720"/>
          <w:tab w:val="left" w:pos="1276"/>
        </w:tabs>
        <w:jc w:val="right"/>
        <w:outlineLvl w:val="0"/>
      </w:pPr>
      <w:r w:rsidRPr="005A16A2">
        <w:t>(тыс.рублей)</w:t>
      </w:r>
    </w:p>
    <w:tbl>
      <w:tblPr>
        <w:tblW w:w="10217" w:type="dxa"/>
        <w:tblInd w:w="108" w:type="dxa"/>
        <w:tblLook w:val="04A0" w:firstRow="1" w:lastRow="0" w:firstColumn="1" w:lastColumn="0" w:noHBand="0" w:noVBand="1"/>
      </w:tblPr>
      <w:tblGrid>
        <w:gridCol w:w="5103"/>
        <w:gridCol w:w="1701"/>
        <w:gridCol w:w="993"/>
        <w:gridCol w:w="880"/>
        <w:gridCol w:w="1540"/>
      </w:tblGrid>
      <w:tr w:rsidR="005A16A2" w:rsidRPr="005A16A2" w:rsidTr="005A16A2">
        <w:trPr>
          <w:trHeight w:val="315"/>
        </w:trPr>
        <w:tc>
          <w:tcPr>
            <w:tcW w:w="5103" w:type="dxa"/>
            <w:tcBorders>
              <w:top w:val="single" w:sz="4" w:space="0" w:color="auto"/>
              <w:left w:val="single" w:sz="4" w:space="0" w:color="auto"/>
              <w:bottom w:val="nil"/>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lastRenderedPageBreak/>
              <w:t>Наименование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КЦСР</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РзПР</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Сумма</w:t>
            </w:r>
          </w:p>
        </w:tc>
      </w:tr>
      <w:tr w:rsidR="005A16A2" w:rsidRPr="005A16A2" w:rsidTr="005A16A2">
        <w:trPr>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1000000000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22 086,4</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1010000000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15 152,6</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6 794,8</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Финансовое обеспечение выполнения функций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6 556,7</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6 074,5</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0102</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1 481,0</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4 593,5</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452,2</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452,2</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800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30,0</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30,0</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1010151180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1010151180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218,0</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1010151180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0203</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218,0</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1010151180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19,4</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lastRenderedPageBreak/>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1010151180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0203</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19,4</w:t>
            </w:r>
          </w:p>
        </w:tc>
      </w:tr>
      <w:tr w:rsidR="005A16A2" w:rsidRPr="005A16A2" w:rsidTr="005A16A2">
        <w:trPr>
          <w:trHeight w:val="157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1010173150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0,7</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1010173150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0,7</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1010173150</w:t>
            </w:r>
          </w:p>
        </w:tc>
        <w:tc>
          <w:tcPr>
            <w:tcW w:w="993"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200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0113</w:t>
            </w:r>
          </w:p>
        </w:tc>
        <w:tc>
          <w:tcPr>
            <w:tcW w:w="154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pPr>
            <w:r w:rsidRPr="005A16A2">
              <w:t>0,7</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«Управление муниципальным долгом сельского поселения»</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1010200000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Организация и осуществление муниципальных заимствований и исполнение обязательств по ним</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1010221100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Обслуживание государственного (муниципального) долга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1010221100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Обслуживание государственного внутреннего и муниципального долга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1010221100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700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1301</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2,0</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 </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 </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 </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1010300000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0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1010320200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1010320200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300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Пенсионное обеспечение</w:t>
            </w:r>
          </w:p>
        </w:tc>
        <w:tc>
          <w:tcPr>
            <w:tcW w:w="170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1010320200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300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1001</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676,7</w:t>
            </w:r>
          </w:p>
        </w:tc>
      </w:tr>
      <w:tr w:rsidR="005A16A2" w:rsidRPr="005A16A2" w:rsidTr="005A16A2">
        <w:trPr>
          <w:trHeight w:val="126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1010600000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1010620600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1010620600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500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lastRenderedPageBreak/>
              <w:t>Прочие межбюджетные трансферты общего характера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1010620600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500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1403</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7 679,1</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Подпрограмма «Повышение эффективности бюджетных расходов сельских поселений на 2024-2028 гг.»</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1020000000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«Информационные технологии в управлении»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1020100000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1020122000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3,6</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Подпрограмма «Развитие сферы культуры и спорта на территории сельского поселения на 2024-2028 гг.»</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1060000000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«Расходы, направленные на организацию досуга и обеспечение жителей услугами организаций культуры»</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1060100000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6 526,1</w:t>
            </w:r>
          </w:p>
        </w:tc>
      </w:tr>
      <w:tr w:rsidR="005A16A2" w:rsidRPr="005A16A2" w:rsidTr="005A16A2">
        <w:trPr>
          <w:trHeight w:val="94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6 526,1</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Культура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1060122000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5 453,4</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Культура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1060122000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1 065,9</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800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6,8</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Культура</w:t>
            </w:r>
          </w:p>
        </w:tc>
        <w:tc>
          <w:tcPr>
            <w:tcW w:w="170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1060122000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6,8</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Реализация мероприятий перечня проектов народных инициатив</w:t>
            </w:r>
          </w:p>
        </w:tc>
        <w:tc>
          <w:tcPr>
            <w:tcW w:w="170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10601S2370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404,1</w:t>
            </w:r>
          </w:p>
        </w:tc>
      </w:tr>
      <w:tr w:rsidR="005A16A2" w:rsidRPr="005A16A2" w:rsidTr="005A16A2">
        <w:trPr>
          <w:trHeight w:val="630"/>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10601S2370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404,1</w:t>
            </w:r>
          </w:p>
        </w:tc>
      </w:tr>
      <w:tr w:rsidR="005A16A2" w:rsidRPr="005A16A2" w:rsidTr="005A16A2">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Культура</w:t>
            </w:r>
          </w:p>
        </w:tc>
        <w:tc>
          <w:tcPr>
            <w:tcW w:w="170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10601S2370</w:t>
            </w:r>
          </w:p>
        </w:tc>
        <w:tc>
          <w:tcPr>
            <w:tcW w:w="993"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88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54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404,1</w:t>
            </w:r>
          </w:p>
        </w:tc>
      </w:tr>
      <w:tr w:rsidR="005A16A2" w:rsidRPr="005A16A2" w:rsidTr="005A16A2">
        <w:trPr>
          <w:trHeight w:val="285"/>
        </w:trPr>
        <w:tc>
          <w:tcPr>
            <w:tcW w:w="5103" w:type="dxa"/>
            <w:tcBorders>
              <w:top w:val="nil"/>
              <w:left w:val="single" w:sz="4" w:space="0" w:color="auto"/>
              <w:bottom w:val="single" w:sz="4" w:space="0" w:color="auto"/>
              <w:right w:val="single" w:sz="4" w:space="0" w:color="auto"/>
            </w:tcBorders>
            <w:shd w:val="clear" w:color="000000" w:fill="FFFFFF"/>
            <w:noWrap/>
            <w:vAlign w:val="bottom"/>
            <w:hideMark/>
          </w:tcPr>
          <w:p w:rsidR="005A16A2" w:rsidRPr="005A16A2" w:rsidRDefault="005A16A2" w:rsidP="005A16A2">
            <w:pPr>
              <w:rPr>
                <w:b/>
                <w:bCs/>
                <w:sz w:val="22"/>
                <w:szCs w:val="22"/>
              </w:rPr>
            </w:pPr>
            <w:r w:rsidRPr="005A16A2">
              <w:rPr>
                <w:b/>
                <w:bCs/>
                <w:sz w:val="22"/>
                <w:szCs w:val="22"/>
              </w:rPr>
              <w:t>ВСЕГО:</w:t>
            </w:r>
          </w:p>
        </w:tc>
        <w:tc>
          <w:tcPr>
            <w:tcW w:w="1701"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sz w:val="22"/>
                <w:szCs w:val="22"/>
              </w:rPr>
            </w:pPr>
            <w:r w:rsidRPr="005A16A2">
              <w:rPr>
                <w:b/>
                <w:bCs/>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sz w:val="22"/>
                <w:szCs w:val="22"/>
              </w:rPr>
            </w:pPr>
            <w:r w:rsidRPr="005A16A2">
              <w:rPr>
                <w:b/>
                <w:bCs/>
                <w:sz w:val="22"/>
                <w:szCs w:val="22"/>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sz w:val="22"/>
                <w:szCs w:val="22"/>
              </w:rPr>
            </w:pPr>
            <w:r w:rsidRPr="005A16A2">
              <w:rPr>
                <w:b/>
                <w:bCs/>
                <w:sz w:val="22"/>
                <w:szCs w:val="22"/>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right"/>
              <w:rPr>
                <w:b/>
                <w:bCs/>
                <w:sz w:val="22"/>
                <w:szCs w:val="22"/>
              </w:rPr>
            </w:pPr>
            <w:r w:rsidRPr="005A16A2">
              <w:rPr>
                <w:b/>
                <w:bCs/>
                <w:sz w:val="22"/>
                <w:szCs w:val="22"/>
              </w:rPr>
              <w:t>22 086,4</w:t>
            </w:r>
          </w:p>
        </w:tc>
      </w:tr>
      <w:tr w:rsidR="005A16A2" w:rsidRPr="005A16A2" w:rsidTr="005A16A2">
        <w:trPr>
          <w:trHeight w:val="255"/>
        </w:trPr>
        <w:tc>
          <w:tcPr>
            <w:tcW w:w="5103"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1701"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993"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880"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1540"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№6</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от ___________________2024 г.№    </w:t>
            </w:r>
          </w:p>
        </w:tc>
      </w:tr>
    </w:tbl>
    <w:p w:rsidR="005A16A2" w:rsidRPr="005A16A2" w:rsidRDefault="005A16A2" w:rsidP="005A16A2">
      <w:pPr>
        <w:tabs>
          <w:tab w:val="left" w:pos="142"/>
          <w:tab w:val="num" w:pos="720"/>
          <w:tab w:val="left" w:pos="1276"/>
        </w:tabs>
        <w:jc w:val="center"/>
        <w:outlineLvl w:val="0"/>
      </w:pPr>
    </w:p>
    <w:p w:rsidR="005A16A2" w:rsidRPr="005A16A2" w:rsidRDefault="005A16A2" w:rsidP="005A16A2">
      <w:pPr>
        <w:tabs>
          <w:tab w:val="left" w:pos="142"/>
          <w:tab w:val="num" w:pos="720"/>
          <w:tab w:val="left" w:pos="1276"/>
        </w:tabs>
        <w:jc w:val="center"/>
        <w:outlineLvl w:val="0"/>
      </w:pPr>
      <w:r w:rsidRPr="005A16A2">
        <w:t>РАСПРЕДЕЛЕНИЕ БЮДЖЕТНЫХ АССИГНОВАНИЙ ПО ЦЕЛЕВЫМ СТАТЬЯМ (МУНИЦИПАЛЬНЫМ ПРОГРАММАМ ЕВДОКИМОВСКОГО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2026 И 2027 ГОДОВ</w:t>
      </w:r>
    </w:p>
    <w:p w:rsidR="005A16A2" w:rsidRPr="005A16A2" w:rsidRDefault="005A16A2" w:rsidP="005A16A2">
      <w:pPr>
        <w:tabs>
          <w:tab w:val="left" w:pos="142"/>
          <w:tab w:val="num" w:pos="720"/>
          <w:tab w:val="left" w:pos="1276"/>
        </w:tabs>
        <w:jc w:val="right"/>
        <w:outlineLvl w:val="0"/>
      </w:pPr>
      <w:r w:rsidRPr="005A16A2">
        <w:t>(тыс.рублей)</w:t>
      </w:r>
    </w:p>
    <w:tbl>
      <w:tblPr>
        <w:tblW w:w="10377" w:type="dxa"/>
        <w:tblInd w:w="108" w:type="dxa"/>
        <w:tblLook w:val="04A0" w:firstRow="1" w:lastRow="0" w:firstColumn="1" w:lastColumn="0" w:noHBand="0" w:noVBand="1"/>
      </w:tblPr>
      <w:tblGrid>
        <w:gridCol w:w="2977"/>
        <w:gridCol w:w="3119"/>
        <w:gridCol w:w="992"/>
        <w:gridCol w:w="1134"/>
        <w:gridCol w:w="1134"/>
        <w:gridCol w:w="1021"/>
      </w:tblGrid>
      <w:tr w:rsidR="005A16A2" w:rsidRPr="005A16A2" w:rsidTr="005A16A2">
        <w:trPr>
          <w:trHeight w:val="315"/>
        </w:trPr>
        <w:tc>
          <w:tcPr>
            <w:tcW w:w="2977" w:type="dxa"/>
            <w:tcBorders>
              <w:top w:val="single" w:sz="4" w:space="0" w:color="auto"/>
              <w:left w:val="single" w:sz="4" w:space="0" w:color="auto"/>
              <w:bottom w:val="nil"/>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Наименование</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КЦСР</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КВР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2026 год</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2027 год</w:t>
            </w:r>
          </w:p>
        </w:tc>
      </w:tr>
      <w:tr w:rsidR="005A16A2" w:rsidRPr="005A16A2" w:rsidTr="005A16A2">
        <w:trPr>
          <w:trHeight w:val="630"/>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lastRenderedPageBreak/>
              <w:t>Муниципальная программа «Социально-экономическое развитие территории сельского поселения на 2024-2028 гг.»</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17 725,6</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rPr>
                <w:b/>
                <w:bCs/>
                <w:i/>
                <w:iCs/>
              </w:rPr>
            </w:pPr>
            <w:r>
              <w:rPr>
                <w:b/>
                <w:bCs/>
                <w:i/>
                <w:iCs/>
              </w:rPr>
              <w:t>17</w:t>
            </w:r>
            <w:r w:rsidRPr="005A16A2">
              <w:rPr>
                <w:b/>
                <w:bCs/>
                <w:i/>
                <w:iCs/>
              </w:rPr>
              <w:t>040,6</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15 476,7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rPr>
                <w:b/>
                <w:bCs/>
                <w:i/>
                <w:iCs/>
              </w:rPr>
            </w:pPr>
            <w:r>
              <w:rPr>
                <w:b/>
                <w:bCs/>
                <w:i/>
                <w:iCs/>
              </w:rPr>
              <w:t>15</w:t>
            </w:r>
            <w:r w:rsidRPr="005A16A2">
              <w:rPr>
                <w:b/>
                <w:bCs/>
                <w:i/>
                <w:iCs/>
              </w:rPr>
              <w:t>186,7</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7 118,9</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6 828,9</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Финансовое обеспечение выполнения функций органов местного самоуправления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6 856,7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6 556,7</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6 074,5</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6 074,5</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высшего должностного лица субъекта Российской Федерации и муниципального образования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0102</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1 481,0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1 481,0</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4 593,5</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4 593,5</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 xml:space="preserve">Закупка товаров, работ и услуг для обеспечения </w:t>
            </w:r>
            <w:r w:rsidRPr="005A16A2">
              <w:rPr>
                <w:b/>
                <w:bCs/>
                <w:i/>
                <w:iCs/>
              </w:rPr>
              <w:lastRenderedPageBreak/>
              <w:t>государственных (муниципальных) нужд</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lastRenderedPageBreak/>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752,2</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452,2</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752,2</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452,2</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Иные бюджетные ассигнования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30,0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30,0</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30,0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30,0</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Осуществление первичного воинского учета органами местного самоуправления поселений, муниципальных и городских округов</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1010151180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261,5</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271,5</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1010151180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242,2</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252,2</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Мобилизационная и вневойсковая подготовка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1010151180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0203</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242,2</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252,2</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1010151180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19,3</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19,3</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Мобилизационная и вневойсковая подготовка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1010151180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0203</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19,3</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19,3</w:t>
            </w:r>
          </w:p>
        </w:tc>
      </w:tr>
      <w:tr w:rsidR="005A16A2" w:rsidRPr="005A16A2" w:rsidTr="005A16A2">
        <w:trPr>
          <w:trHeight w:val="157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1010173150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0,7</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1010173150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0,7</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Другие общегосударственные вопросы</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1010173150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0113</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0,7</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«Управление муниципальным долгом сельского поселения»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1010200000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Организация и осуществление муниципальных заимствований и исполнение обязательств по ним</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1010221100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Обслуживание государственного (муниципального) долга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1010221100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2,0</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Обслуживание государственного внутреннего и муниципального долга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1010221100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700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1301</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2,0</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2,0</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1010300000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3119"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1010320200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Социальное обеспечение и иные выплаты населению</w:t>
            </w:r>
          </w:p>
        </w:tc>
        <w:tc>
          <w:tcPr>
            <w:tcW w:w="3119"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1010320200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300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Пенсионное обеспечение</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1010320200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300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1001</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676,7</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676,7</w:t>
            </w:r>
          </w:p>
        </w:tc>
      </w:tr>
      <w:tr w:rsidR="005A16A2" w:rsidRPr="005A16A2" w:rsidTr="005A16A2">
        <w:trPr>
          <w:trHeight w:val="126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1010600000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1010620600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Межбюджетные трансферты</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1010620600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500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Прочие межбюджетные трансферты общего характера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1010620600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500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1403</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7 679,1</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7 679,1</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Подпрограмма «Повышение эффективности бюджетных расходов сельских поселений на 2024-2028 гг.»</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1020000000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«Информационные технологии в управлении»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1020100000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 xml:space="preserve">Реализация иных направлений расходов </w:t>
            </w:r>
            <w:r w:rsidRPr="005A16A2">
              <w:rPr>
                <w:b/>
                <w:bCs/>
                <w:i/>
                <w:iCs/>
              </w:rPr>
              <w:lastRenderedPageBreak/>
              <w:t>основного мероприятия подпрограммы, программы, а также непрограммных направлений расходов</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lastRenderedPageBreak/>
              <w:t>1020122000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lastRenderedPageBreak/>
              <w:t>Закупка товаров, работ и услуг для обеспечения государственных (муниципальных) нужд</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1020122000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1020122000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0104</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3,6</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3,6</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Подпрограмма «Развитие сферы культуры и спорта на территории сельского поселения на 2024-2028 гг.»</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1060000000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2 245,3</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1 850,3</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Основное мероприятие «Расходы, направленные на организацию досуга и обеспечение жителей услугами организаций культуры»</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1 841,2</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1 437,9</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1 841,2</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1 437,9</w:t>
            </w:r>
          </w:p>
        </w:tc>
      </w:tr>
      <w:tr w:rsidR="005A16A2" w:rsidRPr="005A16A2" w:rsidTr="005A16A2">
        <w:trPr>
          <w:trHeight w:val="94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768,5</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365,2</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Культура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1060122000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768,5</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365,2</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Культура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1060122000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1 065,9</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1 065,9</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Иные бюджетные ассигнования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1060122000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6,8</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6,8</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lastRenderedPageBreak/>
              <w:t>Культура</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1060122000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0801</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6,8</w:t>
            </w:r>
          </w:p>
        </w:tc>
        <w:tc>
          <w:tcPr>
            <w:tcW w:w="102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6,8</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rPr>
            </w:pPr>
            <w:r w:rsidRPr="005A16A2">
              <w:rPr>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3119"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1060200000</w:t>
            </w:r>
          </w:p>
        </w:tc>
        <w:tc>
          <w:tcPr>
            <w:tcW w:w="992"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i/>
                <w:iCs/>
              </w:rPr>
            </w:pPr>
            <w:r w:rsidRPr="005A16A2">
              <w:rPr>
                <w:b/>
                <w:bCs/>
                <w:i/>
                <w:iCs/>
              </w:rPr>
              <w:t>404,1</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i/>
                <w:iCs/>
              </w:rPr>
            </w:pPr>
            <w:r w:rsidRPr="005A16A2">
              <w:rPr>
                <w:b/>
                <w:bCs/>
                <w:i/>
                <w:iCs/>
              </w:rPr>
              <w:t>412,4</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rPr>
            </w:pPr>
            <w:r w:rsidRPr="005A16A2">
              <w:rPr>
                <w:b/>
                <w:bCs/>
                <w:i/>
                <w:iCs/>
              </w:rPr>
              <w:t>Реализация мероприятий перечня проектов народных инициатив</w:t>
            </w:r>
          </w:p>
        </w:tc>
        <w:tc>
          <w:tcPr>
            <w:tcW w:w="311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10602S2370</w:t>
            </w:r>
          </w:p>
        </w:tc>
        <w:tc>
          <w:tcPr>
            <w:tcW w:w="992"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i/>
                <w:iCs/>
              </w:rPr>
            </w:pPr>
            <w:r w:rsidRPr="005A16A2">
              <w:rPr>
                <w:b/>
                <w:bCs/>
                <w:i/>
                <w:iCs/>
              </w:rPr>
              <w:t>404,1</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i/>
                <w:iCs/>
              </w:rPr>
            </w:pPr>
            <w:r w:rsidRPr="005A16A2">
              <w:rPr>
                <w:b/>
                <w:bCs/>
                <w:i/>
                <w:iCs/>
              </w:rPr>
              <w:t>412,4</w:t>
            </w:r>
          </w:p>
        </w:tc>
      </w:tr>
      <w:tr w:rsidR="005A16A2" w:rsidRPr="005A16A2" w:rsidTr="005A16A2">
        <w:trPr>
          <w:trHeight w:val="630"/>
        </w:trPr>
        <w:tc>
          <w:tcPr>
            <w:tcW w:w="2977"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rPr>
            </w:pPr>
            <w:r w:rsidRPr="005A16A2">
              <w:rPr>
                <w:b/>
                <w:bCs/>
                <w:i/>
                <w:iCs/>
              </w:rPr>
              <w:t>Закупка товаров, работ и услуг для обеспечения государственных (муниципальных) нужд</w:t>
            </w:r>
          </w:p>
        </w:tc>
        <w:tc>
          <w:tcPr>
            <w:tcW w:w="311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10602S2370</w:t>
            </w:r>
          </w:p>
        </w:tc>
        <w:tc>
          <w:tcPr>
            <w:tcW w:w="992"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200</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i/>
                <w:iCs/>
              </w:rPr>
            </w:pPr>
            <w:r w:rsidRPr="005A16A2">
              <w:rPr>
                <w:b/>
                <w:bCs/>
                <w:i/>
                <w:iCs/>
              </w:rPr>
              <w:t>404,1</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i/>
                <w:iCs/>
              </w:rPr>
            </w:pPr>
            <w:r w:rsidRPr="005A16A2">
              <w:rPr>
                <w:b/>
                <w:bCs/>
                <w:i/>
                <w:iCs/>
              </w:rPr>
              <w:t>412,4</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Физическая культура</w:t>
            </w:r>
          </w:p>
        </w:tc>
        <w:tc>
          <w:tcPr>
            <w:tcW w:w="3119"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10602S2370</w:t>
            </w:r>
          </w:p>
        </w:tc>
        <w:tc>
          <w:tcPr>
            <w:tcW w:w="992"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1101</w:t>
            </w:r>
          </w:p>
        </w:tc>
        <w:tc>
          <w:tcPr>
            <w:tcW w:w="1134"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pPr>
            <w:r w:rsidRPr="005A16A2">
              <w:t>404,1</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pPr>
            <w:r w:rsidRPr="005A16A2">
              <w:t>412,4</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Непрограммные расходы</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7000000000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rPr>
            </w:pPr>
            <w:r w:rsidRPr="005A16A2">
              <w:rPr>
                <w:b/>
                <w:bCs/>
              </w:rPr>
              <w:t>282,7</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Обеспечение проведения выборов</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7080000000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rPr>
            </w:pPr>
            <w:r w:rsidRPr="005A16A2">
              <w:rPr>
                <w:b/>
                <w:bCs/>
              </w:rPr>
              <w:t>282,7</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Проведение выборов главы муниципального образования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7080020700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rPr>
            </w:pPr>
            <w:r w:rsidRPr="005A16A2">
              <w:rPr>
                <w:b/>
                <w:bCs/>
              </w:rPr>
              <w:t>282,7</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Иные бюджетные ассигнования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7080020700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rPr>
            </w:pPr>
            <w:r w:rsidRPr="005A16A2">
              <w:rPr>
                <w:b/>
                <w:bCs/>
              </w:rPr>
              <w:t>121,2</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Обеспечение проведения выборов и референдумов</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7080020700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0107</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pPr>
            <w:r w:rsidRPr="005A16A2">
              <w:t>121,2</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Проведение выборов в представительные органы муниципального образования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7080020800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rPr>
            </w:pPr>
            <w:r w:rsidRPr="005A16A2">
              <w:rPr>
                <w:b/>
                <w:bCs/>
              </w:rPr>
              <w:t>161,5</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Иные бюджетные ассигнования</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7080020800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rPr>
                <w:b/>
                <w:bCs/>
              </w:rPr>
            </w:pPr>
            <w:r w:rsidRPr="005A16A2">
              <w:rPr>
                <w:b/>
                <w:bCs/>
              </w:rPr>
              <w:t>161,5</w:t>
            </w:r>
          </w:p>
        </w:tc>
      </w:tr>
      <w:tr w:rsidR="005A16A2" w:rsidRPr="005A16A2" w:rsidTr="005A16A2">
        <w:trPr>
          <w:trHeight w:val="315"/>
        </w:trPr>
        <w:tc>
          <w:tcPr>
            <w:tcW w:w="2977"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Обеспечение проведения выборов и референдумов</w:t>
            </w:r>
          </w:p>
        </w:tc>
        <w:tc>
          <w:tcPr>
            <w:tcW w:w="3119"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7080020800</w:t>
            </w:r>
          </w:p>
        </w:tc>
        <w:tc>
          <w:tcPr>
            <w:tcW w:w="992"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0107</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02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right"/>
            </w:pPr>
            <w:r w:rsidRPr="005A16A2">
              <w:t>161,5</w:t>
            </w:r>
          </w:p>
        </w:tc>
      </w:tr>
      <w:tr w:rsidR="005A16A2" w:rsidRPr="005A16A2" w:rsidTr="005A16A2">
        <w:trPr>
          <w:trHeight w:val="28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5A16A2" w:rsidRPr="005A16A2" w:rsidRDefault="005A16A2" w:rsidP="005A16A2">
            <w:pPr>
              <w:rPr>
                <w:b/>
                <w:bCs/>
                <w:sz w:val="22"/>
                <w:szCs w:val="22"/>
              </w:rPr>
            </w:pPr>
            <w:r w:rsidRPr="005A16A2">
              <w:rPr>
                <w:b/>
                <w:bCs/>
                <w:sz w:val="22"/>
                <w:szCs w:val="22"/>
              </w:rPr>
              <w:t>ВСЕГО:</w:t>
            </w:r>
          </w:p>
        </w:tc>
        <w:tc>
          <w:tcPr>
            <w:tcW w:w="3119"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sz w:val="22"/>
                <w:szCs w:val="22"/>
              </w:rPr>
            </w:pPr>
            <w:r w:rsidRPr="005A16A2">
              <w:rPr>
                <w:b/>
                <w:bCs/>
                <w:sz w:val="22"/>
                <w:szCs w:val="2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sz w:val="22"/>
                <w:szCs w:val="22"/>
              </w:rPr>
            </w:pPr>
            <w:r w:rsidRPr="005A16A2">
              <w:rPr>
                <w:b/>
                <w:bCs/>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sz w:val="22"/>
                <w:szCs w:val="22"/>
              </w:rPr>
            </w:pPr>
            <w:r w:rsidRPr="005A16A2">
              <w:rPr>
                <w:b/>
                <w:bCs/>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right"/>
              <w:rPr>
                <w:b/>
                <w:bCs/>
                <w:sz w:val="22"/>
                <w:szCs w:val="22"/>
              </w:rPr>
            </w:pPr>
            <w:r w:rsidRPr="005A16A2">
              <w:rPr>
                <w:b/>
                <w:bCs/>
                <w:sz w:val="22"/>
                <w:szCs w:val="22"/>
              </w:rPr>
              <w:t>17 725,6</w:t>
            </w:r>
          </w:p>
        </w:tc>
        <w:tc>
          <w:tcPr>
            <w:tcW w:w="1021"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right"/>
              <w:rPr>
                <w:b/>
                <w:bCs/>
                <w:sz w:val="22"/>
                <w:szCs w:val="22"/>
              </w:rPr>
            </w:pPr>
            <w:r w:rsidRPr="005A16A2">
              <w:rPr>
                <w:b/>
                <w:bCs/>
                <w:sz w:val="22"/>
                <w:szCs w:val="22"/>
              </w:rPr>
              <w:t>17 323,3</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№7</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center"/>
              <w:rPr>
                <w:color w:val="000000"/>
                <w:sz w:val="22"/>
                <w:szCs w:val="22"/>
              </w:rPr>
            </w:pPr>
            <w:r w:rsidRPr="005A16A2">
              <w:rPr>
                <w:color w:val="000000"/>
                <w:sz w:val="22"/>
                <w:szCs w:val="22"/>
              </w:rPr>
              <w:t>ВЕДОМСТВЕННАЯ СТРУКТУРА РАСХОДОВ БЮДЖЕТА ЕВДОКИМОВСКОГО МУНИЦИПАЛЬНОГО ОБРАЗОВАНИЯ НА 2025 ГОД</w:t>
            </w:r>
          </w:p>
        </w:tc>
      </w:tr>
    </w:tbl>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w:t>
      </w:r>
    </w:p>
    <w:tbl>
      <w:tblPr>
        <w:tblW w:w="10360" w:type="dxa"/>
        <w:tblInd w:w="108" w:type="dxa"/>
        <w:tblLook w:val="04A0" w:firstRow="1" w:lastRow="0" w:firstColumn="1" w:lastColumn="0" w:noHBand="0" w:noVBand="1"/>
      </w:tblPr>
      <w:tblGrid>
        <w:gridCol w:w="4111"/>
        <w:gridCol w:w="1418"/>
        <w:gridCol w:w="1275"/>
        <w:gridCol w:w="1430"/>
        <w:gridCol w:w="992"/>
        <w:gridCol w:w="1134"/>
      </w:tblGrid>
      <w:tr w:rsidR="005A16A2" w:rsidRPr="005A16A2" w:rsidTr="005A16A2">
        <w:trPr>
          <w:trHeight w:val="582"/>
        </w:trPr>
        <w:tc>
          <w:tcPr>
            <w:tcW w:w="4111" w:type="dxa"/>
            <w:tcBorders>
              <w:top w:val="single" w:sz="4" w:space="0" w:color="auto"/>
              <w:left w:val="single" w:sz="4" w:space="0" w:color="auto"/>
              <w:bottom w:val="nil"/>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Наименование</w:t>
            </w:r>
          </w:p>
        </w:tc>
        <w:tc>
          <w:tcPr>
            <w:tcW w:w="1418" w:type="dxa"/>
            <w:tcBorders>
              <w:top w:val="single" w:sz="4" w:space="0" w:color="auto"/>
              <w:left w:val="nil"/>
              <w:bottom w:val="nil"/>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КВСР</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РзПР</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КЦСР</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КВР</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Сумма</w:t>
            </w:r>
          </w:p>
        </w:tc>
      </w:tr>
      <w:tr w:rsidR="005A16A2" w:rsidRPr="005A16A2" w:rsidTr="005A16A2">
        <w:trPr>
          <w:trHeight w:val="544"/>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Администрация Евдокимовского сельского поселения</w:t>
            </w:r>
          </w:p>
        </w:tc>
        <w:tc>
          <w:tcPr>
            <w:tcW w:w="1418" w:type="dxa"/>
            <w:tcBorders>
              <w:top w:val="single" w:sz="4" w:space="0" w:color="auto"/>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22 086,4</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0100</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6 561,0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Финансовое обеспечение выполнения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1010120100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0102</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1 481,0</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5 079,3</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Финансовое обеспечение выполнения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1010120100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4 593,5</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452,2</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800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30,0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«Повышение эффективности бюджетных расходов сельских поселений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1020000000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«Информационные технологии в управлении»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1020100000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1020122000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1020122000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3,6</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5A16A2">
        <w:trPr>
          <w:trHeight w:val="157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w:t>
            </w:r>
            <w:r w:rsidRPr="005A16A2">
              <w:rPr>
                <w:b/>
                <w:bCs/>
                <w:i/>
                <w:iCs/>
              </w:rPr>
              <w:lastRenderedPageBreak/>
              <w:t>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lastRenderedPageBreak/>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1010173150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0113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1010173150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0,7</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НАЦИОНАЛЬНАЯ ОБОРОНА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0200</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1010151180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237,4</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1010151180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218,0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0203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1010151180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19,4</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КУЛЬТУРА, КИНЕМАТОГРАФИЯ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0800</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Культура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«Развитие сферы культуры и спорта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1060000000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Основное мероприятие «Расходы, направленные на организацию досуга и обеспечение жителей услугами организаций культуры»</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1060100000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6 930,2</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1060122000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6 526,1</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1060122000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5 453,4</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1060122000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1 065,9</w:t>
            </w:r>
          </w:p>
        </w:tc>
      </w:tr>
      <w:tr w:rsidR="005A16A2" w:rsidRPr="005A16A2" w:rsidTr="005A16A2">
        <w:trPr>
          <w:trHeight w:val="30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1060122000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800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6,8</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rPr>
            </w:pPr>
            <w:r w:rsidRPr="005A16A2">
              <w:rPr>
                <w:b/>
                <w:bCs/>
                <w:i/>
                <w:iCs/>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0801</w:t>
            </w:r>
          </w:p>
        </w:tc>
        <w:tc>
          <w:tcPr>
            <w:tcW w:w="143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10601S2370</w:t>
            </w:r>
          </w:p>
        </w:tc>
        <w:tc>
          <w:tcPr>
            <w:tcW w:w="992"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404,1</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0801</w:t>
            </w:r>
          </w:p>
        </w:tc>
        <w:tc>
          <w:tcPr>
            <w:tcW w:w="143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10601S2370</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200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404,1</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СОЦИАЛЬНАЯ ПОЛИТИКА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1010300000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sz w:val="22"/>
                <w:szCs w:val="22"/>
              </w:rPr>
            </w:pPr>
            <w:r w:rsidRPr="005A16A2">
              <w:rPr>
                <w:b/>
                <w:bCs/>
                <w:i/>
                <w:iCs/>
                <w:sz w:val="22"/>
                <w:szCs w:val="22"/>
              </w:rPr>
              <w:t>1010320200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sz w:val="22"/>
                <w:szCs w:val="22"/>
              </w:rPr>
            </w:pPr>
            <w:r w:rsidRPr="005A16A2">
              <w:rPr>
                <w:sz w:val="22"/>
                <w:szCs w:val="22"/>
              </w:rPr>
              <w:t>1010320200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300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676,7</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1300</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«Управление муниципальным долгом сельского поселения»</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1010200000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Организация и осуществление муниципальных заимствований и исполнение обязательств по ним</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1010221100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1301</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1010221100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700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2,0</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1400</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63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126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1010600000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94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w:t>
            </w:r>
            <w:r w:rsidRPr="005A16A2">
              <w:rPr>
                <w:b/>
                <w:bCs/>
                <w:i/>
                <w:iCs/>
              </w:rPr>
              <w:lastRenderedPageBreak/>
              <w:t>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lastRenderedPageBreak/>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1010620600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lastRenderedPageBreak/>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1275"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1403</w:t>
            </w:r>
          </w:p>
        </w:tc>
        <w:tc>
          <w:tcPr>
            <w:tcW w:w="143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1010620600</w:t>
            </w:r>
          </w:p>
        </w:tc>
        <w:tc>
          <w:tcPr>
            <w:tcW w:w="992"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500</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7 679,1</w:t>
            </w:r>
          </w:p>
        </w:tc>
      </w:tr>
      <w:tr w:rsidR="005A16A2" w:rsidRPr="005A16A2" w:rsidTr="005A16A2">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rPr>
            </w:pPr>
            <w:r w:rsidRPr="005A16A2">
              <w:rPr>
                <w:b/>
                <w:bCs/>
              </w:rPr>
              <w:t>ВСЕГО:</w:t>
            </w:r>
          </w:p>
        </w:tc>
        <w:tc>
          <w:tcPr>
            <w:tcW w:w="1418" w:type="dxa"/>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rPr>
            </w:pPr>
            <w:r w:rsidRPr="005A16A2">
              <w:rPr>
                <w:b/>
                <w:bCs/>
              </w:rPr>
              <w:t>22 086,4</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№8</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jc w:val="center"/>
        <w:outlineLvl w:val="0"/>
        <w:rPr>
          <w:b/>
          <w:bCs/>
          <w:sz w:val="22"/>
          <w:szCs w:val="22"/>
        </w:rPr>
      </w:pPr>
      <w:r w:rsidRPr="005A16A2">
        <w:rPr>
          <w:b/>
          <w:bCs/>
          <w:sz w:val="22"/>
          <w:szCs w:val="22"/>
        </w:rPr>
        <w:t>ВЕДОМСТВЕННАЯ СТРУКТУРА РАСХОДОВ БЮДЖЕТА ЕВДОКИМОВСКОГО МУНИЦИПАЛЬНОГО ОБРАЗОВАНИЯ НА ПЛАНОВЫЙ ПЕРИОД 2026 И 2027 ГОДОВ</w:t>
      </w:r>
    </w:p>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(тыс.рублей)</w:t>
      </w:r>
    </w:p>
    <w:tbl>
      <w:tblPr>
        <w:tblW w:w="10490" w:type="dxa"/>
        <w:tblInd w:w="108" w:type="dxa"/>
        <w:tblLook w:val="04A0" w:firstRow="1" w:lastRow="0" w:firstColumn="1" w:lastColumn="0" w:noHBand="0" w:noVBand="1"/>
      </w:tblPr>
      <w:tblGrid>
        <w:gridCol w:w="3641"/>
        <w:gridCol w:w="1026"/>
        <w:gridCol w:w="851"/>
        <w:gridCol w:w="1800"/>
        <w:gridCol w:w="697"/>
        <w:gridCol w:w="1228"/>
        <w:gridCol w:w="1247"/>
      </w:tblGrid>
      <w:tr w:rsidR="005A16A2" w:rsidRPr="005A16A2" w:rsidTr="008F5703">
        <w:trPr>
          <w:trHeight w:val="578"/>
        </w:trPr>
        <w:tc>
          <w:tcPr>
            <w:tcW w:w="3641" w:type="dxa"/>
            <w:tcBorders>
              <w:top w:val="single" w:sz="4" w:space="0" w:color="auto"/>
              <w:left w:val="single" w:sz="4" w:space="0" w:color="auto"/>
              <w:bottom w:val="nil"/>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Наименование</w:t>
            </w:r>
          </w:p>
        </w:tc>
        <w:tc>
          <w:tcPr>
            <w:tcW w:w="1026" w:type="dxa"/>
            <w:tcBorders>
              <w:top w:val="single" w:sz="4" w:space="0" w:color="auto"/>
              <w:left w:val="nil"/>
              <w:bottom w:val="nil"/>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КВСР</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РзПР</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КЦСР</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КВР</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rPr>
            </w:pPr>
            <w:r w:rsidRPr="005A16A2">
              <w:rPr>
                <w:b/>
                <w:bCs/>
              </w:rPr>
              <w:t>2026 год</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5A16A2" w:rsidRPr="005A16A2" w:rsidRDefault="005A16A2" w:rsidP="005A16A2">
            <w:pPr>
              <w:jc w:val="center"/>
              <w:rPr>
                <w:b/>
                <w:bCs/>
              </w:rPr>
            </w:pPr>
            <w:r w:rsidRPr="005A16A2">
              <w:rPr>
                <w:b/>
                <w:bCs/>
              </w:rPr>
              <w:t>2027 год</w:t>
            </w:r>
          </w:p>
        </w:tc>
      </w:tr>
      <w:tr w:rsidR="005A16A2" w:rsidRPr="005A16A2" w:rsidTr="008F5703">
        <w:trPr>
          <w:trHeight w:val="544"/>
        </w:trPr>
        <w:tc>
          <w:tcPr>
            <w:tcW w:w="3641" w:type="dxa"/>
            <w:tcBorders>
              <w:top w:val="single" w:sz="4" w:space="0" w:color="auto"/>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lastRenderedPageBreak/>
              <w:t>Администрация Евдокимовского сельского поселения</w:t>
            </w:r>
          </w:p>
        </w:tc>
        <w:tc>
          <w:tcPr>
            <w:tcW w:w="1026" w:type="dxa"/>
            <w:tcBorders>
              <w:top w:val="single" w:sz="4" w:space="0" w:color="auto"/>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17 725,6</w:t>
            </w:r>
          </w:p>
        </w:tc>
        <w:tc>
          <w:tcPr>
            <w:tcW w:w="124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rPr>
                <w:b/>
                <w:bCs/>
                <w:i/>
                <w:iCs/>
              </w:rPr>
            </w:pPr>
            <w:r w:rsidRPr="005A16A2">
              <w:rPr>
                <w:b/>
                <w:bCs/>
                <w:i/>
                <w:iCs/>
              </w:rPr>
              <w:t>17 323,3</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ОБЩЕГОСУДАРСТВЕННЫЕ ВОПРОСЫ</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0100</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6 861,0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6 843,7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Функционирование высшего должностного лица субъекта Российской Федерации и муниципального образования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Финансовое обеспечение выполнения функций органов местного самоуправления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0102</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1 481,0</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0102</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1 481,0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1 481,0</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5 379,3</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5 079,3</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5 379,3</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5 079,3</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 xml:space="preserve">Подпрограмма «Обеспечение деятельности главы сельского поселения и Администрации </w:t>
            </w:r>
            <w:r w:rsidRPr="005A16A2">
              <w:rPr>
                <w:b/>
                <w:bCs/>
                <w:i/>
                <w:iCs/>
              </w:rPr>
              <w:lastRenderedPageBreak/>
              <w:t>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lastRenderedPageBreak/>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5 375,7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Основное мероприятие «Обеспечение деятельности главы сельского поселения и Администрации сельского поселения»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5 375,7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Финансовое обеспечение выполнения функций органов местного самоуправления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5 375,7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5 075,7</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4 593,5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4 593,5</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752,2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452,2</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Иные бюджетные ассигнования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800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30,0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«Повышение эффективности бюджетных расходов сельских поселений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1020000000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«Информационные технологии в управлении»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1020100000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1020122000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3,6</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0104</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1020122000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3,6</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3,6</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Обеспечение проведения выборов и референдумов</w:t>
            </w:r>
          </w:p>
        </w:tc>
        <w:tc>
          <w:tcPr>
            <w:tcW w:w="1026" w:type="dxa"/>
            <w:tcBorders>
              <w:top w:val="nil"/>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0107</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282,7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Непрограммные расходы</w:t>
            </w:r>
          </w:p>
        </w:tc>
        <w:tc>
          <w:tcPr>
            <w:tcW w:w="1026" w:type="dxa"/>
            <w:tcBorders>
              <w:top w:val="single" w:sz="4" w:space="0" w:color="auto"/>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0107</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7000000000</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282,7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Обеспечение проведения выборов</w:t>
            </w:r>
          </w:p>
        </w:tc>
        <w:tc>
          <w:tcPr>
            <w:tcW w:w="1026" w:type="dxa"/>
            <w:tcBorders>
              <w:top w:val="single" w:sz="4" w:space="0" w:color="auto"/>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0107</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7080000000</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282,7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Проведение выборов главы муниципального образования</w:t>
            </w:r>
          </w:p>
        </w:tc>
        <w:tc>
          <w:tcPr>
            <w:tcW w:w="1026" w:type="dxa"/>
            <w:tcBorders>
              <w:top w:val="single" w:sz="4" w:space="0" w:color="auto"/>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0107</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7080020700</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121,2</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t>Иные бюджетные ассигнования</w:t>
            </w:r>
          </w:p>
        </w:tc>
        <w:tc>
          <w:tcPr>
            <w:tcW w:w="1026" w:type="dxa"/>
            <w:tcBorders>
              <w:top w:val="single" w:sz="4" w:space="0" w:color="auto"/>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0107</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7080020700</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121,2</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i/>
                <w:iCs/>
              </w:rPr>
            </w:pPr>
            <w:r w:rsidRPr="005A16A2">
              <w:rPr>
                <w:b/>
                <w:bCs/>
                <w:i/>
                <w:iCs/>
              </w:rPr>
              <w:t>Проведение выборов в представительные органы муниципального образования</w:t>
            </w:r>
          </w:p>
        </w:tc>
        <w:tc>
          <w:tcPr>
            <w:tcW w:w="1026" w:type="dxa"/>
            <w:tcBorders>
              <w:top w:val="single" w:sz="4" w:space="0" w:color="auto"/>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0107</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7080020800</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161,5</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r w:rsidRPr="005A16A2">
              <w:lastRenderedPageBreak/>
              <w:t>Иные бюджетные ассигнования</w:t>
            </w:r>
          </w:p>
        </w:tc>
        <w:tc>
          <w:tcPr>
            <w:tcW w:w="1026" w:type="dxa"/>
            <w:tcBorders>
              <w:top w:val="single" w:sz="4" w:space="0" w:color="auto"/>
              <w:left w:val="nil"/>
              <w:bottom w:val="nil"/>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0107</w:t>
            </w:r>
          </w:p>
        </w:tc>
        <w:tc>
          <w:tcPr>
            <w:tcW w:w="1800"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7080020800</w:t>
            </w:r>
          </w:p>
        </w:tc>
        <w:tc>
          <w:tcPr>
            <w:tcW w:w="697"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800</w:t>
            </w:r>
          </w:p>
        </w:tc>
        <w:tc>
          <w:tcPr>
            <w:tcW w:w="1228"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161,5</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Другие общегосударственные вопросы</w:t>
            </w:r>
          </w:p>
        </w:tc>
        <w:tc>
          <w:tcPr>
            <w:tcW w:w="1026" w:type="dxa"/>
            <w:tcBorders>
              <w:top w:val="single" w:sz="4" w:space="0" w:color="auto"/>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«Обеспечение деятельности главы сельского поселения и Администрации сельского поселения»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Финансовое обеспечение выполнения функций органов местного самоуправления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0,0</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Иные бюджетные ассигнования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1010120100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800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0,0</w:t>
            </w:r>
          </w:p>
        </w:tc>
      </w:tr>
      <w:tr w:rsidR="005A16A2" w:rsidRPr="005A16A2" w:rsidTr="008F5703">
        <w:trPr>
          <w:trHeight w:val="157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1010173150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0,7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0113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1010173150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НАЦИОНАЛЬНАЯ ОБОРОНА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0200</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261,5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271,5</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Мобилизационная и вневойсковая подготовка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261,5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271,5</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261,5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271,5</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 xml:space="preserve">Подпрограмма «Обеспечение деятельности главы сельского поселения и Администрации </w:t>
            </w:r>
            <w:r w:rsidRPr="005A16A2">
              <w:rPr>
                <w:b/>
                <w:bCs/>
                <w:i/>
                <w:iCs/>
              </w:rPr>
              <w:lastRenderedPageBreak/>
              <w:t>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lastRenderedPageBreak/>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261,5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271,5</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Основное мероприятие «Обеспечение деятельности главы сельского поселения и Администрации сельского поселения»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261,5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271,5</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Осуществление первичного воинского учета органами местного самоуправления поселений, муниципальных и городских округов</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1010151180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261,5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271,5</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1010151180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242,2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252,2</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0203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1010151180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19,3</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19,3</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КУЛЬТУРА, КИНЕМАТОГРАФИЯ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0800</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1 841,2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1 437,9</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Культура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1 841,2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1 437,9</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1 841,2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1 437,9</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«Развитие сферы культуры и спорта на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1060000000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1 841,2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1 437,9</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«Расходы, направленные на организацию досуга и обеспечение жителей услугами организаций культуры»</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1060100000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1 841,2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1 437,9</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1060122000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1 841,2</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1 437,9</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 xml:space="preserve">Расходы на выплаты персоналу в целях обеспечения выполнения функций государственными (муниципальными) органами, </w:t>
            </w:r>
            <w:r w:rsidRPr="005A16A2">
              <w:lastRenderedPageBreak/>
              <w:t>казенными учреждениями, органами управления государственными внебюджетными фондами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lastRenderedPageBreak/>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1060122000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768,5</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365,2</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lastRenderedPageBreak/>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1060122000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1 065,9</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1 065,9</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Иные бюджетные ассигнования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0801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1060122000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800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6,8</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6,8</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rPr>
            </w:pPr>
            <w:r w:rsidRPr="005A16A2">
              <w:rPr>
                <w:b/>
                <w:bCs/>
                <w:i/>
                <w:iCs/>
              </w:rPr>
              <w:t>Реализация мероприятий перечня проектов народных инициатив</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0801</w:t>
            </w:r>
          </w:p>
        </w:tc>
        <w:tc>
          <w:tcPr>
            <w:tcW w:w="180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10601S2370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0801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10601S2370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0,0</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СОЦИАЛЬНАЯ ПОЛИТИКА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Пенсионное обеспечение</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1010300000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1001</w:t>
            </w:r>
          </w:p>
        </w:tc>
        <w:tc>
          <w:tcPr>
            <w:tcW w:w="180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1010320200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Социальное обеспечение и иные выплаты населению</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1001</w:t>
            </w:r>
          </w:p>
        </w:tc>
        <w:tc>
          <w:tcPr>
            <w:tcW w:w="180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1010320200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300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676,7</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676,7</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i/>
                <w:iCs/>
              </w:rPr>
            </w:pPr>
            <w:r w:rsidRPr="005A16A2">
              <w:rPr>
                <w:b/>
                <w:bCs/>
                <w:i/>
                <w:iCs/>
              </w:rPr>
              <w:t>ФИЗИЧЕСКАЯ КУЛЬТУРА И СПОРТ</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1100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412,4</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i/>
                <w:iCs/>
              </w:rPr>
            </w:pPr>
            <w:r w:rsidRPr="005A16A2">
              <w:rPr>
                <w:b/>
                <w:bCs/>
                <w:i/>
                <w:iCs/>
              </w:rPr>
              <w:t>Физическая культура</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1101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412,4</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i/>
                <w:iCs/>
              </w:rPr>
            </w:pPr>
            <w:r w:rsidRPr="005A16A2">
              <w:rPr>
                <w:b/>
                <w:bCs/>
                <w:i/>
                <w:iCs/>
              </w:rPr>
              <w:t xml:space="preserve">Муниципальная программа «Социально-экономическое развитие территории </w:t>
            </w:r>
            <w:r w:rsidRPr="005A16A2">
              <w:rPr>
                <w:b/>
                <w:bCs/>
                <w:i/>
                <w:iCs/>
              </w:rPr>
              <w:lastRenderedPageBreak/>
              <w:t>сельского поселения на 2024-2028 гг.»</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lastRenderedPageBreak/>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1101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412,4</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i/>
                <w:iCs/>
              </w:rPr>
            </w:pPr>
            <w:r w:rsidRPr="005A16A2">
              <w:rPr>
                <w:b/>
                <w:bCs/>
                <w:i/>
                <w:iCs/>
              </w:rPr>
              <w:lastRenderedPageBreak/>
              <w:t>Подпрограмма «Развитие сферы культуры и спорта на территории сельского поселения на 2024-2028 гг.»</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1101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1060000000</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412,4</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i/>
                <w:iCs/>
              </w:rPr>
            </w:pPr>
            <w:r w:rsidRPr="005A16A2">
              <w:rPr>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1101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1060200000</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412,4</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rPr>
            </w:pPr>
            <w:r w:rsidRPr="005A16A2">
              <w:rPr>
                <w:b/>
                <w:bCs/>
                <w:i/>
                <w:iCs/>
              </w:rPr>
              <w:t>Реализация мероприятий перечня проектов народных инициатив</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1101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10602S2370</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rPr>
                <w:b/>
                <w:bCs/>
                <w:i/>
                <w:iCs/>
              </w:rPr>
            </w:pPr>
            <w:r w:rsidRPr="005A16A2">
              <w:rPr>
                <w:b/>
                <w:bCs/>
                <w:i/>
                <w:iCs/>
              </w:rPr>
              <w:t>412,4</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Закупка товаров, работ и услуг для обеспечения государственных (муниципальных) нужд</w:t>
            </w:r>
          </w:p>
        </w:tc>
        <w:tc>
          <w:tcPr>
            <w:tcW w:w="102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1101</w:t>
            </w:r>
          </w:p>
        </w:tc>
        <w:tc>
          <w:tcPr>
            <w:tcW w:w="180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10602S2370</w:t>
            </w:r>
          </w:p>
        </w:tc>
        <w:tc>
          <w:tcPr>
            <w:tcW w:w="69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200</w:t>
            </w:r>
          </w:p>
        </w:tc>
        <w:tc>
          <w:tcPr>
            <w:tcW w:w="122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pPr>
            <w:r w:rsidRPr="005A16A2">
              <w:t>404,1</w:t>
            </w:r>
          </w:p>
        </w:tc>
        <w:tc>
          <w:tcPr>
            <w:tcW w:w="124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right"/>
            </w:pPr>
            <w:r w:rsidRPr="005A16A2">
              <w:t>412,4</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ОБСЛУЖИВАНИЕ ГОСУДАРСТВЕННОГО И МУНИЦИПАЛЬНОГО ДОЛГА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1300</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Обслуживание государственного внутреннего и муниципального долга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«Управление муниципальным долгом сельского поселения»</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1010200000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Организация и осуществление муниципальных заимствований и исполнение обязательств по ним</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1301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1010221100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2,0</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Обслуживание государственного (муниципального) долга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1301</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1010221100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700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2,0</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2,0</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МЕЖБЮДЖЕТНЫЕ ТРАНСФЕРТЫ ОБЩЕГО ХАРАКТЕРА БЮДЖЕТАМ БЮДЖЕТНОЙ СИСТЕМЫ РОССИЙСКОЙ ФЕДЕРАЦИИ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1400</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Прочие межбюджетные трансферты общего характера</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lastRenderedPageBreak/>
              <w:t>Муниципальная программа «Социально-экономическое развитие территории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1000000000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8F5703">
        <w:trPr>
          <w:trHeight w:val="63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Подпрограмма «Обеспечение деятельности главы сельского поселения и Администрации сельского поселения на 2024-2028 гг.»</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1010000000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8F5703">
        <w:trPr>
          <w:trHeight w:val="1260"/>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1010600000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8F5703">
        <w:trPr>
          <w:trHeight w:val="94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b/>
                <w:bCs/>
                <w:i/>
                <w:iCs/>
              </w:rPr>
            </w:pPr>
            <w:r w:rsidRPr="005A16A2">
              <w:rPr>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rPr>
                <w:b/>
                <w:bCs/>
                <w:i/>
                <w:iCs/>
              </w:rPr>
            </w:pPr>
            <w:r w:rsidRPr="005A16A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1403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1010620600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rPr>
                <w:b/>
                <w:bCs/>
                <w:i/>
                <w:iCs/>
              </w:rPr>
            </w:pPr>
            <w:r w:rsidRPr="005A16A2">
              <w:rPr>
                <w:b/>
                <w:bCs/>
                <w:i/>
                <w:iCs/>
              </w:rPr>
              <w:t> </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rPr>
                <w:b/>
                <w:bCs/>
                <w:i/>
                <w:iCs/>
              </w:rPr>
            </w:pPr>
            <w:r w:rsidRPr="005A16A2">
              <w:rPr>
                <w:b/>
                <w:bCs/>
                <w:i/>
                <w:iCs/>
              </w:rPr>
              <w:t>7 679,1</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r w:rsidRPr="005A16A2">
              <w:t>Межбюджетные трансферты</w:t>
            </w:r>
          </w:p>
        </w:tc>
        <w:tc>
          <w:tcPr>
            <w:tcW w:w="1026" w:type="dxa"/>
            <w:tcBorders>
              <w:top w:val="nil"/>
              <w:left w:val="nil"/>
              <w:bottom w:val="single" w:sz="4" w:space="0" w:color="auto"/>
              <w:right w:val="single" w:sz="4" w:space="0" w:color="auto"/>
            </w:tcBorders>
            <w:shd w:val="clear" w:color="000000" w:fill="FFFFFF"/>
            <w:hideMark/>
          </w:tcPr>
          <w:p w:rsidR="005A16A2" w:rsidRPr="005A16A2" w:rsidRDefault="005A16A2" w:rsidP="005A16A2">
            <w:pPr>
              <w:jc w:val="center"/>
            </w:pPr>
            <w:r w:rsidRPr="005A16A2">
              <w:t>921</w:t>
            </w:r>
          </w:p>
        </w:tc>
        <w:tc>
          <w:tcPr>
            <w:tcW w:w="851"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1403</w:t>
            </w:r>
          </w:p>
        </w:tc>
        <w:tc>
          <w:tcPr>
            <w:tcW w:w="1800"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1010620600</w:t>
            </w:r>
          </w:p>
        </w:tc>
        <w:tc>
          <w:tcPr>
            <w:tcW w:w="69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center"/>
            </w:pPr>
            <w:r w:rsidRPr="005A16A2">
              <w:t>500</w:t>
            </w:r>
          </w:p>
        </w:tc>
        <w:tc>
          <w:tcPr>
            <w:tcW w:w="1228"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7 679,1</w:t>
            </w:r>
          </w:p>
        </w:tc>
        <w:tc>
          <w:tcPr>
            <w:tcW w:w="1247" w:type="dxa"/>
            <w:tcBorders>
              <w:top w:val="nil"/>
              <w:left w:val="nil"/>
              <w:bottom w:val="single" w:sz="4" w:space="0" w:color="auto"/>
              <w:right w:val="single" w:sz="4" w:space="0" w:color="auto"/>
            </w:tcBorders>
            <w:shd w:val="clear" w:color="000000" w:fill="FFFFFF"/>
            <w:vAlign w:val="center"/>
            <w:hideMark/>
          </w:tcPr>
          <w:p w:rsidR="005A16A2" w:rsidRPr="005A16A2" w:rsidRDefault="005A16A2" w:rsidP="005A16A2">
            <w:pPr>
              <w:jc w:val="right"/>
            </w:pPr>
            <w:r w:rsidRPr="005A16A2">
              <w:t>7 679,1</w:t>
            </w:r>
          </w:p>
        </w:tc>
      </w:tr>
      <w:tr w:rsidR="005A16A2" w:rsidRPr="005A16A2" w:rsidTr="008F5703">
        <w:trPr>
          <w:trHeight w:val="315"/>
        </w:trPr>
        <w:tc>
          <w:tcPr>
            <w:tcW w:w="3641" w:type="dxa"/>
            <w:tcBorders>
              <w:top w:val="nil"/>
              <w:left w:val="single" w:sz="4" w:space="0" w:color="auto"/>
              <w:bottom w:val="single" w:sz="4" w:space="0" w:color="auto"/>
              <w:right w:val="single" w:sz="4" w:space="0" w:color="auto"/>
            </w:tcBorders>
            <w:shd w:val="clear" w:color="000000" w:fill="FFFFFF"/>
            <w:vAlign w:val="bottom"/>
            <w:hideMark/>
          </w:tcPr>
          <w:p w:rsidR="005A16A2" w:rsidRPr="005A16A2" w:rsidRDefault="005A16A2" w:rsidP="005A16A2">
            <w:pPr>
              <w:rPr>
                <w:b/>
                <w:bCs/>
              </w:rPr>
            </w:pPr>
            <w:r w:rsidRPr="005A16A2">
              <w:rPr>
                <w:b/>
                <w:bCs/>
              </w:rPr>
              <w:t>ВСЕГО:</w:t>
            </w:r>
          </w:p>
        </w:tc>
        <w:tc>
          <w:tcPr>
            <w:tcW w:w="1026"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rPr>
            </w:pPr>
            <w:r w:rsidRPr="005A16A2">
              <w:rPr>
                <w:b/>
                <w:bCs/>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rPr>
            </w:pPr>
            <w:r w:rsidRPr="005A16A2">
              <w:rPr>
                <w:b/>
                <w:bCs/>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rPr>
            </w:pPr>
            <w:r w:rsidRPr="005A16A2">
              <w:rPr>
                <w:b/>
                <w:bCs/>
              </w:rPr>
              <w:t> </w:t>
            </w:r>
          </w:p>
        </w:tc>
        <w:tc>
          <w:tcPr>
            <w:tcW w:w="697" w:type="dxa"/>
            <w:tcBorders>
              <w:top w:val="nil"/>
              <w:left w:val="nil"/>
              <w:bottom w:val="single" w:sz="4" w:space="0" w:color="auto"/>
              <w:right w:val="single" w:sz="4" w:space="0" w:color="auto"/>
            </w:tcBorders>
            <w:shd w:val="clear" w:color="000000" w:fill="FFFFFF"/>
            <w:noWrap/>
            <w:vAlign w:val="bottom"/>
            <w:hideMark/>
          </w:tcPr>
          <w:p w:rsidR="005A16A2" w:rsidRPr="005A16A2" w:rsidRDefault="005A16A2" w:rsidP="005A16A2">
            <w:pPr>
              <w:jc w:val="center"/>
              <w:rPr>
                <w:b/>
                <w:bCs/>
              </w:rPr>
            </w:pPr>
            <w:r w:rsidRPr="005A16A2">
              <w:rPr>
                <w:b/>
                <w:bCs/>
              </w:rPr>
              <w:t> </w:t>
            </w:r>
          </w:p>
        </w:tc>
        <w:tc>
          <w:tcPr>
            <w:tcW w:w="1228" w:type="dxa"/>
            <w:tcBorders>
              <w:top w:val="nil"/>
              <w:left w:val="nil"/>
              <w:bottom w:val="single" w:sz="4" w:space="0" w:color="auto"/>
              <w:right w:val="single" w:sz="4" w:space="0" w:color="auto"/>
            </w:tcBorders>
            <w:shd w:val="clear" w:color="000000" w:fill="FFFFFF"/>
            <w:vAlign w:val="bottom"/>
            <w:hideMark/>
          </w:tcPr>
          <w:p w:rsidR="005A16A2" w:rsidRPr="005A16A2" w:rsidRDefault="005A16A2" w:rsidP="005A16A2">
            <w:pPr>
              <w:jc w:val="right"/>
              <w:rPr>
                <w:b/>
                <w:bCs/>
              </w:rPr>
            </w:pPr>
            <w:r w:rsidRPr="005A16A2">
              <w:rPr>
                <w:b/>
                <w:bCs/>
              </w:rPr>
              <w:t>17 725,6</w:t>
            </w:r>
          </w:p>
        </w:tc>
        <w:tc>
          <w:tcPr>
            <w:tcW w:w="1247" w:type="dxa"/>
            <w:tcBorders>
              <w:top w:val="nil"/>
              <w:left w:val="nil"/>
              <w:bottom w:val="single" w:sz="4" w:space="0" w:color="auto"/>
              <w:right w:val="single" w:sz="4" w:space="0" w:color="auto"/>
            </w:tcBorders>
            <w:shd w:val="clear" w:color="000000" w:fill="FFFFFF"/>
            <w:vAlign w:val="bottom"/>
            <w:hideMark/>
          </w:tcPr>
          <w:p w:rsidR="005A16A2" w:rsidRPr="005A16A2" w:rsidRDefault="005A16A2" w:rsidP="005A16A2">
            <w:pPr>
              <w:jc w:val="right"/>
              <w:rPr>
                <w:b/>
                <w:bCs/>
              </w:rPr>
            </w:pPr>
            <w:r w:rsidRPr="005A16A2">
              <w:rPr>
                <w:b/>
                <w:bCs/>
              </w:rPr>
              <w:t>17 323,3</w:t>
            </w:r>
          </w:p>
        </w:tc>
      </w:tr>
      <w:tr w:rsidR="005A16A2" w:rsidRPr="005A16A2" w:rsidTr="008F5703">
        <w:trPr>
          <w:trHeight w:val="255"/>
        </w:trPr>
        <w:tc>
          <w:tcPr>
            <w:tcW w:w="3641" w:type="dxa"/>
            <w:tcBorders>
              <w:top w:val="nil"/>
              <w:left w:val="nil"/>
              <w:bottom w:val="nil"/>
              <w:right w:val="nil"/>
            </w:tcBorders>
            <w:shd w:val="clear" w:color="000000" w:fill="FFFFFF"/>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1026" w:type="dxa"/>
            <w:tcBorders>
              <w:top w:val="nil"/>
              <w:left w:val="nil"/>
              <w:bottom w:val="nil"/>
              <w:right w:val="nil"/>
            </w:tcBorders>
            <w:shd w:val="clear" w:color="000000" w:fill="FFFFFF"/>
            <w:noWrap/>
            <w:vAlign w:val="bottom"/>
            <w:hideMark/>
          </w:tcPr>
          <w:p w:rsidR="005A16A2" w:rsidRPr="005A16A2" w:rsidRDefault="005A16A2" w:rsidP="005A16A2">
            <w:pPr>
              <w:jc w:val="center"/>
              <w:rPr>
                <w:rFonts w:ascii="Arial" w:hAnsi="Arial" w:cs="Arial"/>
                <w:sz w:val="20"/>
                <w:szCs w:val="20"/>
              </w:rPr>
            </w:pPr>
            <w:r w:rsidRPr="005A16A2">
              <w:rPr>
                <w:rFonts w:ascii="Arial" w:hAnsi="Arial" w:cs="Arial"/>
                <w:sz w:val="20"/>
                <w:szCs w:val="20"/>
              </w:rPr>
              <w:t> </w:t>
            </w:r>
          </w:p>
        </w:tc>
        <w:tc>
          <w:tcPr>
            <w:tcW w:w="851" w:type="dxa"/>
            <w:tcBorders>
              <w:top w:val="nil"/>
              <w:left w:val="nil"/>
              <w:bottom w:val="nil"/>
              <w:right w:val="nil"/>
            </w:tcBorders>
            <w:shd w:val="clear" w:color="000000" w:fill="FFFFFF"/>
            <w:noWrap/>
            <w:vAlign w:val="bottom"/>
            <w:hideMark/>
          </w:tcPr>
          <w:p w:rsidR="005A16A2" w:rsidRPr="005A16A2" w:rsidRDefault="005A16A2" w:rsidP="005A16A2">
            <w:pPr>
              <w:jc w:val="center"/>
              <w:rPr>
                <w:rFonts w:ascii="Arial" w:hAnsi="Arial" w:cs="Arial"/>
                <w:sz w:val="20"/>
                <w:szCs w:val="20"/>
              </w:rPr>
            </w:pPr>
            <w:r w:rsidRPr="005A16A2">
              <w:rPr>
                <w:rFonts w:ascii="Arial" w:hAnsi="Arial" w:cs="Arial"/>
                <w:sz w:val="20"/>
                <w:szCs w:val="20"/>
              </w:rPr>
              <w:t> </w:t>
            </w:r>
          </w:p>
        </w:tc>
        <w:tc>
          <w:tcPr>
            <w:tcW w:w="1800"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697"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1228"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c>
          <w:tcPr>
            <w:tcW w:w="1247" w:type="dxa"/>
            <w:tcBorders>
              <w:top w:val="nil"/>
              <w:left w:val="nil"/>
              <w:bottom w:val="nil"/>
              <w:right w:val="nil"/>
            </w:tcBorders>
            <w:shd w:val="clear" w:color="000000" w:fill="FFFFFF"/>
            <w:noWrap/>
            <w:vAlign w:val="bottom"/>
            <w:hideMark/>
          </w:tcPr>
          <w:p w:rsidR="005A16A2" w:rsidRPr="005A16A2" w:rsidRDefault="005A16A2" w:rsidP="005A16A2">
            <w:pPr>
              <w:rPr>
                <w:rFonts w:ascii="Arial" w:hAnsi="Arial" w:cs="Arial"/>
                <w:sz w:val="20"/>
                <w:szCs w:val="20"/>
              </w:rPr>
            </w:pPr>
            <w:r w:rsidRPr="005A16A2">
              <w:rPr>
                <w:rFonts w:ascii="Arial" w:hAnsi="Arial" w:cs="Arial"/>
                <w:sz w:val="20"/>
                <w:szCs w:val="20"/>
              </w:rPr>
              <w:t> </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№9</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center"/>
              <w:rPr>
                <w:color w:val="000000"/>
                <w:sz w:val="28"/>
                <w:szCs w:val="28"/>
              </w:rPr>
            </w:pPr>
            <w:r w:rsidRPr="005A16A2">
              <w:rPr>
                <w:color w:val="000000"/>
                <w:sz w:val="28"/>
                <w:szCs w:val="2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tc>
      </w:tr>
    </w:tbl>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(тыс.рублей</w:t>
      </w:r>
      <w:r w:rsidRPr="005A16A2">
        <w:rPr>
          <w:sz w:val="28"/>
          <w:szCs w:val="28"/>
        </w:rPr>
        <w:t>)</w:t>
      </w:r>
    </w:p>
    <w:tbl>
      <w:tblPr>
        <w:tblW w:w="10348" w:type="dxa"/>
        <w:tblInd w:w="108" w:type="dxa"/>
        <w:tblLook w:val="04A0" w:firstRow="1" w:lastRow="0" w:firstColumn="1" w:lastColumn="0" w:noHBand="0" w:noVBand="1"/>
      </w:tblPr>
      <w:tblGrid>
        <w:gridCol w:w="8789"/>
        <w:gridCol w:w="1559"/>
      </w:tblGrid>
      <w:tr w:rsidR="005A16A2" w:rsidRPr="005A16A2" w:rsidTr="005A16A2">
        <w:trPr>
          <w:trHeight w:val="44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Наименование передаваемого полномочия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 xml:space="preserve">Сумма </w:t>
            </w:r>
          </w:p>
        </w:tc>
      </w:tr>
      <w:tr w:rsidR="005A16A2" w:rsidRPr="005A16A2" w:rsidTr="005A16A2">
        <w:trPr>
          <w:trHeight w:val="394"/>
        </w:trPr>
        <w:tc>
          <w:tcPr>
            <w:tcW w:w="8789"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color w:val="000000"/>
                <w:sz w:val="22"/>
                <w:szCs w:val="22"/>
              </w:rPr>
            </w:pPr>
            <w:r w:rsidRPr="005A16A2">
              <w:rPr>
                <w:b/>
                <w:bCs/>
                <w:color w:val="000000"/>
                <w:sz w:val="22"/>
                <w:szCs w:val="22"/>
              </w:rPr>
              <w:lastRenderedPageBreak/>
              <w:t xml:space="preserve">ВСЕГО:            </w:t>
            </w:r>
          </w:p>
        </w:tc>
        <w:tc>
          <w:tcPr>
            <w:tcW w:w="1559"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color w:val="000000"/>
                <w:sz w:val="22"/>
                <w:szCs w:val="22"/>
              </w:rPr>
            </w:pPr>
            <w:r w:rsidRPr="005A16A2">
              <w:rPr>
                <w:b/>
                <w:bCs/>
                <w:color w:val="000000"/>
                <w:sz w:val="22"/>
                <w:szCs w:val="22"/>
              </w:rPr>
              <w:t>7 679,1</w:t>
            </w:r>
          </w:p>
        </w:tc>
      </w:tr>
      <w:tr w:rsidR="005A16A2" w:rsidRPr="005A16A2" w:rsidTr="005A16A2">
        <w:trPr>
          <w:trHeight w:val="1564"/>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5A16A2">
              <w:rPr>
                <w:color w:val="FF0000"/>
                <w:sz w:val="22"/>
                <w:szCs w:val="22"/>
              </w:rPr>
              <w:t xml:space="preserve"> </w:t>
            </w:r>
            <w:r w:rsidRPr="005A16A2">
              <w:rPr>
                <w:color w:val="000000"/>
                <w:sz w:val="22"/>
                <w:szCs w:val="22"/>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1 799,1</w:t>
            </w:r>
          </w:p>
        </w:tc>
      </w:tr>
      <w:tr w:rsidR="005A16A2" w:rsidRPr="005A16A2" w:rsidTr="005A16A2">
        <w:trPr>
          <w:trHeight w:val="334"/>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5A16A2" w:rsidRPr="005A16A2" w:rsidRDefault="005A16A2" w:rsidP="005A16A2">
            <w:pPr>
              <w:jc w:val="both"/>
              <w:rPr>
                <w:color w:val="000000"/>
                <w:sz w:val="22"/>
                <w:szCs w:val="22"/>
              </w:rPr>
            </w:pPr>
            <w:r w:rsidRPr="005A16A2">
              <w:rPr>
                <w:color w:val="000000"/>
                <w:sz w:val="22"/>
                <w:szCs w:val="22"/>
              </w:rPr>
              <w:t>осуществление внутреннего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2,0</w:t>
            </w:r>
          </w:p>
        </w:tc>
      </w:tr>
      <w:tr w:rsidR="005A16A2" w:rsidRPr="005A16A2" w:rsidTr="005A16A2">
        <w:trPr>
          <w:trHeight w:val="31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осуществление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2,0</w:t>
            </w:r>
          </w:p>
        </w:tc>
      </w:tr>
      <w:tr w:rsidR="005A16A2" w:rsidRPr="005A16A2" w:rsidTr="005A16A2">
        <w:trPr>
          <w:trHeight w:val="349"/>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формирование архивных фондов поселения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48,0</w:t>
            </w:r>
          </w:p>
        </w:tc>
      </w:tr>
      <w:tr w:rsidR="005A16A2" w:rsidRPr="005A16A2" w:rsidTr="005A16A2">
        <w:trPr>
          <w:trHeight w:val="1887"/>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порядке,установленном Правительством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r w:rsidRPr="005A16A2">
              <w:rPr>
                <w:color w:val="000000"/>
                <w:sz w:val="22"/>
                <w:szCs w:val="22"/>
              </w:rPr>
              <w:t>77,9</w:t>
            </w:r>
          </w:p>
        </w:tc>
      </w:tr>
      <w:tr w:rsidR="005A16A2" w:rsidRPr="005A16A2" w:rsidTr="005A16A2">
        <w:trPr>
          <w:trHeight w:val="960"/>
        </w:trPr>
        <w:tc>
          <w:tcPr>
            <w:tcW w:w="8789" w:type="dxa"/>
            <w:tcBorders>
              <w:top w:val="nil"/>
              <w:left w:val="single" w:sz="4" w:space="0" w:color="auto"/>
              <w:bottom w:val="single" w:sz="4" w:space="0" w:color="auto"/>
              <w:right w:val="single" w:sz="4" w:space="0" w:color="auto"/>
            </w:tcBorders>
            <w:shd w:val="clear" w:color="auto" w:fill="auto"/>
            <w:noWrap/>
            <w:hideMark/>
          </w:tcPr>
          <w:p w:rsidR="005A16A2" w:rsidRPr="005A16A2" w:rsidRDefault="005A16A2" w:rsidP="005A16A2">
            <w:pPr>
              <w:jc w:val="both"/>
              <w:rPr>
                <w:color w:val="000000"/>
                <w:sz w:val="22"/>
                <w:szCs w:val="22"/>
              </w:rPr>
            </w:pPr>
            <w:r w:rsidRPr="005A16A2">
              <w:rPr>
                <w:color w:val="000000"/>
                <w:sz w:val="22"/>
                <w:szCs w:val="22"/>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r w:rsidRPr="005A16A2">
              <w:rPr>
                <w:color w:val="000000"/>
                <w:sz w:val="22"/>
                <w:szCs w:val="22"/>
              </w:rPr>
              <w:t>5 750,1</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8F5703">
      <w:pPr>
        <w:tabs>
          <w:tab w:val="left" w:pos="142"/>
          <w:tab w:val="num" w:pos="720"/>
          <w:tab w:val="left" w:pos="1276"/>
        </w:tabs>
        <w:jc w:val="right"/>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№10</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p>
          <w:p w:rsidR="005A16A2" w:rsidRPr="005A16A2" w:rsidRDefault="005A16A2" w:rsidP="005A16A2">
            <w:pPr>
              <w:jc w:val="center"/>
              <w:rPr>
                <w:b/>
                <w:bCs/>
                <w:color w:val="000000"/>
              </w:rPr>
            </w:pPr>
            <w:r w:rsidRPr="005A16A2">
              <w:rPr>
                <w:b/>
                <w:bCs/>
                <w:color w:val="00000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2026 и 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bl>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(Тыс.рублей)</w:t>
      </w:r>
    </w:p>
    <w:tbl>
      <w:tblPr>
        <w:tblW w:w="10532" w:type="dxa"/>
        <w:tblInd w:w="108" w:type="dxa"/>
        <w:tblLook w:val="04A0" w:firstRow="1" w:lastRow="0" w:firstColumn="1" w:lastColumn="0" w:noHBand="0" w:noVBand="1"/>
      </w:tblPr>
      <w:tblGrid>
        <w:gridCol w:w="7797"/>
        <w:gridCol w:w="1559"/>
        <w:gridCol w:w="1176"/>
      </w:tblGrid>
      <w:tr w:rsidR="005A16A2" w:rsidRPr="005A16A2" w:rsidTr="005A16A2">
        <w:trPr>
          <w:trHeight w:val="447"/>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lastRenderedPageBreak/>
              <w:t>Наименование передаваемого полномочия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2026 год</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rPr>
            </w:pPr>
            <w:r w:rsidRPr="005A16A2">
              <w:rPr>
                <w:b/>
                <w:bCs/>
                <w:color w:val="000000"/>
              </w:rPr>
              <w:t>2027 год</w:t>
            </w:r>
          </w:p>
        </w:tc>
      </w:tr>
      <w:tr w:rsidR="005A16A2" w:rsidRPr="005A16A2" w:rsidTr="005A16A2">
        <w:trPr>
          <w:trHeight w:val="394"/>
        </w:trPr>
        <w:tc>
          <w:tcPr>
            <w:tcW w:w="7797"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color w:val="000000"/>
                <w:sz w:val="22"/>
                <w:szCs w:val="22"/>
              </w:rPr>
            </w:pPr>
            <w:r w:rsidRPr="005A16A2">
              <w:rPr>
                <w:b/>
                <w:bCs/>
                <w:color w:val="000000"/>
                <w:sz w:val="22"/>
                <w:szCs w:val="22"/>
              </w:rPr>
              <w:t xml:space="preserve">ВСЕГО:            </w:t>
            </w:r>
          </w:p>
        </w:tc>
        <w:tc>
          <w:tcPr>
            <w:tcW w:w="1559"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color w:val="000000"/>
                <w:sz w:val="22"/>
                <w:szCs w:val="22"/>
              </w:rPr>
            </w:pPr>
            <w:r w:rsidRPr="005A16A2">
              <w:rPr>
                <w:b/>
                <w:bCs/>
                <w:color w:val="000000"/>
                <w:sz w:val="22"/>
                <w:szCs w:val="22"/>
              </w:rPr>
              <w:t>7 679,1</w:t>
            </w:r>
          </w:p>
        </w:tc>
        <w:tc>
          <w:tcPr>
            <w:tcW w:w="1176"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color w:val="000000"/>
                <w:sz w:val="22"/>
                <w:szCs w:val="22"/>
              </w:rPr>
            </w:pPr>
            <w:r w:rsidRPr="005A16A2">
              <w:rPr>
                <w:b/>
                <w:bCs/>
                <w:color w:val="000000"/>
                <w:sz w:val="22"/>
                <w:szCs w:val="22"/>
              </w:rPr>
              <w:t>7 679,1</w:t>
            </w:r>
          </w:p>
        </w:tc>
      </w:tr>
      <w:tr w:rsidR="005A16A2" w:rsidRPr="005A16A2" w:rsidTr="005A16A2">
        <w:trPr>
          <w:trHeight w:val="1564"/>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5A16A2">
              <w:rPr>
                <w:color w:val="FF0000"/>
                <w:sz w:val="22"/>
                <w:szCs w:val="22"/>
              </w:rPr>
              <w:t xml:space="preserve"> </w:t>
            </w:r>
            <w:r w:rsidRPr="005A16A2">
              <w:rPr>
                <w:color w:val="000000"/>
                <w:sz w:val="22"/>
                <w:szCs w:val="22"/>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1 799,1</w:t>
            </w:r>
          </w:p>
        </w:tc>
        <w:tc>
          <w:tcPr>
            <w:tcW w:w="117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1 799,1</w:t>
            </w:r>
          </w:p>
        </w:tc>
      </w:tr>
      <w:tr w:rsidR="005A16A2" w:rsidRPr="005A16A2" w:rsidTr="005A16A2">
        <w:trPr>
          <w:trHeight w:val="33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5A16A2" w:rsidRPr="005A16A2" w:rsidRDefault="005A16A2" w:rsidP="005A16A2">
            <w:pPr>
              <w:jc w:val="both"/>
              <w:rPr>
                <w:color w:val="000000"/>
                <w:sz w:val="22"/>
                <w:szCs w:val="22"/>
              </w:rPr>
            </w:pPr>
            <w:r w:rsidRPr="005A16A2">
              <w:rPr>
                <w:color w:val="000000"/>
                <w:sz w:val="22"/>
                <w:szCs w:val="22"/>
              </w:rPr>
              <w:t>осуществление внутреннего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2,0</w:t>
            </w:r>
          </w:p>
        </w:tc>
        <w:tc>
          <w:tcPr>
            <w:tcW w:w="117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2,0</w:t>
            </w:r>
          </w:p>
        </w:tc>
      </w:tr>
      <w:tr w:rsidR="005A16A2" w:rsidRPr="005A16A2" w:rsidTr="005A16A2">
        <w:trPr>
          <w:trHeight w:val="315"/>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осуществление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2,0</w:t>
            </w:r>
          </w:p>
        </w:tc>
        <w:tc>
          <w:tcPr>
            <w:tcW w:w="117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2,0</w:t>
            </w:r>
          </w:p>
        </w:tc>
      </w:tr>
      <w:tr w:rsidR="005A16A2" w:rsidRPr="005A16A2" w:rsidTr="005A16A2">
        <w:trPr>
          <w:trHeight w:val="349"/>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формирование архивных фондов поселения</w:t>
            </w:r>
          </w:p>
        </w:tc>
        <w:tc>
          <w:tcPr>
            <w:tcW w:w="1559"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48,0</w:t>
            </w:r>
          </w:p>
        </w:tc>
        <w:tc>
          <w:tcPr>
            <w:tcW w:w="117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color w:val="000000"/>
                <w:sz w:val="22"/>
                <w:szCs w:val="22"/>
              </w:rPr>
            </w:pPr>
            <w:r w:rsidRPr="005A16A2">
              <w:rPr>
                <w:color w:val="000000"/>
                <w:sz w:val="22"/>
                <w:szCs w:val="22"/>
              </w:rPr>
              <w:t>48,0</w:t>
            </w:r>
          </w:p>
        </w:tc>
      </w:tr>
      <w:tr w:rsidR="005A16A2" w:rsidRPr="005A16A2" w:rsidTr="005A16A2">
        <w:trPr>
          <w:trHeight w:val="1887"/>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both"/>
              <w:rPr>
                <w:color w:val="000000"/>
                <w:sz w:val="22"/>
                <w:szCs w:val="22"/>
              </w:rPr>
            </w:pPr>
            <w:r w:rsidRPr="005A16A2">
              <w:rPr>
                <w:color w:val="000000"/>
                <w:sz w:val="22"/>
                <w:szCs w:val="22"/>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порядке,установленном Правительством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r w:rsidRPr="005A16A2">
              <w:rPr>
                <w:color w:val="000000"/>
                <w:sz w:val="22"/>
                <w:szCs w:val="22"/>
              </w:rPr>
              <w:t>77,9</w:t>
            </w:r>
          </w:p>
        </w:tc>
        <w:tc>
          <w:tcPr>
            <w:tcW w:w="1176"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r w:rsidRPr="005A16A2">
              <w:rPr>
                <w:color w:val="000000"/>
                <w:sz w:val="22"/>
                <w:szCs w:val="22"/>
              </w:rPr>
              <w:t>77,9</w:t>
            </w:r>
          </w:p>
        </w:tc>
      </w:tr>
      <w:tr w:rsidR="005A16A2" w:rsidRPr="005A16A2" w:rsidTr="005A16A2">
        <w:trPr>
          <w:trHeight w:val="960"/>
        </w:trPr>
        <w:tc>
          <w:tcPr>
            <w:tcW w:w="7797" w:type="dxa"/>
            <w:tcBorders>
              <w:top w:val="nil"/>
              <w:left w:val="single" w:sz="4" w:space="0" w:color="auto"/>
              <w:bottom w:val="single" w:sz="4" w:space="0" w:color="auto"/>
              <w:right w:val="single" w:sz="4" w:space="0" w:color="auto"/>
            </w:tcBorders>
            <w:shd w:val="clear" w:color="auto" w:fill="auto"/>
            <w:noWrap/>
            <w:hideMark/>
          </w:tcPr>
          <w:p w:rsidR="005A16A2" w:rsidRPr="005A16A2" w:rsidRDefault="005A16A2" w:rsidP="005A16A2">
            <w:pPr>
              <w:jc w:val="both"/>
              <w:rPr>
                <w:color w:val="000000"/>
                <w:sz w:val="22"/>
                <w:szCs w:val="22"/>
              </w:rPr>
            </w:pPr>
            <w:r w:rsidRPr="005A16A2">
              <w:rPr>
                <w:color w:val="000000"/>
                <w:sz w:val="22"/>
                <w:szCs w:val="22"/>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r w:rsidRPr="005A16A2">
              <w:rPr>
                <w:color w:val="000000"/>
                <w:sz w:val="22"/>
                <w:szCs w:val="22"/>
              </w:rPr>
              <w:t>5 750,1</w:t>
            </w:r>
          </w:p>
        </w:tc>
        <w:tc>
          <w:tcPr>
            <w:tcW w:w="1176"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r w:rsidRPr="005A16A2">
              <w:rPr>
                <w:color w:val="000000"/>
                <w:sz w:val="22"/>
                <w:szCs w:val="22"/>
              </w:rPr>
              <w:t>5 750,1</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tbl>
      <w:tblPr>
        <w:tblW w:w="0" w:type="auto"/>
        <w:tblInd w:w="78" w:type="dxa"/>
        <w:tblLayout w:type="fixed"/>
        <w:tblLook w:val="0000" w:firstRow="0" w:lastRow="0" w:firstColumn="0" w:lastColumn="0" w:noHBand="0" w:noVBand="0"/>
      </w:tblPr>
      <w:tblGrid>
        <w:gridCol w:w="10236"/>
      </w:tblGrid>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Приложение №11</w:t>
            </w:r>
          </w:p>
        </w:tc>
      </w:tr>
      <w:tr w:rsidR="005A16A2" w:rsidRPr="005A16A2" w:rsidTr="005A16A2">
        <w:tblPrEx>
          <w:tblCellMar>
            <w:top w:w="0" w:type="dxa"/>
            <w:bottom w:w="0" w:type="dxa"/>
          </w:tblCellMar>
        </w:tblPrEx>
        <w:trPr>
          <w:trHeight w:val="218"/>
        </w:trPr>
        <w:tc>
          <w:tcPr>
            <w:tcW w:w="10236"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jc w:val="center"/>
        <w:outlineLvl w:val="0"/>
        <w:rPr>
          <w:sz w:val="28"/>
          <w:szCs w:val="28"/>
        </w:rPr>
      </w:pPr>
      <w:r w:rsidRPr="005A16A2">
        <w:rPr>
          <w:sz w:val="28"/>
          <w:szCs w:val="28"/>
        </w:rPr>
        <w:t>Программа  муниципальных   внутренних  заимствований   Евдокимовского муниципального  образования на 2024 год и плановый период 2025 и 2026 годов</w:t>
      </w:r>
    </w:p>
    <w:p w:rsidR="005A16A2" w:rsidRPr="005A16A2" w:rsidRDefault="005A16A2" w:rsidP="005A16A2">
      <w:pPr>
        <w:tabs>
          <w:tab w:val="left" w:pos="142"/>
          <w:tab w:val="num" w:pos="720"/>
          <w:tab w:val="left" w:pos="1276"/>
        </w:tabs>
        <w:jc w:val="right"/>
        <w:outlineLvl w:val="0"/>
        <w:rPr>
          <w:sz w:val="22"/>
          <w:szCs w:val="22"/>
        </w:rPr>
      </w:pPr>
      <w:r w:rsidRPr="005A16A2">
        <w:rPr>
          <w:sz w:val="22"/>
          <w:szCs w:val="22"/>
        </w:rPr>
        <w:t>(тыс.рублей)</w:t>
      </w:r>
    </w:p>
    <w:tbl>
      <w:tblPr>
        <w:tblW w:w="11083" w:type="dxa"/>
        <w:tblInd w:w="-485" w:type="dxa"/>
        <w:tblLayout w:type="fixed"/>
        <w:tblLook w:val="04A0" w:firstRow="1" w:lastRow="0" w:firstColumn="1" w:lastColumn="0" w:noHBand="0" w:noVBand="1"/>
      </w:tblPr>
      <w:tblGrid>
        <w:gridCol w:w="1160"/>
        <w:gridCol w:w="993"/>
        <w:gridCol w:w="992"/>
        <w:gridCol w:w="850"/>
        <w:gridCol w:w="993"/>
        <w:gridCol w:w="992"/>
        <w:gridCol w:w="850"/>
        <w:gridCol w:w="993"/>
        <w:gridCol w:w="992"/>
        <w:gridCol w:w="850"/>
        <w:gridCol w:w="1418"/>
      </w:tblGrid>
      <w:tr w:rsidR="005A16A2" w:rsidRPr="005A16A2" w:rsidTr="005A16A2">
        <w:trPr>
          <w:trHeight w:val="1395"/>
        </w:trPr>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16A2" w:rsidRPr="005A16A2" w:rsidRDefault="005A16A2" w:rsidP="005A16A2">
            <w:pPr>
              <w:rPr>
                <w:b/>
                <w:bCs/>
              </w:rPr>
            </w:pPr>
            <w:r w:rsidRPr="005A16A2">
              <w:rPr>
                <w:b/>
                <w:bCs/>
              </w:rPr>
              <w:lastRenderedPageBreak/>
              <w:t xml:space="preserve">иды долговых обязательств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Верхний предел муниципального долга на 1 января 2025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 xml:space="preserve">Объем привлечения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 xml:space="preserve">Объем погашения </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Верхний предел муниципального долга на 1 января 2026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 xml:space="preserve">Объем привлечения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 xml:space="preserve">Объем погашения </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Верхний предел муниципального долга на 1 января 2027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 xml:space="preserve">Объем привлечения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 xml:space="preserve">Объем погашения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Верхний предел муниципального долга на 1 января 2028 года</w:t>
            </w:r>
          </w:p>
        </w:tc>
      </w:tr>
      <w:tr w:rsidR="005A16A2" w:rsidRPr="005A16A2" w:rsidTr="005A16A2">
        <w:trPr>
          <w:trHeight w:val="1332"/>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16A2" w:rsidRPr="005A16A2" w:rsidRDefault="005A16A2" w:rsidP="005A16A2">
            <w:pPr>
              <w:jc w:val="center"/>
              <w:rPr>
                <w:b/>
                <w:bCs/>
                <w:sz w:val="28"/>
                <w:szCs w:val="28"/>
              </w:rPr>
            </w:pPr>
            <w:r w:rsidRPr="005A16A2">
              <w:rPr>
                <w:b/>
                <w:bCs/>
                <w:sz w:val="28"/>
                <w:szCs w:val="28"/>
              </w:rPr>
              <w:t>2025 год</w:t>
            </w:r>
          </w:p>
        </w:tc>
        <w:tc>
          <w:tcPr>
            <w:tcW w:w="993" w:type="dxa"/>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16A2" w:rsidRPr="005A16A2" w:rsidRDefault="005A16A2" w:rsidP="005A16A2">
            <w:pPr>
              <w:jc w:val="center"/>
              <w:rPr>
                <w:b/>
                <w:bCs/>
                <w:sz w:val="28"/>
                <w:szCs w:val="28"/>
              </w:rPr>
            </w:pPr>
            <w:r w:rsidRPr="005A16A2">
              <w:rPr>
                <w:b/>
                <w:bCs/>
                <w:sz w:val="28"/>
                <w:szCs w:val="28"/>
              </w:rPr>
              <w:t>2026</w:t>
            </w:r>
          </w:p>
        </w:tc>
        <w:tc>
          <w:tcPr>
            <w:tcW w:w="993" w:type="dxa"/>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16A2" w:rsidRPr="005A16A2" w:rsidRDefault="005A16A2" w:rsidP="005A16A2">
            <w:pPr>
              <w:jc w:val="center"/>
              <w:rPr>
                <w:b/>
                <w:bCs/>
                <w:sz w:val="28"/>
                <w:szCs w:val="28"/>
              </w:rPr>
            </w:pPr>
            <w:r w:rsidRPr="005A16A2">
              <w:rPr>
                <w:b/>
                <w:bCs/>
                <w:sz w:val="28"/>
                <w:szCs w:val="28"/>
              </w:rPr>
              <w:t>2027</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r>
      <w:tr w:rsidR="005A16A2" w:rsidRPr="005A16A2" w:rsidTr="005A16A2">
        <w:trPr>
          <w:trHeight w:val="43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rPr>
            </w:pPr>
            <w:r w:rsidRPr="005A16A2">
              <w:rPr>
                <w:b/>
                <w:bCs/>
              </w:rPr>
              <w:t>Объем заимствований, всего</w:t>
            </w:r>
          </w:p>
        </w:tc>
        <w:tc>
          <w:tcPr>
            <w:tcW w:w="993" w:type="dxa"/>
            <w:tcBorders>
              <w:top w:val="nil"/>
              <w:left w:val="nil"/>
              <w:bottom w:val="single" w:sz="4" w:space="0" w:color="auto"/>
              <w:right w:val="nil"/>
            </w:tcBorders>
            <w:shd w:val="clear" w:color="auto" w:fill="auto"/>
            <w:vAlign w:val="center"/>
            <w:hideMark/>
          </w:tcPr>
          <w:p w:rsidR="005A16A2" w:rsidRPr="005A16A2" w:rsidRDefault="005A16A2" w:rsidP="005A16A2">
            <w:pPr>
              <w:jc w:val="center"/>
            </w:pPr>
            <w:r w:rsidRPr="005A16A2">
              <w:t>0,0</w:t>
            </w:r>
          </w:p>
        </w:tc>
        <w:tc>
          <w:tcPr>
            <w:tcW w:w="992"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35,0</w:t>
            </w:r>
          </w:p>
        </w:tc>
        <w:tc>
          <w:tcPr>
            <w:tcW w:w="850"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0,0</w:t>
            </w:r>
          </w:p>
        </w:tc>
        <w:tc>
          <w:tcPr>
            <w:tcW w:w="993"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35,0</w:t>
            </w:r>
          </w:p>
        </w:tc>
        <w:tc>
          <w:tcPr>
            <w:tcW w:w="992"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70,0</w:t>
            </w:r>
          </w:p>
        </w:tc>
        <w:tc>
          <w:tcPr>
            <w:tcW w:w="850"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35,0</w:t>
            </w:r>
          </w:p>
        </w:tc>
        <w:tc>
          <w:tcPr>
            <w:tcW w:w="993"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70,0</w:t>
            </w:r>
          </w:p>
        </w:tc>
        <w:tc>
          <w:tcPr>
            <w:tcW w:w="992"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105,0</w:t>
            </w:r>
          </w:p>
        </w:tc>
        <w:tc>
          <w:tcPr>
            <w:tcW w:w="850"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70,0</w:t>
            </w:r>
          </w:p>
        </w:tc>
        <w:tc>
          <w:tcPr>
            <w:tcW w:w="1418" w:type="dxa"/>
            <w:tcBorders>
              <w:top w:val="nil"/>
              <w:left w:val="single" w:sz="4" w:space="0" w:color="auto"/>
              <w:bottom w:val="single" w:sz="4" w:space="0" w:color="auto"/>
              <w:right w:val="nil"/>
            </w:tcBorders>
            <w:shd w:val="clear" w:color="auto" w:fill="auto"/>
            <w:vAlign w:val="center"/>
            <w:hideMark/>
          </w:tcPr>
          <w:p w:rsidR="005A16A2" w:rsidRPr="005A16A2" w:rsidRDefault="005A16A2" w:rsidP="005A16A2">
            <w:pPr>
              <w:jc w:val="center"/>
            </w:pPr>
            <w:r w:rsidRPr="005A16A2">
              <w:t>105,0</w:t>
            </w:r>
          </w:p>
        </w:tc>
      </w:tr>
      <w:tr w:rsidR="005A16A2" w:rsidRPr="005A16A2" w:rsidTr="005A16A2">
        <w:trPr>
          <w:trHeight w:val="43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r w:rsidRPr="005A16A2">
              <w:t>в том числе:</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r>
      <w:tr w:rsidR="005A16A2" w:rsidRPr="005A16A2" w:rsidTr="005A16A2">
        <w:trPr>
          <w:trHeight w:val="844"/>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rPr>
            </w:pPr>
            <w:r w:rsidRPr="005A16A2">
              <w:rPr>
                <w:b/>
                <w:bCs/>
              </w:rPr>
              <w:t>1. Кредиты кредитных организаций в валюте Российской Федерации, в том числе:</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0,0</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35,0</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0,0</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35,0</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70,0</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35,0</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70,0</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105,0</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70,0</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105,0</w:t>
            </w:r>
          </w:p>
        </w:tc>
      </w:tr>
      <w:tr w:rsidR="005A16A2" w:rsidRPr="005A16A2" w:rsidTr="005A16A2">
        <w:trPr>
          <w:trHeight w:val="124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r w:rsidRPr="005A16A2">
              <w:t>Предельные сроки погашения долговых обязательств, возникших при осуществлении заимствований в соответс</w:t>
            </w:r>
            <w:r w:rsidRPr="005A16A2">
              <w:lastRenderedPageBreak/>
              <w:t>твующем финансовом году</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lastRenderedPageBreak/>
              <w:t>до 1 года</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до 1 года</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993"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до 1 года</w:t>
            </w:r>
          </w:p>
        </w:tc>
        <w:tc>
          <w:tcPr>
            <w:tcW w:w="992"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85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 </w:t>
            </w:r>
          </w:p>
        </w:tc>
        <w:tc>
          <w:tcPr>
            <w:tcW w:w="1418"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pPr>
            <w:r w:rsidRPr="005A16A2">
              <w:t>до 1 года</w:t>
            </w:r>
          </w:p>
        </w:tc>
      </w:tr>
    </w:tbl>
    <w:p w:rsidR="005A16A2" w:rsidRPr="005A16A2" w:rsidRDefault="005A16A2" w:rsidP="005A16A2">
      <w:pPr>
        <w:jc w:val="center"/>
        <w:sectPr w:rsidR="005A16A2" w:rsidRPr="005A16A2" w:rsidSect="005A16A2">
          <w:footerReference w:type="even" r:id="rId10"/>
          <w:pgSz w:w="11906" w:h="16838" w:code="9"/>
          <w:pgMar w:top="1134" w:right="567" w:bottom="1134" w:left="1134" w:header="510" w:footer="340" w:gutter="0"/>
          <w:cols w:space="708"/>
          <w:docGrid w:linePitch="360"/>
        </w:sectPr>
      </w:pPr>
    </w:p>
    <w:tbl>
      <w:tblPr>
        <w:tblW w:w="9953" w:type="dxa"/>
        <w:tblInd w:w="78" w:type="dxa"/>
        <w:tblLayout w:type="fixed"/>
        <w:tblLook w:val="0000" w:firstRow="0" w:lastRow="0" w:firstColumn="0" w:lastColumn="0" w:noHBand="0" w:noVBand="0"/>
      </w:tblPr>
      <w:tblGrid>
        <w:gridCol w:w="30"/>
        <w:gridCol w:w="5670"/>
        <w:gridCol w:w="2410"/>
        <w:gridCol w:w="1593"/>
        <w:gridCol w:w="250"/>
      </w:tblGrid>
      <w:tr w:rsidR="005A16A2" w:rsidRPr="005A16A2" w:rsidTr="005A16A2">
        <w:tblPrEx>
          <w:tblCellMar>
            <w:top w:w="0" w:type="dxa"/>
            <w:bottom w:w="0" w:type="dxa"/>
          </w:tblCellMar>
        </w:tblPrEx>
        <w:trPr>
          <w:trHeight w:val="218"/>
        </w:trPr>
        <w:tc>
          <w:tcPr>
            <w:tcW w:w="9953" w:type="dxa"/>
            <w:gridSpan w:val="5"/>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lastRenderedPageBreak/>
              <w:t>Приложение №12</w:t>
            </w:r>
          </w:p>
        </w:tc>
      </w:tr>
      <w:tr w:rsidR="005A16A2" w:rsidRPr="005A16A2" w:rsidTr="005A16A2">
        <w:tblPrEx>
          <w:tblCellMar>
            <w:top w:w="0" w:type="dxa"/>
            <w:bottom w:w="0" w:type="dxa"/>
          </w:tblCellMar>
        </w:tblPrEx>
        <w:trPr>
          <w:trHeight w:val="218"/>
        </w:trPr>
        <w:tc>
          <w:tcPr>
            <w:tcW w:w="9953" w:type="dxa"/>
            <w:gridSpan w:val="5"/>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r w:rsidR="005A16A2" w:rsidRPr="005A16A2" w:rsidTr="005A16A2">
        <w:tblPrEx>
          <w:tblCellMar>
            <w:top w:w="0" w:type="dxa"/>
            <w:bottom w:w="0" w:type="dxa"/>
          </w:tblCellMar>
        </w:tblPrEx>
        <w:trPr>
          <w:gridAfter w:val="2"/>
          <w:wAfter w:w="1843" w:type="dxa"/>
          <w:trHeight w:val="218"/>
        </w:trPr>
        <w:tc>
          <w:tcPr>
            <w:tcW w:w="8110" w:type="dxa"/>
            <w:gridSpan w:val="3"/>
            <w:tcBorders>
              <w:top w:val="nil"/>
              <w:left w:val="nil"/>
              <w:bottom w:val="nil"/>
              <w:right w:val="nil"/>
            </w:tcBorders>
          </w:tcPr>
          <w:p w:rsidR="005A16A2" w:rsidRPr="005A16A2" w:rsidRDefault="005A16A2" w:rsidP="005A16A2">
            <w:pPr>
              <w:autoSpaceDE w:val="0"/>
              <w:autoSpaceDN w:val="0"/>
              <w:adjustRightInd w:val="0"/>
              <w:jc w:val="center"/>
              <w:rPr>
                <w:color w:val="000000"/>
              </w:rPr>
            </w:pPr>
            <w:r w:rsidRPr="005A16A2">
              <w:rPr>
                <w:color w:val="000000"/>
              </w:rPr>
              <w:t>Источники внутреннего финансирования дефицита бюджета Евдокимовского муниципального образования на 2025 год</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00"/>
        </w:trPr>
        <w:tc>
          <w:tcPr>
            <w:tcW w:w="56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A16A2" w:rsidRPr="005A16A2" w:rsidRDefault="005A16A2" w:rsidP="005A16A2">
            <w:pPr>
              <w:jc w:val="center"/>
              <w:rPr>
                <w:b/>
                <w:bCs/>
              </w:rPr>
            </w:pPr>
            <w:r w:rsidRPr="005A16A2">
              <w:rPr>
                <w:b/>
                <w:bCs/>
              </w:rPr>
              <w:t>Наименование</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A16A2" w:rsidRPr="005A16A2" w:rsidRDefault="005A16A2" w:rsidP="005A16A2">
            <w:pPr>
              <w:jc w:val="center"/>
              <w:rPr>
                <w:b/>
                <w:bCs/>
              </w:rPr>
            </w:pPr>
            <w:r w:rsidRPr="005A16A2">
              <w:rPr>
                <w:b/>
                <w:bCs/>
              </w:rPr>
              <w:t>Код</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A16A2" w:rsidRPr="005A16A2" w:rsidRDefault="005A16A2" w:rsidP="005A16A2">
            <w:pPr>
              <w:jc w:val="center"/>
              <w:rPr>
                <w:b/>
                <w:bCs/>
              </w:rPr>
            </w:pPr>
            <w:r w:rsidRPr="005A16A2">
              <w:rPr>
                <w:b/>
                <w:bCs/>
              </w:rPr>
              <w:t>Сумма</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00"/>
        </w:trPr>
        <w:tc>
          <w:tcPr>
            <w:tcW w:w="5670"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rPr>
            </w:pP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30"/>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rPr>
            </w:pPr>
            <w:r w:rsidRPr="005A16A2">
              <w:rPr>
                <w:b/>
                <w:bCs/>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rPr>
            </w:pPr>
            <w:r w:rsidRPr="005A16A2">
              <w:rPr>
                <w:b/>
                <w:bCs/>
              </w:rPr>
              <w:t>000 01 00 00 00 00 0000 000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b/>
                <w:bCs/>
              </w:rPr>
            </w:pPr>
            <w:r w:rsidRPr="005A16A2">
              <w:rPr>
                <w:b/>
                <w:bCs/>
              </w:rPr>
              <w:t>35,0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3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color w:val="000000"/>
              </w:rPr>
            </w:pPr>
            <w:r w:rsidRPr="005A16A2">
              <w:rPr>
                <w:b/>
                <w:bCs/>
                <w:color w:val="000000"/>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rPr>
            </w:pPr>
            <w:r w:rsidRPr="005A16A2">
              <w:rPr>
                <w:b/>
                <w:bCs/>
              </w:rPr>
              <w:t>921 01 02 00 00 00 0000 000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b/>
                <w:bCs/>
              </w:rPr>
            </w:pPr>
            <w:r w:rsidRPr="005A16A2">
              <w:rPr>
                <w:b/>
                <w:bCs/>
              </w:rPr>
              <w:t>35,0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i/>
                <w:iCs/>
                <w:color w:val="000000"/>
                <w:sz w:val="22"/>
                <w:szCs w:val="22"/>
              </w:rPr>
            </w:pPr>
            <w:r w:rsidRPr="005A16A2">
              <w:rPr>
                <w:i/>
                <w:iCs/>
                <w:color w:val="000000"/>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
                <w:iCs/>
              </w:rPr>
            </w:pPr>
            <w:r w:rsidRPr="005A16A2">
              <w:rPr>
                <w:i/>
                <w:iCs/>
              </w:rPr>
              <w:t>921 01 02 00 00 00 0000 700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i/>
                <w:iCs/>
              </w:rPr>
            </w:pPr>
            <w:r w:rsidRPr="005A16A2">
              <w:rPr>
                <w:i/>
                <w:iCs/>
              </w:rPr>
              <w:t>35,0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Привлечение сельскими поселениями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921 01 02 00 00 10 0000 710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35,0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i/>
                <w:iCs/>
                <w:color w:val="000000"/>
                <w:sz w:val="22"/>
                <w:szCs w:val="22"/>
              </w:rPr>
            </w:pPr>
            <w:r w:rsidRPr="005A16A2">
              <w:rPr>
                <w:i/>
                <w:iCs/>
                <w:color w:val="000000"/>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
                <w:iCs/>
              </w:rPr>
            </w:pPr>
            <w:r w:rsidRPr="005A16A2">
              <w:rPr>
                <w:i/>
                <w:iCs/>
              </w:rPr>
              <w:t>921 01 02 00 00 00 0000 800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i/>
                <w:iCs/>
              </w:rPr>
            </w:pPr>
            <w:r w:rsidRPr="005A16A2">
              <w:rPr>
                <w:i/>
                <w:iCs/>
              </w:rPr>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Погашение сельскими поселениями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921 01 02 00 00 10 0000 810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3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color w:val="000000"/>
              </w:rPr>
            </w:pPr>
            <w:r w:rsidRPr="005A16A2">
              <w:rPr>
                <w:b/>
                <w:bCs/>
                <w:color w:val="000000"/>
              </w:rPr>
              <w:t xml:space="preserve">Бюджетные кредиты из других бюджетов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rPr>
            </w:pPr>
            <w:r w:rsidRPr="005A16A2">
              <w:rPr>
                <w:b/>
                <w:bCs/>
              </w:rPr>
              <w:t>921 01 03 00 00 00 0000 000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b/>
                <w:bCs/>
                <w:i/>
                <w:iCs/>
              </w:rPr>
            </w:pPr>
            <w:r w:rsidRPr="005A16A2">
              <w:rPr>
                <w:b/>
                <w:bCs/>
                <w:i/>
                <w:iCs/>
              </w:rPr>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rPr>
            </w:pPr>
            <w:r w:rsidRPr="005A16A2">
              <w:rPr>
                <w:color w:val="000000"/>
              </w:rPr>
              <w:t>921 01 03 01 00 00 0000 000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9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i/>
                <w:iCs/>
                <w:color w:val="000000"/>
                <w:sz w:val="22"/>
                <w:szCs w:val="22"/>
              </w:rPr>
            </w:pPr>
            <w:r w:rsidRPr="005A16A2">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
                <w:iCs/>
              </w:rPr>
            </w:pPr>
            <w:r w:rsidRPr="005A16A2">
              <w:rPr>
                <w:i/>
                <w:iCs/>
              </w:rPr>
              <w:t>921 01 03 01 00 00 0000 700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i/>
                <w:iCs/>
              </w:rPr>
            </w:pPr>
            <w:r w:rsidRPr="005A16A2">
              <w:rPr>
                <w:i/>
                <w:iCs/>
              </w:rPr>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900"/>
        </w:trPr>
        <w:tc>
          <w:tcPr>
            <w:tcW w:w="567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921 01 03 01 00 10 0000 710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94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i/>
                <w:iCs/>
              </w:rPr>
            </w:pPr>
            <w:r w:rsidRPr="005A16A2">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
                <w:iCs/>
              </w:rPr>
            </w:pPr>
            <w:r w:rsidRPr="005A16A2">
              <w:rPr>
                <w:i/>
                <w:iCs/>
              </w:rPr>
              <w:t>921 01 03 01 00 00 0000 800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i/>
                <w:iCs/>
              </w:rPr>
            </w:pPr>
            <w:r w:rsidRPr="005A16A2">
              <w:rPr>
                <w:i/>
                <w:iCs/>
              </w:rPr>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94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921 01 03 01 00 10 0000 810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30"/>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rPr>
            </w:pPr>
            <w:r w:rsidRPr="005A16A2">
              <w:rPr>
                <w:b/>
                <w:bCs/>
              </w:rPr>
              <w:t>Изменение остатков средств на счетах по учету средств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rPr>
            </w:pPr>
            <w:r w:rsidRPr="005A16A2">
              <w:rPr>
                <w:b/>
                <w:bCs/>
              </w:rPr>
              <w:t>000 01 05 00 00 00 0000 000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b/>
                <w:bCs/>
              </w:rPr>
            </w:pPr>
            <w:r w:rsidRPr="005A16A2">
              <w:rPr>
                <w:b/>
                <w:bCs/>
              </w:rPr>
              <w:t>0,0</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1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i/>
                <w:iCs/>
              </w:rPr>
            </w:pPr>
            <w:r w:rsidRPr="005A16A2">
              <w:rPr>
                <w:i/>
                <w:iCs/>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
                <w:iCs/>
              </w:rPr>
            </w:pPr>
            <w:r w:rsidRPr="005A16A2">
              <w:rPr>
                <w:i/>
                <w:iCs/>
              </w:rPr>
              <w:t>000 01 05 00 00 00 0000 500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i/>
                <w:iCs/>
              </w:rPr>
            </w:pPr>
            <w:r w:rsidRPr="005A16A2">
              <w:rPr>
                <w:i/>
                <w:iCs/>
              </w:rPr>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1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000 01 05 02 00 00 0000 500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1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Увеличение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000 01 05 02 01 00 0000 510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30"/>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Увеличение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000 01 05 02 01 10 0000 510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1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i/>
                <w:iCs/>
              </w:rPr>
            </w:pPr>
            <w:r w:rsidRPr="005A16A2">
              <w:rPr>
                <w:i/>
                <w:iCs/>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
                <w:iCs/>
              </w:rPr>
            </w:pPr>
            <w:r w:rsidRPr="005A16A2">
              <w:rPr>
                <w:i/>
                <w:iCs/>
              </w:rPr>
              <w:t>000 01 05 00 00 00 0000 600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rPr>
                <w:i/>
                <w:iCs/>
              </w:rPr>
            </w:pPr>
            <w:r w:rsidRPr="005A16A2">
              <w:rPr>
                <w:i/>
                <w:iCs/>
              </w:rPr>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1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000 01 05 02 00 00 0000 600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15"/>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lastRenderedPageBreak/>
              <w:t>Уменьшение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000 01 05 02 01 00 0000 610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630"/>
        </w:trPr>
        <w:tc>
          <w:tcPr>
            <w:tcW w:w="567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pPr>
            <w:r w:rsidRPr="005A16A2">
              <w:t>000 01 05 02 01 10 0000 610</w:t>
            </w:r>
          </w:p>
        </w:tc>
        <w:tc>
          <w:tcPr>
            <w:tcW w:w="1593" w:type="dxa"/>
            <w:tcBorders>
              <w:top w:val="nil"/>
              <w:left w:val="nil"/>
              <w:bottom w:val="single" w:sz="4" w:space="0" w:color="auto"/>
              <w:right w:val="single" w:sz="4" w:space="0" w:color="auto"/>
            </w:tcBorders>
            <w:shd w:val="clear" w:color="auto" w:fill="auto"/>
            <w:noWrap/>
            <w:hideMark/>
          </w:tcPr>
          <w:p w:rsidR="005A16A2" w:rsidRPr="005A16A2" w:rsidRDefault="005A16A2" w:rsidP="005A16A2">
            <w:pPr>
              <w:jc w:val="center"/>
            </w:pPr>
            <w:r w:rsidRPr="005A16A2">
              <w:t>22 086,4</w:t>
            </w: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00"/>
        </w:trPr>
        <w:tc>
          <w:tcPr>
            <w:tcW w:w="5670" w:type="dxa"/>
            <w:tcBorders>
              <w:top w:val="nil"/>
              <w:left w:val="nil"/>
              <w:bottom w:val="nil"/>
              <w:right w:val="nil"/>
            </w:tcBorders>
            <w:shd w:val="clear" w:color="auto" w:fill="auto"/>
            <w:noWrap/>
            <w:vAlign w:val="bottom"/>
            <w:hideMark/>
          </w:tcPr>
          <w:p w:rsidR="005A16A2" w:rsidRPr="005A16A2" w:rsidRDefault="005A16A2" w:rsidP="005A16A2">
            <w:pPr>
              <w:jc w:val="center"/>
            </w:pPr>
          </w:p>
        </w:tc>
        <w:tc>
          <w:tcPr>
            <w:tcW w:w="2410"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c>
          <w:tcPr>
            <w:tcW w:w="1593"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r>
      <w:tr w:rsidR="005A16A2" w:rsidRPr="005A16A2" w:rsidTr="005A16A2">
        <w:tblPrEx>
          <w:tblCellMar>
            <w:top w:w="0" w:type="dxa"/>
            <w:bottom w:w="0" w:type="dxa"/>
          </w:tblCellMar>
          <w:tblLook w:val="04A0" w:firstRow="1" w:lastRow="0" w:firstColumn="1" w:lastColumn="0" w:noHBand="0" w:noVBand="1"/>
        </w:tblPrEx>
        <w:trPr>
          <w:gridBefore w:val="1"/>
          <w:gridAfter w:val="1"/>
          <w:wBefore w:w="30" w:type="dxa"/>
          <w:wAfter w:w="250" w:type="dxa"/>
          <w:trHeight w:val="300"/>
        </w:trPr>
        <w:tc>
          <w:tcPr>
            <w:tcW w:w="5670"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c>
          <w:tcPr>
            <w:tcW w:w="2410"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c>
          <w:tcPr>
            <w:tcW w:w="1593"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r>
    </w:tbl>
    <w:p w:rsidR="005A16A2" w:rsidRPr="005A16A2" w:rsidRDefault="005A16A2" w:rsidP="005A16A2">
      <w:pPr>
        <w:tabs>
          <w:tab w:val="left" w:pos="142"/>
          <w:tab w:val="num" w:pos="720"/>
          <w:tab w:val="left" w:pos="1276"/>
        </w:tabs>
        <w:outlineLvl w:val="0"/>
        <w:rPr>
          <w:sz w:val="28"/>
          <w:szCs w:val="28"/>
        </w:rPr>
      </w:pPr>
    </w:p>
    <w:tbl>
      <w:tblPr>
        <w:tblW w:w="9987" w:type="dxa"/>
        <w:tblInd w:w="78" w:type="dxa"/>
        <w:tblLayout w:type="fixed"/>
        <w:tblLook w:val="0000" w:firstRow="0" w:lastRow="0" w:firstColumn="0" w:lastColumn="0" w:noHBand="0" w:noVBand="0"/>
      </w:tblPr>
      <w:tblGrid>
        <w:gridCol w:w="9987"/>
      </w:tblGrid>
      <w:tr w:rsidR="005A16A2" w:rsidRPr="005A16A2" w:rsidTr="005A16A2">
        <w:tblPrEx>
          <w:tblCellMar>
            <w:top w:w="0" w:type="dxa"/>
            <w:bottom w:w="0" w:type="dxa"/>
          </w:tblCellMar>
        </w:tblPrEx>
        <w:trPr>
          <w:trHeight w:val="218"/>
        </w:trPr>
        <w:tc>
          <w:tcPr>
            <w:tcW w:w="9987" w:type="dxa"/>
            <w:tcBorders>
              <w:top w:val="nil"/>
              <w:left w:val="nil"/>
              <w:bottom w:val="nil"/>
              <w:right w:val="nil"/>
            </w:tcBorders>
          </w:tcPr>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Default="005A16A2" w:rsidP="005A16A2">
            <w:pPr>
              <w:autoSpaceDE w:val="0"/>
              <w:autoSpaceDN w:val="0"/>
              <w:adjustRightInd w:val="0"/>
              <w:jc w:val="right"/>
              <w:rPr>
                <w:color w:val="000000"/>
                <w:sz w:val="22"/>
                <w:szCs w:val="22"/>
              </w:rPr>
            </w:pP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lastRenderedPageBreak/>
              <w:t>Приложение №13</w:t>
            </w:r>
          </w:p>
        </w:tc>
      </w:tr>
      <w:tr w:rsidR="005A16A2" w:rsidRPr="005A16A2" w:rsidTr="005A16A2">
        <w:tblPrEx>
          <w:tblCellMar>
            <w:top w:w="0" w:type="dxa"/>
            <w:bottom w:w="0" w:type="dxa"/>
          </w:tblCellMar>
        </w:tblPrEx>
        <w:trPr>
          <w:trHeight w:val="218"/>
        </w:trPr>
        <w:tc>
          <w:tcPr>
            <w:tcW w:w="9987" w:type="dxa"/>
            <w:tcBorders>
              <w:top w:val="nil"/>
              <w:left w:val="nil"/>
              <w:bottom w:val="nil"/>
              <w:right w:val="nil"/>
            </w:tcBorders>
          </w:tcPr>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lastRenderedPageBreak/>
              <w:t>К решению Думы Евдокимовского сельского</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поселения «О бюджете Евдокимовского муниципального образования </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на 2025 год и на плановый период 2026-2027 годов»</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от ___________________2024 г.№</w:t>
            </w:r>
          </w:p>
          <w:p w:rsidR="005A16A2" w:rsidRPr="005A16A2" w:rsidRDefault="005A16A2" w:rsidP="005A16A2">
            <w:pPr>
              <w:autoSpaceDE w:val="0"/>
              <w:autoSpaceDN w:val="0"/>
              <w:adjustRightInd w:val="0"/>
              <w:jc w:val="right"/>
              <w:rPr>
                <w:color w:val="000000"/>
                <w:sz w:val="22"/>
                <w:szCs w:val="22"/>
              </w:rPr>
            </w:pPr>
            <w:r w:rsidRPr="005A16A2">
              <w:rPr>
                <w:color w:val="000000"/>
                <w:sz w:val="22"/>
                <w:szCs w:val="22"/>
              </w:rPr>
              <w:t xml:space="preserve">    </w:t>
            </w:r>
          </w:p>
        </w:tc>
      </w:tr>
      <w:tr w:rsidR="005A16A2" w:rsidRPr="005A16A2" w:rsidTr="005A16A2">
        <w:tblPrEx>
          <w:tblCellMar>
            <w:top w:w="0" w:type="dxa"/>
            <w:bottom w:w="0" w:type="dxa"/>
          </w:tblCellMar>
        </w:tblPrEx>
        <w:trPr>
          <w:trHeight w:val="218"/>
        </w:trPr>
        <w:tc>
          <w:tcPr>
            <w:tcW w:w="9987" w:type="dxa"/>
            <w:tcBorders>
              <w:top w:val="nil"/>
              <w:left w:val="nil"/>
              <w:bottom w:val="nil"/>
              <w:right w:val="nil"/>
            </w:tcBorders>
          </w:tcPr>
          <w:p w:rsidR="005A16A2" w:rsidRPr="005A16A2" w:rsidRDefault="005A16A2" w:rsidP="005A16A2">
            <w:pPr>
              <w:autoSpaceDE w:val="0"/>
              <w:autoSpaceDN w:val="0"/>
              <w:adjustRightInd w:val="0"/>
              <w:jc w:val="right"/>
              <w:rPr>
                <w:color w:val="000000"/>
                <w:sz w:val="28"/>
                <w:szCs w:val="28"/>
              </w:rPr>
            </w:pPr>
            <w:r w:rsidRPr="005A16A2">
              <w:rPr>
                <w:color w:val="000000"/>
                <w:sz w:val="28"/>
                <w:szCs w:val="28"/>
              </w:rPr>
              <w:t>Источники внутреннего финансирования дефицита бюджета Евдокимовского муниципального образования на плановый период 2026 и 2027 годов</w:t>
            </w:r>
          </w:p>
        </w:tc>
      </w:tr>
    </w:tbl>
    <w:p w:rsidR="005A16A2" w:rsidRPr="005A16A2" w:rsidRDefault="005A16A2" w:rsidP="005A16A2">
      <w:pPr>
        <w:tabs>
          <w:tab w:val="left" w:pos="142"/>
          <w:tab w:val="num" w:pos="720"/>
          <w:tab w:val="left" w:pos="1276"/>
        </w:tabs>
        <w:outlineLvl w:val="0"/>
        <w:rPr>
          <w:sz w:val="28"/>
          <w:szCs w:val="28"/>
        </w:rPr>
      </w:pPr>
    </w:p>
    <w:tbl>
      <w:tblPr>
        <w:tblW w:w="9952" w:type="dxa"/>
        <w:tblInd w:w="108" w:type="dxa"/>
        <w:tblLook w:val="04A0" w:firstRow="1" w:lastRow="0" w:firstColumn="1" w:lastColumn="0" w:noHBand="0" w:noVBand="1"/>
      </w:tblPr>
      <w:tblGrid>
        <w:gridCol w:w="4820"/>
        <w:gridCol w:w="2977"/>
        <w:gridCol w:w="1275"/>
        <w:gridCol w:w="880"/>
      </w:tblGrid>
      <w:tr w:rsidR="005A16A2" w:rsidRPr="005A16A2" w:rsidTr="005A16A2">
        <w:trPr>
          <w:trHeight w:val="322"/>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16A2" w:rsidRPr="005A16A2" w:rsidRDefault="005A16A2" w:rsidP="005A16A2">
            <w:pPr>
              <w:jc w:val="center"/>
              <w:rPr>
                <w:b/>
                <w:bCs/>
                <w:sz w:val="28"/>
                <w:szCs w:val="28"/>
              </w:rPr>
            </w:pPr>
            <w:r w:rsidRPr="005A16A2">
              <w:rPr>
                <w:b/>
                <w:bCs/>
                <w:sz w:val="28"/>
                <w:szCs w:val="28"/>
              </w:rPr>
              <w:t>Наименование</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16A2" w:rsidRPr="005A16A2" w:rsidRDefault="005A16A2" w:rsidP="005A16A2">
            <w:pPr>
              <w:jc w:val="center"/>
              <w:rPr>
                <w:b/>
                <w:bCs/>
                <w:sz w:val="28"/>
                <w:szCs w:val="28"/>
              </w:rPr>
            </w:pPr>
            <w:r w:rsidRPr="005A16A2">
              <w:rPr>
                <w:b/>
                <w:bCs/>
                <w:sz w:val="28"/>
                <w:szCs w:val="28"/>
              </w:rPr>
              <w:t>Код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16A2" w:rsidRPr="005A16A2" w:rsidRDefault="005A16A2" w:rsidP="005A16A2">
            <w:pPr>
              <w:jc w:val="center"/>
              <w:rPr>
                <w:b/>
                <w:bCs/>
                <w:sz w:val="28"/>
                <w:szCs w:val="28"/>
              </w:rPr>
            </w:pPr>
            <w:r w:rsidRPr="005A16A2">
              <w:rPr>
                <w:b/>
                <w:bCs/>
                <w:sz w:val="28"/>
                <w:szCs w:val="28"/>
              </w:rPr>
              <w:t>2026 год</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16A2" w:rsidRPr="005A16A2" w:rsidRDefault="005A16A2" w:rsidP="005A16A2">
            <w:pPr>
              <w:jc w:val="center"/>
              <w:rPr>
                <w:b/>
                <w:bCs/>
                <w:sz w:val="28"/>
                <w:szCs w:val="28"/>
              </w:rPr>
            </w:pPr>
            <w:r w:rsidRPr="005A16A2">
              <w:rPr>
                <w:b/>
                <w:bCs/>
                <w:sz w:val="28"/>
                <w:szCs w:val="28"/>
              </w:rPr>
              <w:t>2027 год</w:t>
            </w:r>
          </w:p>
        </w:tc>
      </w:tr>
      <w:tr w:rsidR="005A16A2" w:rsidRPr="005A16A2" w:rsidTr="005A16A2">
        <w:trPr>
          <w:trHeight w:val="32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sz w:val="28"/>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sz w:val="28"/>
                <w:szCs w:val="2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sz w:val="28"/>
                <w:szCs w:val="2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5A16A2" w:rsidRPr="005A16A2" w:rsidRDefault="005A16A2" w:rsidP="005A16A2">
            <w:pPr>
              <w:rPr>
                <w:b/>
                <w:bCs/>
                <w:sz w:val="28"/>
                <w:szCs w:val="28"/>
              </w:rPr>
            </w:pPr>
          </w:p>
        </w:tc>
      </w:tr>
      <w:tr w:rsidR="005A16A2" w:rsidRPr="005A16A2" w:rsidTr="005A16A2">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rPr>
            </w:pPr>
            <w:r w:rsidRPr="005A16A2">
              <w:rPr>
                <w:b/>
                <w:bCs/>
              </w:rPr>
              <w:t>Источники внутреннего финансирования дефицита бюджета</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000 01 00 00 00 00 0000 000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35,0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35,0</w:t>
            </w:r>
          </w:p>
        </w:tc>
      </w:tr>
      <w:tr w:rsidR="005A16A2" w:rsidRPr="005A16A2" w:rsidTr="005A16A2">
        <w:trPr>
          <w:trHeight w:val="63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color w:val="000000"/>
              </w:rPr>
            </w:pPr>
            <w:r w:rsidRPr="005A16A2">
              <w:rPr>
                <w:b/>
                <w:bCs/>
                <w:color w:val="000000"/>
              </w:rPr>
              <w:t>Кредиты кредитных организаций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921 01 02 00 00 00 0000 000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35,0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35,0</w:t>
            </w:r>
          </w:p>
        </w:tc>
      </w:tr>
      <w:tr w:rsidR="005A16A2" w:rsidRPr="005A16A2" w:rsidTr="005A16A2">
        <w:trPr>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i/>
                <w:iCs/>
                <w:color w:val="000000"/>
                <w:sz w:val="22"/>
                <w:szCs w:val="22"/>
              </w:rPr>
            </w:pPr>
            <w:r w:rsidRPr="005A16A2">
              <w:rPr>
                <w:i/>
                <w:iCs/>
                <w:color w:val="000000"/>
                <w:sz w:val="22"/>
                <w:szCs w:val="22"/>
              </w:rPr>
              <w:t>Привлечение кредитов от  кредитных организаций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921 01 02 00 00 00 0000 700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70,0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105,0</w:t>
            </w:r>
          </w:p>
        </w:tc>
      </w:tr>
      <w:tr w:rsidR="005A16A2" w:rsidRPr="005A16A2" w:rsidTr="005A16A2">
        <w:trPr>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Привлечение сельскими поселениями кредитов от  кредитных организаций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921 01 02 00 00 10 0000 710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70,0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105,0</w:t>
            </w:r>
          </w:p>
        </w:tc>
      </w:tr>
      <w:tr w:rsidR="005A16A2" w:rsidRPr="005A16A2" w:rsidTr="005A16A2">
        <w:trPr>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i/>
                <w:iCs/>
                <w:color w:val="000000"/>
                <w:sz w:val="22"/>
                <w:szCs w:val="22"/>
              </w:rPr>
            </w:pPr>
            <w:r w:rsidRPr="005A16A2">
              <w:rPr>
                <w:i/>
                <w:iCs/>
                <w:color w:val="000000"/>
                <w:sz w:val="22"/>
                <w:szCs w:val="22"/>
              </w:rPr>
              <w:t>Погашение кредитов, предоставленных  кредитными организациями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921 01 02 00 00 00 0000 800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-35,0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-70,0</w:t>
            </w:r>
          </w:p>
        </w:tc>
      </w:tr>
      <w:tr w:rsidR="005A16A2" w:rsidRPr="005A16A2" w:rsidTr="005A16A2">
        <w:trPr>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Погашение сельскими поселениями кредитов от кредитных организаций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921 01 02 00 00 10 0000 810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-35,0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-70,0</w:t>
            </w:r>
          </w:p>
        </w:tc>
      </w:tr>
      <w:tr w:rsidR="005A16A2" w:rsidRPr="005A16A2" w:rsidTr="005A16A2">
        <w:trPr>
          <w:trHeight w:val="63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b/>
                <w:bCs/>
                <w:color w:val="000000"/>
              </w:rPr>
            </w:pPr>
            <w:r w:rsidRPr="005A16A2">
              <w:rPr>
                <w:b/>
                <w:bCs/>
                <w:color w:val="000000"/>
              </w:rPr>
              <w:t xml:space="preserve">Бюджетные кредиты из других бюджетов бюджетной системы Российской Федерации </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921 01 03 00 00 00 0000 000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i/>
                <w:iCs/>
              </w:rPr>
            </w:pPr>
            <w:r w:rsidRPr="005A16A2">
              <w:rPr>
                <w:b/>
                <w:bCs/>
                <w:i/>
                <w:iCs/>
              </w:rPr>
              <w:t>0,0</w:t>
            </w:r>
          </w:p>
        </w:tc>
      </w:tr>
      <w:tr w:rsidR="005A16A2" w:rsidRPr="005A16A2" w:rsidTr="005A16A2">
        <w:trPr>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color w:val="000000"/>
              </w:rPr>
            </w:pPr>
            <w:r w:rsidRPr="005A16A2">
              <w:rPr>
                <w:color w:val="000000"/>
              </w:rPr>
              <w:t>921 01 03 01 00 00 0000 000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w:t>
            </w:r>
          </w:p>
        </w:tc>
      </w:tr>
      <w:tr w:rsidR="005A16A2" w:rsidRPr="005A16A2" w:rsidTr="005A16A2">
        <w:trPr>
          <w:trHeight w:val="6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i/>
                <w:iCs/>
                <w:color w:val="000000"/>
                <w:sz w:val="22"/>
                <w:szCs w:val="22"/>
              </w:rPr>
            </w:pPr>
            <w:r w:rsidRPr="005A16A2">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921 01 03 01 00 00 0000 700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0,0</w:t>
            </w:r>
          </w:p>
        </w:tc>
      </w:tr>
      <w:tr w:rsidR="005A16A2" w:rsidRPr="005A16A2" w:rsidTr="005A16A2">
        <w:trPr>
          <w:trHeight w:val="900"/>
        </w:trPr>
        <w:tc>
          <w:tcPr>
            <w:tcW w:w="4820" w:type="dxa"/>
            <w:tcBorders>
              <w:top w:val="nil"/>
              <w:left w:val="single" w:sz="4" w:space="0" w:color="auto"/>
              <w:bottom w:val="single" w:sz="4" w:space="0" w:color="auto"/>
              <w:right w:val="single" w:sz="4" w:space="0" w:color="auto"/>
            </w:tcBorders>
            <w:shd w:val="clear" w:color="000000" w:fill="FFFFFF"/>
            <w:hideMark/>
          </w:tcPr>
          <w:p w:rsidR="005A16A2" w:rsidRPr="005A16A2" w:rsidRDefault="005A16A2" w:rsidP="005A16A2">
            <w:pPr>
              <w:rPr>
                <w:color w:val="000000"/>
                <w:sz w:val="22"/>
                <w:szCs w:val="22"/>
              </w:rPr>
            </w:pPr>
            <w:r w:rsidRPr="005A16A2">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921 01 03 01 00 10 0000 710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w:t>
            </w:r>
          </w:p>
        </w:tc>
      </w:tr>
      <w:tr w:rsidR="005A16A2" w:rsidRPr="005A16A2" w:rsidTr="005A16A2">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i/>
                <w:iCs/>
              </w:rPr>
            </w:pPr>
            <w:r w:rsidRPr="005A16A2">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921 01 03 01 00 00 0000 800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0,0</w:t>
            </w:r>
          </w:p>
        </w:tc>
      </w:tr>
      <w:tr w:rsidR="005A16A2" w:rsidRPr="005A16A2" w:rsidTr="005A16A2">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921 01 03 01 00 10 0000 810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w:t>
            </w:r>
          </w:p>
        </w:tc>
      </w:tr>
      <w:tr w:rsidR="005A16A2" w:rsidRPr="005A16A2" w:rsidTr="005A16A2">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rPr>
            </w:pPr>
            <w:r w:rsidRPr="005A16A2">
              <w:rPr>
                <w:b/>
                <w:bCs/>
              </w:rPr>
              <w:t>Изменение остатков средств на счетах по учету средств бюджета</w:t>
            </w:r>
          </w:p>
        </w:tc>
        <w:tc>
          <w:tcPr>
            <w:tcW w:w="2977"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rPr>
            </w:pPr>
            <w:r w:rsidRPr="005A16A2">
              <w:rPr>
                <w:b/>
                <w:bCs/>
              </w:rPr>
              <w:t>000 01 05 00 00 00 0000 000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0,0</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b/>
                <w:bCs/>
              </w:rPr>
            </w:pPr>
            <w:r w:rsidRPr="005A16A2">
              <w:rPr>
                <w:b/>
                <w:bCs/>
              </w:rPr>
              <w:t>0,0</w:t>
            </w:r>
          </w:p>
        </w:tc>
      </w:tr>
      <w:tr w:rsidR="005A16A2" w:rsidRPr="005A16A2" w:rsidTr="005A16A2">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i/>
                <w:iCs/>
              </w:rPr>
            </w:pPr>
            <w:r w:rsidRPr="005A16A2">
              <w:rPr>
                <w:i/>
                <w:iCs/>
              </w:rPr>
              <w:t>Увеличение остатков средств бюджетов</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000 01 05 00 00 00 0000 500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-18 270,3</w:t>
            </w:r>
          </w:p>
        </w:tc>
      </w:tr>
      <w:tr w:rsidR="005A16A2" w:rsidRPr="005A16A2" w:rsidTr="005A16A2">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Увеличение прочих остатков средств бюджетов</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000 01 05 02 00 00 0000 500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-18 270,3</w:t>
            </w:r>
          </w:p>
        </w:tc>
      </w:tr>
      <w:tr w:rsidR="005A16A2" w:rsidRPr="005A16A2" w:rsidTr="005A16A2">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Увеличение прочих остатков денежных средств бюджетов</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000 01 05 02 01 00 0000 510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-18 270,3</w:t>
            </w:r>
          </w:p>
        </w:tc>
      </w:tr>
      <w:tr w:rsidR="005A16A2" w:rsidRPr="005A16A2" w:rsidTr="005A16A2">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lastRenderedPageBreak/>
              <w:t>Увеличение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000 01 05 02 01 10 0000 510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-18 270,3</w:t>
            </w:r>
          </w:p>
        </w:tc>
      </w:tr>
      <w:tr w:rsidR="005A16A2" w:rsidRPr="005A16A2" w:rsidTr="005A16A2">
        <w:trPr>
          <w:trHeight w:val="390"/>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i/>
                <w:iCs/>
              </w:rPr>
            </w:pPr>
            <w:r w:rsidRPr="005A16A2">
              <w:rPr>
                <w:i/>
                <w:iCs/>
              </w:rPr>
              <w:t>Уменьшение  остатков  средств  бюджетов</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000 01 05 00 00 00 0000 600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rPr>
                <w:i/>
                <w:iCs/>
              </w:rPr>
            </w:pPr>
            <w:r w:rsidRPr="005A16A2">
              <w:rPr>
                <w:i/>
                <w:iCs/>
              </w:rPr>
              <w:t>18 270,3</w:t>
            </w:r>
          </w:p>
        </w:tc>
      </w:tr>
      <w:tr w:rsidR="005A16A2" w:rsidRPr="005A16A2" w:rsidTr="005A16A2">
        <w:trPr>
          <w:trHeight w:val="43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Уменьшение прочих остатков средств бюджетов</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000 01 05 02 00 00 0000 600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18 270,3</w:t>
            </w:r>
          </w:p>
        </w:tc>
      </w:tr>
      <w:tr w:rsidR="005A16A2" w:rsidRPr="005A16A2" w:rsidTr="005A16A2">
        <w:trPr>
          <w:trHeight w:val="750"/>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Уменьшение прочих остатков денежных средств бюджетов</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000 01 05 02 01 00 0000 610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18 270,3</w:t>
            </w:r>
          </w:p>
        </w:tc>
      </w:tr>
      <w:tr w:rsidR="005A16A2" w:rsidRPr="005A16A2" w:rsidTr="005A16A2">
        <w:trPr>
          <w:trHeight w:val="825"/>
        </w:trPr>
        <w:tc>
          <w:tcPr>
            <w:tcW w:w="482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r w:rsidRPr="005A16A2">
              <w:t>Уменьшение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000 01 05 02 01 10 0000 610</w:t>
            </w:r>
          </w:p>
        </w:tc>
        <w:tc>
          <w:tcPr>
            <w:tcW w:w="1275"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18 198,6</w:t>
            </w:r>
          </w:p>
        </w:tc>
        <w:tc>
          <w:tcPr>
            <w:tcW w:w="880" w:type="dxa"/>
            <w:tcBorders>
              <w:top w:val="nil"/>
              <w:left w:val="nil"/>
              <w:bottom w:val="single" w:sz="4" w:space="0" w:color="auto"/>
              <w:right w:val="single" w:sz="4" w:space="0" w:color="auto"/>
            </w:tcBorders>
            <w:shd w:val="clear" w:color="auto" w:fill="auto"/>
            <w:hideMark/>
          </w:tcPr>
          <w:p w:rsidR="005A16A2" w:rsidRPr="005A16A2" w:rsidRDefault="005A16A2" w:rsidP="005A16A2">
            <w:pPr>
              <w:jc w:val="center"/>
            </w:pPr>
            <w:r w:rsidRPr="005A16A2">
              <w:t>18 270,3</w:t>
            </w:r>
          </w:p>
        </w:tc>
      </w:tr>
      <w:tr w:rsidR="005A16A2" w:rsidRPr="005A16A2" w:rsidTr="005A16A2">
        <w:trPr>
          <w:trHeight w:val="300"/>
        </w:trPr>
        <w:tc>
          <w:tcPr>
            <w:tcW w:w="4820" w:type="dxa"/>
            <w:tcBorders>
              <w:top w:val="nil"/>
              <w:left w:val="nil"/>
              <w:bottom w:val="nil"/>
              <w:right w:val="nil"/>
            </w:tcBorders>
            <w:shd w:val="clear" w:color="auto" w:fill="auto"/>
            <w:vAlign w:val="bottom"/>
            <w:hideMark/>
          </w:tcPr>
          <w:p w:rsidR="005A16A2" w:rsidRPr="005A16A2" w:rsidRDefault="005A16A2" w:rsidP="005A16A2">
            <w:pPr>
              <w:jc w:val="center"/>
            </w:pPr>
          </w:p>
        </w:tc>
        <w:tc>
          <w:tcPr>
            <w:tcW w:w="2977"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c>
          <w:tcPr>
            <w:tcW w:w="1275"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c>
          <w:tcPr>
            <w:tcW w:w="880" w:type="dxa"/>
            <w:tcBorders>
              <w:top w:val="nil"/>
              <w:left w:val="nil"/>
              <w:bottom w:val="nil"/>
              <w:right w:val="nil"/>
            </w:tcBorders>
            <w:shd w:val="clear" w:color="auto" w:fill="auto"/>
            <w:noWrap/>
            <w:vAlign w:val="bottom"/>
            <w:hideMark/>
          </w:tcPr>
          <w:p w:rsidR="005A16A2" w:rsidRPr="005A16A2" w:rsidRDefault="005A16A2" w:rsidP="005A16A2">
            <w:pPr>
              <w:rPr>
                <w:sz w:val="20"/>
                <w:szCs w:val="20"/>
              </w:rPr>
            </w:pPr>
          </w:p>
        </w:tc>
      </w:tr>
    </w:tbl>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jc w:val="center"/>
        <w:rPr>
          <w:b/>
          <w:i/>
        </w:rPr>
      </w:pPr>
      <w:r w:rsidRPr="005A16A2">
        <w:rPr>
          <w:b/>
          <w:i/>
        </w:rPr>
        <w:t>ОЯСНИТЕЛЬНАЯ ЗАПИСКА</w:t>
      </w:r>
    </w:p>
    <w:p w:rsidR="005A16A2" w:rsidRPr="005A16A2" w:rsidRDefault="005A16A2" w:rsidP="005A16A2">
      <w:pPr>
        <w:jc w:val="center"/>
        <w:rPr>
          <w:b/>
          <w:i/>
        </w:rPr>
      </w:pPr>
      <w:r w:rsidRPr="005A16A2">
        <w:rPr>
          <w:b/>
          <w:i/>
        </w:rPr>
        <w:t>к проекту решения Думы Евдокимовского сельского поселения</w:t>
      </w:r>
    </w:p>
    <w:p w:rsidR="005A16A2" w:rsidRPr="005A16A2" w:rsidRDefault="005A16A2" w:rsidP="005A16A2">
      <w:pPr>
        <w:jc w:val="center"/>
        <w:rPr>
          <w:b/>
          <w:i/>
        </w:rPr>
      </w:pPr>
      <w:r w:rsidRPr="005A16A2">
        <w:rPr>
          <w:b/>
          <w:i/>
        </w:rPr>
        <w:t>«О бюджете Евдокимовского муниципального образования</w:t>
      </w:r>
    </w:p>
    <w:p w:rsidR="005A16A2" w:rsidRPr="005A16A2" w:rsidRDefault="005A16A2" w:rsidP="005A16A2">
      <w:pPr>
        <w:jc w:val="center"/>
        <w:rPr>
          <w:b/>
          <w:i/>
        </w:rPr>
      </w:pPr>
      <w:r w:rsidRPr="005A16A2">
        <w:rPr>
          <w:b/>
          <w:i/>
        </w:rPr>
        <w:t xml:space="preserve"> на 2025 год и на плановый период 2026 и 2027 годов»</w:t>
      </w:r>
    </w:p>
    <w:p w:rsidR="005A16A2" w:rsidRPr="005A16A2" w:rsidRDefault="005A16A2" w:rsidP="005A16A2">
      <w:pPr>
        <w:jc w:val="center"/>
        <w:rPr>
          <w:b/>
          <w:i/>
        </w:rPr>
      </w:pPr>
    </w:p>
    <w:p w:rsidR="005A16A2" w:rsidRPr="005A16A2" w:rsidRDefault="005A16A2" w:rsidP="005A16A2">
      <w:pPr>
        <w:autoSpaceDE w:val="0"/>
        <w:autoSpaceDN w:val="0"/>
        <w:adjustRightInd w:val="0"/>
        <w:ind w:firstLine="720"/>
        <w:jc w:val="both"/>
      </w:pPr>
      <w:r w:rsidRPr="005A16A2">
        <w:rPr>
          <w:bCs/>
          <w:color w:val="000000"/>
        </w:rPr>
        <w:t xml:space="preserve">Проект решения Думы Евдокимовского сельского поселения «О бюджете Евдокимовского муниципального образования на 2025 год и на плановый период 2026 и 2027 годов» </w:t>
      </w:r>
      <w:r w:rsidRPr="005A16A2">
        <w:t xml:space="preserve">подготовлен в соответствии с требованиями Бюджетного кодекса Российской Федерации, </w:t>
      </w:r>
      <w:r w:rsidRPr="005A16A2">
        <w:rPr>
          <w:bCs/>
          <w:color w:val="000000"/>
        </w:rPr>
        <w:t>П</w:t>
      </w:r>
      <w:r w:rsidRPr="005A16A2">
        <w:t xml:space="preserve">оложения о бюджетном процессе в Евдокимовском муниципальном образовании, с учетом положений Основных направлений бюджетной, налоговой и таможенно-тарифной политики на 2025 год и на плановый период 2026 и 2027 годов, утвержденных Минфином России, указа Президента Российской Федерации от </w:t>
      </w:r>
      <w:bookmarkStart w:id="2" w:name="_Hlk182481474"/>
      <w:r w:rsidRPr="005A16A2">
        <w:t>7 мая 2024 года №309 «О национальных целях развития Российской Федерации на период до 2030 года и на перспективу до 2036 года</w:t>
      </w:r>
      <w:bookmarkEnd w:id="2"/>
      <w:r w:rsidRPr="005A16A2">
        <w:t>», основных направлений бюджетной и налоговой политики Евдокимовского муниципального образования на 2025 год и на плановый период 2026 и 2027 годов, муниципальной программой Евдокимовского сельского поселения «Социально-экономическое развитие территории сельского поселения на 2024-2028 годы» и иных документов стратегического планирования.</w:t>
      </w:r>
    </w:p>
    <w:p w:rsidR="005A16A2" w:rsidRPr="005A16A2" w:rsidRDefault="005A16A2" w:rsidP="005A16A2">
      <w:pPr>
        <w:ind w:firstLine="709"/>
        <w:jc w:val="both"/>
      </w:pPr>
      <w:r w:rsidRPr="005A16A2">
        <w:t>Формирование основных параметров бюджета Евдокимовского муниципального образования на 2025 год и на плановый период 2026 и 2027 годов осуществлено в соответствии с требованиями действующего бюджетного и налогового законодательства с учетом планируемых с 2025 года изменений, исходя из ожидаемых параметров исполнения бюджета за 2024 год, основных параметров прогноза социально-экономического развития Евдокимовского муниципального образования на 2025 год и на плановый период 2026 и 2027 годов.</w:t>
      </w:r>
    </w:p>
    <w:p w:rsidR="005A16A2" w:rsidRPr="005A16A2" w:rsidRDefault="005A16A2" w:rsidP="005A16A2">
      <w:pPr>
        <w:autoSpaceDE w:val="0"/>
        <w:autoSpaceDN w:val="0"/>
        <w:adjustRightInd w:val="0"/>
        <w:ind w:firstLine="709"/>
        <w:jc w:val="both"/>
      </w:pPr>
      <w:r w:rsidRPr="005A16A2">
        <w:t>Основные параметры бюджета Евдокимовского муниципального образования на 2025 год и на плановый период 2026 и 2027 годов представлены в таблице 1.</w:t>
      </w:r>
    </w:p>
    <w:p w:rsidR="005A16A2" w:rsidRPr="005A16A2" w:rsidRDefault="005A16A2" w:rsidP="005A16A2">
      <w:pPr>
        <w:autoSpaceDE w:val="0"/>
        <w:autoSpaceDN w:val="0"/>
        <w:adjustRightInd w:val="0"/>
        <w:ind w:firstLine="709"/>
        <w:jc w:val="both"/>
      </w:pPr>
    </w:p>
    <w:p w:rsidR="005A16A2" w:rsidRPr="005A16A2" w:rsidRDefault="005A16A2" w:rsidP="005A16A2">
      <w:pPr>
        <w:autoSpaceDE w:val="0"/>
        <w:autoSpaceDN w:val="0"/>
        <w:adjustRightInd w:val="0"/>
        <w:jc w:val="center"/>
        <w:rPr>
          <w:b/>
        </w:rPr>
      </w:pPr>
      <w:r w:rsidRPr="005A16A2">
        <w:rPr>
          <w:b/>
        </w:rPr>
        <w:t xml:space="preserve">Таблица 1. Основные параметры бюджета Евдокимовского муниципального образования на 2025 год и на плановый период 2026 и 2027 годов </w:t>
      </w:r>
    </w:p>
    <w:p w:rsidR="005A16A2" w:rsidRPr="005A16A2" w:rsidRDefault="005A16A2" w:rsidP="005A16A2">
      <w:pPr>
        <w:tabs>
          <w:tab w:val="left" w:pos="7980"/>
          <w:tab w:val="left" w:pos="8207"/>
          <w:tab w:val="right" w:pos="10121"/>
        </w:tabs>
        <w:autoSpaceDE w:val="0"/>
        <w:autoSpaceDN w:val="0"/>
        <w:adjustRightInd w:val="0"/>
        <w:ind w:firstLine="709"/>
        <w:jc w:val="center"/>
      </w:pPr>
      <w:r w:rsidRPr="005A16A2">
        <w:t xml:space="preserve">                                                                                                        (тыс. рублей)</w:t>
      </w:r>
    </w:p>
    <w:tbl>
      <w:tblPr>
        <w:tblW w:w="9796" w:type="dxa"/>
        <w:tblInd w:w="93" w:type="dxa"/>
        <w:tblLook w:val="04A0" w:firstRow="1" w:lastRow="0" w:firstColumn="1" w:lastColumn="0" w:noHBand="0" w:noVBand="1"/>
      </w:tblPr>
      <w:tblGrid>
        <w:gridCol w:w="5040"/>
        <w:gridCol w:w="1640"/>
        <w:gridCol w:w="1620"/>
        <w:gridCol w:w="1496"/>
      </w:tblGrid>
      <w:tr w:rsidR="005A16A2" w:rsidRPr="005A16A2" w:rsidTr="005A16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sz w:val="23"/>
                <w:szCs w:val="23"/>
              </w:rPr>
            </w:pPr>
            <w:r w:rsidRPr="005A16A2">
              <w:rPr>
                <w:b/>
                <w:bCs/>
                <w:color w:val="000000"/>
                <w:sz w:val="23"/>
                <w:szCs w:val="23"/>
              </w:rPr>
              <w:t>Основные параметры бюджета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sz w:val="23"/>
                <w:szCs w:val="23"/>
              </w:rPr>
            </w:pPr>
            <w:r w:rsidRPr="005A16A2">
              <w:rPr>
                <w:b/>
                <w:bCs/>
                <w:color w:val="000000"/>
                <w:sz w:val="23"/>
                <w:szCs w:val="23"/>
              </w:rPr>
              <w:t>2025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sz w:val="23"/>
                <w:szCs w:val="23"/>
              </w:rPr>
            </w:pPr>
            <w:r w:rsidRPr="005A16A2">
              <w:rPr>
                <w:b/>
                <w:bCs/>
                <w:color w:val="000000"/>
                <w:sz w:val="23"/>
                <w:szCs w:val="23"/>
              </w:rPr>
              <w:t>2026 год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color w:val="000000"/>
                <w:sz w:val="23"/>
                <w:szCs w:val="23"/>
              </w:rPr>
            </w:pPr>
            <w:r w:rsidRPr="005A16A2">
              <w:rPr>
                <w:b/>
                <w:bCs/>
                <w:color w:val="000000"/>
                <w:sz w:val="23"/>
                <w:szCs w:val="23"/>
              </w:rPr>
              <w:t>2027 год</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sz w:val="23"/>
                <w:szCs w:val="23"/>
              </w:rPr>
            </w:pPr>
            <w:r w:rsidRPr="005A16A2">
              <w:rPr>
                <w:b/>
                <w:bCs/>
                <w:sz w:val="23"/>
                <w:szCs w:val="23"/>
              </w:rPr>
              <w:t xml:space="preserve">Доходы, </w:t>
            </w:r>
            <w:r w:rsidRPr="005A16A2">
              <w:rPr>
                <w:sz w:val="23"/>
                <w:szCs w:val="23"/>
              </w:rPr>
              <w:t>в том числе:</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22 051,4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18 128,6</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18 165,3</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t>налоговые и неналоговые доходы</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1 011,5</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1 017,9</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1 023,4</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t>безвозмездные перечисления</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21 039,9</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17 110,7</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17 141,9</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sz w:val="23"/>
                <w:szCs w:val="23"/>
              </w:rPr>
            </w:pPr>
            <w:r w:rsidRPr="005A16A2">
              <w:rPr>
                <w:b/>
                <w:bCs/>
                <w:sz w:val="23"/>
                <w:szCs w:val="23"/>
              </w:rPr>
              <w:t>Расходы,</w:t>
            </w:r>
            <w:r w:rsidRPr="005A16A2">
              <w:rPr>
                <w:sz w:val="23"/>
                <w:szCs w:val="23"/>
              </w:rPr>
              <w:t xml:space="preserve"> в том числе:</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22 086,4</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18 163,6</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18 200,3</w:t>
            </w:r>
          </w:p>
        </w:tc>
      </w:tr>
      <w:tr w:rsidR="005A16A2" w:rsidRPr="005A16A2" w:rsidTr="005A16A2">
        <w:trPr>
          <w:trHeight w:val="9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t>расходы, источником финансового обеспечения которых являются целевые межбюджетные трансферты</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638,1</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662,2</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672,2</w:t>
            </w:r>
          </w:p>
        </w:tc>
      </w:tr>
      <w:tr w:rsidR="005A16A2" w:rsidRPr="005A16A2" w:rsidTr="005A16A2">
        <w:trPr>
          <w:trHeight w:val="9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t>расходы, за исключением ассигнований источником финансового обеспечения которых являются целевые межбюджетные трансферты</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21 448,3</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17 063,4</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16 651,1</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lastRenderedPageBreak/>
              <w:t>условно утверждаемые</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0,0</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438,0</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877,0</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sz w:val="23"/>
                <w:szCs w:val="23"/>
              </w:rPr>
            </w:pPr>
            <w:r w:rsidRPr="005A16A2">
              <w:rPr>
                <w:b/>
                <w:bCs/>
                <w:sz w:val="23"/>
                <w:szCs w:val="23"/>
              </w:rPr>
              <w:t>Дефицит</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35,0</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35,0</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35,0</w:t>
            </w:r>
          </w:p>
        </w:tc>
      </w:tr>
      <w:tr w:rsidR="005A16A2" w:rsidRPr="005A16A2" w:rsidTr="005A16A2">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t>Процент дефицита (к доходам без учета безвозмездных поступлений)</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3,5%</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3,4%</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3,4%</w:t>
            </w:r>
          </w:p>
        </w:tc>
      </w:tr>
      <w:tr w:rsidR="005A16A2" w:rsidRPr="005A16A2" w:rsidTr="005A16A2">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b/>
                <w:bCs/>
                <w:sz w:val="23"/>
                <w:szCs w:val="23"/>
              </w:rPr>
            </w:pPr>
            <w:r w:rsidRPr="005A16A2">
              <w:rPr>
                <w:b/>
                <w:bCs/>
                <w:sz w:val="23"/>
                <w:szCs w:val="23"/>
              </w:rPr>
              <w:t>Верхний предел муниципального долга</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35,0</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70,0</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3"/>
                <w:szCs w:val="23"/>
              </w:rPr>
            </w:pPr>
            <w:r w:rsidRPr="005A16A2">
              <w:rPr>
                <w:b/>
                <w:bCs/>
                <w:sz w:val="23"/>
                <w:szCs w:val="23"/>
              </w:rPr>
              <w:t>105,0</w:t>
            </w:r>
          </w:p>
        </w:tc>
      </w:tr>
      <w:tr w:rsidR="005A16A2" w:rsidRPr="005A16A2" w:rsidTr="005A16A2">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both"/>
              <w:rPr>
                <w:sz w:val="23"/>
                <w:szCs w:val="23"/>
              </w:rPr>
            </w:pPr>
            <w:r w:rsidRPr="005A16A2">
              <w:rPr>
                <w:sz w:val="23"/>
                <w:szCs w:val="23"/>
              </w:rPr>
              <w:t>Уровень муниципального долга, (% к доходам без учета безвозмездных поступлений)</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3,5%</w:t>
            </w:r>
          </w:p>
        </w:tc>
        <w:tc>
          <w:tcPr>
            <w:tcW w:w="162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6,9%</w:t>
            </w:r>
          </w:p>
        </w:tc>
        <w:tc>
          <w:tcPr>
            <w:tcW w:w="1496"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3"/>
                <w:szCs w:val="23"/>
              </w:rPr>
            </w:pPr>
            <w:r w:rsidRPr="005A16A2">
              <w:rPr>
                <w:sz w:val="23"/>
                <w:szCs w:val="23"/>
              </w:rPr>
              <w:t>10,3%</w:t>
            </w:r>
          </w:p>
        </w:tc>
      </w:tr>
    </w:tbl>
    <w:p w:rsidR="005A16A2" w:rsidRPr="005A16A2" w:rsidRDefault="005A16A2" w:rsidP="005A16A2">
      <w:pPr>
        <w:ind w:firstLine="567"/>
        <w:jc w:val="center"/>
        <w:rPr>
          <w:b/>
          <w:u w:val="single"/>
        </w:rPr>
      </w:pPr>
    </w:p>
    <w:p w:rsidR="005A16A2" w:rsidRPr="005A16A2" w:rsidRDefault="005A16A2" w:rsidP="00E17A57">
      <w:pPr>
        <w:numPr>
          <w:ilvl w:val="0"/>
          <w:numId w:val="15"/>
        </w:numPr>
        <w:jc w:val="center"/>
        <w:rPr>
          <w:b/>
          <w:u w:val="single"/>
        </w:rPr>
      </w:pPr>
      <w:r w:rsidRPr="005A16A2">
        <w:rPr>
          <w:b/>
          <w:u w:val="single"/>
        </w:rPr>
        <w:t>Доходы бюджета Евдокимовского муниципального образования</w:t>
      </w:r>
    </w:p>
    <w:p w:rsidR="005A16A2" w:rsidRPr="005A16A2" w:rsidRDefault="005A16A2" w:rsidP="005A16A2">
      <w:pPr>
        <w:tabs>
          <w:tab w:val="left" w:pos="1134"/>
        </w:tabs>
        <w:autoSpaceDE w:val="0"/>
        <w:autoSpaceDN w:val="0"/>
        <w:adjustRightInd w:val="0"/>
        <w:ind w:firstLine="567"/>
        <w:jc w:val="both"/>
      </w:pPr>
    </w:p>
    <w:p w:rsidR="005A16A2" w:rsidRPr="005A16A2" w:rsidRDefault="005A16A2" w:rsidP="005A16A2">
      <w:pPr>
        <w:tabs>
          <w:tab w:val="left" w:pos="1134"/>
        </w:tabs>
        <w:autoSpaceDE w:val="0"/>
        <w:autoSpaceDN w:val="0"/>
        <w:adjustRightInd w:val="0"/>
        <w:ind w:firstLine="567"/>
        <w:jc w:val="both"/>
      </w:pPr>
      <w:r w:rsidRPr="005A16A2">
        <w:t>При подготовке прогноза доходов на 2025 год и на плановый период 2026 и 2027 годов учтены положения:</w:t>
      </w:r>
    </w:p>
    <w:p w:rsidR="005A16A2" w:rsidRPr="005A16A2" w:rsidRDefault="005A16A2" w:rsidP="005A16A2">
      <w:pPr>
        <w:tabs>
          <w:tab w:val="left" w:pos="1134"/>
        </w:tabs>
        <w:autoSpaceDE w:val="0"/>
        <w:autoSpaceDN w:val="0"/>
        <w:adjustRightInd w:val="0"/>
        <w:ind w:firstLine="567"/>
        <w:jc w:val="both"/>
        <w:rPr>
          <w:lang w:eastAsia="en-US"/>
        </w:rPr>
      </w:pPr>
      <w:r w:rsidRPr="005A16A2">
        <w:t>- проекта з</w:t>
      </w:r>
      <w:r w:rsidRPr="005A16A2">
        <w:rPr>
          <w:lang w:eastAsia="en-US"/>
        </w:rPr>
        <w:t>акона Иркутской области «Об областном бюджете на 2025 год и на плановый период 2026 и 2027 годов» (в части распределения межбюджетных трансфертов).</w:t>
      </w:r>
    </w:p>
    <w:p w:rsidR="005A16A2" w:rsidRPr="005A16A2" w:rsidRDefault="005A16A2" w:rsidP="005A16A2">
      <w:pPr>
        <w:tabs>
          <w:tab w:val="left" w:pos="1134"/>
        </w:tabs>
        <w:autoSpaceDE w:val="0"/>
        <w:autoSpaceDN w:val="0"/>
        <w:adjustRightInd w:val="0"/>
        <w:ind w:firstLine="567"/>
        <w:jc w:val="both"/>
        <w:rPr>
          <w:lang w:eastAsia="en-US"/>
        </w:rPr>
      </w:pPr>
      <w:r w:rsidRPr="005A16A2">
        <w:t xml:space="preserve">- проекта решения Думы Тулунского муниципального района "О бюджете Тулунского муниципального района на 2025 год и на плановый период 2026 и 2027 годов" </w:t>
      </w:r>
      <w:r w:rsidRPr="005A16A2">
        <w:rPr>
          <w:lang w:eastAsia="en-US"/>
        </w:rPr>
        <w:t>(в части распределения межбюджетных трансфертов).</w:t>
      </w:r>
    </w:p>
    <w:p w:rsidR="005A16A2" w:rsidRPr="005A16A2" w:rsidRDefault="005A16A2" w:rsidP="005A16A2">
      <w:pPr>
        <w:tabs>
          <w:tab w:val="left" w:pos="1134"/>
        </w:tabs>
        <w:autoSpaceDE w:val="0"/>
        <w:autoSpaceDN w:val="0"/>
        <w:adjustRightInd w:val="0"/>
        <w:ind w:firstLine="567"/>
        <w:jc w:val="both"/>
        <w:rPr>
          <w:lang w:eastAsia="en-US"/>
        </w:rPr>
      </w:pPr>
      <w:r w:rsidRPr="005A16A2">
        <w:rPr>
          <w:lang w:eastAsia="en-US"/>
        </w:rPr>
        <w:t>Законом Иркутской области от 22.10.2013 № 74-ОЗ (ред. от 04.10.2024)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5A16A2" w:rsidRPr="005A16A2" w:rsidRDefault="005A16A2" w:rsidP="005A16A2">
      <w:pPr>
        <w:autoSpaceDE w:val="0"/>
        <w:autoSpaceDN w:val="0"/>
        <w:adjustRightInd w:val="0"/>
        <w:jc w:val="both"/>
      </w:pPr>
      <w:r w:rsidRPr="005A16A2">
        <w:t>-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- 10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5A16A2" w:rsidRPr="005A16A2" w:rsidRDefault="005A16A2" w:rsidP="005A16A2">
      <w:pPr>
        <w:tabs>
          <w:tab w:val="left" w:pos="567"/>
        </w:tabs>
        <w:jc w:val="both"/>
      </w:pPr>
      <w:r w:rsidRPr="005A16A2">
        <w:t xml:space="preserve">         В соответствии со статьей 169 Бюджетного кодекса Российской Федерации составление доходной части проекта бюджета Евдокимовского муниципального образования на 2025 год и на плановый период 2026 и 2027 годов осуществлялось на основе прогноза социально-экономического развития Евдокимовского сельского поселения на 2025-2027гг. </w:t>
      </w:r>
    </w:p>
    <w:p w:rsidR="005A16A2" w:rsidRPr="005A16A2" w:rsidRDefault="005A16A2" w:rsidP="005A16A2">
      <w:pPr>
        <w:ind w:firstLine="567"/>
        <w:jc w:val="both"/>
      </w:pPr>
      <w:r w:rsidRPr="005A16A2">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Евдокимовского муниципального образования – Администрацией Евдокимовского сельского поселения была утверждена методика прогнозирования поступлений доходов в бюджет.</w:t>
      </w:r>
    </w:p>
    <w:p w:rsidR="005A16A2" w:rsidRPr="005A16A2" w:rsidRDefault="005A16A2" w:rsidP="005A16A2">
      <w:pPr>
        <w:autoSpaceDE w:val="0"/>
        <w:autoSpaceDN w:val="0"/>
        <w:adjustRightInd w:val="0"/>
        <w:jc w:val="both"/>
      </w:pPr>
      <w:r w:rsidRPr="005A16A2">
        <w:t xml:space="preserve">          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предоставлен Администрацией Евдокимовского сельского поселения в Комитет по финансам Тулунского района и положен в основу доходной части проекта бюджета Евдокимовского муниципального образования на 2025 год и на плановый период 2026 и 2027 годов.</w:t>
      </w:r>
    </w:p>
    <w:p w:rsidR="005A16A2" w:rsidRPr="005A16A2" w:rsidRDefault="005A16A2" w:rsidP="005A16A2">
      <w:pPr>
        <w:autoSpaceDE w:val="0"/>
        <w:autoSpaceDN w:val="0"/>
        <w:adjustRightInd w:val="0"/>
        <w:jc w:val="both"/>
        <w:rPr>
          <w:lang w:eastAsia="en-US"/>
        </w:rPr>
      </w:pPr>
      <w:r w:rsidRPr="005A16A2">
        <w:t xml:space="preserve">         Таким образом, доходная часть проекта бюджета Евдокимовского муниципального образования на 2025-2027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w:t>
      </w:r>
      <w:r w:rsidRPr="005A16A2">
        <w:rPr>
          <w:bCs/>
          <w:color w:val="000000"/>
        </w:rPr>
        <w:t>решения Думы Тулунского муниципального района «О бюджете Тулунского муниципального района на 2025 год и на плановый период 2026 и 2027 годов»</w:t>
      </w:r>
      <w:r w:rsidRPr="005A16A2">
        <w:t xml:space="preserve"> и материалам к ним.</w:t>
      </w:r>
    </w:p>
    <w:p w:rsidR="005A16A2" w:rsidRPr="005A16A2" w:rsidRDefault="005A16A2" w:rsidP="005A16A2">
      <w:pPr>
        <w:tabs>
          <w:tab w:val="left" w:pos="1134"/>
        </w:tabs>
        <w:autoSpaceDE w:val="0"/>
        <w:autoSpaceDN w:val="0"/>
        <w:adjustRightInd w:val="0"/>
        <w:ind w:firstLine="567"/>
        <w:jc w:val="both"/>
      </w:pPr>
      <w:r w:rsidRPr="005A16A2">
        <w:t>Прогноз доходов на 2025 год и на плановый период 2026 и 2027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составления проекта бюджета Тулунского муниципального района и проектов бюджетов сельских поселений и о порядке работы над документами и материалами,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w:t>
      </w:r>
    </w:p>
    <w:p w:rsidR="005A16A2" w:rsidRPr="005A16A2" w:rsidRDefault="005A16A2" w:rsidP="005A16A2">
      <w:pPr>
        <w:autoSpaceDE w:val="0"/>
        <w:autoSpaceDN w:val="0"/>
        <w:adjustRightInd w:val="0"/>
        <w:ind w:firstLine="567"/>
        <w:jc w:val="both"/>
      </w:pPr>
      <w:r w:rsidRPr="005A16A2">
        <w:lastRenderedPageBreak/>
        <w:t>Основные характеристики прогноза поступлений доходов в бюджет Евдокимовского муниципального образования на 2025 год и на плановый период 2026 и 2027 годов представлены в таблице 2:</w:t>
      </w:r>
    </w:p>
    <w:p w:rsidR="005A16A2" w:rsidRPr="005A16A2" w:rsidRDefault="005A16A2" w:rsidP="005A16A2">
      <w:pPr>
        <w:ind w:right="-85"/>
        <w:jc w:val="both"/>
      </w:pPr>
      <w:r w:rsidRPr="005A16A2">
        <w:t xml:space="preserve">         Таблица 2. Показатели поступления доходов в бюджет Евдокимовского муниципального образования в 2023-2027 годах с учетом изменения бюджетного и налогового законодательства</w:t>
      </w:r>
    </w:p>
    <w:p w:rsidR="005A16A2" w:rsidRPr="005A16A2" w:rsidRDefault="005A16A2" w:rsidP="005A16A2">
      <w:pPr>
        <w:ind w:firstLine="720"/>
        <w:jc w:val="both"/>
      </w:pPr>
      <w:r w:rsidRPr="005A16A2">
        <w:t xml:space="preserve">                                                                                                                                           тыс. руб.</w:t>
      </w:r>
    </w:p>
    <w:tbl>
      <w:tblPr>
        <w:tblW w:w="9805" w:type="dxa"/>
        <w:tblInd w:w="113" w:type="dxa"/>
        <w:tblLook w:val="04A0" w:firstRow="1" w:lastRow="0" w:firstColumn="1" w:lastColumn="0" w:noHBand="0" w:noVBand="1"/>
      </w:tblPr>
      <w:tblGrid>
        <w:gridCol w:w="1579"/>
        <w:gridCol w:w="961"/>
        <w:gridCol w:w="960"/>
        <w:gridCol w:w="886"/>
        <w:gridCol w:w="960"/>
        <w:gridCol w:w="887"/>
        <w:gridCol w:w="960"/>
        <w:gridCol w:w="887"/>
        <w:gridCol w:w="960"/>
        <w:gridCol w:w="765"/>
      </w:tblGrid>
      <w:tr w:rsidR="005A16A2" w:rsidRPr="005A16A2" w:rsidTr="005A16A2">
        <w:trPr>
          <w:trHeight w:val="510"/>
        </w:trPr>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sz w:val="20"/>
                <w:szCs w:val="20"/>
              </w:rPr>
            </w:pPr>
            <w:r w:rsidRPr="005A16A2">
              <w:rPr>
                <w:b/>
                <w:bCs/>
                <w:sz w:val="20"/>
                <w:szCs w:val="20"/>
              </w:rPr>
              <w:t>Показатель</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2023 г., факт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2024 г., оценка</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Темп роста,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2025 г., прогноз</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Темп роста,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2026 г., прогноз</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Темп роста,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2027 г., прогноз</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Темп роста, %</w:t>
            </w:r>
          </w:p>
        </w:tc>
      </w:tr>
      <w:tr w:rsidR="005A16A2" w:rsidRPr="005A16A2" w:rsidTr="005A16A2">
        <w:trPr>
          <w:trHeight w:val="765"/>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0"/>
                <w:szCs w:val="20"/>
              </w:rPr>
            </w:pPr>
            <w:r w:rsidRPr="005A16A2">
              <w:rPr>
                <w:sz w:val="20"/>
                <w:szCs w:val="20"/>
              </w:rPr>
              <w:t>Налоговые и неналоговые доходы</w:t>
            </w:r>
          </w:p>
        </w:tc>
        <w:tc>
          <w:tcPr>
            <w:tcW w:w="96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5 034,2</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5 384,4</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107,0</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1 011,5</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1 017,9</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100,6</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1 023,4</w:t>
            </w:r>
          </w:p>
        </w:tc>
        <w:tc>
          <w:tcPr>
            <w:tcW w:w="59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100,5</w:t>
            </w:r>
          </w:p>
        </w:tc>
      </w:tr>
      <w:tr w:rsidR="005A16A2" w:rsidRPr="005A16A2" w:rsidTr="005A16A2">
        <w:trPr>
          <w:trHeight w:val="765"/>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0"/>
                <w:szCs w:val="20"/>
              </w:rPr>
            </w:pPr>
            <w:r w:rsidRPr="005A16A2">
              <w:rPr>
                <w:sz w:val="20"/>
                <w:szCs w:val="20"/>
              </w:rPr>
              <w:t>Безвозмездные поступления, в том числе:</w:t>
            </w:r>
          </w:p>
        </w:tc>
        <w:tc>
          <w:tcPr>
            <w:tcW w:w="96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21 222,3</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22 100,9</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104,1</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21 039,9</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95,2</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17 110,7</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81,3</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17 141,9</w:t>
            </w:r>
          </w:p>
        </w:tc>
        <w:tc>
          <w:tcPr>
            <w:tcW w:w="59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100,2</w:t>
            </w:r>
          </w:p>
        </w:tc>
      </w:tr>
      <w:tr w:rsidR="005A16A2" w:rsidRPr="005A16A2" w:rsidTr="005A16A2">
        <w:trPr>
          <w:trHeight w:val="1020"/>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5A16A2" w:rsidRPr="005A16A2" w:rsidRDefault="005A16A2" w:rsidP="005A16A2">
            <w:pPr>
              <w:rPr>
                <w:sz w:val="20"/>
                <w:szCs w:val="20"/>
              </w:rPr>
            </w:pPr>
            <w:r w:rsidRPr="005A16A2">
              <w:rPr>
                <w:sz w:val="20"/>
                <w:szCs w:val="20"/>
              </w:rPr>
              <w:t>дотации на выравнивание бюджетной обеспеченности</w:t>
            </w:r>
          </w:p>
        </w:tc>
        <w:tc>
          <w:tcPr>
            <w:tcW w:w="961"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18 488,4</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19 867,7</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107,5</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20 401,8</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102,7</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16 448,5</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80,6</w:t>
            </w:r>
          </w:p>
        </w:tc>
        <w:tc>
          <w:tcPr>
            <w:tcW w:w="96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16 469,7</w:t>
            </w:r>
          </w:p>
        </w:tc>
        <w:tc>
          <w:tcPr>
            <w:tcW w:w="59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sz w:val="20"/>
                <w:szCs w:val="20"/>
              </w:rPr>
            </w:pPr>
            <w:r w:rsidRPr="005A16A2">
              <w:rPr>
                <w:sz w:val="20"/>
                <w:szCs w:val="20"/>
              </w:rPr>
              <w:t>100,1</w:t>
            </w:r>
          </w:p>
        </w:tc>
      </w:tr>
      <w:tr w:rsidR="005A16A2" w:rsidRPr="005A16A2" w:rsidTr="005A16A2">
        <w:trPr>
          <w:trHeight w:val="255"/>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b/>
                <w:bCs/>
                <w:sz w:val="20"/>
                <w:szCs w:val="20"/>
              </w:rPr>
            </w:pPr>
            <w:r w:rsidRPr="005A16A2">
              <w:rPr>
                <w:b/>
                <w:bCs/>
                <w:sz w:val="20"/>
                <w:szCs w:val="20"/>
              </w:rPr>
              <w:t>Итого доходов</w:t>
            </w:r>
          </w:p>
        </w:tc>
        <w:tc>
          <w:tcPr>
            <w:tcW w:w="961"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sz w:val="20"/>
                <w:szCs w:val="20"/>
              </w:rPr>
            </w:pPr>
            <w:r w:rsidRPr="005A16A2">
              <w:rPr>
                <w:b/>
                <w:bCs/>
                <w:sz w:val="20"/>
                <w:szCs w:val="20"/>
              </w:rPr>
              <w:t>26 256,5</w:t>
            </w:r>
          </w:p>
        </w:tc>
        <w:tc>
          <w:tcPr>
            <w:tcW w:w="96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sz w:val="20"/>
                <w:szCs w:val="20"/>
              </w:rPr>
            </w:pPr>
            <w:r w:rsidRPr="005A16A2">
              <w:rPr>
                <w:b/>
                <w:bCs/>
                <w:sz w:val="20"/>
                <w:szCs w:val="20"/>
              </w:rPr>
              <w:t>27 485,3</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104,7</w:t>
            </w:r>
          </w:p>
        </w:tc>
        <w:tc>
          <w:tcPr>
            <w:tcW w:w="96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sz w:val="20"/>
                <w:szCs w:val="20"/>
              </w:rPr>
            </w:pPr>
            <w:r w:rsidRPr="005A16A2">
              <w:rPr>
                <w:b/>
                <w:bCs/>
                <w:sz w:val="20"/>
                <w:szCs w:val="20"/>
              </w:rPr>
              <w:t>22 051,4</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80,2</w:t>
            </w:r>
          </w:p>
        </w:tc>
        <w:tc>
          <w:tcPr>
            <w:tcW w:w="96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sz w:val="20"/>
                <w:szCs w:val="20"/>
              </w:rPr>
            </w:pPr>
            <w:r w:rsidRPr="005A16A2">
              <w:rPr>
                <w:b/>
                <w:bCs/>
                <w:sz w:val="20"/>
                <w:szCs w:val="20"/>
              </w:rPr>
              <w:t>18 128,6</w:t>
            </w:r>
          </w:p>
        </w:tc>
        <w:tc>
          <w:tcPr>
            <w:tcW w:w="945"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82,2</w:t>
            </w:r>
          </w:p>
        </w:tc>
        <w:tc>
          <w:tcPr>
            <w:tcW w:w="96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sz w:val="20"/>
                <w:szCs w:val="20"/>
              </w:rPr>
            </w:pPr>
            <w:r w:rsidRPr="005A16A2">
              <w:rPr>
                <w:b/>
                <w:bCs/>
                <w:sz w:val="20"/>
                <w:szCs w:val="20"/>
              </w:rPr>
              <w:t>18 165,3</w:t>
            </w:r>
          </w:p>
        </w:tc>
        <w:tc>
          <w:tcPr>
            <w:tcW w:w="590" w:type="dxa"/>
            <w:tcBorders>
              <w:top w:val="nil"/>
              <w:left w:val="nil"/>
              <w:bottom w:val="single" w:sz="4" w:space="0" w:color="auto"/>
              <w:right w:val="single" w:sz="4" w:space="0" w:color="auto"/>
            </w:tcBorders>
            <w:shd w:val="clear" w:color="auto" w:fill="auto"/>
            <w:vAlign w:val="center"/>
            <w:hideMark/>
          </w:tcPr>
          <w:p w:rsidR="005A16A2" w:rsidRPr="005A16A2" w:rsidRDefault="005A16A2" w:rsidP="005A16A2">
            <w:pPr>
              <w:jc w:val="center"/>
              <w:rPr>
                <w:b/>
                <w:bCs/>
                <w:sz w:val="20"/>
                <w:szCs w:val="20"/>
              </w:rPr>
            </w:pPr>
            <w:r w:rsidRPr="005A16A2">
              <w:rPr>
                <w:b/>
                <w:bCs/>
                <w:sz w:val="20"/>
                <w:szCs w:val="20"/>
              </w:rPr>
              <w:t>100,2</w:t>
            </w:r>
          </w:p>
        </w:tc>
      </w:tr>
    </w:tbl>
    <w:p w:rsidR="005A16A2" w:rsidRPr="005A16A2" w:rsidRDefault="005A16A2" w:rsidP="005A16A2">
      <w:pPr>
        <w:jc w:val="both"/>
      </w:pPr>
    </w:p>
    <w:p w:rsidR="005A16A2" w:rsidRPr="005A16A2" w:rsidRDefault="005A16A2" w:rsidP="005A16A2">
      <w:pPr>
        <w:ind w:firstLine="709"/>
        <w:jc w:val="both"/>
      </w:pPr>
      <w:r w:rsidRPr="005A16A2">
        <w:t xml:space="preserve">Согласно представленным в таблице 2 данным ожидаемое исполнение доходной части бюджета Евдокимовского муниципального образования в 2024 году составит 27 485,3 тыс. рублей, что на 1 228,8 тыс. рублей (+4,7%) больше объёма поступлений 2023 года, налоговые и неналоговые доходы составят 5 384,4 тыс. рублей, что на 350,2 тыс. рублей (+7,0%) больше объёма поступлений 2023 года.  </w:t>
      </w:r>
    </w:p>
    <w:p w:rsidR="005A16A2" w:rsidRPr="005A16A2" w:rsidRDefault="005A16A2" w:rsidP="005A16A2">
      <w:pPr>
        <w:spacing w:line="228" w:lineRule="auto"/>
        <w:ind w:firstLine="709"/>
        <w:jc w:val="both"/>
      </w:pPr>
      <w:r w:rsidRPr="005A16A2">
        <w:t>На 2025 год доходы Евдокимовского муниципального образования прогнозируются в объеме 22 051,4 тыс. рублей, что на 5 433,9 тыс. рублей (-19,8%) меньше прогнозируемого поступления на 2024 год, налоговые и неналоговые доходы составят 1 011,5 тыс. рублей, что на 4 372,9 тыс. рублей (-81,2%) меньше прогнозируемых поступлений 2024 года.</w:t>
      </w:r>
    </w:p>
    <w:p w:rsidR="005A16A2" w:rsidRPr="005A16A2" w:rsidRDefault="005A16A2" w:rsidP="005A16A2">
      <w:pPr>
        <w:spacing w:line="228" w:lineRule="auto"/>
        <w:ind w:firstLine="709"/>
        <w:jc w:val="both"/>
      </w:pPr>
      <w:r w:rsidRPr="005A16A2">
        <w:t>На 2026 год доходы Евдокимовского муниципального образования прогнозируются в объеме 18 128,6 тыс. рублей, что на 3 922,8 тыс. рублей (-17,8%) меньше прогнозируемого поступления на 2025 год, налоговые и неналоговые доходы составят 1 017,9 тыс. рублей, что на 6,4 тыс. рублей (+0,6%) больше прогнозируемых поступлений 2025 года.</w:t>
      </w:r>
    </w:p>
    <w:p w:rsidR="005A16A2" w:rsidRPr="005A16A2" w:rsidRDefault="005A16A2" w:rsidP="005A16A2">
      <w:pPr>
        <w:spacing w:line="228" w:lineRule="auto"/>
        <w:ind w:firstLine="709"/>
        <w:jc w:val="both"/>
      </w:pPr>
      <w:r w:rsidRPr="005A16A2">
        <w:t>На 2027 год доходы Евдокимовского муниципального образования прогнозируются в объеме 18 165,3 тыс. рублей, что на 36,7 тыс. рублей (+0,2%) больше прогнозируемого поступления на 2026 год, налоговые и неналоговые доходы составят 1 023,4 тыс. рублей, что на 5,5 тыс. рублей (+0,5%) больше прогнозируемых поступлений 2026 года.</w:t>
      </w:r>
    </w:p>
    <w:p w:rsidR="005A16A2" w:rsidRPr="005A16A2" w:rsidRDefault="005A16A2" w:rsidP="005A16A2">
      <w:pPr>
        <w:ind w:firstLine="720"/>
        <w:jc w:val="both"/>
      </w:pPr>
    </w:p>
    <w:p w:rsidR="005A16A2" w:rsidRPr="005A16A2" w:rsidRDefault="005A16A2" w:rsidP="005A16A2">
      <w:pPr>
        <w:ind w:firstLine="720"/>
        <w:jc w:val="center"/>
        <w:rPr>
          <w:b/>
          <w:bCs/>
        </w:rPr>
      </w:pPr>
      <w:r w:rsidRPr="005A16A2">
        <w:rPr>
          <w:b/>
          <w:bCs/>
        </w:rPr>
        <w:t>ОСОБЕННОСТИ ПЛАНИРОВАНИЯ ПОСТУПЛЕНИЙ В</w:t>
      </w:r>
    </w:p>
    <w:p w:rsidR="005A16A2" w:rsidRPr="005A16A2" w:rsidRDefault="005A16A2" w:rsidP="005A16A2">
      <w:pPr>
        <w:ind w:firstLine="720"/>
        <w:jc w:val="center"/>
        <w:rPr>
          <w:b/>
          <w:bCs/>
        </w:rPr>
      </w:pPr>
      <w:r w:rsidRPr="005A16A2">
        <w:rPr>
          <w:b/>
          <w:bCs/>
        </w:rPr>
        <w:t>БЮДЖЕТ ЕВДОКИМОВСКОГО МУНИЦИПАЛЬНОГО ОБРАЗОВАНИЯ ПО ОТДЕЛЬНЫМ ВИДАМ ДОХОДОВ</w:t>
      </w:r>
    </w:p>
    <w:p w:rsidR="005A16A2" w:rsidRPr="005A16A2" w:rsidRDefault="005A16A2" w:rsidP="005A16A2">
      <w:pPr>
        <w:ind w:firstLine="720"/>
        <w:jc w:val="center"/>
        <w:rPr>
          <w:b/>
          <w:bCs/>
        </w:rPr>
      </w:pPr>
      <w:r w:rsidRPr="005A16A2">
        <w:rPr>
          <w:b/>
          <w:bCs/>
        </w:rPr>
        <w:t xml:space="preserve">                         </w:t>
      </w:r>
    </w:p>
    <w:p w:rsidR="005A16A2" w:rsidRPr="005A16A2" w:rsidRDefault="005A16A2" w:rsidP="005A16A2">
      <w:pPr>
        <w:ind w:firstLine="720"/>
        <w:jc w:val="center"/>
        <w:rPr>
          <w:b/>
          <w:bCs/>
        </w:rPr>
      </w:pPr>
      <w:r w:rsidRPr="005A16A2">
        <w:rPr>
          <w:b/>
          <w:bCs/>
        </w:rPr>
        <w:t>НАЛОГОВЫЕ ДОХОДЫ</w:t>
      </w:r>
    </w:p>
    <w:p w:rsidR="005A16A2" w:rsidRPr="005A16A2" w:rsidRDefault="005A16A2" w:rsidP="005A16A2">
      <w:pPr>
        <w:ind w:firstLine="720"/>
        <w:jc w:val="center"/>
        <w:rPr>
          <w:b/>
          <w:bCs/>
        </w:rPr>
      </w:pPr>
    </w:p>
    <w:p w:rsidR="005A16A2" w:rsidRPr="005A16A2" w:rsidRDefault="005A16A2" w:rsidP="005A16A2">
      <w:pPr>
        <w:keepNext/>
        <w:ind w:firstLine="720"/>
        <w:jc w:val="center"/>
        <w:outlineLvl w:val="1"/>
        <w:rPr>
          <w:b/>
          <w:i/>
        </w:rPr>
      </w:pPr>
      <w:r w:rsidRPr="005A16A2">
        <w:rPr>
          <w:b/>
          <w:i/>
        </w:rPr>
        <w:t>Налог на доходы физических лиц</w:t>
      </w:r>
    </w:p>
    <w:p w:rsidR="005A16A2" w:rsidRPr="005A16A2" w:rsidRDefault="005A16A2" w:rsidP="005A16A2">
      <w:pPr>
        <w:rPr>
          <w:sz w:val="20"/>
          <w:szCs w:val="20"/>
        </w:rPr>
      </w:pPr>
    </w:p>
    <w:p w:rsidR="005A16A2" w:rsidRPr="005A16A2" w:rsidRDefault="005A16A2" w:rsidP="005A16A2">
      <w:pPr>
        <w:autoSpaceDE w:val="0"/>
        <w:autoSpaceDN w:val="0"/>
        <w:adjustRightInd w:val="0"/>
        <w:ind w:firstLine="709"/>
        <w:jc w:val="both"/>
      </w:pPr>
      <w:r w:rsidRPr="005A16A2">
        <w:tab/>
        <w:t>Поступления налога на доходы физических лиц на 2025 год и на плановый период 2026 и 2027 годов запланированы с учётом ожидаемых поступлений 2024 года, на основе прогнозируемого темпа роста в 2025-2027 годах источника основной части налога – фонда заработной платы согласно прогнозу социально-экономического развития Евдокимовского муниципального образования и соответствуют прогнозу главного администратора доходов – Межрайонной ИФНС России № 6 по Иркутской области.</w:t>
      </w:r>
    </w:p>
    <w:p w:rsidR="005A16A2" w:rsidRPr="005A16A2" w:rsidRDefault="005A16A2" w:rsidP="005A16A2">
      <w:pPr>
        <w:autoSpaceDE w:val="0"/>
        <w:autoSpaceDN w:val="0"/>
        <w:adjustRightInd w:val="0"/>
        <w:ind w:firstLine="540"/>
        <w:jc w:val="both"/>
        <w:rPr>
          <w:color w:val="000000"/>
        </w:rPr>
      </w:pPr>
      <w:r w:rsidRPr="005A16A2">
        <w:lastRenderedPageBreak/>
        <w:t xml:space="preserve">    В результате внесения изменений в</w:t>
      </w:r>
      <w:r w:rsidRPr="005A16A2">
        <w:rPr>
          <w:rFonts w:eastAsia="Calibri"/>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5A16A2">
        <w:rPr>
          <w:color w:val="000000"/>
        </w:rPr>
        <w:t>Бюджетным Кодексом,</w:t>
      </w:r>
      <w:r w:rsidRPr="005A16A2">
        <w:rPr>
          <w:rFonts w:eastAsia="Calibri"/>
          <w:lang w:eastAsia="en-US"/>
        </w:rPr>
        <w:t xml:space="preserve"> </w:t>
      </w:r>
      <w:r w:rsidRPr="005A16A2">
        <w:t xml:space="preserve">налог на доходы физических лиц (за исключением налога на доходы физических лиц в отношении доходов, указанных </w:t>
      </w:r>
      <w:r w:rsidRPr="005A16A2">
        <w:rPr>
          <w:color w:val="000000"/>
        </w:rPr>
        <w:t xml:space="preserve">в </w:t>
      </w:r>
      <w:hyperlink r:id="rId11" w:history="1">
        <w:r w:rsidRPr="005A16A2">
          <w:rPr>
            <w:color w:val="000000"/>
          </w:rPr>
          <w:t>абзацах тридцать пятом</w:t>
        </w:r>
      </w:hyperlink>
      <w:r w:rsidRPr="005A16A2">
        <w:rPr>
          <w:color w:val="000000"/>
        </w:rPr>
        <w:t xml:space="preserve">, </w:t>
      </w:r>
      <w:hyperlink r:id="rId12" w:history="1">
        <w:r w:rsidRPr="005A16A2">
          <w:rPr>
            <w:color w:val="000000"/>
          </w:rPr>
          <w:t>тридцать шестом</w:t>
        </w:r>
      </w:hyperlink>
      <w:r w:rsidRPr="005A16A2">
        <w:rPr>
          <w:color w:val="000000"/>
        </w:rPr>
        <w:t xml:space="preserve"> и </w:t>
      </w:r>
      <w:hyperlink r:id="rId13" w:history="1">
        <w:r w:rsidRPr="005A16A2">
          <w:rPr>
            <w:color w:val="000000"/>
          </w:rPr>
          <w:t>тридцать девятом статьи 50</w:t>
        </w:r>
      </w:hyperlink>
      <w:r w:rsidRPr="005A16A2">
        <w:rPr>
          <w:color w:val="000000"/>
        </w:rPr>
        <w:t xml:space="preserve"> Бюджетного Кодекса), подлежит отчислению в бюджет сельского поселения по нормативу 2 процента (в 2024 г. - 7%).</w:t>
      </w:r>
    </w:p>
    <w:p w:rsidR="005A16A2" w:rsidRPr="005A16A2" w:rsidRDefault="005A16A2" w:rsidP="005A16A2">
      <w:pPr>
        <w:ind w:firstLine="709"/>
        <w:jc w:val="both"/>
      </w:pPr>
      <w:r w:rsidRPr="005A16A2">
        <w:t>Прогноз поступлений НДФЛ в бюджет Евдокимовского муниципального образования в 2025 году составит 217,5 тыс. рублей (-71,0 % к ожидаемым поступлениям 2024 года), в 2026 году 222,9 тыс. рублей (+2,5 % к прогнозируемым поступлениям 2025 года), в 2027 году 228,4 тыс. рублей (+2,5 % к прогнозируемым поступлениям 2026 года).</w:t>
      </w:r>
    </w:p>
    <w:p w:rsidR="005A16A2" w:rsidRPr="005A16A2" w:rsidRDefault="005A16A2" w:rsidP="005A16A2">
      <w:pPr>
        <w:ind w:firstLine="709"/>
        <w:jc w:val="both"/>
        <w:rPr>
          <w:b/>
        </w:rPr>
      </w:pPr>
    </w:p>
    <w:p w:rsidR="005A16A2" w:rsidRPr="005A16A2" w:rsidRDefault="005A16A2" w:rsidP="005A16A2">
      <w:pPr>
        <w:ind w:firstLine="709"/>
        <w:jc w:val="center"/>
        <w:rPr>
          <w:b/>
          <w:i/>
        </w:rPr>
      </w:pPr>
      <w:r w:rsidRPr="005A16A2">
        <w:rPr>
          <w:b/>
          <w:i/>
        </w:rPr>
        <w:t>Единый сельскохозяйственный налог</w:t>
      </w:r>
    </w:p>
    <w:p w:rsidR="005A16A2" w:rsidRPr="005A16A2" w:rsidRDefault="005A16A2" w:rsidP="005A16A2">
      <w:pPr>
        <w:ind w:firstLine="709"/>
        <w:jc w:val="both"/>
      </w:pPr>
    </w:p>
    <w:p w:rsidR="005A16A2" w:rsidRPr="005A16A2" w:rsidRDefault="005A16A2" w:rsidP="005A16A2">
      <w:pPr>
        <w:ind w:firstLine="709"/>
        <w:jc w:val="center"/>
        <w:rPr>
          <w:b/>
          <w:i/>
        </w:rPr>
      </w:pPr>
    </w:p>
    <w:p w:rsidR="005A16A2" w:rsidRPr="005A16A2" w:rsidRDefault="005A16A2" w:rsidP="005A16A2">
      <w:pPr>
        <w:ind w:firstLine="709"/>
        <w:jc w:val="both"/>
      </w:pPr>
      <w:r w:rsidRPr="005A16A2">
        <w:t xml:space="preserve">Прогноз поступлений единого сельскохозяйственного налога в бюджет Евдокимовского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w:t>
      </w:r>
    </w:p>
    <w:p w:rsidR="005A16A2" w:rsidRPr="005A16A2" w:rsidRDefault="005A16A2" w:rsidP="005A16A2">
      <w:pPr>
        <w:autoSpaceDE w:val="0"/>
        <w:autoSpaceDN w:val="0"/>
        <w:adjustRightInd w:val="0"/>
        <w:ind w:firstLine="540"/>
        <w:jc w:val="both"/>
        <w:rPr>
          <w:color w:val="000000"/>
        </w:rPr>
      </w:pPr>
      <w:r w:rsidRPr="005A16A2">
        <w:t xml:space="preserve">    В результате внесения изменений в</w:t>
      </w:r>
      <w:r w:rsidRPr="005A16A2">
        <w:rPr>
          <w:rFonts w:eastAsia="Calibri"/>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5A16A2">
        <w:rPr>
          <w:color w:val="000000"/>
        </w:rPr>
        <w:t>Бюджетным Кодексом,</w:t>
      </w:r>
      <w:r w:rsidRPr="005A16A2">
        <w:rPr>
          <w:rFonts w:eastAsia="Calibri"/>
          <w:lang w:eastAsia="en-US"/>
        </w:rPr>
        <w:t xml:space="preserve"> единый сельскохозяйственный </w:t>
      </w:r>
      <w:r w:rsidRPr="005A16A2">
        <w:t xml:space="preserve">налог </w:t>
      </w:r>
      <w:r w:rsidRPr="005A16A2">
        <w:rPr>
          <w:color w:val="000000"/>
        </w:rPr>
        <w:t>подлежит отчислению в бюджет сельского поселения по нормативу 30 процентов (в 2024 г. - 50%).</w:t>
      </w:r>
    </w:p>
    <w:p w:rsidR="005A16A2" w:rsidRPr="005A16A2" w:rsidRDefault="005A16A2" w:rsidP="005A16A2">
      <w:pPr>
        <w:jc w:val="both"/>
      </w:pPr>
      <w:r w:rsidRPr="005A16A2">
        <w:t xml:space="preserve">           Прогнозируемые поступления данного налога в 2025 году определены в сумме 34,0 тыс. рублей (-40,5 % к ожидаемым поступлениям 2024 года), в 2025 году налог запланирован в объеме 34,0 тыс. рублей (100 % к прогнозируемым поступлениям 2024 года), в 2026 году прогноз поступлений единого сельскохозяйственного налога определен в объеме 34,0 тыс. рублей (100 % к прогнозируемым поступлениям 2027 года).</w:t>
      </w:r>
    </w:p>
    <w:p w:rsidR="005A16A2" w:rsidRPr="005A16A2" w:rsidRDefault="005A16A2" w:rsidP="005A16A2">
      <w:pPr>
        <w:jc w:val="both"/>
      </w:pPr>
    </w:p>
    <w:p w:rsidR="005A16A2" w:rsidRPr="005A16A2" w:rsidRDefault="005A16A2" w:rsidP="005A16A2">
      <w:pPr>
        <w:autoSpaceDE w:val="0"/>
        <w:autoSpaceDN w:val="0"/>
        <w:adjustRightInd w:val="0"/>
        <w:jc w:val="center"/>
      </w:pPr>
      <w:r w:rsidRPr="005A16A2">
        <w:rPr>
          <w:b/>
          <w:i/>
        </w:rPr>
        <w:t>Налог на имущество физических лиц</w:t>
      </w:r>
    </w:p>
    <w:p w:rsidR="005A16A2" w:rsidRPr="005A16A2" w:rsidRDefault="005A16A2" w:rsidP="005A16A2">
      <w:pPr>
        <w:autoSpaceDE w:val="0"/>
        <w:autoSpaceDN w:val="0"/>
        <w:adjustRightInd w:val="0"/>
        <w:jc w:val="both"/>
      </w:pPr>
    </w:p>
    <w:p w:rsidR="005A16A2" w:rsidRPr="005A16A2" w:rsidRDefault="005A16A2" w:rsidP="005A16A2">
      <w:pPr>
        <w:ind w:firstLine="709"/>
        <w:jc w:val="both"/>
      </w:pPr>
      <w:r w:rsidRPr="005A16A2">
        <w:tab/>
        <w:t>Прогноз поступлений налога на имущество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 6 по Иркутской области (100 % в бюджеты поселений).</w:t>
      </w:r>
    </w:p>
    <w:p w:rsidR="005A16A2" w:rsidRPr="005A16A2" w:rsidRDefault="005A16A2" w:rsidP="005A16A2">
      <w:pPr>
        <w:ind w:firstLine="709"/>
        <w:jc w:val="both"/>
      </w:pPr>
      <w:r w:rsidRPr="005A16A2">
        <w:t xml:space="preserve">Прогнозируемые поступления данного налога в 2025 году определены в сумме </w:t>
      </w:r>
      <w:bookmarkStart w:id="3" w:name="_Hlk182402699"/>
      <w:r w:rsidRPr="005A16A2">
        <w:t>150,0</w:t>
      </w:r>
      <w:bookmarkEnd w:id="3"/>
      <w:r w:rsidRPr="005A16A2">
        <w:t xml:space="preserve"> тыс. рублей (100 % к ожидаемым поступлениям 2024 года). В 2026 году налог запланирован в объеме 150,0 тыс. рублей (100 % к прогнозируемым поступлениям 2025 года), в 2027 году прогноз поступлений налога на имущество физических лиц определен в объеме 150,0 тыс. рублей (100 % к прогнозируемым поступлениям 2026 года).</w:t>
      </w:r>
    </w:p>
    <w:p w:rsidR="005A16A2" w:rsidRPr="005A16A2" w:rsidRDefault="005A16A2" w:rsidP="005A16A2">
      <w:pPr>
        <w:jc w:val="both"/>
      </w:pPr>
    </w:p>
    <w:p w:rsidR="005A16A2" w:rsidRPr="005A16A2" w:rsidRDefault="005A16A2" w:rsidP="005A16A2">
      <w:pPr>
        <w:autoSpaceDE w:val="0"/>
        <w:autoSpaceDN w:val="0"/>
        <w:adjustRightInd w:val="0"/>
        <w:jc w:val="both"/>
        <w:rPr>
          <w:b/>
          <w:i/>
        </w:rPr>
      </w:pPr>
      <w:r w:rsidRPr="005A16A2">
        <w:tab/>
      </w:r>
      <w:r w:rsidRPr="005A16A2">
        <w:tab/>
      </w:r>
      <w:r w:rsidRPr="005A16A2">
        <w:tab/>
        <w:t xml:space="preserve">                 </w:t>
      </w:r>
      <w:r w:rsidRPr="005A16A2">
        <w:rPr>
          <w:b/>
          <w:i/>
        </w:rPr>
        <w:t>Земельный налог с организаций</w:t>
      </w:r>
    </w:p>
    <w:p w:rsidR="005A16A2" w:rsidRPr="005A16A2" w:rsidRDefault="005A16A2" w:rsidP="005A16A2">
      <w:pPr>
        <w:jc w:val="center"/>
        <w:rPr>
          <w:b/>
          <w:i/>
        </w:rPr>
      </w:pPr>
    </w:p>
    <w:p w:rsidR="005A16A2" w:rsidRPr="005A16A2" w:rsidRDefault="005A16A2" w:rsidP="005A16A2">
      <w:pPr>
        <w:ind w:firstLine="709"/>
        <w:jc w:val="both"/>
      </w:pPr>
      <w:r w:rsidRPr="005A16A2">
        <w:tab/>
        <w:t>Прогноз поступлений земельного налога с организаций в бюджет Евдокимовского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(100 % в бюджеты поселений).</w:t>
      </w:r>
    </w:p>
    <w:p w:rsidR="005A16A2" w:rsidRPr="005A16A2" w:rsidRDefault="005A16A2" w:rsidP="005A16A2">
      <w:pPr>
        <w:ind w:firstLine="709"/>
        <w:jc w:val="both"/>
      </w:pPr>
      <w:r w:rsidRPr="005A16A2">
        <w:t xml:space="preserve">Прогнозируемые поступления данного налога в 2025 году определены в сумме </w:t>
      </w:r>
      <w:bookmarkStart w:id="4" w:name="_Hlk182402751"/>
      <w:r w:rsidRPr="005A16A2">
        <w:t xml:space="preserve">78,0 </w:t>
      </w:r>
      <w:bookmarkEnd w:id="4"/>
      <w:r w:rsidRPr="005A16A2">
        <w:t>тыс. рублей (100 % к ожидаемым поступлениям 2024 года), в 2026 году налог запланирован в объеме 78,0 тыс. рублей (100 % к прогнозируемым поступлениям 2025 года), в 2027 году прогноз поступлений земельного налога с организаций определен в объеме 78,0 тыс. рублей (100 % к прогнозируемым поступлениям 2026 года).</w:t>
      </w:r>
    </w:p>
    <w:p w:rsidR="005A16A2" w:rsidRPr="005A16A2" w:rsidRDefault="005A16A2" w:rsidP="005A16A2">
      <w:pPr>
        <w:ind w:firstLine="709"/>
        <w:jc w:val="both"/>
      </w:pPr>
    </w:p>
    <w:p w:rsidR="005A16A2" w:rsidRPr="005A16A2" w:rsidRDefault="005A16A2" w:rsidP="005A16A2">
      <w:pPr>
        <w:jc w:val="center"/>
        <w:rPr>
          <w:b/>
          <w:i/>
        </w:rPr>
      </w:pPr>
      <w:r w:rsidRPr="005A16A2">
        <w:rPr>
          <w:b/>
          <w:i/>
        </w:rPr>
        <w:t>Земельный налог с физических лиц</w:t>
      </w:r>
    </w:p>
    <w:p w:rsidR="005A16A2" w:rsidRPr="005A16A2" w:rsidRDefault="005A16A2" w:rsidP="005A16A2">
      <w:pPr>
        <w:jc w:val="center"/>
        <w:rPr>
          <w:b/>
          <w:i/>
        </w:rPr>
      </w:pPr>
    </w:p>
    <w:p w:rsidR="005A16A2" w:rsidRPr="005A16A2" w:rsidRDefault="005A16A2" w:rsidP="005A16A2">
      <w:pPr>
        <w:ind w:firstLine="709"/>
        <w:jc w:val="both"/>
      </w:pPr>
      <w:r w:rsidRPr="005A16A2">
        <w:lastRenderedPageBreak/>
        <w:tab/>
        <w:t>Прогноз поступлений земельного налога с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№6 по Иркутской области (100 % в бюджеты поселений).</w:t>
      </w:r>
    </w:p>
    <w:p w:rsidR="005A16A2" w:rsidRPr="005A16A2" w:rsidRDefault="005A16A2" w:rsidP="005A16A2">
      <w:pPr>
        <w:ind w:firstLine="709"/>
        <w:jc w:val="both"/>
      </w:pPr>
      <w:r w:rsidRPr="005A16A2">
        <w:t>Прогнозируемые поступления данного налога в 2025 году определены в сумме 366,0 тыс. рублей (100,0 % к ожидаемым поступлениям 2024 года), в 2026 году налог запланирован в объеме 366,0 тыс. рублей (100 % к прогнозируемым поступлениям 2025 года), в 2027 году прогноз поступлений земельного налога с физических лиц определен в объеме 366,0 тыс. рублей (100 % к прогнозируемым поступлениям 2026 года).</w:t>
      </w:r>
    </w:p>
    <w:p w:rsidR="005A16A2" w:rsidRPr="005A16A2" w:rsidRDefault="005A16A2" w:rsidP="005A16A2">
      <w:pPr>
        <w:ind w:firstLine="709"/>
        <w:jc w:val="both"/>
      </w:pPr>
    </w:p>
    <w:p w:rsidR="005A16A2" w:rsidRPr="005A16A2" w:rsidRDefault="005A16A2" w:rsidP="005A16A2">
      <w:pPr>
        <w:jc w:val="center"/>
        <w:rPr>
          <w:b/>
          <w:i/>
        </w:rPr>
      </w:pPr>
      <w:r w:rsidRPr="005A16A2">
        <w:rPr>
          <w:b/>
          <w:i/>
        </w:rPr>
        <w:t>Государственная пошлина</w:t>
      </w:r>
    </w:p>
    <w:p w:rsidR="005A16A2" w:rsidRPr="005A16A2" w:rsidRDefault="005A16A2" w:rsidP="005A16A2">
      <w:pPr>
        <w:jc w:val="center"/>
        <w:rPr>
          <w:b/>
          <w:i/>
        </w:rPr>
      </w:pPr>
    </w:p>
    <w:p w:rsidR="005A16A2" w:rsidRPr="005A16A2" w:rsidRDefault="005A16A2" w:rsidP="005A16A2">
      <w:pPr>
        <w:jc w:val="both"/>
      </w:pPr>
      <w:r w:rsidRPr="005A16A2">
        <w:tab/>
        <w:t xml:space="preserve">Формирование прогноза поступления государственной пошлины в 2025 году в бюджет Евдокимовского муниципального образования осуществлено на основании информации главного администратора доходов – Администрации Евдокимовского сельского поселения с учетом прогноза количества совершаемых юридически значимых действий и составляет 2,0 тыс. рублей (-33,3% к ожидаемым поступлениям 2024 года) (100% в бюджеты поселений). </w:t>
      </w:r>
    </w:p>
    <w:p w:rsidR="005A16A2" w:rsidRPr="005A16A2" w:rsidRDefault="005A16A2" w:rsidP="005A16A2">
      <w:pPr>
        <w:tabs>
          <w:tab w:val="left" w:pos="567"/>
        </w:tabs>
        <w:autoSpaceDE w:val="0"/>
        <w:autoSpaceDN w:val="0"/>
        <w:adjustRightInd w:val="0"/>
        <w:jc w:val="both"/>
      </w:pPr>
      <w:r w:rsidRPr="005A16A2">
        <w:tab/>
        <w:t xml:space="preserve">   На 2026 год государственная пошлина планируется администратором доходов в сумме 2,0 тыс. рублей (100 % к прогнозируемым поступлениям 2025 года).</w:t>
      </w:r>
    </w:p>
    <w:p w:rsidR="005A16A2" w:rsidRPr="005A16A2" w:rsidRDefault="005A16A2" w:rsidP="005A16A2">
      <w:pPr>
        <w:tabs>
          <w:tab w:val="left" w:pos="567"/>
          <w:tab w:val="left" w:pos="851"/>
        </w:tabs>
        <w:autoSpaceDE w:val="0"/>
        <w:autoSpaceDN w:val="0"/>
        <w:adjustRightInd w:val="0"/>
        <w:jc w:val="both"/>
      </w:pPr>
      <w:r w:rsidRPr="005A16A2">
        <w:t xml:space="preserve">             На 2027 год государственная пошлина планируется в сумме 2,0 тыс. рублей (100 % к прогнозируемым поступлениям 2026 года).</w:t>
      </w:r>
    </w:p>
    <w:p w:rsidR="005A16A2" w:rsidRPr="005A16A2" w:rsidRDefault="005A16A2" w:rsidP="005A16A2">
      <w:pPr>
        <w:jc w:val="both"/>
        <w:rPr>
          <w:b/>
        </w:rPr>
      </w:pPr>
    </w:p>
    <w:p w:rsidR="005A16A2" w:rsidRPr="005A16A2" w:rsidRDefault="005A16A2" w:rsidP="005A16A2">
      <w:pPr>
        <w:jc w:val="center"/>
        <w:rPr>
          <w:b/>
        </w:rPr>
      </w:pPr>
      <w:r w:rsidRPr="005A16A2">
        <w:rPr>
          <w:b/>
        </w:rPr>
        <w:t>НЕНАЛОГОВЫЕ ДОХОДЫ</w:t>
      </w:r>
    </w:p>
    <w:p w:rsidR="005A16A2" w:rsidRPr="005A16A2" w:rsidRDefault="005A16A2" w:rsidP="005A16A2">
      <w:pPr>
        <w:jc w:val="center"/>
        <w:rPr>
          <w:b/>
        </w:rPr>
      </w:pPr>
    </w:p>
    <w:p w:rsidR="005A16A2" w:rsidRPr="005A16A2" w:rsidRDefault="005A16A2" w:rsidP="005A16A2">
      <w:pPr>
        <w:jc w:val="center"/>
        <w:rPr>
          <w:b/>
          <w:i/>
        </w:rPr>
      </w:pPr>
      <w:r w:rsidRPr="005A16A2">
        <w:rPr>
          <w:b/>
          <w:i/>
        </w:rPr>
        <w:t>Доходы, получаемые в виде арендной платы, а также средства от продажи права на заключение договоров аренды за земли</w:t>
      </w:r>
    </w:p>
    <w:p w:rsidR="005A16A2" w:rsidRPr="005A16A2" w:rsidRDefault="005A16A2" w:rsidP="005A16A2">
      <w:pPr>
        <w:jc w:val="center"/>
        <w:rPr>
          <w:b/>
          <w:i/>
        </w:rPr>
      </w:pPr>
    </w:p>
    <w:p w:rsidR="005A16A2" w:rsidRPr="005A16A2" w:rsidRDefault="005A16A2" w:rsidP="005A16A2">
      <w:pPr>
        <w:tabs>
          <w:tab w:val="left" w:pos="426"/>
        </w:tabs>
        <w:jc w:val="both"/>
      </w:pPr>
      <w:r w:rsidRPr="005A16A2">
        <w:rPr>
          <w:b/>
        </w:rPr>
        <w:t xml:space="preserve">          </w:t>
      </w:r>
      <w:r w:rsidRPr="005A16A2">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Евдокимовского сельского поселения.</w:t>
      </w:r>
    </w:p>
    <w:p w:rsidR="005A16A2" w:rsidRPr="005A16A2" w:rsidRDefault="005A16A2" w:rsidP="005A16A2">
      <w:pPr>
        <w:jc w:val="both"/>
      </w:pPr>
      <w:r w:rsidRPr="005A16A2">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определены на 2025 год в сумме 59,0 тыс. рублей (100 % к ожидаемым поступлениям 2024 года) (100% в бюджеты поселений). </w:t>
      </w:r>
    </w:p>
    <w:p w:rsidR="005A16A2" w:rsidRPr="005A16A2" w:rsidRDefault="005A16A2" w:rsidP="005A16A2">
      <w:pPr>
        <w:jc w:val="both"/>
      </w:pPr>
      <w:r w:rsidRPr="005A16A2">
        <w:t xml:space="preserve">           На 2026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администратором доходов в сумме 59,0 тыс. рублей (100% к прогнозируемым поступлениям 2025 года).</w:t>
      </w:r>
    </w:p>
    <w:p w:rsidR="005A16A2" w:rsidRPr="005A16A2" w:rsidRDefault="005A16A2" w:rsidP="005A16A2">
      <w:pPr>
        <w:jc w:val="both"/>
      </w:pPr>
      <w:r w:rsidRPr="005A16A2">
        <w:t xml:space="preserve">           На 2027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в сумме 59,0 тыс. рублей (100 % к прогнозируемым поступлениям 2026 года).</w:t>
      </w:r>
    </w:p>
    <w:p w:rsidR="005A16A2" w:rsidRPr="005A16A2" w:rsidRDefault="005A16A2" w:rsidP="005A16A2">
      <w:pPr>
        <w:jc w:val="both"/>
      </w:pPr>
    </w:p>
    <w:p w:rsidR="005A16A2" w:rsidRPr="005A16A2" w:rsidRDefault="005A16A2" w:rsidP="005A16A2">
      <w:pPr>
        <w:jc w:val="center"/>
        <w:rPr>
          <w:b/>
          <w:i/>
        </w:rPr>
      </w:pPr>
      <w:r w:rsidRPr="005A16A2">
        <w:rPr>
          <w:b/>
          <w:i/>
        </w:rPr>
        <w:t xml:space="preserve">Прочие поступления от использования имущества, находящегося в собственности </w:t>
      </w:r>
    </w:p>
    <w:p w:rsidR="005A16A2" w:rsidRPr="005A16A2" w:rsidRDefault="005A16A2" w:rsidP="005A16A2">
      <w:pPr>
        <w:jc w:val="center"/>
        <w:rPr>
          <w:b/>
          <w:i/>
        </w:rPr>
      </w:pPr>
      <w:r w:rsidRPr="005A16A2">
        <w:rPr>
          <w:b/>
          <w:i/>
        </w:rPr>
        <w:t>сельских поселений</w:t>
      </w:r>
    </w:p>
    <w:p w:rsidR="005A16A2" w:rsidRPr="005A16A2" w:rsidRDefault="005A16A2" w:rsidP="005A16A2">
      <w:pPr>
        <w:jc w:val="both"/>
      </w:pPr>
    </w:p>
    <w:p w:rsidR="005A16A2" w:rsidRPr="005A16A2" w:rsidRDefault="005A16A2" w:rsidP="005A16A2">
      <w:pPr>
        <w:jc w:val="both"/>
      </w:pPr>
      <w:r w:rsidRPr="005A16A2">
        <w:t xml:space="preserve">            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Евдокимовского сельского поселения.</w:t>
      </w:r>
    </w:p>
    <w:p w:rsidR="005A16A2" w:rsidRPr="005A16A2" w:rsidRDefault="005A16A2" w:rsidP="005A16A2">
      <w:pPr>
        <w:jc w:val="both"/>
      </w:pPr>
      <w:r w:rsidRPr="005A16A2">
        <w:t xml:space="preserve">           Прочие поступления от использования имущества, находящегося в собственности сельских поселений определены на 2025 год в сумме 44,0 тыс. рублей</w:t>
      </w:r>
      <w:r w:rsidRPr="005A16A2">
        <w:rPr>
          <w:b/>
        </w:rPr>
        <w:t xml:space="preserve"> </w:t>
      </w:r>
      <w:r w:rsidRPr="005A16A2">
        <w:t>(100 % к ожидаемым поступлениям 2024 года) (100 % в бюджеты поселений).</w:t>
      </w:r>
    </w:p>
    <w:p w:rsidR="005A16A2" w:rsidRPr="005A16A2" w:rsidRDefault="005A16A2" w:rsidP="005A16A2">
      <w:pPr>
        <w:jc w:val="both"/>
      </w:pPr>
      <w:r w:rsidRPr="005A16A2">
        <w:t xml:space="preserve">           На 2026 год доходы от использования имущества планируются администратором доходов в сумме 44,0 тыс. рублей (100,0 % к прогнозируемым поступлениям 2025 года).</w:t>
      </w:r>
    </w:p>
    <w:p w:rsidR="005A16A2" w:rsidRPr="005A16A2" w:rsidRDefault="005A16A2" w:rsidP="005A16A2">
      <w:pPr>
        <w:jc w:val="both"/>
      </w:pPr>
      <w:r w:rsidRPr="005A16A2">
        <w:t xml:space="preserve">           На 2027 год доходы от использования имущества планируются в сумме 44,0 тыс. рублей (100 % к прогнозируемым поступлениям 2026 года).</w:t>
      </w:r>
    </w:p>
    <w:p w:rsidR="005A16A2" w:rsidRPr="005A16A2" w:rsidRDefault="005A16A2" w:rsidP="005A16A2">
      <w:pPr>
        <w:jc w:val="center"/>
        <w:rPr>
          <w:b/>
          <w:lang w:val="x-none"/>
        </w:rPr>
      </w:pPr>
    </w:p>
    <w:p w:rsidR="005A16A2" w:rsidRPr="005A16A2" w:rsidRDefault="005A16A2" w:rsidP="005A16A2">
      <w:pPr>
        <w:jc w:val="center"/>
        <w:rPr>
          <w:b/>
          <w:i/>
        </w:rPr>
      </w:pPr>
      <w:r w:rsidRPr="005A16A2">
        <w:rPr>
          <w:b/>
          <w:i/>
        </w:rPr>
        <w:t>Доходы от оказания платных услуг</w:t>
      </w:r>
    </w:p>
    <w:p w:rsidR="005A16A2" w:rsidRPr="005A16A2" w:rsidRDefault="005A16A2" w:rsidP="005A16A2">
      <w:pPr>
        <w:jc w:val="center"/>
        <w:rPr>
          <w:b/>
          <w:i/>
        </w:rPr>
      </w:pPr>
    </w:p>
    <w:p w:rsidR="005A16A2" w:rsidRPr="005A16A2" w:rsidRDefault="005A16A2" w:rsidP="005A16A2">
      <w:pPr>
        <w:jc w:val="both"/>
      </w:pPr>
      <w:r w:rsidRPr="005A16A2">
        <w:rPr>
          <w:b/>
          <w:i/>
        </w:rPr>
        <w:tab/>
      </w:r>
      <w:r w:rsidRPr="005A16A2">
        <w:t xml:space="preserve">Прогноз поступлений на </w:t>
      </w:r>
      <w:bookmarkStart w:id="5" w:name="_Hlk182403525"/>
      <w:r w:rsidRPr="005A16A2">
        <w:t>2025 год и на плановый период 2026 и 2027</w:t>
      </w:r>
      <w:bookmarkEnd w:id="5"/>
      <w:r w:rsidRPr="005A16A2">
        <w:t xml:space="preserve"> годов определён по данному источнику неналоговых доходов исходя из информации главного администратора доходов – Администрации Евдокимовского сельского поселения.</w:t>
      </w:r>
    </w:p>
    <w:p w:rsidR="005A16A2" w:rsidRPr="005A16A2" w:rsidRDefault="005A16A2" w:rsidP="005A16A2">
      <w:pPr>
        <w:jc w:val="both"/>
      </w:pPr>
      <w:r w:rsidRPr="005A16A2">
        <w:t xml:space="preserve">            Доходы от оказания платных услуг определены на 2025 год в сумме 50,0 тыс. рублей</w:t>
      </w:r>
      <w:r w:rsidRPr="005A16A2">
        <w:rPr>
          <w:b/>
        </w:rPr>
        <w:t xml:space="preserve"> </w:t>
      </w:r>
      <w:r w:rsidRPr="005A16A2">
        <w:t>(-18,0 % к ожидаемым поступлениям 2024 года) (100 % в бюджеты поселений).</w:t>
      </w:r>
    </w:p>
    <w:p w:rsidR="005A16A2" w:rsidRPr="005A16A2" w:rsidRDefault="005A16A2" w:rsidP="005A16A2">
      <w:pPr>
        <w:jc w:val="both"/>
      </w:pPr>
      <w:r w:rsidRPr="005A16A2">
        <w:t xml:space="preserve">            На 2026 год доходы от оказания платных услуг планируются администратором доходов в сумме 51,0 тыс. рублей (+2,0 % к прогнозируемым поступлениям 2025 года). </w:t>
      </w:r>
    </w:p>
    <w:p w:rsidR="005A16A2" w:rsidRPr="005A16A2" w:rsidRDefault="005A16A2" w:rsidP="005A16A2">
      <w:pPr>
        <w:tabs>
          <w:tab w:val="left" w:pos="709"/>
        </w:tabs>
        <w:autoSpaceDE w:val="0"/>
        <w:autoSpaceDN w:val="0"/>
        <w:adjustRightInd w:val="0"/>
        <w:jc w:val="both"/>
      </w:pPr>
      <w:r w:rsidRPr="005A16A2">
        <w:t xml:space="preserve">            На 2027 год доходы от оказания платных услуг планируются в сумме 51,0 тыс. рублей (+100 % к прогнозируемым поступлениям 2026 года).</w:t>
      </w:r>
    </w:p>
    <w:p w:rsidR="005A16A2" w:rsidRPr="005A16A2" w:rsidRDefault="005A16A2" w:rsidP="005A16A2">
      <w:pPr>
        <w:tabs>
          <w:tab w:val="left" w:pos="709"/>
        </w:tabs>
        <w:autoSpaceDE w:val="0"/>
        <w:autoSpaceDN w:val="0"/>
        <w:adjustRightInd w:val="0"/>
        <w:jc w:val="both"/>
      </w:pPr>
    </w:p>
    <w:p w:rsidR="005A16A2" w:rsidRPr="005A16A2" w:rsidRDefault="005A16A2" w:rsidP="005A16A2">
      <w:pPr>
        <w:jc w:val="center"/>
        <w:rPr>
          <w:b/>
          <w:i/>
        </w:rPr>
      </w:pPr>
      <w:r w:rsidRPr="005A16A2">
        <w:rPr>
          <w:b/>
          <w:i/>
        </w:rPr>
        <w:t>Доходы от компенсации затрат государства</w:t>
      </w:r>
    </w:p>
    <w:p w:rsidR="005A16A2" w:rsidRPr="005A16A2" w:rsidRDefault="005A16A2" w:rsidP="005A16A2">
      <w:pPr>
        <w:jc w:val="center"/>
        <w:rPr>
          <w:b/>
          <w:i/>
        </w:rPr>
      </w:pPr>
    </w:p>
    <w:p w:rsidR="005A16A2" w:rsidRPr="005A16A2" w:rsidRDefault="005A16A2" w:rsidP="005A16A2">
      <w:pPr>
        <w:jc w:val="both"/>
      </w:pPr>
      <w:r w:rsidRPr="005A16A2">
        <w:rPr>
          <w:b/>
          <w:i/>
        </w:rPr>
        <w:tab/>
      </w:r>
      <w:r w:rsidRPr="005A16A2">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Евдокимовского сельского поселения.</w:t>
      </w:r>
    </w:p>
    <w:p w:rsidR="005A16A2" w:rsidRPr="005A16A2" w:rsidRDefault="005A16A2" w:rsidP="005A16A2">
      <w:pPr>
        <w:jc w:val="both"/>
      </w:pPr>
      <w:r w:rsidRPr="005A16A2">
        <w:t xml:space="preserve">           Доходы, поступающие в порядке возмещения расходов, понесенных в связи с эксплуатацией имущества сельских поселений, определены на 2025 год в сумме 11,0 тыс. рублей</w:t>
      </w:r>
      <w:r w:rsidRPr="005A16A2">
        <w:rPr>
          <w:b/>
        </w:rPr>
        <w:t xml:space="preserve"> </w:t>
      </w:r>
      <w:r w:rsidRPr="005A16A2">
        <w:t>(+100 % к ожидаемым поступлениям 2024 года) (100 % в бюджеты поселений).</w:t>
      </w:r>
    </w:p>
    <w:p w:rsidR="005A16A2" w:rsidRPr="005A16A2" w:rsidRDefault="005A16A2" w:rsidP="005A16A2">
      <w:pPr>
        <w:jc w:val="both"/>
      </w:pPr>
      <w:r w:rsidRPr="005A16A2">
        <w:t xml:space="preserve">           На 2026 год доходы, поступающие в порядке возмещения расходов, понесенных в связи с эксплуатацией имущества сельских поселений, планируются администратором доходов в сумме 11,0 тыс. рублей (100 % к прогнозируемым поступлениям 2025 года). </w:t>
      </w:r>
    </w:p>
    <w:p w:rsidR="005A16A2" w:rsidRPr="005A16A2" w:rsidRDefault="005A16A2" w:rsidP="005A16A2">
      <w:pPr>
        <w:autoSpaceDE w:val="0"/>
        <w:autoSpaceDN w:val="0"/>
        <w:adjustRightInd w:val="0"/>
        <w:jc w:val="both"/>
      </w:pPr>
      <w:r w:rsidRPr="005A16A2">
        <w:t xml:space="preserve">           На 2027 год доходы, поступающие в порядке возмещения расходов, понесенных в связи с эксплуатацией имущества сельских поселений, планируются в сумме 11,0 тыс. рублей (100 % к прогнозируемым поступлениям 2026 года).</w:t>
      </w:r>
    </w:p>
    <w:p w:rsidR="005A16A2" w:rsidRPr="005A16A2" w:rsidRDefault="005A16A2" w:rsidP="005A16A2">
      <w:pPr>
        <w:jc w:val="both"/>
      </w:pPr>
    </w:p>
    <w:p w:rsidR="005A16A2" w:rsidRPr="005A16A2" w:rsidRDefault="005A16A2" w:rsidP="005A16A2">
      <w:pPr>
        <w:ind w:firstLine="720"/>
        <w:jc w:val="center"/>
        <w:rPr>
          <w:b/>
        </w:rPr>
      </w:pPr>
      <w:r w:rsidRPr="005A16A2">
        <w:rPr>
          <w:b/>
        </w:rPr>
        <w:t>БЕЗВОЗМЕЗДНЫЕ ПЕРЕЧИСЛЕНИЯ</w:t>
      </w:r>
    </w:p>
    <w:p w:rsidR="005A16A2" w:rsidRPr="005A16A2" w:rsidRDefault="005A16A2" w:rsidP="005A16A2">
      <w:pPr>
        <w:ind w:firstLine="720"/>
        <w:jc w:val="center"/>
        <w:rPr>
          <w:b/>
        </w:rPr>
      </w:pPr>
    </w:p>
    <w:tbl>
      <w:tblPr>
        <w:tblpPr w:leftFromText="180" w:rightFromText="180" w:vertAnchor="text" w:horzAnchor="margin" w:tblpY="841"/>
        <w:tblW w:w="9918" w:type="dxa"/>
        <w:tblLook w:val="04A0" w:firstRow="1" w:lastRow="0" w:firstColumn="1" w:lastColumn="0" w:noHBand="0" w:noVBand="1"/>
      </w:tblPr>
      <w:tblGrid>
        <w:gridCol w:w="1578"/>
        <w:gridCol w:w="960"/>
        <w:gridCol w:w="960"/>
        <w:gridCol w:w="944"/>
        <w:gridCol w:w="960"/>
        <w:gridCol w:w="944"/>
        <w:gridCol w:w="960"/>
        <w:gridCol w:w="870"/>
        <w:gridCol w:w="960"/>
        <w:gridCol w:w="782"/>
      </w:tblGrid>
      <w:tr w:rsidR="00E073AF" w:rsidRPr="005A16A2" w:rsidTr="008F5703">
        <w:trPr>
          <w:trHeight w:val="510"/>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3AF" w:rsidRPr="005A16A2" w:rsidRDefault="00E073AF" w:rsidP="00E073AF">
            <w:pPr>
              <w:jc w:val="center"/>
              <w:rPr>
                <w:b/>
                <w:bCs/>
                <w:sz w:val="20"/>
                <w:szCs w:val="20"/>
              </w:rPr>
            </w:pPr>
            <w:r w:rsidRPr="005A16A2">
              <w:rPr>
                <w:b/>
                <w:bCs/>
                <w:sz w:val="20"/>
                <w:szCs w:val="20"/>
              </w:rPr>
              <w:t>Показатель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2023 г., факт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2024 г., оценка</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Темп роста,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2025 г., прогноз</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Темп роста,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2026 г., прогноз</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Темп роста,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2027 г., прогноз</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Темп роста, %</w:t>
            </w:r>
          </w:p>
        </w:tc>
      </w:tr>
      <w:tr w:rsidR="00E073AF" w:rsidRPr="005A16A2" w:rsidTr="008F5703">
        <w:trPr>
          <w:trHeight w:val="2295"/>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E073AF" w:rsidRPr="005A16A2" w:rsidRDefault="00E073AF" w:rsidP="00E073AF">
            <w:pPr>
              <w:rPr>
                <w:sz w:val="20"/>
                <w:szCs w:val="20"/>
              </w:rPr>
            </w:pPr>
            <w:r w:rsidRPr="005A16A2">
              <w:rPr>
                <w:sz w:val="20"/>
                <w:szCs w:val="20"/>
              </w:rPr>
              <w:t>Безвозмездные поступления от других бюджетов бюджетной системы Российской Федерации, в том числе</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21 172,3</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Pr>
                <w:sz w:val="20"/>
                <w:szCs w:val="20"/>
              </w:rPr>
              <w:t>22</w:t>
            </w:r>
            <w:r w:rsidRPr="005A16A2">
              <w:rPr>
                <w:sz w:val="20"/>
                <w:szCs w:val="20"/>
              </w:rPr>
              <w:t>100,9</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104,4</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21 039,9</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95,2</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17 110,7</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81,3</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17 141,9</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100,2</w:t>
            </w:r>
          </w:p>
        </w:tc>
      </w:tr>
      <w:tr w:rsidR="00E073AF" w:rsidRPr="005A16A2" w:rsidTr="008F5703">
        <w:trPr>
          <w:trHeight w:val="869"/>
        </w:trPr>
        <w:tc>
          <w:tcPr>
            <w:tcW w:w="1578" w:type="dxa"/>
            <w:tcBorders>
              <w:top w:val="nil"/>
              <w:left w:val="single" w:sz="4" w:space="0" w:color="auto"/>
              <w:bottom w:val="single" w:sz="4" w:space="0" w:color="auto"/>
              <w:right w:val="single" w:sz="4" w:space="0" w:color="auto"/>
            </w:tcBorders>
            <w:shd w:val="clear" w:color="auto" w:fill="auto"/>
            <w:vAlign w:val="bottom"/>
            <w:hideMark/>
          </w:tcPr>
          <w:p w:rsidR="00E073AF" w:rsidRPr="005A16A2" w:rsidRDefault="00E073AF" w:rsidP="00E073AF">
            <w:pPr>
              <w:rPr>
                <w:sz w:val="20"/>
                <w:szCs w:val="20"/>
              </w:rPr>
            </w:pPr>
            <w:r w:rsidRPr="005A16A2">
              <w:rPr>
                <w:sz w:val="20"/>
                <w:szCs w:val="20"/>
              </w:rPr>
              <w:t>дотации на выравнивание бюджетной обеспеченности</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18 448,4</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19 867,7</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107,7</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20 401,8</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102,7</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16 448,5</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80,6</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16 469,7</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100,1</w:t>
            </w:r>
          </w:p>
        </w:tc>
      </w:tr>
      <w:tr w:rsidR="00E073AF" w:rsidRPr="005A16A2" w:rsidTr="008F5703">
        <w:trPr>
          <w:trHeight w:val="358"/>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E073AF" w:rsidRPr="005A16A2" w:rsidRDefault="00E073AF" w:rsidP="00E073AF">
            <w:pPr>
              <w:rPr>
                <w:sz w:val="20"/>
                <w:szCs w:val="20"/>
              </w:rPr>
            </w:pPr>
            <w:r w:rsidRPr="005A16A2">
              <w:rPr>
                <w:sz w:val="20"/>
                <w:szCs w:val="20"/>
              </w:rPr>
              <w:t>Субсидии</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509,6</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798,0</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156,6</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400,0</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50,1</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400,0</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400,0</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100,0</w:t>
            </w:r>
          </w:p>
        </w:tc>
      </w:tr>
      <w:tr w:rsidR="00E073AF" w:rsidRPr="005A16A2" w:rsidTr="008F5703">
        <w:trPr>
          <w:trHeight w:val="450"/>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E073AF" w:rsidRPr="005A16A2" w:rsidRDefault="00E073AF" w:rsidP="00E073AF">
            <w:pPr>
              <w:rPr>
                <w:sz w:val="20"/>
                <w:szCs w:val="20"/>
              </w:rPr>
            </w:pPr>
            <w:r w:rsidRPr="005A16A2">
              <w:rPr>
                <w:sz w:val="20"/>
                <w:szCs w:val="20"/>
              </w:rPr>
              <w:t>Субвенции</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174,4</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210,5</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120,7</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238,1</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113,1</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262,2</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110,1</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272,2</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103,8</w:t>
            </w:r>
          </w:p>
        </w:tc>
      </w:tr>
      <w:tr w:rsidR="00E073AF" w:rsidRPr="005A16A2" w:rsidTr="008F5703">
        <w:trPr>
          <w:trHeight w:val="825"/>
        </w:trPr>
        <w:tc>
          <w:tcPr>
            <w:tcW w:w="1578" w:type="dxa"/>
            <w:tcBorders>
              <w:top w:val="nil"/>
              <w:left w:val="single" w:sz="4" w:space="0" w:color="auto"/>
              <w:bottom w:val="single" w:sz="4" w:space="0" w:color="auto"/>
              <w:right w:val="single" w:sz="4" w:space="0" w:color="auto"/>
            </w:tcBorders>
            <w:shd w:val="clear" w:color="auto" w:fill="auto"/>
            <w:hideMark/>
          </w:tcPr>
          <w:p w:rsidR="00E073AF" w:rsidRPr="005A16A2" w:rsidRDefault="00E073AF" w:rsidP="00E073AF">
            <w:pPr>
              <w:jc w:val="both"/>
              <w:rPr>
                <w:sz w:val="20"/>
                <w:szCs w:val="20"/>
              </w:rPr>
            </w:pPr>
            <w:r w:rsidRPr="005A16A2">
              <w:rPr>
                <w:sz w:val="20"/>
                <w:szCs w:val="2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2 039,9</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1 224,7</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0,0</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0,0</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0,0</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r>
      <w:tr w:rsidR="00E073AF" w:rsidRPr="005A16A2" w:rsidTr="008F5703">
        <w:trPr>
          <w:trHeight w:val="725"/>
        </w:trPr>
        <w:tc>
          <w:tcPr>
            <w:tcW w:w="1578" w:type="dxa"/>
            <w:tcBorders>
              <w:top w:val="nil"/>
              <w:left w:val="single" w:sz="4" w:space="0" w:color="auto"/>
              <w:bottom w:val="single" w:sz="4" w:space="0" w:color="auto"/>
              <w:right w:val="single" w:sz="4" w:space="0" w:color="auto"/>
            </w:tcBorders>
            <w:shd w:val="clear" w:color="auto" w:fill="auto"/>
            <w:hideMark/>
          </w:tcPr>
          <w:p w:rsidR="00E073AF" w:rsidRPr="005A16A2" w:rsidRDefault="00E073AF" w:rsidP="00E073AF">
            <w:pPr>
              <w:jc w:val="both"/>
              <w:rPr>
                <w:sz w:val="20"/>
                <w:szCs w:val="20"/>
              </w:rPr>
            </w:pPr>
            <w:r w:rsidRPr="005A16A2">
              <w:rPr>
                <w:sz w:val="20"/>
                <w:szCs w:val="20"/>
              </w:rPr>
              <w:t>Прочие безвозмездные поступления</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0,0</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sz w:val="20"/>
                <w:szCs w:val="20"/>
              </w:rPr>
            </w:pPr>
            <w:r w:rsidRPr="005A16A2">
              <w:rPr>
                <w:sz w:val="20"/>
                <w:szCs w:val="20"/>
              </w:rPr>
              <w:t>0,0</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0,0</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0,0</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sz w:val="20"/>
                <w:szCs w:val="20"/>
              </w:rPr>
            </w:pPr>
            <w:r w:rsidRPr="005A16A2">
              <w:rPr>
                <w:sz w:val="20"/>
                <w:szCs w:val="20"/>
              </w:rPr>
              <w:t>-</w:t>
            </w:r>
          </w:p>
        </w:tc>
      </w:tr>
      <w:tr w:rsidR="00E073AF" w:rsidRPr="005A16A2" w:rsidTr="008F5703">
        <w:trPr>
          <w:trHeight w:val="810"/>
        </w:trPr>
        <w:tc>
          <w:tcPr>
            <w:tcW w:w="1578" w:type="dxa"/>
            <w:tcBorders>
              <w:top w:val="nil"/>
              <w:left w:val="single" w:sz="4" w:space="0" w:color="auto"/>
              <w:bottom w:val="single" w:sz="4" w:space="0" w:color="auto"/>
              <w:right w:val="single" w:sz="4" w:space="0" w:color="auto"/>
            </w:tcBorders>
            <w:shd w:val="clear" w:color="auto" w:fill="auto"/>
            <w:vAlign w:val="bottom"/>
            <w:hideMark/>
          </w:tcPr>
          <w:p w:rsidR="00E073AF" w:rsidRPr="005A16A2" w:rsidRDefault="00E073AF" w:rsidP="00E073AF">
            <w:pPr>
              <w:rPr>
                <w:b/>
                <w:bCs/>
                <w:i/>
                <w:iCs/>
                <w:sz w:val="20"/>
                <w:szCs w:val="20"/>
              </w:rPr>
            </w:pPr>
            <w:r w:rsidRPr="005A16A2">
              <w:rPr>
                <w:b/>
                <w:bCs/>
                <w:i/>
                <w:iCs/>
                <w:sz w:val="20"/>
                <w:szCs w:val="20"/>
              </w:rPr>
              <w:lastRenderedPageBreak/>
              <w:t>Безвозмездные поступления, всего</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b/>
                <w:bCs/>
                <w:sz w:val="20"/>
                <w:szCs w:val="20"/>
              </w:rPr>
            </w:pPr>
            <w:r w:rsidRPr="005A16A2">
              <w:rPr>
                <w:b/>
                <w:bCs/>
                <w:sz w:val="20"/>
                <w:szCs w:val="20"/>
              </w:rPr>
              <w:t>21 222,3</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b/>
                <w:bCs/>
                <w:sz w:val="20"/>
                <w:szCs w:val="20"/>
              </w:rPr>
            </w:pPr>
            <w:r w:rsidRPr="005A16A2">
              <w:rPr>
                <w:b/>
                <w:bCs/>
                <w:sz w:val="20"/>
                <w:szCs w:val="20"/>
              </w:rPr>
              <w:t>22 100,9</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104,1</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b/>
                <w:bCs/>
                <w:sz w:val="20"/>
                <w:szCs w:val="20"/>
              </w:rPr>
            </w:pPr>
            <w:r w:rsidRPr="005A16A2">
              <w:rPr>
                <w:b/>
                <w:bCs/>
                <w:sz w:val="20"/>
                <w:szCs w:val="20"/>
              </w:rPr>
              <w:t>21 039,9</w:t>
            </w:r>
          </w:p>
        </w:tc>
        <w:tc>
          <w:tcPr>
            <w:tcW w:w="944"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95,2</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b/>
                <w:bCs/>
                <w:sz w:val="20"/>
                <w:szCs w:val="20"/>
              </w:rPr>
            </w:pPr>
            <w:r w:rsidRPr="005A16A2">
              <w:rPr>
                <w:b/>
                <w:bCs/>
                <w:sz w:val="20"/>
                <w:szCs w:val="20"/>
              </w:rPr>
              <w:t>17 110,7</w:t>
            </w:r>
          </w:p>
        </w:tc>
        <w:tc>
          <w:tcPr>
            <w:tcW w:w="870"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81,3</w:t>
            </w:r>
          </w:p>
        </w:tc>
        <w:tc>
          <w:tcPr>
            <w:tcW w:w="960" w:type="dxa"/>
            <w:tcBorders>
              <w:top w:val="nil"/>
              <w:left w:val="nil"/>
              <w:bottom w:val="single" w:sz="4" w:space="0" w:color="auto"/>
              <w:right w:val="single" w:sz="4" w:space="0" w:color="auto"/>
            </w:tcBorders>
            <w:shd w:val="clear" w:color="auto" w:fill="auto"/>
            <w:noWrap/>
            <w:vAlign w:val="center"/>
            <w:hideMark/>
          </w:tcPr>
          <w:p w:rsidR="00E073AF" w:rsidRPr="005A16A2" w:rsidRDefault="00E073AF" w:rsidP="00E073AF">
            <w:pPr>
              <w:jc w:val="center"/>
              <w:rPr>
                <w:b/>
                <w:bCs/>
                <w:sz w:val="20"/>
                <w:szCs w:val="20"/>
              </w:rPr>
            </w:pPr>
            <w:r w:rsidRPr="005A16A2">
              <w:rPr>
                <w:b/>
                <w:bCs/>
                <w:sz w:val="20"/>
                <w:szCs w:val="20"/>
              </w:rPr>
              <w:t>17 141,9</w:t>
            </w:r>
          </w:p>
        </w:tc>
        <w:tc>
          <w:tcPr>
            <w:tcW w:w="782" w:type="dxa"/>
            <w:tcBorders>
              <w:top w:val="nil"/>
              <w:left w:val="nil"/>
              <w:bottom w:val="single" w:sz="4" w:space="0" w:color="auto"/>
              <w:right w:val="single" w:sz="4" w:space="0" w:color="auto"/>
            </w:tcBorders>
            <w:shd w:val="clear" w:color="auto" w:fill="auto"/>
            <w:vAlign w:val="center"/>
            <w:hideMark/>
          </w:tcPr>
          <w:p w:rsidR="00E073AF" w:rsidRPr="005A16A2" w:rsidRDefault="00E073AF" w:rsidP="00E073AF">
            <w:pPr>
              <w:jc w:val="center"/>
              <w:rPr>
                <w:b/>
                <w:bCs/>
                <w:sz w:val="20"/>
                <w:szCs w:val="20"/>
              </w:rPr>
            </w:pPr>
            <w:r w:rsidRPr="005A16A2">
              <w:rPr>
                <w:b/>
                <w:bCs/>
                <w:sz w:val="20"/>
                <w:szCs w:val="20"/>
              </w:rPr>
              <w:t>100,2</w:t>
            </w:r>
          </w:p>
        </w:tc>
      </w:tr>
    </w:tbl>
    <w:p w:rsidR="005A16A2" w:rsidRPr="005A16A2" w:rsidRDefault="005A16A2" w:rsidP="005A16A2">
      <w:pPr>
        <w:jc w:val="both"/>
      </w:pPr>
      <w:r w:rsidRPr="005A16A2">
        <w:t xml:space="preserve">         Объём безвозмездных поступлений в бюджет Евдокимовского муниципального образования на 2025 год и на плановый период 2026 и 2027 годов определен в соответствии с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 и 2027 годов» и представлен в таблице 3.</w:t>
      </w:r>
    </w:p>
    <w:p w:rsidR="005A16A2" w:rsidRPr="005A16A2" w:rsidRDefault="005A16A2" w:rsidP="005A16A2">
      <w:pPr>
        <w:ind w:firstLine="720"/>
        <w:jc w:val="both"/>
      </w:pPr>
      <w:r w:rsidRPr="005A16A2">
        <w:t xml:space="preserve">Таблица 3. Объём безвозмездных поступлений в бюджет Евдокимовского муниципального образования в 2023-2027 годах.                                                                                   </w:t>
      </w:r>
    </w:p>
    <w:p w:rsidR="005A16A2" w:rsidRPr="005A16A2" w:rsidRDefault="005A16A2" w:rsidP="005A16A2">
      <w:pPr>
        <w:ind w:firstLine="720"/>
        <w:jc w:val="both"/>
      </w:pPr>
      <w:r w:rsidRPr="005A16A2">
        <w:t xml:space="preserve">                                                                                                                                           тыс. руб.</w:t>
      </w:r>
    </w:p>
    <w:p w:rsidR="005A16A2" w:rsidRPr="005A16A2" w:rsidRDefault="005A16A2" w:rsidP="005A16A2">
      <w:pPr>
        <w:jc w:val="both"/>
      </w:pPr>
    </w:p>
    <w:p w:rsidR="005A16A2" w:rsidRPr="005A16A2" w:rsidRDefault="005A16A2" w:rsidP="005A16A2">
      <w:pPr>
        <w:ind w:firstLine="709"/>
        <w:jc w:val="both"/>
        <w:rPr>
          <w:sz w:val="28"/>
          <w:szCs w:val="28"/>
        </w:rPr>
      </w:pPr>
      <w:r w:rsidRPr="005A16A2">
        <w:t>Прогнозируемые на 2025 год безвозмездные поступления составят 21 039,9 тыс. рублей, что на 1 061,0 тыс. рублей или на -4,8 % ниже ожидаемого уровня 2024 года; в 2026 году составят 17 110,7 тыс. рублей (-18,7 % к уровню 2025 года), в 2027 году составят 17 141,9 тыс. рублей (+0,2 % к уровню 2026 года).</w:t>
      </w:r>
      <w:r w:rsidRPr="005A16A2">
        <w:rPr>
          <w:sz w:val="28"/>
          <w:szCs w:val="28"/>
        </w:rPr>
        <w:t xml:space="preserve"> </w:t>
      </w:r>
    </w:p>
    <w:p w:rsidR="005A16A2" w:rsidRPr="005A16A2" w:rsidRDefault="005A16A2" w:rsidP="005A16A2">
      <w:pPr>
        <w:ind w:firstLine="709"/>
        <w:jc w:val="both"/>
      </w:pPr>
      <w:r w:rsidRPr="005A16A2">
        <w:t>Прогнозируемое снижение безвозмездных поступлений в 2025 - 2027 годах обусловлено тем, что в проекте закона об областном бюджете и проекте решения о бюджете Тулунского муниципального района объем межбюджетных трансфертов распределен не полностью, в дальнейшем, в процессе исполнения областного и районного бюджетов, будет осуществляться дополнительное распределение межбюджетных трансфертов и параметры бюджета сельского поселения по безвозмездным поступлениям будут уточнены.</w:t>
      </w:r>
    </w:p>
    <w:p w:rsidR="005A16A2" w:rsidRPr="005A16A2" w:rsidRDefault="005A16A2" w:rsidP="005A16A2">
      <w:pPr>
        <w:ind w:firstLine="709"/>
        <w:jc w:val="both"/>
      </w:pPr>
      <w:r w:rsidRPr="005A16A2">
        <w:t>Дотация на выравнивание бюджетной обеспеченности распределена на 2025 год в сумме 20 401,8 тыс. рублей, что на 534,1 тыс. рублей или на +2,7% выше ожидаемого уровня 2024 года, в 2026 году дотация составит 16 448,5 тыс. рублей, что на 3 953,3 тыс. рублей или на -19,4 % ниже уровня 2025 года, на 2027 год дотация распределена в сумме 16 469,7 тыс. рублей, что на 21,2 тыс. рублей или на +0,1 % выше уровня 2026 года.</w:t>
      </w:r>
    </w:p>
    <w:p w:rsidR="005A16A2" w:rsidRPr="005A16A2" w:rsidRDefault="005A16A2" w:rsidP="005A16A2">
      <w:pPr>
        <w:ind w:firstLine="709"/>
        <w:jc w:val="both"/>
      </w:pPr>
      <w:r w:rsidRPr="005A16A2">
        <w:t xml:space="preserve">Субсидии распределены на 2025 год в сумме 400,0 тыс. рублей, что составляет -49,9 % к ожидаемому уровню 2024 года, в 2026 году субсидии равны 400,0 тыс. рублей, что составит 100 % к уровню 2025 года, на 2027 год субсидии распределены в сумме 400,0 тыс. рублей, что составит 100 % к уровню 2026 года. </w:t>
      </w:r>
    </w:p>
    <w:p w:rsidR="005A16A2" w:rsidRPr="005A16A2" w:rsidRDefault="005A16A2" w:rsidP="005A16A2">
      <w:pPr>
        <w:ind w:firstLine="709"/>
        <w:jc w:val="both"/>
      </w:pPr>
      <w:r w:rsidRPr="005A16A2">
        <w:t>Субвенции в бюджет Евдокимовского муниципального образования на 2025 год распределены в сумме 238,1 тыс. рублей, что на 27,6 тыс. рублей или на +13,1 % выше ожидаемого уровня 2024 года, в 2026 году субвенции составят 262,2 тыс. рублей, что на 24,1 тыс. рублей или на +10,1 % выше уровня 2025 года, на 2027 год субвенции распределены в сумме 272,2 тыс. рублей, что на 10,0 тыс. рублей или на +3,8 % выше уровня 2026 года.</w:t>
      </w:r>
    </w:p>
    <w:p w:rsidR="005A16A2" w:rsidRPr="005A16A2" w:rsidRDefault="005A16A2" w:rsidP="005A16A2">
      <w:pPr>
        <w:tabs>
          <w:tab w:val="left" w:pos="1134"/>
        </w:tabs>
        <w:autoSpaceDE w:val="0"/>
        <w:autoSpaceDN w:val="0"/>
        <w:adjustRightInd w:val="0"/>
        <w:jc w:val="both"/>
      </w:pPr>
    </w:p>
    <w:p w:rsidR="005A16A2" w:rsidRPr="005A16A2" w:rsidRDefault="005A16A2" w:rsidP="005A16A2">
      <w:pPr>
        <w:spacing w:before="240" w:after="60"/>
        <w:jc w:val="center"/>
        <w:outlineLvl w:val="8"/>
        <w:rPr>
          <w:b/>
          <w:u w:val="single"/>
        </w:rPr>
      </w:pPr>
      <w:r w:rsidRPr="005A16A2">
        <w:rPr>
          <w:b/>
          <w:u w:val="single"/>
        </w:rPr>
        <w:t>2. Расходы бюджета Евдокимовского муниципального образования</w:t>
      </w:r>
    </w:p>
    <w:p w:rsidR="005A16A2" w:rsidRPr="005A16A2" w:rsidRDefault="005A16A2" w:rsidP="005A16A2"/>
    <w:p w:rsidR="005A16A2" w:rsidRPr="005A16A2" w:rsidRDefault="005A16A2" w:rsidP="005A16A2">
      <w:pPr>
        <w:ind w:firstLine="567"/>
        <w:jc w:val="both"/>
      </w:pPr>
      <w:r w:rsidRPr="005A16A2">
        <w:t>Объем расходов бюджета Евдокимовского муниципального образования сформирован на 2025 год в объеме 22 086,4 тыс. рублей; на 2026 год в объеме 17 725,6 тыс. рублей; на 2027 год в объеме 17 323,3 тыс. рублей.</w:t>
      </w:r>
    </w:p>
    <w:p w:rsidR="005A16A2" w:rsidRPr="005A16A2" w:rsidRDefault="005A16A2" w:rsidP="005A16A2">
      <w:pPr>
        <w:autoSpaceDE w:val="0"/>
        <w:autoSpaceDN w:val="0"/>
        <w:adjustRightInd w:val="0"/>
        <w:spacing w:line="228" w:lineRule="auto"/>
        <w:ind w:firstLine="709"/>
        <w:jc w:val="both"/>
        <w:rPr>
          <w:bCs/>
        </w:rPr>
      </w:pPr>
      <w:r w:rsidRPr="005A16A2">
        <w:rPr>
          <w:bCs/>
        </w:rPr>
        <w:t xml:space="preserve">Проект бюджета Евдокимовского муниципального образования на 2025 год и на плановый период 2026 и 2027 годов сформирован по программному принципу в соответствии с </w:t>
      </w:r>
      <w:r w:rsidRPr="005A16A2">
        <w:t>Положением о порядке принятия решений о разработке муниципальных программ Евдокимовского сельского поселения и их формирования, и реализации.</w:t>
      </w:r>
    </w:p>
    <w:p w:rsidR="005A16A2" w:rsidRPr="005A16A2" w:rsidRDefault="005A16A2" w:rsidP="005A16A2">
      <w:pPr>
        <w:autoSpaceDE w:val="0"/>
        <w:autoSpaceDN w:val="0"/>
        <w:adjustRightInd w:val="0"/>
        <w:spacing w:line="228" w:lineRule="auto"/>
        <w:ind w:firstLine="709"/>
        <w:jc w:val="both"/>
        <w:rPr>
          <w:bCs/>
        </w:rPr>
      </w:pPr>
      <w:r w:rsidRPr="005A16A2">
        <w:rPr>
          <w:bCs/>
        </w:rPr>
        <w:t xml:space="preserve">Программная структура расходов бюджета представлена одной программой, включающей 3 подпрограммы. Общий объем расходов на реализацию муниципальной программы Евдокимовского сельского поселения на 2025 год составит 22 086,4 тыс. рублей (100% общих расходов); на 2026 год составит 17 725,6 тыс. рублей (100% общих расходов, общих расходов, без учета условно-утвержденных расходов); на 2027 год составит 17 040,6 тыс. рублей (98,4% общих расходов, общих расходов, без учета условно-утвержденных расходов). Общий объем расходов на </w:t>
      </w:r>
      <w:r w:rsidRPr="005A16A2">
        <w:t xml:space="preserve">непрограммные </w:t>
      </w:r>
      <w:r w:rsidRPr="005A16A2">
        <w:lastRenderedPageBreak/>
        <w:t xml:space="preserve">направления деятельности </w:t>
      </w:r>
      <w:r w:rsidRPr="005A16A2">
        <w:rPr>
          <w:bCs/>
        </w:rPr>
        <w:t>Евдокимовского</w:t>
      </w:r>
      <w:r w:rsidRPr="005A16A2">
        <w:t xml:space="preserve">     </w:t>
      </w:r>
      <w:r w:rsidRPr="005A16A2">
        <w:rPr>
          <w:bCs/>
        </w:rPr>
        <w:t xml:space="preserve">сельского поселения на 2027 год составит </w:t>
      </w:r>
      <w:r w:rsidRPr="005A16A2">
        <w:t>282,7</w:t>
      </w:r>
      <w:r w:rsidRPr="005A16A2">
        <w:rPr>
          <w:bCs/>
        </w:rPr>
        <w:t xml:space="preserve"> тыс. рублей (1,6% общих расходов)</w:t>
      </w:r>
    </w:p>
    <w:p w:rsidR="005A16A2" w:rsidRPr="005A16A2" w:rsidRDefault="005A16A2" w:rsidP="005A16A2">
      <w:pPr>
        <w:autoSpaceDE w:val="0"/>
        <w:autoSpaceDN w:val="0"/>
        <w:adjustRightInd w:val="0"/>
        <w:ind w:firstLine="567"/>
        <w:jc w:val="both"/>
      </w:pPr>
      <w:r w:rsidRPr="005A16A2">
        <w:t>Формирование бюджета Евдокимовского муниципального образования по расходам на 2025-2027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15.07.2022г. № 87 (о.д.) (с изм. от 05.04.2023г. № 38 (о.д.)), в соответствии с требованиями действующего бюджетного законодательства Российской Федерации и Иркутской области, при этом учтены следующие основные критерии:</w:t>
      </w:r>
    </w:p>
    <w:p w:rsidR="005A16A2" w:rsidRPr="005A16A2" w:rsidRDefault="005A16A2" w:rsidP="005A16A2">
      <w:pPr>
        <w:tabs>
          <w:tab w:val="left" w:pos="993"/>
        </w:tabs>
        <w:autoSpaceDE w:val="0"/>
        <w:autoSpaceDN w:val="0"/>
        <w:adjustRightInd w:val="0"/>
        <w:ind w:firstLine="709"/>
        <w:jc w:val="both"/>
      </w:pPr>
      <w:r w:rsidRPr="005A16A2">
        <w:t>- обеспечение приоритетных, первоочередных расходов бюджета;</w:t>
      </w:r>
    </w:p>
    <w:p w:rsidR="005A16A2" w:rsidRPr="005A16A2" w:rsidRDefault="005A16A2" w:rsidP="005A16A2">
      <w:pPr>
        <w:tabs>
          <w:tab w:val="left" w:pos="993"/>
        </w:tabs>
        <w:suppressAutoHyphens/>
        <w:ind w:firstLine="709"/>
        <w:jc w:val="both"/>
      </w:pPr>
      <w:r w:rsidRPr="005A16A2">
        <w:rPr>
          <w:bCs/>
        </w:rPr>
        <w:t xml:space="preserve">- реализация </w:t>
      </w:r>
      <w:r w:rsidRPr="005A16A2">
        <w:t>указа Президента Российской Федерации от 7 мая 2024 года №309 «О национальных целях развития Российской Федерации на период до 2030 года и на перспективу до 2036 года»;</w:t>
      </w:r>
    </w:p>
    <w:p w:rsidR="005A16A2" w:rsidRPr="005A16A2" w:rsidRDefault="005A16A2" w:rsidP="005A16A2">
      <w:pPr>
        <w:tabs>
          <w:tab w:val="left" w:pos="993"/>
        </w:tabs>
        <w:suppressAutoHyphens/>
        <w:ind w:left="851" w:hanging="142"/>
        <w:jc w:val="both"/>
      </w:pPr>
      <w:r w:rsidRPr="005A16A2">
        <w:t xml:space="preserve">- обеспечение со финансирования для участия в государственных программах Иркутской области; </w:t>
      </w:r>
    </w:p>
    <w:p w:rsidR="005A16A2" w:rsidRPr="005A16A2" w:rsidRDefault="005A16A2" w:rsidP="005A16A2">
      <w:pPr>
        <w:tabs>
          <w:tab w:val="left" w:pos="993"/>
        </w:tabs>
        <w:suppressAutoHyphens/>
        <w:ind w:firstLine="709"/>
        <w:jc w:val="both"/>
      </w:pPr>
      <w:r w:rsidRPr="005A16A2">
        <w:rPr>
          <w:bCs/>
        </w:rPr>
        <w:t xml:space="preserve">- </w:t>
      </w:r>
      <w:r w:rsidRPr="005A16A2">
        <w:t>предоставление социальных выплат;</w:t>
      </w:r>
    </w:p>
    <w:p w:rsidR="005A16A2" w:rsidRPr="005A16A2" w:rsidRDefault="005A16A2" w:rsidP="005A16A2">
      <w:pPr>
        <w:tabs>
          <w:tab w:val="left" w:pos="993"/>
        </w:tabs>
        <w:ind w:firstLine="709"/>
        <w:jc w:val="both"/>
      </w:pPr>
      <w:r w:rsidRPr="005A16A2">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5A16A2" w:rsidRPr="005A16A2" w:rsidRDefault="005A16A2" w:rsidP="005A16A2">
      <w:pPr>
        <w:autoSpaceDE w:val="0"/>
        <w:autoSpaceDN w:val="0"/>
        <w:adjustRightInd w:val="0"/>
        <w:spacing w:line="228" w:lineRule="auto"/>
        <w:ind w:firstLine="567"/>
        <w:jc w:val="both"/>
      </w:pPr>
      <w:r w:rsidRPr="005A16A2">
        <w:t>В соответствии с действующим бюджетным законодательством в общем объеме расходов на плановый период 2026 и 2027 годов планируется утвердить условно утверждаемые расходы на 2026 год в сумме 438,0 тыс. рублей, на 2027 год в сумме 877,0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5A16A2" w:rsidRPr="005A16A2" w:rsidRDefault="005A16A2" w:rsidP="005A16A2">
      <w:pPr>
        <w:autoSpaceDE w:val="0"/>
        <w:autoSpaceDN w:val="0"/>
        <w:adjustRightInd w:val="0"/>
        <w:ind w:firstLine="567"/>
        <w:jc w:val="both"/>
      </w:pPr>
      <w:r w:rsidRPr="005A16A2">
        <w:t>В структуре расходов наибольший удельный вес занимают расходы за счет собственных средств и безвозмездных поступлений нецелевого характера, предусмотренных на 2025 г. в сумме 21 448,3 рублей (97,1% от общего объема расходов), на 2026 г. в сумме 17 063,4 тыс. рублей (96,3 % общих расходов, без учета условно-утвержденных расходов), на 2027 г. в сумме 16 651,1 тыс. рублей (96,1%</w:t>
      </w:r>
      <w:r w:rsidRPr="005A16A2">
        <w:rPr>
          <w:sz w:val="20"/>
          <w:szCs w:val="20"/>
        </w:rPr>
        <w:t xml:space="preserve"> </w:t>
      </w:r>
      <w:r w:rsidRPr="005A16A2">
        <w:t xml:space="preserve">общих расходов, без учета условно-утвержденных расходов). </w:t>
      </w:r>
    </w:p>
    <w:p w:rsidR="005A16A2" w:rsidRPr="005A16A2" w:rsidRDefault="005A16A2" w:rsidP="005A16A2">
      <w:pPr>
        <w:autoSpaceDE w:val="0"/>
        <w:autoSpaceDN w:val="0"/>
        <w:adjustRightInd w:val="0"/>
        <w:ind w:firstLine="567"/>
        <w:jc w:val="both"/>
      </w:pPr>
      <w:r w:rsidRPr="005A16A2">
        <w:rPr>
          <w:szCs w:val="28"/>
        </w:rPr>
        <w:t>Объем расходов</w:t>
      </w:r>
      <w:r w:rsidRPr="005A16A2">
        <w:t xml:space="preserve"> бюджета поселения, за исключением ассигнований источником финансового обеспечения которых являются целевые межбюджетные трансферты, предусмотрен на 2025 год в сумме 638,1 тыс. рублей (2,9 % от общего объема расходов), на 2026 год – 662,2 тыс. рублей (3,7 % общих расходов, без учета условно-утвержденных расходов), на 2027 год – 672,2 тыс. рублей (3,9 %</w:t>
      </w:r>
      <w:r w:rsidRPr="005A16A2">
        <w:rPr>
          <w:sz w:val="20"/>
          <w:szCs w:val="20"/>
        </w:rPr>
        <w:t xml:space="preserve"> </w:t>
      </w:r>
      <w:r w:rsidRPr="005A16A2">
        <w:t>общих расходов, без учета условно-утвержденных расходов).</w:t>
      </w:r>
    </w:p>
    <w:p w:rsidR="005A16A2" w:rsidRPr="005A16A2" w:rsidRDefault="005A16A2" w:rsidP="005A16A2">
      <w:pPr>
        <w:autoSpaceDE w:val="0"/>
        <w:autoSpaceDN w:val="0"/>
        <w:adjustRightInd w:val="0"/>
        <w:ind w:firstLine="567"/>
        <w:jc w:val="both"/>
      </w:pPr>
    </w:p>
    <w:p w:rsidR="005A16A2" w:rsidRPr="005A16A2" w:rsidRDefault="005A16A2" w:rsidP="005A16A2">
      <w:pPr>
        <w:autoSpaceDE w:val="0"/>
        <w:autoSpaceDN w:val="0"/>
        <w:adjustRightInd w:val="0"/>
        <w:ind w:firstLine="567"/>
        <w:jc w:val="center"/>
        <w:rPr>
          <w:b/>
        </w:rPr>
      </w:pPr>
      <w:r w:rsidRPr="005A16A2">
        <w:rPr>
          <w:b/>
        </w:rPr>
        <w:t>Структура расходов бюджета Евдокимовского муниципального образования на 2025 год и на плановый период 2026 и 2027 годов</w:t>
      </w:r>
    </w:p>
    <w:p w:rsidR="005A16A2" w:rsidRPr="005A16A2" w:rsidRDefault="005A16A2" w:rsidP="005A16A2">
      <w:pPr>
        <w:widowControl w:val="0"/>
        <w:autoSpaceDE w:val="0"/>
        <w:autoSpaceDN w:val="0"/>
        <w:adjustRightInd w:val="0"/>
        <w:ind w:firstLine="709"/>
        <w:jc w:val="both"/>
      </w:pPr>
      <w:r w:rsidRPr="005A16A2">
        <w:t xml:space="preserve">Расходная часть бюджета Евдокимовского муниципального образования сформирована на основании муниципальной программы Евдокимовского сельского поселения </w:t>
      </w:r>
      <w:r w:rsidRPr="005A16A2">
        <w:rPr>
          <w:bCs/>
          <w:color w:val="000000"/>
        </w:rPr>
        <w:t>«Социально-экономическое развитие территории сельского поселения на 2024-2028 гг.»</w:t>
      </w:r>
      <w:r w:rsidRPr="005A16A2">
        <w:t xml:space="preserve"> </w:t>
      </w:r>
    </w:p>
    <w:p w:rsidR="005A16A2" w:rsidRPr="005A16A2" w:rsidRDefault="005A16A2" w:rsidP="005A16A2">
      <w:pPr>
        <w:ind w:firstLine="709"/>
        <w:jc w:val="both"/>
      </w:pPr>
      <w:r w:rsidRPr="005A16A2">
        <w:t>Информация о бюджетных ассигнованиях в разрезе подпрограмм представлена в таблице4.</w:t>
      </w:r>
    </w:p>
    <w:p w:rsidR="005A16A2" w:rsidRPr="005A16A2" w:rsidRDefault="005A16A2" w:rsidP="005A16A2">
      <w:pPr>
        <w:ind w:firstLine="709"/>
        <w:jc w:val="both"/>
      </w:pPr>
    </w:p>
    <w:p w:rsidR="005A16A2" w:rsidRPr="005A16A2" w:rsidRDefault="005A16A2" w:rsidP="005A16A2">
      <w:pPr>
        <w:tabs>
          <w:tab w:val="left" w:pos="1440"/>
          <w:tab w:val="left" w:pos="1800"/>
          <w:tab w:val="left" w:pos="2700"/>
          <w:tab w:val="left" w:pos="8077"/>
          <w:tab w:val="right" w:pos="9978"/>
        </w:tabs>
        <w:jc w:val="center"/>
        <w:rPr>
          <w:b/>
        </w:rPr>
      </w:pPr>
      <w:r w:rsidRPr="005A16A2">
        <w:rPr>
          <w:b/>
        </w:rPr>
        <w:t>Таблица 4. Ресурсное обеспечение реализации мероприятий муниципальной программы</w:t>
      </w:r>
    </w:p>
    <w:p w:rsidR="005A16A2" w:rsidRPr="005A16A2" w:rsidRDefault="005A16A2" w:rsidP="005A16A2">
      <w:pPr>
        <w:tabs>
          <w:tab w:val="left" w:pos="8727"/>
        </w:tabs>
        <w:jc w:val="center"/>
      </w:pPr>
      <w:r w:rsidRPr="005A16A2">
        <w:t xml:space="preserve">                                                                                                     тыс. рублей</w:t>
      </w:r>
    </w:p>
    <w:tbl>
      <w:tblPr>
        <w:tblW w:w="9860" w:type="dxa"/>
        <w:tblInd w:w="93" w:type="dxa"/>
        <w:tblLook w:val="04A0" w:firstRow="1" w:lastRow="0" w:firstColumn="1" w:lastColumn="0" w:noHBand="0" w:noVBand="1"/>
      </w:tblPr>
      <w:tblGrid>
        <w:gridCol w:w="5100"/>
        <w:gridCol w:w="1640"/>
        <w:gridCol w:w="1580"/>
        <w:gridCol w:w="1540"/>
      </w:tblGrid>
      <w:tr w:rsidR="005A16A2" w:rsidRPr="005A16A2" w:rsidTr="005A16A2">
        <w:trPr>
          <w:trHeight w:val="516"/>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sz w:val="22"/>
                <w:szCs w:val="22"/>
              </w:rPr>
            </w:pPr>
            <w:r w:rsidRPr="005A16A2">
              <w:rPr>
                <w:b/>
                <w:bCs/>
                <w:color w:val="000000"/>
                <w:sz w:val="22"/>
                <w:szCs w:val="22"/>
              </w:rPr>
              <w:t>Наименование</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sz w:val="22"/>
                <w:szCs w:val="22"/>
              </w:rPr>
            </w:pPr>
            <w:r w:rsidRPr="005A16A2">
              <w:rPr>
                <w:b/>
                <w:bCs/>
                <w:color w:val="000000"/>
                <w:sz w:val="22"/>
                <w:szCs w:val="22"/>
              </w:rPr>
              <w:t>2025 год</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sz w:val="22"/>
                <w:szCs w:val="22"/>
              </w:rPr>
            </w:pPr>
            <w:r w:rsidRPr="005A16A2">
              <w:rPr>
                <w:b/>
                <w:bCs/>
                <w:color w:val="000000"/>
                <w:sz w:val="22"/>
                <w:szCs w:val="22"/>
              </w:rPr>
              <w:t>2026 год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b/>
                <w:bCs/>
                <w:color w:val="000000"/>
                <w:sz w:val="22"/>
                <w:szCs w:val="22"/>
              </w:rPr>
            </w:pPr>
            <w:r w:rsidRPr="005A16A2">
              <w:rPr>
                <w:b/>
                <w:bCs/>
                <w:color w:val="000000"/>
                <w:sz w:val="22"/>
                <w:szCs w:val="22"/>
              </w:rPr>
              <w:t>2027 год</w:t>
            </w:r>
          </w:p>
        </w:tc>
      </w:tr>
      <w:tr w:rsidR="005A16A2" w:rsidRPr="005A16A2" w:rsidTr="005A16A2">
        <w:trPr>
          <w:trHeight w:val="792"/>
        </w:trPr>
        <w:tc>
          <w:tcPr>
            <w:tcW w:w="5100" w:type="dxa"/>
            <w:tcBorders>
              <w:top w:val="nil"/>
              <w:left w:val="single" w:sz="4" w:space="0" w:color="auto"/>
              <w:bottom w:val="single" w:sz="4" w:space="0" w:color="auto"/>
              <w:right w:val="single" w:sz="4" w:space="0" w:color="auto"/>
            </w:tcBorders>
            <w:shd w:val="clear" w:color="auto" w:fill="auto"/>
            <w:hideMark/>
          </w:tcPr>
          <w:p w:rsidR="005A16A2" w:rsidRPr="005A16A2" w:rsidRDefault="005A16A2" w:rsidP="005A16A2">
            <w:pPr>
              <w:rPr>
                <w:b/>
                <w:bCs/>
                <w:i/>
                <w:iCs/>
                <w:sz w:val="20"/>
                <w:szCs w:val="20"/>
              </w:rPr>
            </w:pPr>
            <w:r w:rsidRPr="005A16A2">
              <w:rPr>
                <w:b/>
                <w:bCs/>
                <w:i/>
                <w:iCs/>
                <w:sz w:val="20"/>
                <w:szCs w:val="20"/>
              </w:rPr>
              <w:t>Муниципальная программа «Социально-экономическое развитие территории сельского поселения на 2024-2028 гг.»</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center"/>
              <w:rPr>
                <w:iCs/>
                <w:color w:val="000000"/>
                <w:sz w:val="22"/>
                <w:szCs w:val="22"/>
              </w:rPr>
            </w:pPr>
            <w:r w:rsidRPr="005A16A2">
              <w:rPr>
                <w:iCs/>
                <w:color w:val="000000"/>
                <w:sz w:val="22"/>
                <w:szCs w:val="22"/>
              </w:rPr>
              <w:t>22 086,4</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Cs/>
                <w:color w:val="000000"/>
                <w:sz w:val="22"/>
                <w:szCs w:val="22"/>
              </w:rPr>
            </w:pPr>
            <w:r w:rsidRPr="005A16A2">
              <w:rPr>
                <w:iCs/>
                <w:color w:val="000000"/>
                <w:sz w:val="22"/>
                <w:szCs w:val="22"/>
              </w:rPr>
              <w:t>17 725,6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iCs/>
                <w:color w:val="000000"/>
                <w:sz w:val="22"/>
                <w:szCs w:val="22"/>
              </w:rPr>
            </w:pPr>
            <w:r w:rsidRPr="005A16A2">
              <w:rPr>
                <w:iCs/>
                <w:color w:val="000000"/>
                <w:sz w:val="22"/>
                <w:szCs w:val="22"/>
              </w:rPr>
              <w:t>17 040,6</w:t>
            </w:r>
          </w:p>
        </w:tc>
      </w:tr>
      <w:tr w:rsidR="005A16A2" w:rsidRPr="005A16A2" w:rsidTr="005A16A2">
        <w:trPr>
          <w:trHeight w:val="70"/>
        </w:trPr>
        <w:tc>
          <w:tcPr>
            <w:tcW w:w="510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sz w:val="20"/>
                <w:szCs w:val="20"/>
              </w:rPr>
            </w:pPr>
            <w:r w:rsidRPr="005A16A2">
              <w:rPr>
                <w:sz w:val="20"/>
                <w:szCs w:val="20"/>
              </w:rPr>
              <w:t>в том числе:</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rsidR="005A16A2" w:rsidRPr="005A16A2" w:rsidRDefault="005A16A2" w:rsidP="005A16A2">
            <w:pPr>
              <w:jc w:val="center"/>
              <w:rPr>
                <w:color w:val="000000"/>
                <w:sz w:val="22"/>
                <w:szCs w:val="22"/>
              </w:rPr>
            </w:pPr>
          </w:p>
        </w:tc>
      </w:tr>
      <w:tr w:rsidR="005A16A2" w:rsidRPr="005A16A2" w:rsidTr="005A16A2">
        <w:trPr>
          <w:trHeight w:val="792"/>
        </w:trPr>
        <w:tc>
          <w:tcPr>
            <w:tcW w:w="5100" w:type="dxa"/>
            <w:tcBorders>
              <w:top w:val="nil"/>
              <w:left w:val="single" w:sz="4" w:space="0" w:color="auto"/>
              <w:bottom w:val="single" w:sz="4" w:space="0" w:color="auto"/>
              <w:right w:val="single" w:sz="4" w:space="0" w:color="auto"/>
            </w:tcBorders>
            <w:shd w:val="clear" w:color="auto" w:fill="auto"/>
            <w:vAlign w:val="center"/>
            <w:hideMark/>
          </w:tcPr>
          <w:p w:rsidR="005A16A2" w:rsidRPr="005A16A2" w:rsidRDefault="005A16A2" w:rsidP="005A16A2">
            <w:pPr>
              <w:rPr>
                <w:sz w:val="22"/>
                <w:szCs w:val="22"/>
              </w:rPr>
            </w:pPr>
            <w:r w:rsidRPr="005A16A2">
              <w:rPr>
                <w:sz w:val="22"/>
                <w:szCs w:val="22"/>
              </w:rPr>
              <w:lastRenderedPageBreak/>
              <w:t>Подпрограмма «Обеспечение деятельности главы сельского поселения и Администрации сельского поселения на 2024-2028 гг.»</w:t>
            </w:r>
          </w:p>
        </w:tc>
        <w:tc>
          <w:tcPr>
            <w:tcW w:w="1640" w:type="dxa"/>
            <w:tcBorders>
              <w:top w:val="nil"/>
              <w:left w:val="single" w:sz="4" w:space="0" w:color="auto"/>
              <w:bottom w:val="single" w:sz="4" w:space="0" w:color="auto"/>
              <w:right w:val="single" w:sz="4" w:space="0" w:color="auto"/>
            </w:tcBorders>
            <w:shd w:val="clear" w:color="000000" w:fill="FFFFFF"/>
            <w:noWrap/>
            <w:hideMark/>
          </w:tcPr>
          <w:p w:rsidR="005A16A2" w:rsidRPr="005A16A2" w:rsidRDefault="005A16A2" w:rsidP="005A16A2">
            <w:pPr>
              <w:jc w:val="center"/>
              <w:rPr>
                <w:bCs/>
                <w:iCs/>
              </w:rPr>
            </w:pPr>
            <w:r w:rsidRPr="005A16A2">
              <w:rPr>
                <w:bCs/>
                <w:iCs/>
                <w:sz w:val="20"/>
                <w:szCs w:val="20"/>
              </w:rPr>
              <w:t>15 152,6</w:t>
            </w:r>
          </w:p>
        </w:tc>
        <w:tc>
          <w:tcPr>
            <w:tcW w:w="1580" w:type="dxa"/>
            <w:tcBorders>
              <w:top w:val="nil"/>
              <w:left w:val="nil"/>
              <w:bottom w:val="single" w:sz="4" w:space="0" w:color="auto"/>
              <w:right w:val="single" w:sz="4" w:space="0" w:color="auto"/>
            </w:tcBorders>
            <w:shd w:val="clear" w:color="000000" w:fill="FFFFFF"/>
            <w:noWrap/>
            <w:hideMark/>
          </w:tcPr>
          <w:p w:rsidR="005A16A2" w:rsidRPr="005A16A2" w:rsidRDefault="005A16A2" w:rsidP="005A16A2">
            <w:pPr>
              <w:jc w:val="center"/>
              <w:rPr>
                <w:bCs/>
                <w:iCs/>
                <w:sz w:val="22"/>
                <w:szCs w:val="22"/>
              </w:rPr>
            </w:pPr>
            <w:r w:rsidRPr="005A16A2">
              <w:rPr>
                <w:bCs/>
                <w:iCs/>
                <w:sz w:val="22"/>
                <w:szCs w:val="22"/>
              </w:rPr>
              <w:t>15 476,7</w:t>
            </w:r>
          </w:p>
        </w:tc>
        <w:tc>
          <w:tcPr>
            <w:tcW w:w="1540" w:type="dxa"/>
            <w:tcBorders>
              <w:top w:val="nil"/>
              <w:left w:val="nil"/>
              <w:bottom w:val="single" w:sz="4" w:space="0" w:color="auto"/>
              <w:right w:val="single" w:sz="4" w:space="0" w:color="auto"/>
            </w:tcBorders>
            <w:shd w:val="clear" w:color="000000" w:fill="FFFFFF"/>
            <w:noWrap/>
            <w:hideMark/>
          </w:tcPr>
          <w:p w:rsidR="005A16A2" w:rsidRPr="005A16A2" w:rsidRDefault="005A16A2" w:rsidP="005A16A2">
            <w:pPr>
              <w:jc w:val="center"/>
              <w:rPr>
                <w:bCs/>
                <w:iCs/>
                <w:sz w:val="22"/>
                <w:szCs w:val="22"/>
              </w:rPr>
            </w:pPr>
            <w:r w:rsidRPr="005A16A2">
              <w:rPr>
                <w:bCs/>
                <w:iCs/>
                <w:sz w:val="22"/>
                <w:szCs w:val="22"/>
              </w:rPr>
              <w:t>15 186,7</w:t>
            </w:r>
          </w:p>
        </w:tc>
      </w:tr>
      <w:tr w:rsidR="005A16A2" w:rsidRPr="005A16A2" w:rsidTr="005A16A2">
        <w:trPr>
          <w:trHeight w:val="528"/>
        </w:trPr>
        <w:tc>
          <w:tcPr>
            <w:tcW w:w="5100" w:type="dxa"/>
            <w:tcBorders>
              <w:top w:val="nil"/>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sz w:val="22"/>
                <w:szCs w:val="22"/>
              </w:rPr>
            </w:pPr>
            <w:r w:rsidRPr="005A16A2">
              <w:rPr>
                <w:sz w:val="22"/>
                <w:szCs w:val="22"/>
              </w:rPr>
              <w:t>Подпрограмма «Повышение эффективности бюджетных расходов сельских поселений на 2024-2028 гг.»</w:t>
            </w:r>
          </w:p>
        </w:tc>
        <w:tc>
          <w:tcPr>
            <w:tcW w:w="1640" w:type="dxa"/>
            <w:tcBorders>
              <w:top w:val="nil"/>
              <w:left w:val="single" w:sz="4" w:space="0" w:color="auto"/>
              <w:bottom w:val="single" w:sz="4" w:space="0" w:color="auto"/>
              <w:right w:val="single" w:sz="4" w:space="0" w:color="auto"/>
            </w:tcBorders>
            <w:shd w:val="clear" w:color="000000" w:fill="FFFFFF"/>
            <w:noWrap/>
            <w:hideMark/>
          </w:tcPr>
          <w:p w:rsidR="005A16A2" w:rsidRPr="005A16A2" w:rsidRDefault="005A16A2" w:rsidP="005A16A2">
            <w:pPr>
              <w:jc w:val="center"/>
              <w:rPr>
                <w:bCs/>
                <w:iCs/>
              </w:rPr>
            </w:pPr>
            <w:r w:rsidRPr="005A16A2">
              <w:rPr>
                <w:bCs/>
                <w:iCs/>
                <w:sz w:val="20"/>
                <w:szCs w:val="20"/>
              </w:rPr>
              <w:t>3,6</w:t>
            </w:r>
          </w:p>
        </w:tc>
        <w:tc>
          <w:tcPr>
            <w:tcW w:w="1580" w:type="dxa"/>
            <w:tcBorders>
              <w:top w:val="nil"/>
              <w:left w:val="nil"/>
              <w:bottom w:val="single" w:sz="4" w:space="0" w:color="auto"/>
              <w:right w:val="single" w:sz="4" w:space="0" w:color="auto"/>
            </w:tcBorders>
            <w:shd w:val="clear" w:color="000000" w:fill="FFFFFF"/>
            <w:noWrap/>
            <w:hideMark/>
          </w:tcPr>
          <w:p w:rsidR="005A16A2" w:rsidRPr="005A16A2" w:rsidRDefault="005A16A2" w:rsidP="005A16A2">
            <w:pPr>
              <w:jc w:val="center"/>
              <w:rPr>
                <w:bCs/>
                <w:iCs/>
                <w:sz w:val="22"/>
                <w:szCs w:val="22"/>
              </w:rPr>
            </w:pPr>
            <w:r w:rsidRPr="005A16A2">
              <w:rPr>
                <w:bCs/>
                <w:iCs/>
                <w:sz w:val="22"/>
                <w:szCs w:val="22"/>
              </w:rPr>
              <w:t>3,6</w:t>
            </w:r>
          </w:p>
        </w:tc>
        <w:tc>
          <w:tcPr>
            <w:tcW w:w="1540" w:type="dxa"/>
            <w:tcBorders>
              <w:top w:val="nil"/>
              <w:left w:val="nil"/>
              <w:bottom w:val="single" w:sz="4" w:space="0" w:color="auto"/>
              <w:right w:val="single" w:sz="4" w:space="0" w:color="auto"/>
            </w:tcBorders>
            <w:shd w:val="clear" w:color="000000" w:fill="FFFFFF"/>
            <w:noWrap/>
            <w:hideMark/>
          </w:tcPr>
          <w:p w:rsidR="005A16A2" w:rsidRPr="005A16A2" w:rsidRDefault="005A16A2" w:rsidP="005A16A2">
            <w:pPr>
              <w:jc w:val="center"/>
              <w:rPr>
                <w:bCs/>
                <w:iCs/>
                <w:sz w:val="22"/>
                <w:szCs w:val="22"/>
              </w:rPr>
            </w:pPr>
            <w:r w:rsidRPr="005A16A2">
              <w:rPr>
                <w:bCs/>
                <w:iCs/>
                <w:sz w:val="22"/>
                <w:szCs w:val="22"/>
              </w:rPr>
              <w:t>3,6</w:t>
            </w:r>
          </w:p>
        </w:tc>
      </w:tr>
      <w:tr w:rsidR="005A16A2" w:rsidRPr="005A16A2" w:rsidTr="005A16A2">
        <w:trPr>
          <w:trHeight w:val="528"/>
        </w:trPr>
        <w:tc>
          <w:tcPr>
            <w:tcW w:w="5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16A2" w:rsidRPr="005A16A2" w:rsidRDefault="005A16A2" w:rsidP="005A16A2">
            <w:pPr>
              <w:rPr>
                <w:sz w:val="22"/>
                <w:szCs w:val="22"/>
              </w:rPr>
            </w:pPr>
            <w:r w:rsidRPr="005A16A2">
              <w:rPr>
                <w:sz w:val="22"/>
                <w:szCs w:val="22"/>
              </w:rPr>
              <w:t>Подпрограмма «Развитие сферы культуры и спорта на территории сельского поселения на 2024-2028 гг.»</w:t>
            </w:r>
          </w:p>
        </w:tc>
        <w:tc>
          <w:tcPr>
            <w:tcW w:w="1640" w:type="dxa"/>
            <w:tcBorders>
              <w:top w:val="nil"/>
              <w:left w:val="single" w:sz="4" w:space="0" w:color="auto"/>
              <w:bottom w:val="single" w:sz="4" w:space="0" w:color="auto"/>
              <w:right w:val="single" w:sz="4" w:space="0" w:color="auto"/>
            </w:tcBorders>
            <w:shd w:val="clear" w:color="000000" w:fill="FFFFFF"/>
            <w:noWrap/>
            <w:hideMark/>
          </w:tcPr>
          <w:p w:rsidR="005A16A2" w:rsidRPr="005A16A2" w:rsidRDefault="005A16A2" w:rsidP="005A16A2">
            <w:pPr>
              <w:jc w:val="center"/>
              <w:rPr>
                <w:bCs/>
                <w:iCs/>
              </w:rPr>
            </w:pPr>
            <w:r w:rsidRPr="005A16A2">
              <w:rPr>
                <w:bCs/>
                <w:iCs/>
                <w:sz w:val="20"/>
                <w:szCs w:val="20"/>
              </w:rPr>
              <w:t>6 930,2</w:t>
            </w:r>
          </w:p>
        </w:tc>
        <w:tc>
          <w:tcPr>
            <w:tcW w:w="1580" w:type="dxa"/>
            <w:tcBorders>
              <w:top w:val="nil"/>
              <w:left w:val="nil"/>
              <w:bottom w:val="single" w:sz="4" w:space="0" w:color="auto"/>
              <w:right w:val="single" w:sz="4" w:space="0" w:color="auto"/>
            </w:tcBorders>
            <w:shd w:val="clear" w:color="000000" w:fill="FFFFFF"/>
            <w:noWrap/>
            <w:hideMark/>
          </w:tcPr>
          <w:p w:rsidR="005A16A2" w:rsidRPr="005A16A2" w:rsidRDefault="005A16A2" w:rsidP="005A16A2">
            <w:pPr>
              <w:jc w:val="center"/>
              <w:rPr>
                <w:bCs/>
                <w:iCs/>
                <w:sz w:val="22"/>
                <w:szCs w:val="22"/>
              </w:rPr>
            </w:pPr>
            <w:r w:rsidRPr="005A16A2">
              <w:rPr>
                <w:bCs/>
                <w:iCs/>
                <w:sz w:val="22"/>
                <w:szCs w:val="22"/>
              </w:rPr>
              <w:t>2 245,3</w:t>
            </w:r>
          </w:p>
        </w:tc>
        <w:tc>
          <w:tcPr>
            <w:tcW w:w="1540" w:type="dxa"/>
            <w:tcBorders>
              <w:top w:val="nil"/>
              <w:left w:val="nil"/>
              <w:bottom w:val="single" w:sz="4" w:space="0" w:color="auto"/>
              <w:right w:val="single" w:sz="4" w:space="0" w:color="auto"/>
            </w:tcBorders>
            <w:shd w:val="clear" w:color="000000" w:fill="FFFFFF"/>
            <w:noWrap/>
            <w:hideMark/>
          </w:tcPr>
          <w:p w:rsidR="005A16A2" w:rsidRPr="005A16A2" w:rsidRDefault="005A16A2" w:rsidP="005A16A2">
            <w:pPr>
              <w:jc w:val="center"/>
              <w:rPr>
                <w:bCs/>
                <w:iCs/>
                <w:sz w:val="22"/>
                <w:szCs w:val="22"/>
              </w:rPr>
            </w:pPr>
            <w:r w:rsidRPr="005A16A2">
              <w:rPr>
                <w:bCs/>
                <w:iCs/>
                <w:sz w:val="22"/>
                <w:szCs w:val="22"/>
              </w:rPr>
              <w:t>1 850,3</w:t>
            </w:r>
          </w:p>
        </w:tc>
      </w:tr>
      <w:tr w:rsidR="005A16A2" w:rsidRPr="005A16A2" w:rsidTr="005A16A2">
        <w:trPr>
          <w:trHeight w:val="528"/>
        </w:trPr>
        <w:tc>
          <w:tcPr>
            <w:tcW w:w="5100" w:type="dxa"/>
            <w:tcBorders>
              <w:top w:val="single" w:sz="4" w:space="0" w:color="auto"/>
              <w:left w:val="single" w:sz="4" w:space="0" w:color="auto"/>
              <w:bottom w:val="single" w:sz="4" w:space="0" w:color="auto"/>
              <w:right w:val="single" w:sz="4" w:space="0" w:color="auto"/>
            </w:tcBorders>
            <w:shd w:val="clear" w:color="000000" w:fill="FFFFFF"/>
          </w:tcPr>
          <w:p w:rsidR="005A16A2" w:rsidRPr="005A16A2" w:rsidRDefault="005A16A2" w:rsidP="005A16A2">
            <w:pPr>
              <w:rPr>
                <w:bCs/>
                <w:iCs/>
              </w:rPr>
            </w:pPr>
            <w:r w:rsidRPr="005A16A2">
              <w:rPr>
                <w:b/>
                <w:bCs/>
                <w:i/>
                <w:iCs/>
                <w:sz w:val="22"/>
                <w:szCs w:val="20"/>
              </w:rPr>
              <w:t>Непрограммные расходы</w:t>
            </w:r>
          </w:p>
        </w:tc>
        <w:tc>
          <w:tcPr>
            <w:tcW w:w="1640" w:type="dxa"/>
            <w:tcBorders>
              <w:top w:val="single" w:sz="4" w:space="0" w:color="auto"/>
              <w:left w:val="nil"/>
              <w:bottom w:val="single" w:sz="4" w:space="0" w:color="auto"/>
              <w:right w:val="single" w:sz="4" w:space="0" w:color="auto"/>
            </w:tcBorders>
            <w:shd w:val="clear" w:color="auto" w:fill="auto"/>
            <w:noWrap/>
          </w:tcPr>
          <w:p w:rsidR="005A16A2" w:rsidRPr="005A16A2" w:rsidRDefault="005A16A2" w:rsidP="005A16A2">
            <w:pPr>
              <w:jc w:val="center"/>
            </w:pPr>
            <w:r w:rsidRPr="005A16A2">
              <w:t>0,0</w:t>
            </w:r>
          </w:p>
        </w:tc>
        <w:tc>
          <w:tcPr>
            <w:tcW w:w="1580" w:type="dxa"/>
            <w:tcBorders>
              <w:top w:val="single" w:sz="4" w:space="0" w:color="auto"/>
              <w:left w:val="nil"/>
              <w:bottom w:val="single" w:sz="4" w:space="0" w:color="auto"/>
              <w:right w:val="single" w:sz="4" w:space="0" w:color="auto"/>
            </w:tcBorders>
            <w:shd w:val="clear" w:color="auto" w:fill="auto"/>
            <w:noWrap/>
          </w:tcPr>
          <w:p w:rsidR="005A16A2" w:rsidRPr="005A16A2" w:rsidRDefault="005A16A2" w:rsidP="005A16A2">
            <w:pPr>
              <w:jc w:val="center"/>
            </w:pPr>
            <w:r w:rsidRPr="005A16A2">
              <w:t>0,0</w:t>
            </w:r>
          </w:p>
        </w:tc>
        <w:tc>
          <w:tcPr>
            <w:tcW w:w="1540" w:type="dxa"/>
            <w:tcBorders>
              <w:top w:val="single" w:sz="4" w:space="0" w:color="auto"/>
              <w:left w:val="nil"/>
              <w:bottom w:val="single" w:sz="4" w:space="0" w:color="auto"/>
              <w:right w:val="single" w:sz="4" w:space="0" w:color="auto"/>
            </w:tcBorders>
            <w:shd w:val="clear" w:color="auto" w:fill="auto"/>
            <w:noWrap/>
          </w:tcPr>
          <w:p w:rsidR="005A16A2" w:rsidRPr="005A16A2" w:rsidRDefault="005A16A2" w:rsidP="005A16A2">
            <w:pPr>
              <w:jc w:val="center"/>
            </w:pPr>
            <w:r w:rsidRPr="005A16A2">
              <w:t>282,7</w:t>
            </w:r>
          </w:p>
        </w:tc>
      </w:tr>
      <w:tr w:rsidR="005A16A2" w:rsidRPr="005A16A2" w:rsidTr="005A16A2">
        <w:trPr>
          <w:trHeight w:val="528"/>
        </w:trPr>
        <w:tc>
          <w:tcPr>
            <w:tcW w:w="5100" w:type="dxa"/>
            <w:tcBorders>
              <w:top w:val="single" w:sz="4" w:space="0" w:color="auto"/>
              <w:left w:val="single" w:sz="4" w:space="0" w:color="auto"/>
              <w:bottom w:val="single" w:sz="4" w:space="0" w:color="auto"/>
              <w:right w:val="single" w:sz="4" w:space="0" w:color="auto"/>
            </w:tcBorders>
            <w:shd w:val="clear" w:color="000000" w:fill="FFFFFF"/>
          </w:tcPr>
          <w:p w:rsidR="005A16A2" w:rsidRPr="005A16A2" w:rsidRDefault="005A16A2" w:rsidP="005A16A2">
            <w:pPr>
              <w:rPr>
                <w:b/>
                <w:bCs/>
                <w:i/>
                <w:iCs/>
                <w:sz w:val="22"/>
                <w:szCs w:val="20"/>
              </w:rPr>
            </w:pPr>
            <w:r w:rsidRPr="005A16A2">
              <w:rPr>
                <w:b/>
                <w:bCs/>
                <w:i/>
                <w:iCs/>
                <w:sz w:val="22"/>
                <w:szCs w:val="20"/>
              </w:rPr>
              <w:t>ИТОГО</w:t>
            </w:r>
          </w:p>
        </w:tc>
        <w:tc>
          <w:tcPr>
            <w:tcW w:w="1640" w:type="dxa"/>
            <w:tcBorders>
              <w:top w:val="single" w:sz="4" w:space="0" w:color="auto"/>
              <w:left w:val="nil"/>
              <w:bottom w:val="single" w:sz="4" w:space="0" w:color="auto"/>
              <w:right w:val="single" w:sz="4" w:space="0" w:color="auto"/>
            </w:tcBorders>
            <w:shd w:val="clear" w:color="auto" w:fill="auto"/>
            <w:noWrap/>
          </w:tcPr>
          <w:p w:rsidR="005A16A2" w:rsidRPr="005A16A2" w:rsidRDefault="005A16A2" w:rsidP="005A16A2">
            <w:pPr>
              <w:jc w:val="center"/>
              <w:rPr>
                <w:b/>
                <w:sz w:val="22"/>
                <w:szCs w:val="22"/>
              </w:rPr>
            </w:pPr>
            <w:r w:rsidRPr="005A16A2">
              <w:rPr>
                <w:b/>
                <w:sz w:val="22"/>
                <w:szCs w:val="22"/>
              </w:rPr>
              <w:t>22 086,4</w:t>
            </w:r>
          </w:p>
        </w:tc>
        <w:tc>
          <w:tcPr>
            <w:tcW w:w="1580" w:type="dxa"/>
            <w:tcBorders>
              <w:top w:val="single" w:sz="4" w:space="0" w:color="auto"/>
              <w:left w:val="nil"/>
              <w:bottom w:val="single" w:sz="4" w:space="0" w:color="auto"/>
              <w:right w:val="single" w:sz="4" w:space="0" w:color="auto"/>
            </w:tcBorders>
            <w:shd w:val="clear" w:color="auto" w:fill="auto"/>
            <w:noWrap/>
          </w:tcPr>
          <w:p w:rsidR="005A16A2" w:rsidRPr="005A16A2" w:rsidRDefault="005A16A2" w:rsidP="005A16A2">
            <w:pPr>
              <w:jc w:val="center"/>
              <w:rPr>
                <w:b/>
                <w:sz w:val="22"/>
                <w:szCs w:val="22"/>
              </w:rPr>
            </w:pPr>
            <w:r w:rsidRPr="005A16A2">
              <w:rPr>
                <w:b/>
                <w:sz w:val="22"/>
                <w:szCs w:val="22"/>
              </w:rPr>
              <w:t>17 725,6</w:t>
            </w:r>
          </w:p>
        </w:tc>
        <w:tc>
          <w:tcPr>
            <w:tcW w:w="1540" w:type="dxa"/>
            <w:tcBorders>
              <w:top w:val="single" w:sz="4" w:space="0" w:color="auto"/>
              <w:left w:val="nil"/>
              <w:bottom w:val="single" w:sz="4" w:space="0" w:color="auto"/>
              <w:right w:val="single" w:sz="4" w:space="0" w:color="auto"/>
            </w:tcBorders>
            <w:shd w:val="clear" w:color="auto" w:fill="auto"/>
            <w:noWrap/>
          </w:tcPr>
          <w:p w:rsidR="005A16A2" w:rsidRPr="005A16A2" w:rsidRDefault="005A16A2" w:rsidP="005A16A2">
            <w:pPr>
              <w:jc w:val="center"/>
              <w:rPr>
                <w:b/>
                <w:sz w:val="22"/>
                <w:szCs w:val="22"/>
              </w:rPr>
            </w:pPr>
            <w:r w:rsidRPr="005A16A2">
              <w:rPr>
                <w:b/>
                <w:sz w:val="22"/>
                <w:szCs w:val="22"/>
              </w:rPr>
              <w:t>17 323,3</w:t>
            </w:r>
          </w:p>
        </w:tc>
      </w:tr>
    </w:tbl>
    <w:p w:rsidR="005A16A2" w:rsidRPr="005A16A2" w:rsidRDefault="005A16A2" w:rsidP="005A16A2">
      <w:pPr>
        <w:ind w:firstLine="567"/>
        <w:jc w:val="both"/>
      </w:pPr>
    </w:p>
    <w:p w:rsidR="005A16A2" w:rsidRPr="005A16A2" w:rsidRDefault="005A16A2" w:rsidP="005A16A2">
      <w:pPr>
        <w:ind w:firstLine="567"/>
        <w:jc w:val="both"/>
      </w:pPr>
      <w:r w:rsidRPr="005A16A2">
        <w:t>Информация об основных направлениях расходов в разрезе подпрограмм представлена в соответствующих разделах настоящей пояснительной записки.</w:t>
      </w:r>
    </w:p>
    <w:p w:rsidR="005A16A2" w:rsidRPr="005A16A2" w:rsidRDefault="005A16A2" w:rsidP="005A16A2">
      <w:pPr>
        <w:jc w:val="center"/>
        <w:rPr>
          <w:b/>
        </w:rPr>
      </w:pPr>
    </w:p>
    <w:p w:rsidR="005A16A2" w:rsidRPr="005A16A2" w:rsidRDefault="005A16A2" w:rsidP="005A16A2">
      <w:pPr>
        <w:jc w:val="center"/>
        <w:rPr>
          <w:b/>
        </w:rPr>
      </w:pPr>
      <w:r w:rsidRPr="005A16A2">
        <w:rPr>
          <w:b/>
        </w:rPr>
        <w:t xml:space="preserve">Муниципальная программа Евдокимовского сельского поселения </w:t>
      </w:r>
    </w:p>
    <w:p w:rsidR="005A16A2" w:rsidRPr="005A16A2" w:rsidRDefault="005A16A2" w:rsidP="005A16A2">
      <w:pPr>
        <w:jc w:val="center"/>
        <w:rPr>
          <w:b/>
          <w:bCs/>
          <w:color w:val="000000"/>
        </w:rPr>
      </w:pPr>
      <w:r w:rsidRPr="005A16A2">
        <w:rPr>
          <w:b/>
          <w:bCs/>
          <w:color w:val="000000"/>
        </w:rPr>
        <w:t>«Социально-экономическое развитие территории сельского поселения на 2024-2028 гг.»</w:t>
      </w:r>
    </w:p>
    <w:p w:rsidR="005A16A2" w:rsidRPr="005A16A2" w:rsidRDefault="005A16A2" w:rsidP="005A16A2">
      <w:pPr>
        <w:jc w:val="center"/>
        <w:rPr>
          <w:b/>
        </w:rPr>
      </w:pPr>
    </w:p>
    <w:p w:rsidR="005A16A2" w:rsidRPr="005A16A2" w:rsidRDefault="005A16A2" w:rsidP="005A16A2">
      <w:pPr>
        <w:widowControl w:val="0"/>
        <w:autoSpaceDE w:val="0"/>
        <w:autoSpaceDN w:val="0"/>
        <w:adjustRightInd w:val="0"/>
        <w:ind w:firstLine="709"/>
        <w:jc w:val="both"/>
      </w:pPr>
      <w:r w:rsidRPr="005A16A2">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5A16A2" w:rsidRPr="005A16A2" w:rsidRDefault="005A16A2" w:rsidP="005A16A2">
      <w:pPr>
        <w:ind w:firstLine="709"/>
        <w:jc w:val="both"/>
      </w:pPr>
      <w:r w:rsidRPr="005A16A2">
        <w:t>Общий объем финансового обеспечения реализации муниципальной программы на 2025 год составит 22 086,4 тыс. рублей, на 2026 год – 17 725,6 тыс. рублей, на 2027 год – 17 040,6 тыс. рублей.</w:t>
      </w:r>
    </w:p>
    <w:p w:rsidR="005A16A2" w:rsidRPr="005A16A2" w:rsidRDefault="005A16A2" w:rsidP="005A16A2">
      <w:pPr>
        <w:ind w:firstLine="709"/>
        <w:jc w:val="both"/>
      </w:pPr>
      <w:r w:rsidRPr="005A16A2">
        <w:t xml:space="preserve">В рамках муниципальной программы предусмотрена реализация следующих подпрограмм: </w:t>
      </w:r>
    </w:p>
    <w:p w:rsidR="005A16A2" w:rsidRPr="005A16A2" w:rsidRDefault="005A16A2" w:rsidP="00E17A57">
      <w:pPr>
        <w:numPr>
          <w:ilvl w:val="0"/>
          <w:numId w:val="10"/>
        </w:numPr>
        <w:tabs>
          <w:tab w:val="left" w:pos="993"/>
        </w:tabs>
        <w:ind w:firstLine="567"/>
        <w:jc w:val="both"/>
        <w:rPr>
          <w:b/>
        </w:rPr>
      </w:pPr>
      <w:r w:rsidRPr="005A16A2">
        <w:rPr>
          <w:bCs/>
          <w:color w:val="000000"/>
        </w:rPr>
        <w:t xml:space="preserve">подпрограмма </w:t>
      </w:r>
      <w:r w:rsidRPr="005A16A2">
        <w:rPr>
          <w:b/>
        </w:rPr>
        <w:t>«Обеспечение деятельности главы сельского поселения и администрации сельского поселения на 2024-2028 гг.»</w:t>
      </w:r>
      <w:r w:rsidRPr="005A16A2">
        <w:t xml:space="preserve"> составит на 2025 год в сумме 15 152,6 тыс. рублей, на 2026 год в сумме 15 476,7 тыс. рублей, на 2027 год в сумме 15 186,7 тыс. рублей в том числе:</w:t>
      </w:r>
    </w:p>
    <w:p w:rsidR="005A16A2" w:rsidRPr="005A16A2" w:rsidRDefault="005A16A2" w:rsidP="00E17A57">
      <w:pPr>
        <w:numPr>
          <w:ilvl w:val="0"/>
          <w:numId w:val="14"/>
        </w:numPr>
        <w:tabs>
          <w:tab w:val="left" w:pos="993"/>
        </w:tabs>
        <w:ind w:firstLine="709"/>
        <w:jc w:val="both"/>
      </w:pPr>
      <w:r w:rsidRPr="005A16A2">
        <w:rPr>
          <w:i/>
        </w:rPr>
        <w:t>на обеспечение деятельности главы сельского поселения и Администрации сельского поселения</w:t>
      </w:r>
      <w:r w:rsidRPr="005A16A2">
        <w:t xml:space="preserve"> запланировано на 2025 год в сумме 6 794,8 рублей, на 2026 год в сумме 7 118,9 тыс. рублей, на 2027 год в сумме 6 828,9 тыс. рублей, в том числе за счет средств областного бюджета:</w:t>
      </w:r>
    </w:p>
    <w:p w:rsidR="005A16A2" w:rsidRPr="005A16A2" w:rsidRDefault="005A16A2" w:rsidP="00E17A57">
      <w:pPr>
        <w:numPr>
          <w:ilvl w:val="0"/>
          <w:numId w:val="12"/>
        </w:numPr>
        <w:tabs>
          <w:tab w:val="left" w:pos="993"/>
        </w:tabs>
        <w:ind w:left="1702" w:hanging="284"/>
        <w:jc w:val="both"/>
      </w:pPr>
      <w:r w:rsidRPr="005A16A2">
        <w:rPr>
          <w:bCs/>
        </w:rPr>
        <w:t xml:space="preserve">на осуществление первичного воинского учета органами местного самоуправления </w:t>
      </w:r>
      <w:r w:rsidRPr="005A16A2">
        <w:t>поселений, муниципальных и городских округов на 2025г. составит 237,4 тыс. рублей; на 2026г. составит 261,5 тыс. руб.; на 2027г.  составит 271,5 тыс. рублей;</w:t>
      </w:r>
    </w:p>
    <w:p w:rsidR="005A16A2" w:rsidRPr="005A16A2" w:rsidRDefault="005A16A2" w:rsidP="00E17A57">
      <w:pPr>
        <w:numPr>
          <w:ilvl w:val="0"/>
          <w:numId w:val="12"/>
        </w:numPr>
        <w:tabs>
          <w:tab w:val="left" w:pos="993"/>
        </w:tabs>
        <w:ind w:left="1701" w:hanging="284"/>
        <w:jc w:val="both"/>
      </w:pPr>
      <w:r w:rsidRPr="005A16A2">
        <w:t>на</w:t>
      </w:r>
      <w:r w:rsidRPr="005A16A2">
        <w:rPr>
          <w:i/>
          <w:iCs/>
        </w:rPr>
        <w:t xml:space="preserve"> </w:t>
      </w:r>
      <w:r w:rsidRPr="005A16A2">
        <w:rPr>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w:t>
      </w:r>
      <w:r w:rsidRPr="005A16A2">
        <w:t xml:space="preserve"> тыс. рублей ежегодно;</w:t>
      </w:r>
    </w:p>
    <w:p w:rsidR="005A16A2" w:rsidRPr="005A16A2" w:rsidRDefault="005A16A2" w:rsidP="00E17A57">
      <w:pPr>
        <w:numPr>
          <w:ilvl w:val="0"/>
          <w:numId w:val="14"/>
        </w:numPr>
        <w:tabs>
          <w:tab w:val="left" w:pos="993"/>
        </w:tabs>
        <w:ind w:firstLine="709"/>
        <w:jc w:val="both"/>
      </w:pPr>
      <w:r w:rsidRPr="005A16A2">
        <w:rPr>
          <w:i/>
        </w:rPr>
        <w:t>на управление муниципальным долгом сельского поселения</w:t>
      </w:r>
      <w:r w:rsidRPr="005A16A2">
        <w:t xml:space="preserve"> запланировано в сумме 2,0 тыс. рублей ежегодно;</w:t>
      </w:r>
    </w:p>
    <w:p w:rsidR="005A16A2" w:rsidRPr="005A16A2" w:rsidRDefault="005A16A2" w:rsidP="00E17A57">
      <w:pPr>
        <w:numPr>
          <w:ilvl w:val="0"/>
          <w:numId w:val="14"/>
        </w:numPr>
        <w:tabs>
          <w:tab w:val="left" w:pos="993"/>
        </w:tabs>
        <w:ind w:firstLine="709"/>
        <w:jc w:val="both"/>
      </w:pPr>
      <w:r w:rsidRPr="005A16A2">
        <w:rPr>
          <w:i/>
        </w:rPr>
        <w:t xml:space="preserve">на пенсионное обеспечение граждан, замещавших муниципальные должности или должности муниципальной службы в органах местного самоуправления </w:t>
      </w:r>
      <w:r w:rsidRPr="005A16A2">
        <w:t>в сумме 676,7 тыс. рублей ежегодно;</w:t>
      </w:r>
    </w:p>
    <w:p w:rsidR="005A16A2" w:rsidRPr="005A16A2" w:rsidRDefault="005A16A2" w:rsidP="00E17A57">
      <w:pPr>
        <w:numPr>
          <w:ilvl w:val="0"/>
          <w:numId w:val="14"/>
        </w:numPr>
        <w:tabs>
          <w:tab w:val="left" w:pos="993"/>
        </w:tabs>
        <w:ind w:firstLine="709"/>
        <w:jc w:val="both"/>
      </w:pPr>
      <w:r w:rsidRPr="005A16A2">
        <w:rPr>
          <w:i/>
        </w:rPr>
        <w:t>на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A16A2">
        <w:t xml:space="preserve"> запланировано в сумме 7 679,1 тыс. рублей ежегодно;</w:t>
      </w:r>
    </w:p>
    <w:p w:rsidR="005A16A2" w:rsidRPr="005A16A2" w:rsidRDefault="005A16A2" w:rsidP="00E17A57">
      <w:pPr>
        <w:numPr>
          <w:ilvl w:val="0"/>
          <w:numId w:val="10"/>
        </w:numPr>
        <w:tabs>
          <w:tab w:val="left" w:pos="993"/>
        </w:tabs>
        <w:ind w:firstLine="567"/>
        <w:jc w:val="both"/>
        <w:rPr>
          <w:b/>
        </w:rPr>
      </w:pPr>
      <w:r w:rsidRPr="005A16A2">
        <w:lastRenderedPageBreak/>
        <w:t>подпрограмма «</w:t>
      </w:r>
      <w:r w:rsidRPr="005A16A2">
        <w:rPr>
          <w:b/>
        </w:rPr>
        <w:t xml:space="preserve">Повышение эффективности бюджетных расходов сельского поселения на 2024-2028 гг.» </w:t>
      </w:r>
      <w:r w:rsidRPr="005A16A2">
        <w:t>включает в себя информационные технологии в управлении и составит в сумме 3,6 тыс. рублей ежегодно;</w:t>
      </w:r>
    </w:p>
    <w:p w:rsidR="005A16A2" w:rsidRPr="005A16A2" w:rsidRDefault="005A16A2" w:rsidP="00E17A57">
      <w:pPr>
        <w:numPr>
          <w:ilvl w:val="0"/>
          <w:numId w:val="11"/>
        </w:numPr>
        <w:tabs>
          <w:tab w:val="left" w:pos="993"/>
        </w:tabs>
        <w:ind w:firstLine="567"/>
        <w:jc w:val="both"/>
        <w:rPr>
          <w:b/>
        </w:rPr>
      </w:pPr>
      <w:r w:rsidRPr="005A16A2">
        <w:t xml:space="preserve">подпрограмма </w:t>
      </w:r>
      <w:r w:rsidRPr="005A16A2">
        <w:rPr>
          <w:b/>
        </w:rPr>
        <w:t>«Развитие сферы культуры и спорта на территории сельского поселения на 2024-2028 гг.»</w:t>
      </w:r>
      <w:r w:rsidRPr="005A16A2">
        <w:t xml:space="preserve"> на 2025 год составит 6 930,2 тыс. рублей, на 2026 год – 2 245,3 тыс. рублей, на 2027 год – 1 850,3 тыс. рублей, в том числе:</w:t>
      </w:r>
    </w:p>
    <w:p w:rsidR="005A16A2" w:rsidRPr="005A16A2" w:rsidRDefault="005A16A2" w:rsidP="005A16A2">
      <w:pPr>
        <w:tabs>
          <w:tab w:val="left" w:pos="993"/>
        </w:tabs>
        <w:jc w:val="both"/>
      </w:pPr>
      <w:r w:rsidRPr="005A16A2">
        <w:rPr>
          <w:i/>
        </w:rPr>
        <w:tab/>
        <w:t xml:space="preserve">- на расходы, направленные на организацию досуга и обеспечение жителей услугами организаций культуры </w:t>
      </w:r>
      <w:r w:rsidRPr="005A16A2">
        <w:t xml:space="preserve">запланировано на 2025 год в сумме 6 930,2 тыс. рублей, в том числе </w:t>
      </w:r>
      <w:r w:rsidRPr="005A16A2">
        <w:rPr>
          <w:i/>
        </w:rPr>
        <w:t>за счет средств субсидии из областного бюджета на реализацию мероприятий перечня проектов народных инициатив</w:t>
      </w:r>
      <w:r w:rsidRPr="005A16A2">
        <w:t xml:space="preserve"> в сумме 400,0 тыс. рублей и на софинансирования в сумме 4,1 тыс. рублей, на 2026 год – 1 841,2 тыс. рублей, на 2027 год – 1 437,9 тыс. рублей;</w:t>
      </w:r>
    </w:p>
    <w:p w:rsidR="005A16A2" w:rsidRPr="005A16A2" w:rsidRDefault="005A16A2" w:rsidP="00E17A57">
      <w:pPr>
        <w:numPr>
          <w:ilvl w:val="0"/>
          <w:numId w:val="13"/>
        </w:numPr>
        <w:tabs>
          <w:tab w:val="left" w:pos="851"/>
        </w:tabs>
        <w:ind w:firstLine="567"/>
        <w:jc w:val="both"/>
      </w:pPr>
      <w:r w:rsidRPr="005A16A2">
        <w:rPr>
          <w:i/>
        </w:rPr>
        <w:t>на обеспечение условий для развития на территории сельского поселения физической культуры и массового спорта</w:t>
      </w:r>
      <w:r w:rsidRPr="005A16A2">
        <w:t xml:space="preserve"> предусмотрено на 2025 годы в сумме 0,0 тыс. рублей, на 2026 год в сумме 404,1 тыс. рублей,  в том числе </w:t>
      </w:r>
      <w:r w:rsidRPr="005A16A2">
        <w:rPr>
          <w:i/>
        </w:rPr>
        <w:t>за счет средств субсидии из областного бюджета на реализацию мероприятий перечня проектов народных инициатив</w:t>
      </w:r>
      <w:r w:rsidRPr="005A16A2">
        <w:t xml:space="preserve"> 400,0 тыс. рублей и на софинансирования в сумме 4,1 тыс. рублей, на 2027 год в сумме  412,4 тыс. рублей,  в том числе </w:t>
      </w:r>
      <w:r w:rsidRPr="005A16A2">
        <w:rPr>
          <w:i/>
        </w:rPr>
        <w:t>за счет средств субсидии из областного бюджета на реализацию мероприятий перечня проектов народных инициатив</w:t>
      </w:r>
      <w:r w:rsidRPr="005A16A2">
        <w:t xml:space="preserve"> в сумме 400,0 и на софинансирования в сумме 12,4 тыс. рублей ежегодно.</w:t>
      </w:r>
    </w:p>
    <w:p w:rsidR="005A16A2" w:rsidRPr="005A16A2" w:rsidRDefault="005A16A2" w:rsidP="005A16A2">
      <w:pPr>
        <w:tabs>
          <w:tab w:val="left" w:pos="851"/>
        </w:tabs>
        <w:ind w:left="567"/>
        <w:jc w:val="both"/>
      </w:pPr>
    </w:p>
    <w:p w:rsidR="005A16A2" w:rsidRPr="005A16A2" w:rsidRDefault="005A16A2" w:rsidP="005A16A2">
      <w:pPr>
        <w:jc w:val="center"/>
        <w:rPr>
          <w:b/>
        </w:rPr>
      </w:pPr>
      <w:r w:rsidRPr="005A16A2">
        <w:rPr>
          <w:b/>
        </w:rPr>
        <w:t>Непрограммные направления деятельности</w:t>
      </w:r>
    </w:p>
    <w:p w:rsidR="005A16A2" w:rsidRPr="005A16A2" w:rsidRDefault="005A16A2" w:rsidP="005A16A2">
      <w:pPr>
        <w:jc w:val="center"/>
        <w:rPr>
          <w:b/>
        </w:rPr>
      </w:pPr>
    </w:p>
    <w:p w:rsidR="005A16A2" w:rsidRPr="005A16A2" w:rsidRDefault="005A16A2" w:rsidP="005A16A2">
      <w:pPr>
        <w:ind w:firstLine="284"/>
        <w:jc w:val="both"/>
      </w:pPr>
      <w:r w:rsidRPr="005A16A2">
        <w:t>На реализацию непрограммных направлений деятельности Евдокимовского муниципального образования запланировано на 2027 год в сумме 282,7 в том числе:</w:t>
      </w:r>
    </w:p>
    <w:p w:rsidR="005A16A2" w:rsidRPr="005A16A2" w:rsidRDefault="005A16A2" w:rsidP="005A16A2">
      <w:pPr>
        <w:ind w:firstLine="284"/>
        <w:jc w:val="both"/>
      </w:pPr>
      <w:r w:rsidRPr="005A16A2">
        <w:t>-на проведение выборов главы муниципального образования в сумме 121,2 тыс. рублей тыс. рублей;</w:t>
      </w:r>
    </w:p>
    <w:p w:rsidR="005A16A2" w:rsidRPr="005A16A2" w:rsidRDefault="005A16A2" w:rsidP="005A16A2">
      <w:pPr>
        <w:ind w:firstLine="284"/>
        <w:jc w:val="both"/>
      </w:pPr>
      <w:r w:rsidRPr="005A16A2">
        <w:t>-на проведение выборов в представительные органы муниципального образования в сумме 161,5 тыс. рублей тыс. рублей.</w:t>
      </w:r>
    </w:p>
    <w:p w:rsidR="005A16A2" w:rsidRPr="005A16A2" w:rsidRDefault="005A16A2" w:rsidP="005A16A2">
      <w:pPr>
        <w:jc w:val="center"/>
        <w:rPr>
          <w:highlight w:val="yellow"/>
        </w:rPr>
      </w:pPr>
    </w:p>
    <w:p w:rsidR="005A16A2" w:rsidRPr="005A16A2" w:rsidRDefault="005A16A2" w:rsidP="005A16A2">
      <w:pPr>
        <w:tabs>
          <w:tab w:val="left" w:pos="993"/>
        </w:tabs>
        <w:jc w:val="both"/>
      </w:pPr>
    </w:p>
    <w:p w:rsidR="005A16A2" w:rsidRPr="005A16A2" w:rsidRDefault="005A16A2" w:rsidP="005A16A2">
      <w:pPr>
        <w:jc w:val="center"/>
        <w:rPr>
          <w:b/>
        </w:rPr>
      </w:pPr>
      <w:r w:rsidRPr="005A16A2">
        <w:tab/>
      </w:r>
      <w:r w:rsidRPr="005A16A2">
        <w:tab/>
      </w:r>
      <w:r w:rsidRPr="005A16A2">
        <w:rPr>
          <w:b/>
        </w:rPr>
        <w:t>Источники внутреннего финансирования дефицита бюджета Евдокимовского муниципального образования</w:t>
      </w:r>
    </w:p>
    <w:p w:rsidR="005A16A2" w:rsidRPr="005A16A2" w:rsidRDefault="005A16A2" w:rsidP="005A16A2">
      <w:pPr>
        <w:jc w:val="center"/>
        <w:rPr>
          <w:b/>
        </w:rPr>
      </w:pPr>
    </w:p>
    <w:p w:rsidR="005A16A2" w:rsidRPr="005A16A2" w:rsidRDefault="005A16A2" w:rsidP="005A16A2">
      <w:pPr>
        <w:spacing w:line="228" w:lineRule="auto"/>
        <w:ind w:firstLine="567"/>
        <w:jc w:val="both"/>
      </w:pPr>
      <w:r w:rsidRPr="005A16A2">
        <w:t>Исходя из запланированных доходов и расходов бюджета, дефицит бюджета составит в 2025 году – 35,0 тыс. рублей, в 2026 году – 35,0 тыс. рублей, в 2027 году – 35,0 тыс. рублей. Отношение объема дефицита к доходам без учета объема безвозмездных поступлений составит 2025г. - 3,5 % ежегодно, 2026-2027гг. - 3,4%</w:t>
      </w:r>
    </w:p>
    <w:p w:rsidR="005A16A2" w:rsidRPr="005A16A2" w:rsidRDefault="005A16A2" w:rsidP="005A16A2">
      <w:pPr>
        <w:spacing w:line="228" w:lineRule="auto"/>
        <w:ind w:firstLine="567"/>
        <w:jc w:val="both"/>
      </w:pPr>
      <w:r w:rsidRPr="005A16A2">
        <w:t>Источник покрытия дефицита бюджета – привлечение кредитов от кредитных организаций.</w:t>
      </w:r>
    </w:p>
    <w:p w:rsidR="005A16A2" w:rsidRPr="005A16A2" w:rsidRDefault="005A16A2" w:rsidP="005A16A2">
      <w:pPr>
        <w:spacing w:line="228" w:lineRule="auto"/>
        <w:ind w:firstLine="567"/>
        <w:jc w:val="both"/>
      </w:pPr>
      <w:r w:rsidRPr="005A16A2">
        <w:t xml:space="preserve">Предоставление муниципальных гарантий в 2024-2026 годах не планируется. </w:t>
      </w:r>
    </w:p>
    <w:p w:rsidR="005A16A2" w:rsidRPr="005A16A2" w:rsidRDefault="005A16A2" w:rsidP="005A16A2">
      <w:pPr>
        <w:spacing w:line="228" w:lineRule="auto"/>
        <w:ind w:firstLine="567"/>
        <w:jc w:val="both"/>
      </w:pPr>
      <w:r w:rsidRPr="005A16A2">
        <w:t xml:space="preserve">При установленных параметрах бюджета верхний предел муниципального внутреннего долга составит: </w:t>
      </w:r>
    </w:p>
    <w:p w:rsidR="005A16A2" w:rsidRPr="005A16A2" w:rsidRDefault="005A16A2" w:rsidP="005A16A2">
      <w:pPr>
        <w:spacing w:line="228" w:lineRule="auto"/>
        <w:ind w:firstLine="567"/>
        <w:jc w:val="both"/>
      </w:pPr>
      <w:r w:rsidRPr="005A16A2">
        <w:t>на 1 января 2026 года – 35,0 тыс. рублей, в том числе верхний предел по муниципальным гарантиям 0 тыс. рублей;</w:t>
      </w:r>
    </w:p>
    <w:p w:rsidR="005A16A2" w:rsidRPr="005A16A2" w:rsidRDefault="005A16A2" w:rsidP="005A16A2">
      <w:pPr>
        <w:spacing w:line="228" w:lineRule="auto"/>
        <w:ind w:firstLine="567"/>
        <w:jc w:val="both"/>
      </w:pPr>
      <w:r w:rsidRPr="005A16A2">
        <w:t>на 1 января 2027 года – 70,0 тыс. рублей, в том числе верхний предел по муниципальным гарантиям 0 тыс. рублей;</w:t>
      </w:r>
    </w:p>
    <w:p w:rsidR="005A16A2" w:rsidRPr="005A16A2" w:rsidRDefault="005A16A2" w:rsidP="005A16A2">
      <w:pPr>
        <w:ind w:firstLine="567"/>
        <w:jc w:val="both"/>
      </w:pPr>
      <w:r w:rsidRPr="005A16A2">
        <w:t>на 1 января 2028 года – 105,0 тыс. рублей, в том числе верхний предел по муниципальным гарантиям 0 тыс. рублей.</w:t>
      </w:r>
    </w:p>
    <w:p w:rsidR="005A16A2" w:rsidRPr="005A16A2" w:rsidRDefault="005A16A2" w:rsidP="005A16A2">
      <w:pPr>
        <w:shd w:val="clear" w:color="auto" w:fill="FFFFFF"/>
        <w:jc w:val="both"/>
      </w:pPr>
    </w:p>
    <w:p w:rsidR="005A16A2" w:rsidRPr="005A16A2" w:rsidRDefault="005A16A2" w:rsidP="005A16A2">
      <w:pPr>
        <w:shd w:val="clear" w:color="auto" w:fill="FFFFFF"/>
        <w:jc w:val="both"/>
      </w:pPr>
    </w:p>
    <w:p w:rsidR="005A16A2" w:rsidRPr="005A16A2" w:rsidRDefault="005A16A2" w:rsidP="005A16A2">
      <w:r w:rsidRPr="005A16A2">
        <w:t>Председатель Комитета по финансам</w:t>
      </w:r>
    </w:p>
    <w:p w:rsidR="005A16A2" w:rsidRPr="005A16A2" w:rsidRDefault="005A16A2" w:rsidP="005A16A2">
      <w:r w:rsidRPr="005A16A2">
        <w:t>Тулунского района                                                                                                 Г.Э. Романчук</w:t>
      </w:r>
    </w:p>
    <w:p w:rsidR="00E073AF" w:rsidRPr="007F1D73" w:rsidRDefault="00E073AF" w:rsidP="00E073AF">
      <w:pPr>
        <w:overflowPunct w:val="0"/>
        <w:autoSpaceDE w:val="0"/>
        <w:autoSpaceDN w:val="0"/>
        <w:adjustRightInd w:val="0"/>
        <w:jc w:val="center"/>
        <w:rPr>
          <w:b/>
          <w:color w:val="000000"/>
          <w:sz w:val="28"/>
          <w:szCs w:val="28"/>
        </w:rPr>
      </w:pPr>
      <w:r w:rsidRPr="007F1D73">
        <w:rPr>
          <w:b/>
          <w:color w:val="000000"/>
          <w:sz w:val="28"/>
          <w:szCs w:val="28"/>
        </w:rPr>
        <w:lastRenderedPageBreak/>
        <w:t>РОССИЙСКАЯ ФЕДЕРАЦИЯ</w:t>
      </w:r>
    </w:p>
    <w:p w:rsidR="00E073AF" w:rsidRPr="007F1D73" w:rsidRDefault="00E073AF" w:rsidP="00E073AF">
      <w:pPr>
        <w:tabs>
          <w:tab w:val="center" w:pos="4677"/>
          <w:tab w:val="left" w:pos="6960"/>
        </w:tabs>
        <w:overflowPunct w:val="0"/>
        <w:autoSpaceDE w:val="0"/>
        <w:autoSpaceDN w:val="0"/>
        <w:adjustRightInd w:val="0"/>
        <w:jc w:val="center"/>
        <w:rPr>
          <w:b/>
          <w:color w:val="000000"/>
          <w:sz w:val="28"/>
          <w:szCs w:val="28"/>
        </w:rPr>
      </w:pPr>
      <w:r w:rsidRPr="007F1D73">
        <w:rPr>
          <w:b/>
          <w:color w:val="000000"/>
          <w:sz w:val="28"/>
          <w:szCs w:val="28"/>
        </w:rPr>
        <w:t>ИРКУТСКАЯ ОБЛАСТЬ</w:t>
      </w:r>
    </w:p>
    <w:p w:rsidR="00E073AF" w:rsidRPr="007F1D73" w:rsidRDefault="00E073AF" w:rsidP="00E073AF">
      <w:pPr>
        <w:overflowPunct w:val="0"/>
        <w:autoSpaceDE w:val="0"/>
        <w:autoSpaceDN w:val="0"/>
        <w:adjustRightInd w:val="0"/>
        <w:jc w:val="center"/>
        <w:rPr>
          <w:b/>
          <w:color w:val="000000"/>
          <w:spacing w:val="20"/>
          <w:sz w:val="28"/>
          <w:szCs w:val="28"/>
        </w:rPr>
      </w:pPr>
      <w:r w:rsidRPr="007F1D73">
        <w:rPr>
          <w:b/>
          <w:color w:val="000000"/>
          <w:spacing w:val="20"/>
          <w:sz w:val="28"/>
          <w:szCs w:val="28"/>
        </w:rPr>
        <w:t xml:space="preserve"> ТУЛУНСКИЙ РАЙОН</w:t>
      </w:r>
    </w:p>
    <w:p w:rsidR="00E073AF" w:rsidRPr="007F1D73" w:rsidRDefault="00E073AF" w:rsidP="00E073AF">
      <w:pPr>
        <w:overflowPunct w:val="0"/>
        <w:autoSpaceDE w:val="0"/>
        <w:autoSpaceDN w:val="0"/>
        <w:adjustRightInd w:val="0"/>
        <w:jc w:val="center"/>
        <w:rPr>
          <w:b/>
          <w:color w:val="000000"/>
          <w:spacing w:val="20"/>
          <w:sz w:val="28"/>
          <w:szCs w:val="28"/>
        </w:rPr>
      </w:pPr>
      <w:r w:rsidRPr="007F1D73">
        <w:rPr>
          <w:b/>
          <w:color w:val="000000"/>
          <w:spacing w:val="20"/>
          <w:sz w:val="28"/>
          <w:szCs w:val="28"/>
        </w:rPr>
        <w:t>ДУМА</w:t>
      </w:r>
    </w:p>
    <w:p w:rsidR="00E073AF" w:rsidRPr="007F1D73" w:rsidRDefault="00E073AF" w:rsidP="00E073AF">
      <w:pPr>
        <w:tabs>
          <w:tab w:val="center" w:pos="4677"/>
          <w:tab w:val="left" w:pos="6960"/>
        </w:tabs>
        <w:overflowPunct w:val="0"/>
        <w:autoSpaceDE w:val="0"/>
        <w:autoSpaceDN w:val="0"/>
        <w:adjustRightInd w:val="0"/>
        <w:jc w:val="center"/>
        <w:rPr>
          <w:b/>
          <w:bCs/>
          <w:color w:val="000000"/>
          <w:spacing w:val="20"/>
          <w:sz w:val="28"/>
          <w:szCs w:val="28"/>
        </w:rPr>
      </w:pPr>
      <w:r>
        <w:rPr>
          <w:b/>
          <w:color w:val="000000"/>
          <w:spacing w:val="20"/>
          <w:sz w:val="28"/>
          <w:szCs w:val="28"/>
        </w:rPr>
        <w:t>ЕВДОКИМОВ</w:t>
      </w:r>
      <w:r w:rsidRPr="007F1D73">
        <w:rPr>
          <w:b/>
          <w:color w:val="000000"/>
          <w:spacing w:val="20"/>
          <w:sz w:val="28"/>
          <w:szCs w:val="28"/>
        </w:rPr>
        <w:t xml:space="preserve">СКОГО </w:t>
      </w:r>
      <w:r w:rsidRPr="007F1D73">
        <w:rPr>
          <w:b/>
          <w:color w:val="000000"/>
          <w:sz w:val="28"/>
          <w:szCs w:val="28"/>
        </w:rPr>
        <w:t>СЕЛЬСКОГО ПОСЕЛЕНИЯ</w:t>
      </w:r>
    </w:p>
    <w:p w:rsidR="00E073AF" w:rsidRPr="007F1D73" w:rsidRDefault="00E073AF" w:rsidP="00E073AF">
      <w:pPr>
        <w:overflowPunct w:val="0"/>
        <w:autoSpaceDE w:val="0"/>
        <w:autoSpaceDN w:val="0"/>
        <w:adjustRightInd w:val="0"/>
        <w:jc w:val="center"/>
        <w:rPr>
          <w:b/>
          <w:color w:val="000000"/>
          <w:spacing w:val="20"/>
          <w:sz w:val="28"/>
          <w:szCs w:val="28"/>
        </w:rPr>
      </w:pPr>
    </w:p>
    <w:p w:rsidR="00E073AF" w:rsidRPr="007F1D73" w:rsidRDefault="00E073AF" w:rsidP="00E073AF">
      <w:pPr>
        <w:jc w:val="center"/>
        <w:rPr>
          <w:b/>
          <w:sz w:val="28"/>
          <w:szCs w:val="28"/>
        </w:rPr>
      </w:pPr>
      <w:r w:rsidRPr="007F1D73">
        <w:rPr>
          <w:b/>
          <w:sz w:val="28"/>
          <w:szCs w:val="28"/>
        </w:rPr>
        <w:t>РЕШЕНИЕ</w:t>
      </w:r>
    </w:p>
    <w:p w:rsidR="00E073AF" w:rsidRPr="007F1D73" w:rsidRDefault="00E073AF" w:rsidP="00E073AF">
      <w:pPr>
        <w:jc w:val="center"/>
        <w:rPr>
          <w:b/>
          <w:sz w:val="28"/>
          <w:szCs w:val="28"/>
        </w:rPr>
      </w:pPr>
    </w:p>
    <w:p w:rsidR="00E073AF" w:rsidRPr="007F1D73" w:rsidRDefault="00E073AF" w:rsidP="00E073AF">
      <w:pPr>
        <w:rPr>
          <w:b/>
          <w:sz w:val="28"/>
          <w:szCs w:val="20"/>
          <w:u w:val="single"/>
        </w:rPr>
      </w:pPr>
      <w:r>
        <w:rPr>
          <w:b/>
          <w:sz w:val="28"/>
          <w:szCs w:val="20"/>
        </w:rPr>
        <w:t>« 27» ноября</w:t>
      </w:r>
      <w:r w:rsidRPr="007F1D73">
        <w:rPr>
          <w:b/>
          <w:sz w:val="28"/>
          <w:szCs w:val="20"/>
        </w:rPr>
        <w:t xml:space="preserve"> 2024 г.             </w:t>
      </w:r>
      <w:r>
        <w:rPr>
          <w:b/>
          <w:sz w:val="28"/>
          <w:szCs w:val="20"/>
        </w:rPr>
        <w:t xml:space="preserve">                         </w:t>
      </w:r>
      <w:r>
        <w:rPr>
          <w:b/>
          <w:sz w:val="28"/>
          <w:szCs w:val="20"/>
        </w:rPr>
        <w:t xml:space="preserve">                        </w:t>
      </w:r>
      <w:r>
        <w:rPr>
          <w:b/>
          <w:sz w:val="28"/>
          <w:szCs w:val="20"/>
        </w:rPr>
        <w:t>№ 77</w:t>
      </w:r>
    </w:p>
    <w:p w:rsidR="00E073AF" w:rsidRPr="007F1D73" w:rsidRDefault="00E073AF" w:rsidP="00E073AF">
      <w:pPr>
        <w:rPr>
          <w:b/>
          <w:sz w:val="28"/>
          <w:szCs w:val="20"/>
          <w:u w:val="single"/>
        </w:rPr>
      </w:pPr>
    </w:p>
    <w:p w:rsidR="00E073AF" w:rsidRPr="007F1D73" w:rsidRDefault="00E073AF" w:rsidP="00E073AF">
      <w:pPr>
        <w:jc w:val="center"/>
        <w:rPr>
          <w:b/>
          <w:sz w:val="28"/>
          <w:szCs w:val="20"/>
        </w:rPr>
      </w:pPr>
      <w:r w:rsidRPr="007F1D73">
        <w:rPr>
          <w:b/>
          <w:sz w:val="28"/>
          <w:szCs w:val="20"/>
        </w:rPr>
        <w:t xml:space="preserve">с. </w:t>
      </w:r>
      <w:r>
        <w:rPr>
          <w:b/>
          <w:sz w:val="28"/>
          <w:szCs w:val="20"/>
        </w:rPr>
        <w:t>Бадар</w:t>
      </w:r>
    </w:p>
    <w:p w:rsidR="00E073AF" w:rsidRPr="007F1D73" w:rsidRDefault="00E073AF" w:rsidP="00E073AF">
      <w:pPr>
        <w:widowControl w:val="0"/>
        <w:autoSpaceDE w:val="0"/>
        <w:autoSpaceDN w:val="0"/>
        <w:rPr>
          <w:b/>
          <w:szCs w:val="20"/>
        </w:rPr>
      </w:pPr>
    </w:p>
    <w:p w:rsidR="00E073AF" w:rsidRPr="007F1D73" w:rsidRDefault="00E073AF" w:rsidP="00E073AF">
      <w:pPr>
        <w:widowControl w:val="0"/>
        <w:autoSpaceDE w:val="0"/>
        <w:autoSpaceDN w:val="0"/>
        <w:rPr>
          <w:b/>
          <w:szCs w:val="20"/>
        </w:rPr>
      </w:pPr>
    </w:p>
    <w:p w:rsidR="00E073AF" w:rsidRPr="007F1D73" w:rsidRDefault="00E073AF" w:rsidP="00E073AF">
      <w:pPr>
        <w:widowControl w:val="0"/>
        <w:autoSpaceDE w:val="0"/>
        <w:autoSpaceDN w:val="0"/>
        <w:ind w:firstLine="851"/>
        <w:rPr>
          <w:b/>
          <w:i/>
          <w:sz w:val="28"/>
          <w:szCs w:val="28"/>
        </w:rPr>
      </w:pPr>
      <w:bookmarkStart w:id="6" w:name="_Hlk175143312"/>
      <w:r w:rsidRPr="007F1D73">
        <w:rPr>
          <w:b/>
          <w:i/>
          <w:sz w:val="28"/>
          <w:szCs w:val="28"/>
        </w:rPr>
        <w:t>О налоге на имущество физических лиц</w:t>
      </w:r>
    </w:p>
    <w:bookmarkEnd w:id="6"/>
    <w:p w:rsidR="00E073AF" w:rsidRPr="007F1D73" w:rsidRDefault="00E073AF" w:rsidP="00E073AF">
      <w:pPr>
        <w:widowControl w:val="0"/>
        <w:autoSpaceDE w:val="0"/>
        <w:autoSpaceDN w:val="0"/>
        <w:jc w:val="both"/>
        <w:rPr>
          <w:sz w:val="28"/>
          <w:szCs w:val="28"/>
        </w:rPr>
      </w:pPr>
    </w:p>
    <w:p w:rsidR="00E073AF" w:rsidRPr="007F1D73" w:rsidRDefault="00E073AF" w:rsidP="00E073AF">
      <w:pPr>
        <w:jc w:val="both"/>
        <w:rPr>
          <w:sz w:val="28"/>
          <w:szCs w:val="28"/>
        </w:rPr>
      </w:pPr>
    </w:p>
    <w:p w:rsidR="00E073AF" w:rsidRPr="007F1D73" w:rsidRDefault="00E073AF" w:rsidP="00E073AF">
      <w:pPr>
        <w:autoSpaceDE w:val="0"/>
        <w:autoSpaceDN w:val="0"/>
        <w:adjustRightInd w:val="0"/>
        <w:ind w:firstLine="540"/>
        <w:jc w:val="both"/>
        <w:rPr>
          <w:sz w:val="28"/>
          <w:szCs w:val="28"/>
        </w:rPr>
      </w:pPr>
      <w:r w:rsidRPr="007F1D73">
        <w:rPr>
          <w:sz w:val="28"/>
          <w:szCs w:val="28"/>
        </w:rPr>
        <w:t xml:space="preserve">    В соответствии с </w:t>
      </w:r>
      <w:hyperlink r:id="rId14" w:history="1">
        <w:r w:rsidRPr="007F1D73">
          <w:rPr>
            <w:sz w:val="28"/>
            <w:szCs w:val="28"/>
          </w:rPr>
          <w:t>главой 32</w:t>
        </w:r>
      </w:hyperlink>
      <w:r w:rsidRPr="007F1D73">
        <w:rPr>
          <w:sz w:val="28"/>
          <w:szCs w:val="28"/>
        </w:rPr>
        <w:t xml:space="preserve"> части 2 Налогового кодекса Российской Федерации, руководствуясь ст. </w:t>
      </w:r>
      <w:hyperlink r:id="rId15" w:history="1">
        <w:r w:rsidRPr="007F1D73">
          <w:rPr>
            <w:sz w:val="28"/>
            <w:szCs w:val="28"/>
          </w:rPr>
          <w:t>14</w:t>
        </w:r>
      </w:hyperlink>
      <w:r w:rsidRPr="007F1D73">
        <w:rPr>
          <w:sz w:val="28"/>
          <w:szCs w:val="28"/>
        </w:rPr>
        <w:t xml:space="preserve"> Федерального закона от 06.10.2003г. № 131-ФЗ "Об общих принципах организации местного самоуправления в Российской Федерации», ст.ст. 6, 33, 48 Устава </w:t>
      </w:r>
      <w:bookmarkStart w:id="7" w:name="_Hlk175133687"/>
      <w:r>
        <w:rPr>
          <w:sz w:val="28"/>
          <w:szCs w:val="28"/>
        </w:rPr>
        <w:t>Евдокимов</w:t>
      </w:r>
      <w:r w:rsidRPr="007F1D73">
        <w:rPr>
          <w:sz w:val="28"/>
          <w:szCs w:val="28"/>
        </w:rPr>
        <w:t>ского муниципального образования</w:t>
      </w:r>
      <w:bookmarkEnd w:id="7"/>
      <w:r w:rsidRPr="007F1D73">
        <w:rPr>
          <w:sz w:val="28"/>
          <w:szCs w:val="28"/>
        </w:rPr>
        <w:t xml:space="preserve">,  Дума </w:t>
      </w:r>
      <w:r>
        <w:rPr>
          <w:sz w:val="28"/>
          <w:szCs w:val="28"/>
        </w:rPr>
        <w:t>Евдокимов</w:t>
      </w:r>
      <w:r w:rsidRPr="007F1D73">
        <w:rPr>
          <w:sz w:val="28"/>
          <w:szCs w:val="28"/>
        </w:rPr>
        <w:t>ского сельского поселения</w:t>
      </w:r>
    </w:p>
    <w:p w:rsidR="00E073AF" w:rsidRPr="007F1D73" w:rsidRDefault="00E073AF" w:rsidP="00E073AF">
      <w:pPr>
        <w:jc w:val="both"/>
        <w:rPr>
          <w:color w:val="000003"/>
          <w:sz w:val="28"/>
          <w:szCs w:val="28"/>
          <w:lang w:bidi="he-IL"/>
        </w:rPr>
      </w:pPr>
    </w:p>
    <w:p w:rsidR="00E073AF" w:rsidRPr="007F1D73" w:rsidRDefault="00E073AF" w:rsidP="00E073AF">
      <w:pPr>
        <w:jc w:val="center"/>
        <w:rPr>
          <w:b/>
          <w:sz w:val="28"/>
          <w:szCs w:val="28"/>
        </w:rPr>
      </w:pPr>
      <w:r w:rsidRPr="007F1D73">
        <w:rPr>
          <w:b/>
          <w:sz w:val="28"/>
          <w:szCs w:val="28"/>
        </w:rPr>
        <w:t>РЕШИЛА:</w:t>
      </w:r>
    </w:p>
    <w:p w:rsidR="00E073AF" w:rsidRPr="007F1D73" w:rsidRDefault="00E073AF" w:rsidP="00E073AF">
      <w:pPr>
        <w:jc w:val="center"/>
        <w:rPr>
          <w:b/>
          <w:sz w:val="28"/>
          <w:szCs w:val="28"/>
        </w:rPr>
      </w:pPr>
    </w:p>
    <w:p w:rsidR="00E073AF" w:rsidRPr="007F1D73" w:rsidRDefault="00E073AF" w:rsidP="00E073AF">
      <w:pPr>
        <w:ind w:left="-142" w:firstLine="847"/>
        <w:jc w:val="both"/>
        <w:rPr>
          <w:bCs/>
          <w:sz w:val="28"/>
          <w:szCs w:val="28"/>
        </w:rPr>
      </w:pPr>
      <w:r w:rsidRPr="007F1D73">
        <w:rPr>
          <w:bCs/>
          <w:sz w:val="28"/>
          <w:szCs w:val="28"/>
        </w:rPr>
        <w:t xml:space="preserve">1. Установить и ввести в действие с 1 января 2025 года налог на имущество физических лиц на территории </w:t>
      </w:r>
      <w:r>
        <w:rPr>
          <w:bCs/>
          <w:sz w:val="28"/>
          <w:szCs w:val="28"/>
        </w:rPr>
        <w:t>Евдокимов</w:t>
      </w:r>
      <w:r w:rsidRPr="007F1D73">
        <w:rPr>
          <w:bCs/>
          <w:sz w:val="28"/>
          <w:szCs w:val="28"/>
        </w:rPr>
        <w:t>ского муниципального образования.</w:t>
      </w:r>
    </w:p>
    <w:p w:rsidR="00E073AF" w:rsidRPr="007F1D73" w:rsidRDefault="00E073AF" w:rsidP="00E073AF">
      <w:pPr>
        <w:ind w:left="-142" w:firstLine="847"/>
        <w:jc w:val="both"/>
        <w:rPr>
          <w:bCs/>
          <w:sz w:val="28"/>
          <w:szCs w:val="28"/>
        </w:rPr>
      </w:pPr>
      <w:r w:rsidRPr="007F1D73">
        <w:rPr>
          <w:bCs/>
          <w:sz w:val="28"/>
          <w:szCs w:val="28"/>
        </w:rPr>
        <w:t>2. Признать утратившим</w:t>
      </w:r>
      <w:r>
        <w:rPr>
          <w:bCs/>
          <w:sz w:val="28"/>
          <w:szCs w:val="28"/>
        </w:rPr>
        <w:t>и</w:t>
      </w:r>
      <w:r w:rsidRPr="007F1D73">
        <w:rPr>
          <w:bCs/>
          <w:sz w:val="28"/>
          <w:szCs w:val="28"/>
        </w:rPr>
        <w:t xml:space="preserve"> силу со дня вступления в силу настоящего решения:</w:t>
      </w:r>
    </w:p>
    <w:p w:rsidR="00E073AF" w:rsidRPr="007F1D73" w:rsidRDefault="00E073AF" w:rsidP="00E073AF">
      <w:pPr>
        <w:ind w:left="-142" w:firstLine="847"/>
        <w:jc w:val="both"/>
        <w:rPr>
          <w:bCs/>
          <w:sz w:val="28"/>
          <w:szCs w:val="28"/>
        </w:rPr>
      </w:pPr>
      <w:r w:rsidRPr="007F1D73">
        <w:rPr>
          <w:bCs/>
          <w:sz w:val="28"/>
          <w:szCs w:val="28"/>
        </w:rPr>
        <w:t xml:space="preserve">- решение Думы </w:t>
      </w:r>
      <w:r>
        <w:rPr>
          <w:bCs/>
          <w:sz w:val="28"/>
          <w:szCs w:val="28"/>
        </w:rPr>
        <w:t>Евдокимов</w:t>
      </w:r>
      <w:r w:rsidRPr="007F1D73">
        <w:rPr>
          <w:bCs/>
          <w:sz w:val="28"/>
          <w:szCs w:val="28"/>
        </w:rPr>
        <w:t xml:space="preserve">ского сельского поселения от </w:t>
      </w:r>
      <w:r>
        <w:rPr>
          <w:bCs/>
          <w:sz w:val="28"/>
          <w:szCs w:val="28"/>
        </w:rPr>
        <w:t>20</w:t>
      </w:r>
      <w:r w:rsidRPr="007F1D73">
        <w:rPr>
          <w:bCs/>
          <w:sz w:val="28"/>
          <w:szCs w:val="28"/>
        </w:rPr>
        <w:t xml:space="preserve">.10.2017г. № </w:t>
      </w:r>
      <w:r>
        <w:rPr>
          <w:bCs/>
          <w:sz w:val="28"/>
          <w:szCs w:val="28"/>
        </w:rPr>
        <w:t>2</w:t>
      </w:r>
      <w:r w:rsidRPr="007F1D73">
        <w:rPr>
          <w:bCs/>
          <w:sz w:val="28"/>
          <w:szCs w:val="28"/>
        </w:rPr>
        <w:t xml:space="preserve"> «О налоге на имущество физических лиц»; </w:t>
      </w:r>
    </w:p>
    <w:p w:rsidR="00E073AF" w:rsidRDefault="00E073AF" w:rsidP="00E073AF">
      <w:pPr>
        <w:ind w:left="-142" w:firstLine="847"/>
        <w:jc w:val="both"/>
        <w:rPr>
          <w:bCs/>
          <w:sz w:val="28"/>
          <w:szCs w:val="28"/>
        </w:rPr>
      </w:pPr>
      <w:r w:rsidRPr="007F1D73">
        <w:rPr>
          <w:bCs/>
          <w:sz w:val="28"/>
          <w:szCs w:val="28"/>
        </w:rPr>
        <w:t xml:space="preserve">- решение Думы </w:t>
      </w:r>
      <w:r>
        <w:rPr>
          <w:bCs/>
          <w:sz w:val="28"/>
          <w:szCs w:val="28"/>
        </w:rPr>
        <w:t>Евдокимов</w:t>
      </w:r>
      <w:r w:rsidRPr="007F1D73">
        <w:rPr>
          <w:bCs/>
          <w:sz w:val="28"/>
          <w:szCs w:val="28"/>
        </w:rPr>
        <w:t xml:space="preserve">ского сельского поселения от 31.07.2019г. № 66 </w:t>
      </w:r>
      <w:r w:rsidRPr="009A3832">
        <w:rPr>
          <w:bCs/>
          <w:sz w:val="28"/>
          <w:szCs w:val="28"/>
        </w:rPr>
        <w:t>«О внесении изменений в решение Думы Евдокимовского сельского поселения от 20.10.2017г. № 2 «О налоге на имущество физических лиц»;</w:t>
      </w:r>
    </w:p>
    <w:p w:rsidR="00E073AF" w:rsidRDefault="00E073AF" w:rsidP="00E073AF">
      <w:pPr>
        <w:ind w:left="-142" w:firstLine="847"/>
        <w:jc w:val="both"/>
        <w:rPr>
          <w:bCs/>
          <w:sz w:val="28"/>
          <w:szCs w:val="28"/>
        </w:rPr>
      </w:pPr>
      <w:r w:rsidRPr="007F1D73">
        <w:rPr>
          <w:bCs/>
          <w:sz w:val="28"/>
          <w:szCs w:val="28"/>
        </w:rPr>
        <w:t xml:space="preserve">- решение Думы </w:t>
      </w:r>
      <w:r>
        <w:rPr>
          <w:bCs/>
          <w:sz w:val="28"/>
          <w:szCs w:val="28"/>
        </w:rPr>
        <w:t>Евдокимов</w:t>
      </w:r>
      <w:r w:rsidRPr="007F1D73">
        <w:rPr>
          <w:bCs/>
          <w:sz w:val="28"/>
          <w:szCs w:val="28"/>
        </w:rPr>
        <w:t>ского сельского поселения от 2</w:t>
      </w:r>
      <w:r>
        <w:rPr>
          <w:bCs/>
          <w:sz w:val="28"/>
          <w:szCs w:val="28"/>
        </w:rPr>
        <w:t>7</w:t>
      </w:r>
      <w:r w:rsidRPr="007F1D73">
        <w:rPr>
          <w:bCs/>
          <w:sz w:val="28"/>
          <w:szCs w:val="28"/>
        </w:rPr>
        <w:t>.11.2019г. № 7</w:t>
      </w:r>
      <w:r>
        <w:rPr>
          <w:bCs/>
          <w:sz w:val="28"/>
          <w:szCs w:val="28"/>
        </w:rPr>
        <w:t>5</w:t>
      </w:r>
      <w:r w:rsidRPr="007F1D73">
        <w:rPr>
          <w:bCs/>
          <w:sz w:val="28"/>
          <w:szCs w:val="28"/>
        </w:rPr>
        <w:t xml:space="preserve"> </w:t>
      </w:r>
      <w:bookmarkStart w:id="8" w:name="_Hlk178866075"/>
      <w:r w:rsidRPr="009A3832">
        <w:rPr>
          <w:bCs/>
          <w:sz w:val="28"/>
          <w:szCs w:val="28"/>
        </w:rPr>
        <w:t>«О внесении изменений в решение Думы Евдокимовского сельского поселения от 20.10.2017г. № 2 «О налоге на имущество физических лиц» (в ред. от 31.07.2019г</w:t>
      </w:r>
      <w:r>
        <w:rPr>
          <w:bCs/>
          <w:sz w:val="28"/>
          <w:szCs w:val="28"/>
        </w:rPr>
        <w:t>.№66</w:t>
      </w:r>
      <w:r w:rsidRPr="009A3832">
        <w:rPr>
          <w:bCs/>
          <w:sz w:val="28"/>
          <w:szCs w:val="28"/>
        </w:rPr>
        <w:t>);</w:t>
      </w:r>
    </w:p>
    <w:bookmarkEnd w:id="8"/>
    <w:p w:rsidR="00E073AF" w:rsidRPr="007F1D73" w:rsidRDefault="00E073AF" w:rsidP="00E073AF">
      <w:pPr>
        <w:ind w:left="-142" w:firstLine="847"/>
        <w:jc w:val="both"/>
        <w:rPr>
          <w:bCs/>
          <w:sz w:val="28"/>
          <w:szCs w:val="28"/>
        </w:rPr>
      </w:pPr>
      <w:r w:rsidRPr="007F1D73">
        <w:rPr>
          <w:bCs/>
          <w:sz w:val="28"/>
          <w:szCs w:val="28"/>
        </w:rPr>
        <w:t xml:space="preserve">- решение Думы </w:t>
      </w:r>
      <w:r>
        <w:rPr>
          <w:bCs/>
          <w:sz w:val="28"/>
          <w:szCs w:val="28"/>
        </w:rPr>
        <w:t>Евдокимов</w:t>
      </w:r>
      <w:r w:rsidRPr="007F1D73">
        <w:rPr>
          <w:bCs/>
          <w:sz w:val="28"/>
          <w:szCs w:val="28"/>
        </w:rPr>
        <w:t>ского сельского поселения от 2</w:t>
      </w:r>
      <w:r>
        <w:rPr>
          <w:bCs/>
          <w:sz w:val="28"/>
          <w:szCs w:val="28"/>
        </w:rPr>
        <w:t>3</w:t>
      </w:r>
      <w:r w:rsidRPr="007F1D73">
        <w:rPr>
          <w:bCs/>
          <w:sz w:val="28"/>
          <w:szCs w:val="28"/>
        </w:rPr>
        <w:t xml:space="preserve">.11.2019г. № </w:t>
      </w:r>
      <w:r>
        <w:rPr>
          <w:bCs/>
          <w:sz w:val="28"/>
          <w:szCs w:val="28"/>
        </w:rPr>
        <w:t>99</w:t>
      </w:r>
      <w:r w:rsidRPr="007F1D73">
        <w:rPr>
          <w:bCs/>
          <w:sz w:val="28"/>
          <w:szCs w:val="28"/>
        </w:rPr>
        <w:t xml:space="preserve"> </w:t>
      </w:r>
      <w:bookmarkStart w:id="9" w:name="_Hlk178866040"/>
      <w:r w:rsidRPr="00594E33">
        <w:rPr>
          <w:bCs/>
          <w:sz w:val="28"/>
          <w:szCs w:val="28"/>
        </w:rPr>
        <w:t>«О внесении изменений в решение Думы Евдокимовского сельского поселения от 20.10.2017г. № 2 «О налоге на имущество физических лиц» (в ред. от 31.07.2019г. № 66, от 27.11.2019г. № 75);</w:t>
      </w:r>
    </w:p>
    <w:bookmarkEnd w:id="9"/>
    <w:p w:rsidR="00E073AF" w:rsidRPr="007F1D73" w:rsidRDefault="00E073AF" w:rsidP="00E073AF">
      <w:pPr>
        <w:ind w:left="-142" w:firstLine="847"/>
        <w:jc w:val="both"/>
        <w:rPr>
          <w:bCs/>
          <w:sz w:val="28"/>
          <w:szCs w:val="28"/>
        </w:rPr>
      </w:pPr>
      <w:r w:rsidRPr="007F1D73">
        <w:rPr>
          <w:bCs/>
          <w:sz w:val="28"/>
          <w:szCs w:val="28"/>
        </w:rPr>
        <w:t xml:space="preserve">- решение Думы </w:t>
      </w:r>
      <w:r>
        <w:rPr>
          <w:bCs/>
          <w:sz w:val="28"/>
          <w:szCs w:val="28"/>
        </w:rPr>
        <w:t>Евдокимов</w:t>
      </w:r>
      <w:r w:rsidRPr="007F1D73">
        <w:rPr>
          <w:bCs/>
          <w:sz w:val="28"/>
          <w:szCs w:val="28"/>
        </w:rPr>
        <w:t xml:space="preserve">ского сельского поселения от </w:t>
      </w:r>
      <w:bookmarkStart w:id="10" w:name="_Hlk178865889"/>
      <w:r w:rsidRPr="007F1D73">
        <w:rPr>
          <w:bCs/>
          <w:sz w:val="28"/>
          <w:szCs w:val="28"/>
        </w:rPr>
        <w:t>23.12.2022г. № 1</w:t>
      </w:r>
      <w:r>
        <w:rPr>
          <w:bCs/>
          <w:sz w:val="28"/>
          <w:szCs w:val="28"/>
        </w:rPr>
        <w:t>8</w:t>
      </w:r>
      <w:r w:rsidRPr="007F1D73">
        <w:rPr>
          <w:bCs/>
          <w:sz w:val="28"/>
          <w:szCs w:val="28"/>
        </w:rPr>
        <w:t xml:space="preserve"> </w:t>
      </w:r>
      <w:bookmarkEnd w:id="10"/>
      <w:r w:rsidRPr="00594E33">
        <w:rPr>
          <w:bCs/>
          <w:sz w:val="28"/>
          <w:szCs w:val="28"/>
        </w:rPr>
        <w:t>«О внесении изменений в решение Думы Евдокимовского сельского поселения от 20.10.2017г. № 2 «О налоге на имущество физических лиц» (в ред. от 31.07.2019г. № 66, от 27.11.2019г. № 75, от 23.11.2019г. № 99)</w:t>
      </w:r>
      <w:r>
        <w:rPr>
          <w:bCs/>
          <w:sz w:val="28"/>
          <w:szCs w:val="28"/>
        </w:rPr>
        <w:t>;</w:t>
      </w:r>
    </w:p>
    <w:p w:rsidR="00E073AF" w:rsidRDefault="00E073AF" w:rsidP="00E073AF">
      <w:pPr>
        <w:ind w:left="-142" w:firstLine="847"/>
        <w:jc w:val="both"/>
        <w:rPr>
          <w:bCs/>
          <w:sz w:val="28"/>
          <w:szCs w:val="28"/>
        </w:rPr>
      </w:pPr>
      <w:r w:rsidRPr="007F1D73">
        <w:rPr>
          <w:bCs/>
          <w:sz w:val="28"/>
          <w:szCs w:val="28"/>
        </w:rPr>
        <w:t xml:space="preserve">- решение Думы </w:t>
      </w:r>
      <w:r>
        <w:rPr>
          <w:bCs/>
          <w:sz w:val="28"/>
          <w:szCs w:val="28"/>
        </w:rPr>
        <w:t>Евдокимов</w:t>
      </w:r>
      <w:r w:rsidRPr="007F1D73">
        <w:rPr>
          <w:bCs/>
          <w:sz w:val="28"/>
          <w:szCs w:val="28"/>
        </w:rPr>
        <w:t>ского сельского поселения от 13.03.2023г. № 2</w:t>
      </w:r>
      <w:r>
        <w:rPr>
          <w:bCs/>
          <w:sz w:val="28"/>
          <w:szCs w:val="28"/>
        </w:rPr>
        <w:t>3</w:t>
      </w:r>
      <w:r w:rsidRPr="007F1D73">
        <w:rPr>
          <w:bCs/>
          <w:sz w:val="28"/>
          <w:szCs w:val="28"/>
        </w:rPr>
        <w:t xml:space="preserve"> </w:t>
      </w:r>
      <w:r w:rsidRPr="00594E33">
        <w:rPr>
          <w:bCs/>
          <w:sz w:val="28"/>
          <w:szCs w:val="28"/>
        </w:rPr>
        <w:t xml:space="preserve">«О внесении изменений в решение Думы Евдокимовского сельского поселения от 20.10.2017г. № 2 «О налоге на имущество физических лиц» (в </w:t>
      </w:r>
      <w:r w:rsidRPr="00594E33">
        <w:rPr>
          <w:bCs/>
          <w:sz w:val="28"/>
          <w:szCs w:val="28"/>
        </w:rPr>
        <w:lastRenderedPageBreak/>
        <w:t>ред. от 31.07.2019г. № 66, от 27.11.2019г. № 75, от 23.11.2019г. № 99, от 23.12.2022г. № 18).</w:t>
      </w:r>
    </w:p>
    <w:p w:rsidR="00E073AF" w:rsidRPr="007F1D73" w:rsidRDefault="00E073AF" w:rsidP="00E073AF">
      <w:pPr>
        <w:ind w:left="-142" w:firstLine="847"/>
        <w:jc w:val="both"/>
        <w:rPr>
          <w:bCs/>
          <w:sz w:val="28"/>
          <w:szCs w:val="28"/>
        </w:rPr>
      </w:pPr>
      <w:r w:rsidRPr="007F1D73">
        <w:rPr>
          <w:bCs/>
          <w:sz w:val="28"/>
          <w:szCs w:val="28"/>
        </w:rPr>
        <w:t>3.</w:t>
      </w:r>
      <w:r w:rsidRPr="007F1D73">
        <w:rPr>
          <w:sz w:val="20"/>
          <w:szCs w:val="20"/>
        </w:rPr>
        <w:t xml:space="preserve"> </w:t>
      </w:r>
      <w:r w:rsidRPr="007F1D73">
        <w:rPr>
          <w:bCs/>
          <w:sz w:val="28"/>
          <w:szCs w:val="28"/>
        </w:rPr>
        <w:t xml:space="preserve">Установить налоговые ставки исходя из кадастровой стоимости объекта налогообложения, для исчисления суммы налога на имущество физических лиц на территории </w:t>
      </w:r>
      <w:r>
        <w:rPr>
          <w:bCs/>
          <w:sz w:val="28"/>
          <w:szCs w:val="28"/>
        </w:rPr>
        <w:t>Евдокимов</w:t>
      </w:r>
      <w:r w:rsidRPr="007F1D73">
        <w:rPr>
          <w:bCs/>
          <w:sz w:val="28"/>
          <w:szCs w:val="28"/>
        </w:rPr>
        <w:t>ского муниципального образования:</w:t>
      </w:r>
    </w:p>
    <w:p w:rsidR="00E073AF" w:rsidRPr="007F1D73" w:rsidRDefault="00E073AF" w:rsidP="00E073AF">
      <w:pPr>
        <w:jc w:val="both"/>
        <w:rPr>
          <w:bCs/>
          <w:sz w:val="28"/>
          <w:szCs w:val="28"/>
        </w:rPr>
      </w:pPr>
    </w:p>
    <w:tbl>
      <w:tblPr>
        <w:tblpPr w:leftFromText="180" w:rightFromText="180" w:vertAnchor="text" w:tblpXSpec="center" w:tblpY="1"/>
        <w:tblOverlap w:val="never"/>
        <w:tblW w:w="9920" w:type="dxa"/>
        <w:jc w:val="center"/>
        <w:tblLook w:val="0000" w:firstRow="0" w:lastRow="0" w:firstColumn="0" w:lastColumn="0" w:noHBand="0" w:noVBand="0"/>
      </w:tblPr>
      <w:tblGrid>
        <w:gridCol w:w="8480"/>
        <w:gridCol w:w="1440"/>
      </w:tblGrid>
      <w:tr w:rsidR="00E073AF" w:rsidRPr="007F1D73" w:rsidTr="00061B75">
        <w:trPr>
          <w:trHeight w:val="960"/>
          <w:jc w:val="center"/>
        </w:trPr>
        <w:tc>
          <w:tcPr>
            <w:tcW w:w="8480" w:type="dxa"/>
            <w:tcBorders>
              <w:top w:val="single" w:sz="4" w:space="0" w:color="auto"/>
              <w:left w:val="single" w:sz="4" w:space="0" w:color="auto"/>
              <w:bottom w:val="single" w:sz="4" w:space="0" w:color="auto"/>
              <w:right w:val="single" w:sz="4" w:space="0" w:color="auto"/>
            </w:tcBorders>
            <w:vAlign w:val="center"/>
          </w:tcPr>
          <w:p w:rsidR="00E073AF" w:rsidRPr="007F1D73" w:rsidRDefault="00E073AF" w:rsidP="00061B75">
            <w:pPr>
              <w:jc w:val="center"/>
              <w:rPr>
                <w:sz w:val="28"/>
                <w:szCs w:val="28"/>
              </w:rPr>
            </w:pPr>
            <w:r w:rsidRPr="007F1D73">
              <w:rPr>
                <w:sz w:val="28"/>
                <w:szCs w:val="20"/>
              </w:rPr>
              <w:t>Объекты налогообложения</w:t>
            </w:r>
          </w:p>
        </w:tc>
        <w:tc>
          <w:tcPr>
            <w:tcW w:w="1440" w:type="dxa"/>
            <w:tcBorders>
              <w:top w:val="single" w:sz="4" w:space="0" w:color="auto"/>
              <w:bottom w:val="single" w:sz="4" w:space="0" w:color="auto"/>
              <w:right w:val="single" w:sz="4" w:space="0" w:color="auto"/>
            </w:tcBorders>
            <w:vAlign w:val="center"/>
          </w:tcPr>
          <w:p w:rsidR="00E073AF" w:rsidRPr="007F1D73" w:rsidRDefault="00E073AF" w:rsidP="00061B75">
            <w:pPr>
              <w:jc w:val="center"/>
              <w:rPr>
                <w:sz w:val="28"/>
                <w:szCs w:val="28"/>
              </w:rPr>
            </w:pPr>
            <w:r w:rsidRPr="007F1D73">
              <w:rPr>
                <w:sz w:val="28"/>
                <w:szCs w:val="20"/>
              </w:rPr>
              <w:t>Ставка налога, %</w:t>
            </w:r>
          </w:p>
        </w:tc>
      </w:tr>
      <w:tr w:rsidR="00E073AF" w:rsidRPr="007F1D73" w:rsidTr="00061B75">
        <w:trPr>
          <w:trHeight w:val="309"/>
          <w:jc w:val="center"/>
        </w:trPr>
        <w:tc>
          <w:tcPr>
            <w:tcW w:w="8480" w:type="dxa"/>
            <w:tcBorders>
              <w:top w:val="single" w:sz="4" w:space="0" w:color="auto"/>
              <w:left w:val="single" w:sz="4" w:space="0" w:color="auto"/>
              <w:bottom w:val="single" w:sz="4" w:space="0" w:color="auto"/>
              <w:right w:val="single" w:sz="4" w:space="0" w:color="auto"/>
            </w:tcBorders>
          </w:tcPr>
          <w:p w:rsidR="00E073AF" w:rsidRPr="007F1D73" w:rsidRDefault="00E073AF" w:rsidP="00061B75">
            <w:pPr>
              <w:jc w:val="center"/>
              <w:rPr>
                <w:sz w:val="28"/>
                <w:szCs w:val="28"/>
              </w:rPr>
            </w:pPr>
            <w:r w:rsidRPr="007F1D73">
              <w:rPr>
                <w:sz w:val="28"/>
                <w:szCs w:val="28"/>
              </w:rPr>
              <w:t>1</w:t>
            </w:r>
          </w:p>
        </w:tc>
        <w:tc>
          <w:tcPr>
            <w:tcW w:w="1440" w:type="dxa"/>
            <w:tcBorders>
              <w:top w:val="single" w:sz="4" w:space="0" w:color="auto"/>
              <w:bottom w:val="single" w:sz="4" w:space="0" w:color="auto"/>
              <w:right w:val="single" w:sz="4" w:space="0" w:color="auto"/>
            </w:tcBorders>
          </w:tcPr>
          <w:p w:rsidR="00E073AF" w:rsidRPr="007F1D73" w:rsidRDefault="00E073AF" w:rsidP="00061B75">
            <w:pPr>
              <w:jc w:val="center"/>
              <w:rPr>
                <w:sz w:val="28"/>
                <w:szCs w:val="28"/>
              </w:rPr>
            </w:pPr>
            <w:r w:rsidRPr="007F1D73">
              <w:rPr>
                <w:sz w:val="28"/>
                <w:szCs w:val="28"/>
              </w:rPr>
              <w:t>2</w:t>
            </w:r>
          </w:p>
        </w:tc>
      </w:tr>
      <w:tr w:rsidR="00E073AF" w:rsidRPr="007F1D73" w:rsidTr="00061B75">
        <w:trPr>
          <w:trHeight w:val="309"/>
          <w:jc w:val="center"/>
        </w:trPr>
        <w:tc>
          <w:tcPr>
            <w:tcW w:w="8480" w:type="dxa"/>
            <w:tcBorders>
              <w:top w:val="single" w:sz="4" w:space="0" w:color="auto"/>
              <w:left w:val="single" w:sz="4" w:space="0" w:color="auto"/>
              <w:bottom w:val="single" w:sz="4" w:space="0" w:color="auto"/>
              <w:right w:val="single" w:sz="4" w:space="0" w:color="auto"/>
            </w:tcBorders>
          </w:tcPr>
          <w:p w:rsidR="00E073AF" w:rsidRPr="007F1D73" w:rsidRDefault="00E073AF" w:rsidP="00061B75">
            <w:pPr>
              <w:jc w:val="both"/>
              <w:rPr>
                <w:sz w:val="28"/>
                <w:szCs w:val="20"/>
              </w:rPr>
            </w:pPr>
            <w:r w:rsidRPr="007F1D73">
              <w:rPr>
                <w:sz w:val="28"/>
                <w:szCs w:val="20"/>
              </w:rPr>
              <w:t>1) жилой дом, часть жилого дома, квартира, часть квартиры, комната;</w:t>
            </w:r>
          </w:p>
          <w:p w:rsidR="00E073AF" w:rsidRPr="007F1D73" w:rsidRDefault="00E073AF" w:rsidP="00061B75">
            <w:pPr>
              <w:autoSpaceDE w:val="0"/>
              <w:autoSpaceDN w:val="0"/>
              <w:adjustRightInd w:val="0"/>
              <w:jc w:val="both"/>
              <w:rPr>
                <w:sz w:val="28"/>
                <w:szCs w:val="28"/>
              </w:rPr>
            </w:pPr>
            <w:r w:rsidRPr="007F1D73">
              <w:rPr>
                <w:sz w:val="28"/>
                <w:szCs w:val="20"/>
              </w:rPr>
              <w:t>2)объект незавершенного строительства</w:t>
            </w:r>
            <w:r w:rsidRPr="007F1D73">
              <w:rPr>
                <w:sz w:val="28"/>
                <w:szCs w:val="28"/>
              </w:rPr>
              <w:t xml:space="preserve"> в случае, если проектируемым назначением такого объекта является жилой дом;</w:t>
            </w:r>
          </w:p>
          <w:p w:rsidR="00E073AF" w:rsidRPr="007F1D73" w:rsidRDefault="00E073AF" w:rsidP="00061B75">
            <w:pPr>
              <w:autoSpaceDE w:val="0"/>
              <w:autoSpaceDN w:val="0"/>
              <w:adjustRightInd w:val="0"/>
              <w:jc w:val="both"/>
              <w:rPr>
                <w:sz w:val="28"/>
                <w:szCs w:val="28"/>
              </w:rPr>
            </w:pPr>
            <w:r w:rsidRPr="007F1D73">
              <w:rPr>
                <w:sz w:val="28"/>
                <w:szCs w:val="20"/>
              </w:rPr>
              <w:t>3) единый недвижимый комплекс,</w:t>
            </w:r>
            <w:r w:rsidRPr="007F1D73">
              <w:rPr>
                <w:sz w:val="28"/>
                <w:szCs w:val="28"/>
              </w:rPr>
              <w:t xml:space="preserve"> в состав которого входит хотя бы один жилой дом;</w:t>
            </w:r>
          </w:p>
          <w:p w:rsidR="00E073AF" w:rsidRPr="007F1D73" w:rsidRDefault="00E073AF" w:rsidP="00061B75">
            <w:pPr>
              <w:autoSpaceDE w:val="0"/>
              <w:autoSpaceDN w:val="0"/>
              <w:adjustRightInd w:val="0"/>
              <w:jc w:val="both"/>
              <w:rPr>
                <w:sz w:val="28"/>
                <w:szCs w:val="20"/>
              </w:rPr>
            </w:pPr>
            <w:r w:rsidRPr="007F1D73">
              <w:rPr>
                <w:sz w:val="28"/>
                <w:szCs w:val="20"/>
              </w:rPr>
              <w:t>4) гараж, машино-место, в том числе расположенном в объекте налогообложения, указанном в подпункте 2 пункта 2 статьи 406</w:t>
            </w:r>
            <w:r w:rsidRPr="007F1D73">
              <w:rPr>
                <w:sz w:val="28"/>
                <w:szCs w:val="28"/>
              </w:rPr>
              <w:t xml:space="preserve"> Налогового кодекса Российской Федерации</w:t>
            </w:r>
            <w:r w:rsidRPr="007F1D73">
              <w:rPr>
                <w:sz w:val="28"/>
                <w:szCs w:val="20"/>
              </w:rPr>
              <w:t>;</w:t>
            </w:r>
          </w:p>
          <w:p w:rsidR="00E073AF" w:rsidRPr="007F1D73" w:rsidRDefault="00E073AF" w:rsidP="00061B75">
            <w:pPr>
              <w:jc w:val="both"/>
              <w:rPr>
                <w:sz w:val="28"/>
                <w:szCs w:val="28"/>
              </w:rPr>
            </w:pPr>
            <w:r w:rsidRPr="007F1D73">
              <w:rPr>
                <w:sz w:val="28"/>
                <w:szCs w:val="20"/>
              </w:rPr>
              <w:t>5) хозяйственное строение или сооружение</w:t>
            </w:r>
            <w:r w:rsidRPr="007F1D73">
              <w:rPr>
                <w:sz w:val="28"/>
                <w:szCs w:val="28"/>
              </w:rPr>
              <w:t xml:space="preserve">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440" w:type="dxa"/>
            <w:tcBorders>
              <w:top w:val="single" w:sz="4" w:space="0" w:color="auto"/>
              <w:bottom w:val="single" w:sz="4" w:space="0" w:color="auto"/>
              <w:right w:val="single" w:sz="4" w:space="0" w:color="auto"/>
            </w:tcBorders>
            <w:vAlign w:val="center"/>
          </w:tcPr>
          <w:p w:rsidR="00E073AF" w:rsidRPr="007F1D73" w:rsidRDefault="00E073AF" w:rsidP="00061B75">
            <w:pPr>
              <w:widowControl w:val="0"/>
              <w:rPr>
                <w:sz w:val="28"/>
                <w:szCs w:val="28"/>
              </w:rPr>
            </w:pPr>
            <w:r w:rsidRPr="007F1D73">
              <w:rPr>
                <w:sz w:val="28"/>
                <w:szCs w:val="28"/>
              </w:rPr>
              <w:t xml:space="preserve">     0,1 </w:t>
            </w:r>
          </w:p>
        </w:tc>
      </w:tr>
      <w:tr w:rsidR="00E073AF" w:rsidRPr="007F1D73" w:rsidTr="00061B75">
        <w:trPr>
          <w:trHeight w:val="1327"/>
          <w:jc w:val="center"/>
        </w:trPr>
        <w:tc>
          <w:tcPr>
            <w:tcW w:w="8480" w:type="dxa"/>
            <w:tcBorders>
              <w:top w:val="single" w:sz="4" w:space="0" w:color="auto"/>
              <w:left w:val="single" w:sz="4" w:space="0" w:color="auto"/>
              <w:bottom w:val="single" w:sz="4" w:space="0" w:color="auto"/>
              <w:right w:val="single" w:sz="4" w:space="0" w:color="auto"/>
            </w:tcBorders>
            <w:vAlign w:val="center"/>
          </w:tcPr>
          <w:p w:rsidR="00E073AF" w:rsidRPr="007F1D73" w:rsidRDefault="00E073AF" w:rsidP="00061B75">
            <w:pPr>
              <w:jc w:val="both"/>
              <w:rPr>
                <w:sz w:val="28"/>
                <w:szCs w:val="28"/>
              </w:rPr>
            </w:pPr>
            <w:r w:rsidRPr="007F1D73">
              <w:rPr>
                <w:sz w:val="28"/>
                <w:szCs w:val="28"/>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1440" w:type="dxa"/>
            <w:tcBorders>
              <w:top w:val="single" w:sz="4" w:space="0" w:color="auto"/>
              <w:bottom w:val="single" w:sz="4" w:space="0" w:color="auto"/>
              <w:right w:val="single" w:sz="4" w:space="0" w:color="auto"/>
            </w:tcBorders>
          </w:tcPr>
          <w:p w:rsidR="00E073AF" w:rsidRPr="007F1D73" w:rsidRDefault="00E073AF" w:rsidP="00061B75">
            <w:pPr>
              <w:jc w:val="center"/>
              <w:rPr>
                <w:sz w:val="28"/>
                <w:szCs w:val="28"/>
              </w:rPr>
            </w:pPr>
          </w:p>
          <w:p w:rsidR="00E073AF" w:rsidRPr="007F1D73" w:rsidRDefault="00E073AF" w:rsidP="00061B75">
            <w:pPr>
              <w:jc w:val="center"/>
              <w:rPr>
                <w:sz w:val="28"/>
                <w:szCs w:val="28"/>
              </w:rPr>
            </w:pPr>
          </w:p>
          <w:p w:rsidR="00E073AF" w:rsidRPr="007F1D73" w:rsidRDefault="00E073AF" w:rsidP="00061B75">
            <w:pPr>
              <w:jc w:val="center"/>
              <w:rPr>
                <w:sz w:val="28"/>
                <w:szCs w:val="28"/>
              </w:rPr>
            </w:pPr>
            <w:r w:rsidRPr="007F1D73">
              <w:rPr>
                <w:sz w:val="28"/>
                <w:szCs w:val="28"/>
              </w:rPr>
              <w:t>2</w:t>
            </w:r>
          </w:p>
        </w:tc>
      </w:tr>
      <w:tr w:rsidR="00E073AF" w:rsidRPr="007F1D73" w:rsidTr="00061B75">
        <w:trPr>
          <w:trHeight w:val="800"/>
          <w:jc w:val="center"/>
        </w:trPr>
        <w:tc>
          <w:tcPr>
            <w:tcW w:w="8480" w:type="dxa"/>
            <w:tcBorders>
              <w:top w:val="single" w:sz="4" w:space="0" w:color="auto"/>
              <w:left w:val="single" w:sz="4" w:space="0" w:color="auto"/>
              <w:bottom w:val="single" w:sz="4" w:space="0" w:color="auto"/>
              <w:right w:val="single" w:sz="4" w:space="0" w:color="auto"/>
            </w:tcBorders>
            <w:vAlign w:val="center"/>
          </w:tcPr>
          <w:p w:rsidR="00E073AF" w:rsidRPr="007F1D73" w:rsidRDefault="00E073AF" w:rsidP="00061B75">
            <w:pPr>
              <w:jc w:val="both"/>
              <w:rPr>
                <w:sz w:val="28"/>
                <w:szCs w:val="28"/>
              </w:rPr>
            </w:pPr>
            <w:r w:rsidRPr="007F1D73">
              <w:rPr>
                <w:sz w:val="28"/>
                <w:szCs w:val="28"/>
              </w:rPr>
              <w:t>объекты налогообложения, кадастровая стоимость каждого из которых превышает 300 млн. рублей</w:t>
            </w:r>
          </w:p>
        </w:tc>
        <w:tc>
          <w:tcPr>
            <w:tcW w:w="1440" w:type="dxa"/>
            <w:tcBorders>
              <w:top w:val="single" w:sz="4" w:space="0" w:color="auto"/>
              <w:bottom w:val="single" w:sz="4" w:space="0" w:color="auto"/>
              <w:right w:val="single" w:sz="4" w:space="0" w:color="auto"/>
            </w:tcBorders>
            <w:vAlign w:val="center"/>
          </w:tcPr>
          <w:p w:rsidR="00E073AF" w:rsidRPr="007F1D73" w:rsidRDefault="00E073AF" w:rsidP="00061B75">
            <w:pPr>
              <w:jc w:val="center"/>
              <w:rPr>
                <w:sz w:val="28"/>
                <w:szCs w:val="20"/>
              </w:rPr>
            </w:pPr>
            <w:r w:rsidRPr="007F1D73">
              <w:rPr>
                <w:sz w:val="28"/>
                <w:szCs w:val="20"/>
              </w:rPr>
              <w:t>2,5</w:t>
            </w:r>
          </w:p>
        </w:tc>
      </w:tr>
      <w:tr w:rsidR="00E073AF" w:rsidRPr="007F1D73" w:rsidTr="00061B75">
        <w:trPr>
          <w:trHeight w:val="800"/>
          <w:jc w:val="center"/>
        </w:trPr>
        <w:tc>
          <w:tcPr>
            <w:tcW w:w="8480" w:type="dxa"/>
            <w:tcBorders>
              <w:top w:val="single" w:sz="4" w:space="0" w:color="auto"/>
              <w:left w:val="single" w:sz="4" w:space="0" w:color="auto"/>
              <w:bottom w:val="single" w:sz="4" w:space="0" w:color="auto"/>
              <w:right w:val="single" w:sz="4" w:space="0" w:color="auto"/>
            </w:tcBorders>
            <w:vAlign w:val="center"/>
          </w:tcPr>
          <w:p w:rsidR="00E073AF" w:rsidRPr="007F1D73" w:rsidRDefault="00E073AF" w:rsidP="00061B75">
            <w:pPr>
              <w:jc w:val="both"/>
              <w:rPr>
                <w:sz w:val="28"/>
                <w:szCs w:val="28"/>
              </w:rPr>
            </w:pPr>
            <w:r w:rsidRPr="007F1D73">
              <w:rPr>
                <w:sz w:val="28"/>
                <w:szCs w:val="28"/>
              </w:rPr>
              <w:t>прочие объекты налогообложения</w:t>
            </w:r>
          </w:p>
        </w:tc>
        <w:tc>
          <w:tcPr>
            <w:tcW w:w="1440" w:type="dxa"/>
            <w:tcBorders>
              <w:top w:val="single" w:sz="4" w:space="0" w:color="auto"/>
              <w:bottom w:val="single" w:sz="4" w:space="0" w:color="auto"/>
              <w:right w:val="single" w:sz="4" w:space="0" w:color="auto"/>
            </w:tcBorders>
            <w:vAlign w:val="center"/>
          </w:tcPr>
          <w:p w:rsidR="00E073AF" w:rsidRPr="007F1D73" w:rsidRDefault="00E073AF" w:rsidP="00061B75">
            <w:pPr>
              <w:jc w:val="center"/>
              <w:rPr>
                <w:sz w:val="28"/>
                <w:szCs w:val="20"/>
              </w:rPr>
            </w:pPr>
            <w:r w:rsidRPr="007F1D73">
              <w:rPr>
                <w:sz w:val="28"/>
                <w:szCs w:val="20"/>
              </w:rPr>
              <w:t>0,5</w:t>
            </w:r>
          </w:p>
        </w:tc>
      </w:tr>
    </w:tbl>
    <w:p w:rsidR="00E073AF" w:rsidRPr="007F1D73" w:rsidRDefault="00E073AF" w:rsidP="00E073AF">
      <w:pPr>
        <w:ind w:firstLine="705"/>
        <w:jc w:val="both"/>
        <w:rPr>
          <w:bCs/>
          <w:sz w:val="28"/>
          <w:szCs w:val="28"/>
        </w:rPr>
      </w:pPr>
    </w:p>
    <w:p w:rsidR="00E073AF" w:rsidRPr="007F1D73" w:rsidRDefault="00E073AF" w:rsidP="00E073AF">
      <w:pPr>
        <w:ind w:firstLine="709"/>
        <w:jc w:val="both"/>
        <w:rPr>
          <w:bCs/>
          <w:sz w:val="28"/>
          <w:szCs w:val="28"/>
        </w:rPr>
      </w:pPr>
      <w:r w:rsidRPr="007F1D73">
        <w:rPr>
          <w:bCs/>
          <w:sz w:val="28"/>
          <w:szCs w:val="28"/>
        </w:rPr>
        <w:t>4. Порядок и сроки уплаты налога определяется в соответствии со статьей 409 Налогового кодекса Российской Федерации.</w:t>
      </w:r>
    </w:p>
    <w:p w:rsidR="00E073AF" w:rsidRPr="007F1D73" w:rsidRDefault="00E073AF" w:rsidP="00E073AF">
      <w:pPr>
        <w:ind w:firstLine="709"/>
        <w:jc w:val="both"/>
        <w:rPr>
          <w:color w:val="000003"/>
          <w:sz w:val="28"/>
          <w:szCs w:val="28"/>
          <w:lang w:bidi="he-IL"/>
        </w:rPr>
      </w:pPr>
      <w:r w:rsidRPr="007F1D73">
        <w:rPr>
          <w:sz w:val="28"/>
          <w:szCs w:val="28"/>
        </w:rPr>
        <w:t xml:space="preserve">5. </w:t>
      </w:r>
      <w:r w:rsidRPr="007F1D73">
        <w:rPr>
          <w:sz w:val="28"/>
          <w:szCs w:val="28"/>
          <w:lang w:bidi="he-IL"/>
        </w:rPr>
        <w:t xml:space="preserve">Настоящее </w:t>
      </w:r>
      <w:r w:rsidRPr="007F1D73">
        <w:rPr>
          <w:color w:val="000003"/>
          <w:sz w:val="28"/>
          <w:szCs w:val="28"/>
          <w:lang w:bidi="he-IL"/>
        </w:rPr>
        <w:t>решение вступ</w:t>
      </w:r>
      <w:r w:rsidRPr="007F1D73">
        <w:rPr>
          <w:color w:val="06070A"/>
          <w:sz w:val="28"/>
          <w:szCs w:val="28"/>
          <w:lang w:bidi="he-IL"/>
        </w:rPr>
        <w:t>а</w:t>
      </w:r>
      <w:r w:rsidRPr="007F1D73">
        <w:rPr>
          <w:color w:val="000003"/>
          <w:sz w:val="28"/>
          <w:szCs w:val="28"/>
          <w:lang w:bidi="he-IL"/>
        </w:rPr>
        <w:t>ет в с</w:t>
      </w:r>
      <w:r w:rsidRPr="007F1D73">
        <w:rPr>
          <w:color w:val="06070A"/>
          <w:sz w:val="28"/>
          <w:szCs w:val="28"/>
          <w:lang w:bidi="he-IL"/>
        </w:rPr>
        <w:t xml:space="preserve">илу </w:t>
      </w:r>
      <w:r w:rsidRPr="007F1D73">
        <w:rPr>
          <w:color w:val="000003"/>
          <w:sz w:val="28"/>
          <w:szCs w:val="28"/>
          <w:lang w:bidi="he-IL"/>
        </w:rPr>
        <w:t>с 1 января 2025 года, но не ранее чем по истечении одного месяца со дня его официального опубликования.</w:t>
      </w:r>
    </w:p>
    <w:p w:rsidR="00E073AF" w:rsidRPr="007F1D73" w:rsidRDefault="00E073AF" w:rsidP="00E073AF">
      <w:pPr>
        <w:widowControl w:val="0"/>
        <w:autoSpaceDE w:val="0"/>
        <w:autoSpaceDN w:val="0"/>
        <w:ind w:firstLine="709"/>
        <w:jc w:val="both"/>
        <w:rPr>
          <w:sz w:val="28"/>
          <w:szCs w:val="28"/>
        </w:rPr>
      </w:pPr>
      <w:r w:rsidRPr="007F1D73">
        <w:rPr>
          <w:sz w:val="28"/>
          <w:szCs w:val="28"/>
        </w:rPr>
        <w:t>6.</w:t>
      </w:r>
      <w:r w:rsidRPr="007F1D73">
        <w:rPr>
          <w:sz w:val="28"/>
          <w:szCs w:val="20"/>
        </w:rPr>
        <w:t xml:space="preserve"> Опубликовать настоящее решение в газете «</w:t>
      </w:r>
      <w:r>
        <w:rPr>
          <w:sz w:val="28"/>
          <w:szCs w:val="20"/>
        </w:rPr>
        <w:t>Евдокимов</w:t>
      </w:r>
      <w:r w:rsidRPr="007F1D73">
        <w:rPr>
          <w:sz w:val="28"/>
          <w:szCs w:val="20"/>
        </w:rPr>
        <w:t xml:space="preserve">ский вестник» и    разместить на официальном сайте </w:t>
      </w:r>
      <w:r>
        <w:rPr>
          <w:sz w:val="28"/>
          <w:szCs w:val="20"/>
        </w:rPr>
        <w:t>Евдокимов</w:t>
      </w:r>
      <w:r w:rsidRPr="007F1D73">
        <w:rPr>
          <w:sz w:val="28"/>
          <w:szCs w:val="20"/>
        </w:rPr>
        <w:t xml:space="preserve">ского сельского поселения </w:t>
      </w:r>
      <w:r w:rsidRPr="007F1D73">
        <w:rPr>
          <w:sz w:val="28"/>
          <w:szCs w:val="28"/>
        </w:rPr>
        <w:t>в информационно – телекоммуникационной сети «Интернет».</w:t>
      </w:r>
    </w:p>
    <w:p w:rsidR="00E073AF" w:rsidRPr="007F1D73" w:rsidRDefault="00E073AF" w:rsidP="00E073AF">
      <w:pPr>
        <w:widowControl w:val="0"/>
        <w:autoSpaceDE w:val="0"/>
        <w:autoSpaceDN w:val="0"/>
        <w:jc w:val="both"/>
        <w:rPr>
          <w:sz w:val="28"/>
          <w:szCs w:val="28"/>
        </w:rPr>
      </w:pPr>
    </w:p>
    <w:p w:rsidR="00E073AF" w:rsidRPr="007F1D73" w:rsidRDefault="00E073AF" w:rsidP="00E073AF">
      <w:pPr>
        <w:widowControl w:val="0"/>
        <w:autoSpaceDE w:val="0"/>
        <w:autoSpaceDN w:val="0"/>
        <w:jc w:val="both"/>
        <w:rPr>
          <w:sz w:val="28"/>
          <w:szCs w:val="28"/>
        </w:rPr>
      </w:pPr>
    </w:p>
    <w:p w:rsidR="00E073AF" w:rsidRPr="007F1D73" w:rsidRDefault="00E073AF" w:rsidP="00E073AF">
      <w:pPr>
        <w:rPr>
          <w:sz w:val="28"/>
          <w:szCs w:val="28"/>
        </w:rPr>
      </w:pPr>
      <w:r w:rsidRPr="007F1D73">
        <w:rPr>
          <w:sz w:val="28"/>
          <w:szCs w:val="28"/>
        </w:rPr>
        <w:t xml:space="preserve">Глава </w:t>
      </w:r>
      <w:r w:rsidRPr="007F1D73">
        <w:rPr>
          <w:sz w:val="28"/>
          <w:szCs w:val="20"/>
        </w:rPr>
        <w:t>Евдокимовского</w:t>
      </w:r>
      <w:r w:rsidRPr="007F1D73">
        <w:rPr>
          <w:sz w:val="28"/>
          <w:szCs w:val="28"/>
        </w:rPr>
        <w:t xml:space="preserve"> </w:t>
      </w:r>
    </w:p>
    <w:p w:rsidR="00E073AF" w:rsidRPr="007F1D73" w:rsidRDefault="00E073AF" w:rsidP="00E073AF">
      <w:r w:rsidRPr="007F1D73">
        <w:rPr>
          <w:sz w:val="28"/>
          <w:szCs w:val="28"/>
        </w:rPr>
        <w:t>сельского поселения                                                  И.Ю. Левринц</w:t>
      </w:r>
    </w:p>
    <w:p w:rsidR="00E073AF" w:rsidRDefault="00E073AF" w:rsidP="00E073AF"/>
    <w:p w:rsidR="005A16A2" w:rsidRPr="005A16A2" w:rsidRDefault="005A16A2" w:rsidP="005A16A2">
      <w:pPr>
        <w:tabs>
          <w:tab w:val="left" w:pos="142"/>
          <w:tab w:val="num" w:pos="720"/>
          <w:tab w:val="left" w:pos="1276"/>
        </w:tabs>
        <w:outlineLvl w:val="0"/>
        <w:rPr>
          <w:sz w:val="28"/>
          <w:szCs w:val="28"/>
        </w:rPr>
      </w:pPr>
    </w:p>
    <w:p w:rsidR="00E073AF" w:rsidRPr="00115FC5" w:rsidRDefault="00E073AF" w:rsidP="00E073AF">
      <w:pPr>
        <w:overflowPunct w:val="0"/>
        <w:autoSpaceDE w:val="0"/>
        <w:autoSpaceDN w:val="0"/>
        <w:adjustRightInd w:val="0"/>
        <w:jc w:val="center"/>
        <w:rPr>
          <w:b/>
          <w:color w:val="000000"/>
          <w:sz w:val="28"/>
          <w:szCs w:val="28"/>
        </w:rPr>
      </w:pPr>
      <w:r w:rsidRPr="00115FC5">
        <w:rPr>
          <w:b/>
          <w:color w:val="000000"/>
          <w:sz w:val="28"/>
          <w:szCs w:val="28"/>
        </w:rPr>
        <w:lastRenderedPageBreak/>
        <w:t>РОССИЙСКАЯ ФЕДЕРАЦИЯ</w:t>
      </w:r>
    </w:p>
    <w:p w:rsidR="00E073AF" w:rsidRPr="00115FC5" w:rsidRDefault="00E073AF" w:rsidP="00E073AF">
      <w:pPr>
        <w:tabs>
          <w:tab w:val="center" w:pos="4677"/>
          <w:tab w:val="left" w:pos="6960"/>
        </w:tabs>
        <w:overflowPunct w:val="0"/>
        <w:autoSpaceDE w:val="0"/>
        <w:autoSpaceDN w:val="0"/>
        <w:adjustRightInd w:val="0"/>
        <w:jc w:val="center"/>
        <w:rPr>
          <w:b/>
          <w:color w:val="000000"/>
          <w:sz w:val="28"/>
          <w:szCs w:val="28"/>
        </w:rPr>
      </w:pPr>
      <w:r w:rsidRPr="00115FC5">
        <w:rPr>
          <w:b/>
          <w:color w:val="000000"/>
          <w:sz w:val="28"/>
          <w:szCs w:val="28"/>
        </w:rPr>
        <w:t>ИРКУТСКАЯ ОБЛАСТЬ</w:t>
      </w:r>
    </w:p>
    <w:p w:rsidR="00E073AF" w:rsidRPr="00115FC5" w:rsidRDefault="00E073AF" w:rsidP="00E073AF">
      <w:pPr>
        <w:overflowPunct w:val="0"/>
        <w:autoSpaceDE w:val="0"/>
        <w:autoSpaceDN w:val="0"/>
        <w:adjustRightInd w:val="0"/>
        <w:jc w:val="center"/>
        <w:rPr>
          <w:b/>
          <w:color w:val="000000"/>
          <w:spacing w:val="20"/>
          <w:sz w:val="28"/>
          <w:szCs w:val="28"/>
        </w:rPr>
      </w:pPr>
      <w:r w:rsidRPr="00115FC5">
        <w:rPr>
          <w:b/>
          <w:color w:val="000000"/>
          <w:spacing w:val="20"/>
          <w:sz w:val="28"/>
          <w:szCs w:val="28"/>
        </w:rPr>
        <w:t xml:space="preserve"> ТУЛУНСКИЙ РАЙОН</w:t>
      </w:r>
    </w:p>
    <w:p w:rsidR="00E073AF" w:rsidRPr="00115FC5" w:rsidRDefault="00E073AF" w:rsidP="00E073AF">
      <w:pPr>
        <w:overflowPunct w:val="0"/>
        <w:autoSpaceDE w:val="0"/>
        <w:autoSpaceDN w:val="0"/>
        <w:adjustRightInd w:val="0"/>
        <w:jc w:val="center"/>
        <w:rPr>
          <w:b/>
          <w:color w:val="000000"/>
          <w:spacing w:val="20"/>
          <w:sz w:val="28"/>
          <w:szCs w:val="28"/>
        </w:rPr>
      </w:pPr>
      <w:r w:rsidRPr="00115FC5">
        <w:rPr>
          <w:b/>
          <w:color w:val="000000"/>
          <w:spacing w:val="20"/>
          <w:sz w:val="28"/>
          <w:szCs w:val="28"/>
        </w:rPr>
        <w:t>ДУМА</w:t>
      </w:r>
    </w:p>
    <w:p w:rsidR="00E073AF" w:rsidRPr="00115FC5" w:rsidRDefault="00E073AF" w:rsidP="00E073AF">
      <w:pPr>
        <w:tabs>
          <w:tab w:val="center" w:pos="4677"/>
          <w:tab w:val="left" w:pos="6960"/>
        </w:tabs>
        <w:overflowPunct w:val="0"/>
        <w:autoSpaceDE w:val="0"/>
        <w:autoSpaceDN w:val="0"/>
        <w:adjustRightInd w:val="0"/>
        <w:jc w:val="center"/>
        <w:rPr>
          <w:b/>
          <w:bCs/>
          <w:color w:val="000000"/>
          <w:spacing w:val="20"/>
          <w:sz w:val="28"/>
          <w:szCs w:val="28"/>
        </w:rPr>
      </w:pPr>
      <w:r>
        <w:rPr>
          <w:b/>
          <w:color w:val="000000"/>
          <w:spacing w:val="20"/>
          <w:sz w:val="28"/>
          <w:szCs w:val="28"/>
        </w:rPr>
        <w:t>ЕВДОКИМОВ</w:t>
      </w:r>
      <w:r w:rsidRPr="00115FC5">
        <w:rPr>
          <w:b/>
          <w:color w:val="000000"/>
          <w:spacing w:val="20"/>
          <w:sz w:val="28"/>
          <w:szCs w:val="28"/>
        </w:rPr>
        <w:t xml:space="preserve">СКОГО </w:t>
      </w:r>
      <w:r w:rsidRPr="00115FC5">
        <w:rPr>
          <w:b/>
          <w:color w:val="000000"/>
          <w:sz w:val="28"/>
          <w:szCs w:val="28"/>
        </w:rPr>
        <w:t>СЕЛЬСКОГО ПОСЕЛЕНИЯ</w:t>
      </w:r>
    </w:p>
    <w:p w:rsidR="00E073AF" w:rsidRPr="00115FC5" w:rsidRDefault="00E073AF" w:rsidP="00E073AF">
      <w:pPr>
        <w:overflowPunct w:val="0"/>
        <w:autoSpaceDE w:val="0"/>
        <w:autoSpaceDN w:val="0"/>
        <w:adjustRightInd w:val="0"/>
        <w:jc w:val="center"/>
        <w:rPr>
          <w:b/>
          <w:color w:val="000000"/>
          <w:spacing w:val="20"/>
          <w:sz w:val="28"/>
          <w:szCs w:val="28"/>
        </w:rPr>
      </w:pPr>
    </w:p>
    <w:p w:rsidR="00E073AF" w:rsidRPr="00115FC5" w:rsidRDefault="00E073AF" w:rsidP="00E073AF">
      <w:pPr>
        <w:jc w:val="center"/>
        <w:rPr>
          <w:b/>
          <w:sz w:val="28"/>
          <w:szCs w:val="28"/>
        </w:rPr>
      </w:pPr>
      <w:r w:rsidRPr="00115FC5">
        <w:rPr>
          <w:b/>
          <w:sz w:val="28"/>
          <w:szCs w:val="28"/>
        </w:rPr>
        <w:t>РЕШЕНИЕ</w:t>
      </w:r>
    </w:p>
    <w:p w:rsidR="00E073AF" w:rsidRPr="00115FC5" w:rsidRDefault="00E073AF" w:rsidP="00E073AF">
      <w:pPr>
        <w:jc w:val="center"/>
        <w:rPr>
          <w:b/>
          <w:sz w:val="28"/>
          <w:szCs w:val="28"/>
        </w:rPr>
      </w:pPr>
    </w:p>
    <w:p w:rsidR="00E073AF" w:rsidRPr="00115FC5" w:rsidRDefault="00E073AF" w:rsidP="00E073AF">
      <w:pPr>
        <w:rPr>
          <w:b/>
          <w:sz w:val="28"/>
          <w:u w:val="single"/>
        </w:rPr>
      </w:pPr>
      <w:r>
        <w:rPr>
          <w:b/>
          <w:sz w:val="28"/>
        </w:rPr>
        <w:t xml:space="preserve">«27» ноября </w:t>
      </w:r>
      <w:r w:rsidRPr="00115FC5">
        <w:rPr>
          <w:b/>
          <w:sz w:val="28"/>
        </w:rPr>
        <w:t xml:space="preserve"> 202</w:t>
      </w:r>
      <w:r>
        <w:rPr>
          <w:b/>
          <w:sz w:val="28"/>
        </w:rPr>
        <w:t>4</w:t>
      </w:r>
      <w:r w:rsidRPr="00115FC5">
        <w:rPr>
          <w:b/>
          <w:sz w:val="28"/>
        </w:rPr>
        <w:t xml:space="preserve"> г.                                     </w:t>
      </w:r>
      <w:r>
        <w:rPr>
          <w:b/>
          <w:sz w:val="28"/>
        </w:rPr>
        <w:t xml:space="preserve">                         № 78</w:t>
      </w:r>
      <w:r w:rsidRPr="00115FC5">
        <w:rPr>
          <w:b/>
          <w:sz w:val="28"/>
          <w:u w:val="single"/>
        </w:rPr>
        <w:t xml:space="preserve">             </w:t>
      </w:r>
    </w:p>
    <w:p w:rsidR="00E073AF" w:rsidRPr="009261E5" w:rsidRDefault="00E073AF" w:rsidP="00E073AF">
      <w:pPr>
        <w:jc w:val="center"/>
        <w:rPr>
          <w:b/>
          <w:sz w:val="28"/>
        </w:rPr>
      </w:pPr>
      <w:r w:rsidRPr="009261E5">
        <w:rPr>
          <w:b/>
          <w:sz w:val="28"/>
        </w:rPr>
        <w:t xml:space="preserve">с. </w:t>
      </w:r>
      <w:r>
        <w:rPr>
          <w:b/>
          <w:sz w:val="28"/>
        </w:rPr>
        <w:t>Бадар</w:t>
      </w:r>
    </w:p>
    <w:p w:rsidR="00E073AF" w:rsidRPr="00BD55EA" w:rsidRDefault="00E073AF" w:rsidP="00E073AF">
      <w:pPr>
        <w:jc w:val="center"/>
        <w:rPr>
          <w:sz w:val="28"/>
          <w:u w:val="single"/>
        </w:rPr>
      </w:pPr>
    </w:p>
    <w:p w:rsidR="00E073AF" w:rsidRPr="00BD55EA" w:rsidRDefault="00E073AF" w:rsidP="00E073AF"/>
    <w:p w:rsidR="00E073AF" w:rsidRPr="007F4B5E" w:rsidRDefault="00E073AF" w:rsidP="00E073AF">
      <w:pPr>
        <w:ind w:right="4138" w:firstLine="709"/>
        <w:jc w:val="both"/>
        <w:rPr>
          <w:b/>
          <w:i/>
          <w:sz w:val="28"/>
        </w:rPr>
      </w:pPr>
      <w:r w:rsidRPr="007F4B5E">
        <w:rPr>
          <w:b/>
          <w:i/>
          <w:sz w:val="28"/>
        </w:rPr>
        <w:t xml:space="preserve">О внесении изменений в решение Думы </w:t>
      </w:r>
      <w:r>
        <w:rPr>
          <w:b/>
          <w:i/>
          <w:sz w:val="28"/>
        </w:rPr>
        <w:t>Евдокимов</w:t>
      </w:r>
      <w:r w:rsidRPr="007F4B5E">
        <w:rPr>
          <w:b/>
          <w:i/>
          <w:sz w:val="28"/>
        </w:rPr>
        <w:t>ского сельского поселения от 2</w:t>
      </w:r>
      <w:r>
        <w:rPr>
          <w:b/>
          <w:i/>
          <w:sz w:val="28"/>
        </w:rPr>
        <w:t>7</w:t>
      </w:r>
      <w:r w:rsidRPr="007F4B5E">
        <w:rPr>
          <w:b/>
          <w:i/>
          <w:sz w:val="28"/>
        </w:rPr>
        <w:t>.11.2023 г. №</w:t>
      </w:r>
      <w:r>
        <w:rPr>
          <w:b/>
          <w:i/>
          <w:sz w:val="28"/>
        </w:rPr>
        <w:t>42</w:t>
      </w:r>
      <w:r w:rsidRPr="007F4B5E">
        <w:rPr>
          <w:b/>
          <w:i/>
          <w:sz w:val="28"/>
        </w:rPr>
        <w:t xml:space="preserve"> «</w:t>
      </w:r>
      <w:r w:rsidRPr="007F4B5E">
        <w:rPr>
          <w:b/>
          <w:i/>
          <w:sz w:val="28"/>
          <w:szCs w:val="28"/>
        </w:rPr>
        <w:t xml:space="preserve">Об установлении и введении в действие земельного налога и о Положении о земельном налоге на территории </w:t>
      </w:r>
      <w:r>
        <w:rPr>
          <w:b/>
          <w:i/>
          <w:sz w:val="28"/>
          <w:szCs w:val="28"/>
        </w:rPr>
        <w:t>Евдокимов</w:t>
      </w:r>
      <w:r w:rsidRPr="007F4B5E">
        <w:rPr>
          <w:b/>
          <w:i/>
          <w:sz w:val="28"/>
          <w:szCs w:val="28"/>
        </w:rPr>
        <w:t xml:space="preserve">ского муниципального образования» </w:t>
      </w:r>
      <w:r w:rsidRPr="007F4B5E">
        <w:rPr>
          <w:b/>
          <w:i/>
          <w:sz w:val="28"/>
        </w:rPr>
        <w:t>(в ред. от 2</w:t>
      </w:r>
      <w:r>
        <w:rPr>
          <w:b/>
          <w:i/>
          <w:sz w:val="28"/>
        </w:rPr>
        <w:t>2</w:t>
      </w:r>
      <w:r w:rsidRPr="007F4B5E">
        <w:rPr>
          <w:b/>
          <w:i/>
          <w:sz w:val="28"/>
        </w:rPr>
        <w:t>.04.2024 г. №</w:t>
      </w:r>
      <w:r>
        <w:rPr>
          <w:b/>
          <w:i/>
          <w:sz w:val="28"/>
        </w:rPr>
        <w:t>5</w:t>
      </w:r>
      <w:r w:rsidRPr="007F4B5E">
        <w:rPr>
          <w:b/>
          <w:i/>
          <w:sz w:val="28"/>
        </w:rPr>
        <w:t>6)</w:t>
      </w:r>
    </w:p>
    <w:p w:rsidR="00E073AF" w:rsidRPr="00BD55EA" w:rsidRDefault="00E073AF" w:rsidP="00E073AF">
      <w:pPr>
        <w:rPr>
          <w:sz w:val="28"/>
        </w:rPr>
      </w:pPr>
    </w:p>
    <w:p w:rsidR="00E073AF" w:rsidRDefault="00E073AF" w:rsidP="00E073AF">
      <w:pPr>
        <w:pStyle w:val="ConsPlusNormal"/>
        <w:ind w:firstLine="709"/>
        <w:jc w:val="both"/>
        <w:rPr>
          <w:sz w:val="28"/>
        </w:rPr>
      </w:pPr>
      <w:r w:rsidRPr="00261822">
        <w:rPr>
          <w:sz w:val="28"/>
          <w:szCs w:val="28"/>
        </w:rPr>
        <w:t xml:space="preserve">В соответствии со </w:t>
      </w:r>
      <w:hyperlink r:id="rId16" w:history="1">
        <w:r w:rsidRPr="00261822">
          <w:rPr>
            <w:sz w:val="28"/>
            <w:szCs w:val="28"/>
          </w:rPr>
          <w:t>ст.ст. 14</w:t>
        </w:r>
      </w:hyperlink>
      <w:r w:rsidRPr="00261822">
        <w:rPr>
          <w:sz w:val="28"/>
          <w:szCs w:val="28"/>
        </w:rPr>
        <w:t xml:space="preserve">, </w:t>
      </w:r>
      <w:hyperlink r:id="rId17" w:history="1">
        <w:r w:rsidRPr="00261822">
          <w:rPr>
            <w:sz w:val="28"/>
            <w:szCs w:val="28"/>
          </w:rPr>
          <w:t>35</w:t>
        </w:r>
      </w:hyperlink>
      <w:r w:rsidRPr="00261822">
        <w:rPr>
          <w:sz w:val="28"/>
          <w:szCs w:val="28"/>
        </w:rPr>
        <w:t xml:space="preserve"> Федерального закона от 06.10.2003 года N 131-ФЗ "Об общих принципах организации местного самоуправления в Российской Федерации", руководствуясь </w:t>
      </w:r>
      <w:hyperlink r:id="rId18" w:history="1">
        <w:r w:rsidRPr="00261822">
          <w:rPr>
            <w:sz w:val="28"/>
            <w:szCs w:val="28"/>
          </w:rPr>
          <w:t>ст.ст. 5, 12</w:t>
        </w:r>
      </w:hyperlink>
      <w:r w:rsidRPr="00261822">
        <w:rPr>
          <w:sz w:val="28"/>
          <w:szCs w:val="28"/>
        </w:rPr>
        <w:t xml:space="preserve">, </w:t>
      </w:r>
      <w:hyperlink r:id="rId19" w:history="1">
        <w:r w:rsidRPr="00261822">
          <w:rPr>
            <w:sz w:val="28"/>
            <w:szCs w:val="28"/>
          </w:rPr>
          <w:t>15</w:t>
        </w:r>
      </w:hyperlink>
      <w:r w:rsidRPr="00261822">
        <w:rPr>
          <w:sz w:val="28"/>
          <w:szCs w:val="28"/>
        </w:rPr>
        <w:t xml:space="preserve">, </w:t>
      </w:r>
      <w:hyperlink r:id="rId20" w:history="1">
        <w:r w:rsidRPr="00261822">
          <w:rPr>
            <w:sz w:val="28"/>
            <w:szCs w:val="28"/>
          </w:rPr>
          <w:t>главой 31</w:t>
        </w:r>
      </w:hyperlink>
      <w:r w:rsidRPr="00261822">
        <w:rPr>
          <w:sz w:val="28"/>
          <w:szCs w:val="28"/>
        </w:rPr>
        <w:t xml:space="preserve"> Налогового кодекса Российской Федерации, </w:t>
      </w:r>
      <w:r w:rsidRPr="00261822">
        <w:rPr>
          <w:sz w:val="28"/>
        </w:rPr>
        <w:t xml:space="preserve">ст.ст. </w:t>
      </w:r>
      <w:r>
        <w:rPr>
          <w:sz w:val="28"/>
        </w:rPr>
        <w:t xml:space="preserve">6, </w:t>
      </w:r>
      <w:r w:rsidRPr="00261822">
        <w:rPr>
          <w:sz w:val="28"/>
        </w:rPr>
        <w:t>3</w:t>
      </w:r>
      <w:r>
        <w:rPr>
          <w:sz w:val="28"/>
        </w:rPr>
        <w:t>3</w:t>
      </w:r>
      <w:r w:rsidRPr="00261822">
        <w:rPr>
          <w:sz w:val="28"/>
        </w:rPr>
        <w:t xml:space="preserve">, 48 Устава </w:t>
      </w:r>
      <w:r>
        <w:rPr>
          <w:sz w:val="28"/>
        </w:rPr>
        <w:t>Евдокимов</w:t>
      </w:r>
      <w:r w:rsidRPr="00261822">
        <w:rPr>
          <w:sz w:val="28"/>
        </w:rPr>
        <w:t xml:space="preserve">ского муниципального образования,  Дума </w:t>
      </w:r>
      <w:r>
        <w:rPr>
          <w:sz w:val="28"/>
        </w:rPr>
        <w:t>Евдокимов</w:t>
      </w:r>
      <w:r w:rsidRPr="00261822">
        <w:rPr>
          <w:sz w:val="28"/>
        </w:rPr>
        <w:t>ского сельского поселения</w:t>
      </w:r>
    </w:p>
    <w:p w:rsidR="00E073AF" w:rsidRPr="00261822" w:rsidRDefault="00E073AF" w:rsidP="00E073AF">
      <w:pPr>
        <w:pStyle w:val="ConsPlusNormal"/>
        <w:ind w:firstLine="540"/>
        <w:jc w:val="both"/>
        <w:rPr>
          <w:color w:val="000003"/>
          <w:szCs w:val="28"/>
          <w:lang w:bidi="he-IL"/>
        </w:rPr>
      </w:pPr>
    </w:p>
    <w:p w:rsidR="00E073AF" w:rsidRPr="00261822" w:rsidRDefault="00E073AF" w:rsidP="00E073AF">
      <w:pPr>
        <w:tabs>
          <w:tab w:val="left" w:pos="993"/>
        </w:tabs>
        <w:jc w:val="center"/>
        <w:rPr>
          <w:b/>
          <w:sz w:val="28"/>
          <w:szCs w:val="28"/>
        </w:rPr>
      </w:pPr>
      <w:r w:rsidRPr="00261822">
        <w:rPr>
          <w:b/>
          <w:sz w:val="28"/>
          <w:szCs w:val="28"/>
        </w:rPr>
        <w:t>РЕШИЛА:</w:t>
      </w:r>
    </w:p>
    <w:p w:rsidR="00E073AF" w:rsidRPr="00261822" w:rsidRDefault="00E073AF" w:rsidP="00E073AF">
      <w:pPr>
        <w:jc w:val="both"/>
        <w:rPr>
          <w:color w:val="000003"/>
          <w:sz w:val="28"/>
          <w:szCs w:val="28"/>
          <w:lang w:bidi="he-IL"/>
        </w:rPr>
      </w:pPr>
    </w:p>
    <w:p w:rsidR="00E073AF" w:rsidRPr="0060738C" w:rsidRDefault="00E073AF" w:rsidP="00E073AF">
      <w:pPr>
        <w:ind w:firstLine="709"/>
        <w:jc w:val="both"/>
        <w:rPr>
          <w:sz w:val="28"/>
          <w:szCs w:val="28"/>
        </w:rPr>
      </w:pPr>
      <w:r w:rsidRPr="0060738C">
        <w:rPr>
          <w:color w:val="000003"/>
          <w:sz w:val="28"/>
          <w:szCs w:val="28"/>
          <w:lang w:bidi="he-IL"/>
        </w:rPr>
        <w:t>1. Внест</w:t>
      </w:r>
      <w:r w:rsidRPr="0060738C">
        <w:rPr>
          <w:color w:val="06070A"/>
          <w:sz w:val="28"/>
          <w:szCs w:val="28"/>
          <w:lang w:bidi="he-IL"/>
        </w:rPr>
        <w:t xml:space="preserve">и </w:t>
      </w:r>
      <w:r w:rsidRPr="0060738C">
        <w:rPr>
          <w:color w:val="000003"/>
          <w:sz w:val="28"/>
          <w:szCs w:val="28"/>
          <w:lang w:bidi="he-IL"/>
        </w:rPr>
        <w:t>в По</w:t>
      </w:r>
      <w:r w:rsidRPr="0060738C">
        <w:rPr>
          <w:color w:val="06070A"/>
          <w:sz w:val="28"/>
          <w:szCs w:val="28"/>
          <w:lang w:bidi="he-IL"/>
        </w:rPr>
        <w:t>л</w:t>
      </w:r>
      <w:r w:rsidRPr="0060738C">
        <w:rPr>
          <w:color w:val="000003"/>
          <w:sz w:val="28"/>
          <w:szCs w:val="28"/>
          <w:lang w:bidi="he-IL"/>
        </w:rPr>
        <w:t>о</w:t>
      </w:r>
      <w:r w:rsidRPr="0060738C">
        <w:rPr>
          <w:color w:val="06070A"/>
          <w:sz w:val="28"/>
          <w:szCs w:val="28"/>
          <w:lang w:bidi="he-IL"/>
        </w:rPr>
        <w:t>ж</w:t>
      </w:r>
      <w:r w:rsidRPr="0060738C">
        <w:rPr>
          <w:color w:val="000003"/>
          <w:sz w:val="28"/>
          <w:szCs w:val="28"/>
          <w:lang w:bidi="he-IL"/>
        </w:rPr>
        <w:t>ен</w:t>
      </w:r>
      <w:r w:rsidRPr="0060738C">
        <w:rPr>
          <w:color w:val="06070A"/>
          <w:sz w:val="28"/>
          <w:szCs w:val="28"/>
          <w:lang w:bidi="he-IL"/>
        </w:rPr>
        <w:t>и</w:t>
      </w:r>
      <w:r w:rsidRPr="0060738C">
        <w:rPr>
          <w:color w:val="000003"/>
          <w:sz w:val="28"/>
          <w:szCs w:val="28"/>
          <w:lang w:bidi="he-IL"/>
        </w:rPr>
        <w:t>е о</w:t>
      </w:r>
      <w:r w:rsidRPr="0060738C">
        <w:rPr>
          <w:sz w:val="28"/>
          <w:szCs w:val="28"/>
        </w:rPr>
        <w:t xml:space="preserve"> земельном налоге на территории </w:t>
      </w:r>
      <w:r>
        <w:rPr>
          <w:sz w:val="28"/>
          <w:szCs w:val="28"/>
        </w:rPr>
        <w:t>Евдокимов</w:t>
      </w:r>
      <w:r w:rsidRPr="0060738C">
        <w:rPr>
          <w:sz w:val="28"/>
          <w:szCs w:val="28"/>
        </w:rPr>
        <w:t xml:space="preserve">ского муниципального образования, утвержденное решением Думы </w:t>
      </w:r>
      <w:r>
        <w:rPr>
          <w:sz w:val="28"/>
          <w:szCs w:val="28"/>
        </w:rPr>
        <w:t>Евдокимов</w:t>
      </w:r>
      <w:r w:rsidRPr="0060738C">
        <w:rPr>
          <w:sz w:val="28"/>
          <w:szCs w:val="28"/>
        </w:rPr>
        <w:t xml:space="preserve">ского сельского поселения от </w:t>
      </w:r>
      <w:r w:rsidRPr="00D83189">
        <w:rPr>
          <w:sz w:val="28"/>
          <w:szCs w:val="28"/>
        </w:rPr>
        <w:t>27.11.2023 г. №42</w:t>
      </w:r>
      <w:r w:rsidRPr="0060738C">
        <w:rPr>
          <w:sz w:val="28"/>
          <w:szCs w:val="28"/>
        </w:rPr>
        <w:t xml:space="preserve"> «Об установлении и введении в действие земельного налога и о Положении о земельном налоге на территории </w:t>
      </w:r>
      <w:r>
        <w:rPr>
          <w:sz w:val="28"/>
          <w:szCs w:val="28"/>
        </w:rPr>
        <w:t>Евдокимов</w:t>
      </w:r>
      <w:r w:rsidRPr="0060738C">
        <w:rPr>
          <w:sz w:val="28"/>
          <w:szCs w:val="28"/>
        </w:rPr>
        <w:t xml:space="preserve">ского муниципального образования» (в ред. от </w:t>
      </w:r>
      <w:r w:rsidRPr="00D83189">
        <w:rPr>
          <w:sz w:val="28"/>
          <w:szCs w:val="28"/>
        </w:rPr>
        <w:t>22.04.2024 г. №56</w:t>
      </w:r>
      <w:r w:rsidRPr="0060738C">
        <w:rPr>
          <w:sz w:val="28"/>
          <w:szCs w:val="28"/>
        </w:rPr>
        <w:t xml:space="preserve">) следующие </w:t>
      </w:r>
      <w:r w:rsidRPr="0060738C">
        <w:rPr>
          <w:color w:val="000003"/>
          <w:sz w:val="28"/>
          <w:szCs w:val="28"/>
          <w:lang w:bidi="he-IL"/>
        </w:rPr>
        <w:t>измен</w:t>
      </w:r>
      <w:r w:rsidRPr="0060738C">
        <w:rPr>
          <w:color w:val="06070A"/>
          <w:sz w:val="28"/>
          <w:szCs w:val="28"/>
          <w:lang w:bidi="he-IL"/>
        </w:rPr>
        <w:t>е</w:t>
      </w:r>
      <w:r w:rsidRPr="0060738C">
        <w:rPr>
          <w:color w:val="000003"/>
          <w:sz w:val="28"/>
          <w:szCs w:val="28"/>
          <w:lang w:bidi="he-IL"/>
        </w:rPr>
        <w:t>ния</w:t>
      </w:r>
      <w:r w:rsidRPr="0060738C">
        <w:rPr>
          <w:color w:val="06070A"/>
          <w:sz w:val="28"/>
          <w:szCs w:val="28"/>
          <w:lang w:bidi="he-IL"/>
        </w:rPr>
        <w:t>:</w:t>
      </w:r>
    </w:p>
    <w:p w:rsidR="00E073AF" w:rsidRPr="0060738C" w:rsidRDefault="00E073AF" w:rsidP="00E073AF">
      <w:pPr>
        <w:ind w:firstLine="709"/>
        <w:jc w:val="both"/>
        <w:rPr>
          <w:color w:val="06070A"/>
          <w:sz w:val="28"/>
          <w:szCs w:val="28"/>
          <w:lang w:bidi="he-IL"/>
        </w:rPr>
      </w:pPr>
      <w:r w:rsidRPr="0060738C">
        <w:rPr>
          <w:color w:val="06070A"/>
          <w:sz w:val="28"/>
          <w:szCs w:val="28"/>
          <w:lang w:bidi="he-IL"/>
        </w:rPr>
        <w:t>1.1. Абзац третий подпункта 2.1.1. пу</w:t>
      </w:r>
      <w:r w:rsidRPr="0060738C">
        <w:rPr>
          <w:color w:val="000003"/>
          <w:sz w:val="28"/>
          <w:szCs w:val="28"/>
          <w:lang w:bidi="he-IL"/>
        </w:rPr>
        <w:t>нк</w:t>
      </w:r>
      <w:r w:rsidRPr="0060738C">
        <w:rPr>
          <w:color w:val="06070A"/>
          <w:sz w:val="28"/>
          <w:szCs w:val="28"/>
          <w:lang w:bidi="he-IL"/>
        </w:rPr>
        <w:t>та 2.1. главы 2 изложить в новой редакции:</w:t>
      </w:r>
    </w:p>
    <w:p w:rsidR="00E073AF" w:rsidRPr="0060738C" w:rsidRDefault="00E073AF" w:rsidP="00E073AF">
      <w:pPr>
        <w:ind w:firstLine="709"/>
        <w:jc w:val="both"/>
        <w:rPr>
          <w:color w:val="000003"/>
          <w:sz w:val="28"/>
          <w:szCs w:val="28"/>
          <w:lang w:bidi="he-IL"/>
        </w:rPr>
      </w:pPr>
      <w:r w:rsidRPr="0060738C">
        <w:rPr>
          <w:color w:val="06070A"/>
          <w:sz w:val="28"/>
          <w:szCs w:val="28"/>
          <w:lang w:bidi="he-IL"/>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E073AF" w:rsidRPr="0060738C" w:rsidRDefault="00E073AF" w:rsidP="00E073AF">
      <w:pPr>
        <w:ind w:firstLine="709"/>
        <w:jc w:val="both"/>
        <w:rPr>
          <w:color w:val="000003"/>
          <w:sz w:val="28"/>
          <w:szCs w:val="28"/>
          <w:lang w:bidi="he-IL"/>
        </w:rPr>
      </w:pPr>
      <w:r w:rsidRPr="0060738C">
        <w:rPr>
          <w:color w:val="000003"/>
          <w:sz w:val="28"/>
          <w:szCs w:val="28"/>
          <w:lang w:bidi="he-IL"/>
        </w:rPr>
        <w:lastRenderedPageBreak/>
        <w:t xml:space="preserve">1.2. Абзац четвертый подпункта 2.1.1. пункта 2.1. главы 2 изложить в новой редакции: </w:t>
      </w:r>
    </w:p>
    <w:p w:rsidR="00E073AF" w:rsidRPr="0060738C" w:rsidRDefault="00E073AF" w:rsidP="00E073AF">
      <w:pPr>
        <w:ind w:firstLine="709"/>
        <w:jc w:val="both"/>
        <w:rPr>
          <w:color w:val="000003"/>
          <w:sz w:val="28"/>
          <w:szCs w:val="28"/>
          <w:lang w:bidi="he-IL"/>
        </w:rPr>
      </w:pPr>
      <w:r w:rsidRPr="0060738C">
        <w:rPr>
          <w:color w:val="000003"/>
          <w:sz w:val="28"/>
          <w:szCs w:val="28"/>
          <w:lang w:bidi="he-IL"/>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E073AF" w:rsidRPr="0060738C" w:rsidRDefault="00E073AF" w:rsidP="00E073AF">
      <w:pPr>
        <w:ind w:firstLine="709"/>
        <w:jc w:val="both"/>
        <w:rPr>
          <w:color w:val="000003"/>
          <w:sz w:val="28"/>
          <w:szCs w:val="28"/>
          <w:lang w:bidi="he-IL"/>
        </w:rPr>
      </w:pPr>
      <w:r w:rsidRPr="0060738C">
        <w:rPr>
          <w:color w:val="000003"/>
          <w:sz w:val="28"/>
          <w:szCs w:val="28"/>
          <w:lang w:bidi="he-IL"/>
        </w:rPr>
        <w:t>1.3. Раздел 5 изложить в следующей редакции:</w:t>
      </w:r>
    </w:p>
    <w:p w:rsidR="00E073AF" w:rsidRPr="008F5703" w:rsidRDefault="00E073AF" w:rsidP="00E073AF">
      <w:pPr>
        <w:pStyle w:val="ConsPlusNormal"/>
        <w:ind w:firstLine="709"/>
        <w:jc w:val="both"/>
        <w:rPr>
          <w:rFonts w:ascii="Times New Roman" w:hAnsi="Times New Roman" w:cs="Times New Roman"/>
          <w:color w:val="000003"/>
          <w:sz w:val="28"/>
          <w:szCs w:val="28"/>
          <w:lang w:bidi="he-IL"/>
        </w:rPr>
      </w:pPr>
      <w:r w:rsidRPr="008F5703">
        <w:rPr>
          <w:rFonts w:ascii="Times New Roman" w:hAnsi="Times New Roman" w:cs="Times New Roman"/>
          <w:color w:val="000003"/>
          <w:sz w:val="28"/>
          <w:szCs w:val="28"/>
          <w:lang w:bidi="he-IL"/>
        </w:rPr>
        <w:t>«</w:t>
      </w:r>
      <w:r w:rsidRPr="008F5703">
        <w:rPr>
          <w:rFonts w:ascii="Times New Roman" w:hAnsi="Times New Roman" w:cs="Times New Roman"/>
          <w:sz w:val="28"/>
          <w:szCs w:val="28"/>
        </w:rPr>
        <w:t>5. НАЛОГОВЫЕ ЛЬГОТЫ</w:t>
      </w:r>
    </w:p>
    <w:p w:rsidR="00E073AF" w:rsidRPr="008F5703" w:rsidRDefault="00E073AF" w:rsidP="00E073AF">
      <w:pPr>
        <w:pStyle w:val="ConsPlusNormal"/>
        <w:ind w:firstLine="709"/>
        <w:jc w:val="both"/>
        <w:rPr>
          <w:rFonts w:ascii="Times New Roman" w:hAnsi="Times New Roman" w:cs="Times New Roman"/>
          <w:sz w:val="28"/>
          <w:szCs w:val="28"/>
        </w:rPr>
      </w:pPr>
      <w:r w:rsidRPr="008F5703">
        <w:rPr>
          <w:rFonts w:ascii="Times New Roman" w:hAnsi="Times New Roman" w:cs="Times New Roman"/>
          <w:sz w:val="28"/>
          <w:szCs w:val="28"/>
        </w:rPr>
        <w:t>5.1. От уплаты земельного налога освобождаются следующие категории налогоплательщиков:</w:t>
      </w:r>
    </w:p>
    <w:p w:rsidR="00E073AF" w:rsidRPr="0060738C" w:rsidRDefault="00E073AF" w:rsidP="00E073AF">
      <w:pPr>
        <w:pStyle w:val="ConsPlusNormal"/>
        <w:ind w:firstLine="709"/>
        <w:jc w:val="both"/>
        <w:rPr>
          <w:sz w:val="28"/>
          <w:szCs w:val="28"/>
        </w:rPr>
      </w:pPr>
      <w:r w:rsidRPr="0060738C">
        <w:rPr>
          <w:sz w:val="28"/>
          <w:szCs w:val="28"/>
        </w:rPr>
        <w:t>5.1.1.  ветераны и инвалиды Великой Отечественной войны;</w:t>
      </w:r>
    </w:p>
    <w:p w:rsidR="00E073AF" w:rsidRPr="0060738C" w:rsidRDefault="00E073AF" w:rsidP="00E073AF">
      <w:pPr>
        <w:ind w:firstLine="709"/>
        <w:jc w:val="both"/>
        <w:rPr>
          <w:sz w:val="28"/>
          <w:szCs w:val="28"/>
        </w:rPr>
      </w:pPr>
      <w:r w:rsidRPr="0060738C">
        <w:rPr>
          <w:sz w:val="28"/>
          <w:szCs w:val="28"/>
        </w:rPr>
        <w:t>5.1.2. лица, принимающие (принимавшие) участие в специальной военной операции:</w:t>
      </w:r>
    </w:p>
    <w:p w:rsidR="00E073AF" w:rsidRPr="0060738C" w:rsidRDefault="00E073AF" w:rsidP="00E073AF">
      <w:pPr>
        <w:autoSpaceDE w:val="0"/>
        <w:autoSpaceDN w:val="0"/>
        <w:adjustRightInd w:val="0"/>
        <w:ind w:firstLine="709"/>
        <w:jc w:val="both"/>
        <w:rPr>
          <w:sz w:val="28"/>
          <w:szCs w:val="28"/>
        </w:rPr>
      </w:pPr>
      <w:bookmarkStart w:id="11" w:name="Par1"/>
      <w:bookmarkEnd w:id="11"/>
      <w:r w:rsidRPr="0060738C">
        <w:rPr>
          <w:sz w:val="28"/>
          <w:szCs w:val="28"/>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5.1.3.)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сотрудники органов внутренних дел Российской Федерации;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прокурорские работники;</w:t>
      </w:r>
    </w:p>
    <w:p w:rsidR="00E073AF" w:rsidRPr="0060738C" w:rsidRDefault="00E073AF" w:rsidP="00E073AF">
      <w:pPr>
        <w:autoSpaceDE w:val="0"/>
        <w:autoSpaceDN w:val="0"/>
        <w:adjustRightInd w:val="0"/>
        <w:ind w:firstLine="709"/>
        <w:jc w:val="both"/>
        <w:rPr>
          <w:sz w:val="28"/>
          <w:szCs w:val="28"/>
        </w:rPr>
      </w:pPr>
      <w:bookmarkStart w:id="12" w:name="Par13"/>
      <w:bookmarkEnd w:id="12"/>
      <w:r w:rsidRPr="0060738C">
        <w:rPr>
          <w:sz w:val="28"/>
          <w:szCs w:val="28"/>
        </w:rPr>
        <w:t>5.1.4.)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5.1.5.) члены семей:</w:t>
      </w:r>
    </w:p>
    <w:p w:rsidR="00E073AF" w:rsidRPr="0060738C" w:rsidRDefault="00E073AF" w:rsidP="00E073AF">
      <w:pPr>
        <w:autoSpaceDE w:val="0"/>
        <w:autoSpaceDN w:val="0"/>
        <w:adjustRightInd w:val="0"/>
        <w:ind w:firstLine="709"/>
        <w:jc w:val="both"/>
        <w:rPr>
          <w:sz w:val="28"/>
          <w:szCs w:val="28"/>
        </w:rPr>
      </w:pPr>
      <w:r w:rsidRPr="0060738C">
        <w:rPr>
          <w:sz w:val="28"/>
          <w:szCs w:val="28"/>
        </w:rPr>
        <w:t>лиц, указанных в подпунктах 5.1.2 – 5.1.4;</w:t>
      </w:r>
    </w:p>
    <w:p w:rsidR="00E073AF" w:rsidRPr="0060738C" w:rsidRDefault="00E073AF" w:rsidP="00E073AF">
      <w:pPr>
        <w:autoSpaceDE w:val="0"/>
        <w:autoSpaceDN w:val="0"/>
        <w:adjustRightInd w:val="0"/>
        <w:ind w:firstLine="709"/>
        <w:jc w:val="both"/>
        <w:rPr>
          <w:sz w:val="28"/>
          <w:szCs w:val="28"/>
        </w:rPr>
      </w:pPr>
      <w:r w:rsidRPr="0060738C">
        <w:rPr>
          <w:sz w:val="28"/>
          <w:szCs w:val="28"/>
        </w:rPr>
        <w:t>граждан, призванных на военную службу по мобилизации в Вооруженные Силы Российской Федерации;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lastRenderedPageBreak/>
        <w:t>военнослужащих, принимающих (принимавших) участие в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E073AF" w:rsidRPr="0060738C" w:rsidRDefault="00E073AF" w:rsidP="00E073AF">
      <w:pPr>
        <w:autoSpaceDE w:val="0"/>
        <w:autoSpaceDN w:val="0"/>
        <w:adjustRightInd w:val="0"/>
        <w:ind w:firstLine="709"/>
        <w:jc w:val="both"/>
        <w:rPr>
          <w:sz w:val="28"/>
          <w:szCs w:val="28"/>
        </w:rPr>
      </w:pPr>
      <w:r w:rsidRPr="0060738C">
        <w:rPr>
          <w:sz w:val="28"/>
          <w:szCs w:val="28"/>
        </w:rPr>
        <w:t>5.1.6.) члены семей:</w:t>
      </w:r>
    </w:p>
    <w:p w:rsidR="00E073AF" w:rsidRPr="0060738C" w:rsidRDefault="00E073AF" w:rsidP="00E073AF">
      <w:pPr>
        <w:autoSpaceDE w:val="0"/>
        <w:autoSpaceDN w:val="0"/>
        <w:adjustRightInd w:val="0"/>
        <w:ind w:firstLine="709"/>
        <w:jc w:val="both"/>
        <w:rPr>
          <w:sz w:val="28"/>
          <w:szCs w:val="28"/>
        </w:rPr>
      </w:pPr>
      <w:r w:rsidRPr="0060738C">
        <w:rPr>
          <w:sz w:val="28"/>
          <w:szCs w:val="28"/>
        </w:rPr>
        <w:t>лиц, указанных в подпунктах 5.1.2 – 5.1.4., относящихся к ветеранам боевых действий в соответствии с подпунктами 2.3 и 9 пункта 1 статьи 3 Федерального закона от 12 января 1995 года N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E073AF" w:rsidRPr="0060738C" w:rsidRDefault="00E073AF" w:rsidP="00E073AF">
      <w:pPr>
        <w:autoSpaceDE w:val="0"/>
        <w:autoSpaceDN w:val="0"/>
        <w:adjustRightInd w:val="0"/>
        <w:ind w:firstLine="709"/>
        <w:jc w:val="both"/>
        <w:rPr>
          <w:sz w:val="28"/>
          <w:szCs w:val="28"/>
        </w:rPr>
      </w:pPr>
      <w:r w:rsidRPr="0060738C">
        <w:rPr>
          <w:sz w:val="28"/>
          <w:szCs w:val="28"/>
        </w:rP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E073AF" w:rsidRPr="0060738C" w:rsidRDefault="00E073AF" w:rsidP="00E073AF">
      <w:pPr>
        <w:ind w:firstLine="709"/>
        <w:jc w:val="both"/>
        <w:rPr>
          <w:bCs/>
          <w:color w:val="000003"/>
          <w:sz w:val="28"/>
          <w:szCs w:val="28"/>
          <w:lang w:bidi="he-IL"/>
        </w:rPr>
      </w:pPr>
      <w:r w:rsidRPr="0060738C">
        <w:rPr>
          <w:bCs/>
          <w:color w:val="000003"/>
          <w:sz w:val="28"/>
          <w:szCs w:val="28"/>
          <w:lang w:bidi="he-IL"/>
        </w:rPr>
        <w:t xml:space="preserve">2. </w:t>
      </w:r>
      <w:r>
        <w:rPr>
          <w:bCs/>
          <w:color w:val="000003"/>
          <w:sz w:val="28"/>
          <w:szCs w:val="28"/>
          <w:lang w:bidi="he-IL"/>
        </w:rPr>
        <w:t xml:space="preserve">  </w:t>
      </w:r>
      <w:r w:rsidRPr="0060738C">
        <w:rPr>
          <w:bCs/>
          <w:color w:val="000003"/>
          <w:sz w:val="28"/>
          <w:szCs w:val="28"/>
          <w:lang w:bidi="he-IL"/>
        </w:rPr>
        <w:t>Настоящее решение вступает в силу с 1 января 2025 года, но не ранее чем по истечении одного месяца со дня его официального опубликования.</w:t>
      </w:r>
    </w:p>
    <w:p w:rsidR="00E073AF" w:rsidRDefault="00E073AF" w:rsidP="00E073AF">
      <w:pPr>
        <w:tabs>
          <w:tab w:val="left" w:pos="709"/>
        </w:tabs>
        <w:ind w:firstLine="567"/>
        <w:jc w:val="both"/>
        <w:rPr>
          <w:sz w:val="28"/>
          <w:szCs w:val="28"/>
        </w:rPr>
      </w:pPr>
      <w:r w:rsidRPr="0060738C">
        <w:rPr>
          <w:sz w:val="28"/>
          <w:szCs w:val="28"/>
        </w:rPr>
        <w:t xml:space="preserve">  </w:t>
      </w:r>
      <w:r>
        <w:rPr>
          <w:sz w:val="28"/>
          <w:szCs w:val="28"/>
        </w:rPr>
        <w:t>3</w:t>
      </w:r>
      <w:r w:rsidRPr="0060738C">
        <w:rPr>
          <w:sz w:val="28"/>
          <w:szCs w:val="28"/>
        </w:rPr>
        <w:t>. Опубликовать настоящее решение в газете «</w:t>
      </w:r>
      <w:r>
        <w:rPr>
          <w:sz w:val="28"/>
          <w:szCs w:val="28"/>
        </w:rPr>
        <w:t>Евдокимов</w:t>
      </w:r>
      <w:r w:rsidRPr="0060738C">
        <w:rPr>
          <w:sz w:val="28"/>
          <w:szCs w:val="28"/>
        </w:rPr>
        <w:t xml:space="preserve">ский вестник» и    разместить на официальном сайте </w:t>
      </w:r>
      <w:r>
        <w:rPr>
          <w:sz w:val="28"/>
          <w:szCs w:val="28"/>
        </w:rPr>
        <w:t>Евдокимов</w:t>
      </w:r>
      <w:r w:rsidRPr="0060738C">
        <w:rPr>
          <w:sz w:val="28"/>
          <w:szCs w:val="28"/>
        </w:rPr>
        <w:t>ского сельского поселения в информационно – телекоммуникационной сети «Интернет».</w:t>
      </w:r>
    </w:p>
    <w:p w:rsidR="00E073AF" w:rsidRPr="0060738C" w:rsidRDefault="00E073AF" w:rsidP="00E073AF">
      <w:pPr>
        <w:tabs>
          <w:tab w:val="left" w:pos="709"/>
        </w:tabs>
        <w:ind w:firstLine="567"/>
        <w:jc w:val="both"/>
        <w:rPr>
          <w:sz w:val="28"/>
          <w:szCs w:val="28"/>
        </w:rPr>
      </w:pPr>
    </w:p>
    <w:p w:rsidR="00E073AF" w:rsidRDefault="00E073AF" w:rsidP="00E073AF">
      <w:pPr>
        <w:rPr>
          <w:sz w:val="28"/>
          <w:szCs w:val="28"/>
        </w:rPr>
      </w:pPr>
      <w:r>
        <w:rPr>
          <w:sz w:val="28"/>
          <w:szCs w:val="28"/>
        </w:rPr>
        <w:lastRenderedPageBreak/>
        <w:t>Г</w:t>
      </w:r>
      <w:r w:rsidRPr="00115FC5">
        <w:rPr>
          <w:sz w:val="28"/>
          <w:szCs w:val="28"/>
        </w:rPr>
        <w:t xml:space="preserve">лава </w:t>
      </w:r>
      <w:r>
        <w:rPr>
          <w:sz w:val="28"/>
        </w:rPr>
        <w:t>Евдокимовского</w:t>
      </w:r>
      <w:r w:rsidRPr="00115FC5">
        <w:rPr>
          <w:sz w:val="28"/>
          <w:szCs w:val="28"/>
        </w:rPr>
        <w:t xml:space="preserve"> </w:t>
      </w:r>
    </w:p>
    <w:p w:rsidR="00E073AF" w:rsidRDefault="00E073AF" w:rsidP="00E073AF">
      <w:r w:rsidRPr="00115FC5">
        <w:rPr>
          <w:sz w:val="28"/>
          <w:szCs w:val="28"/>
        </w:rPr>
        <w:t xml:space="preserve">сельского поселения                    </w:t>
      </w:r>
      <w:r>
        <w:rPr>
          <w:sz w:val="28"/>
          <w:szCs w:val="28"/>
        </w:rPr>
        <w:t xml:space="preserve">         </w:t>
      </w:r>
      <w:r w:rsidRPr="00115FC5">
        <w:rPr>
          <w:sz w:val="28"/>
          <w:szCs w:val="28"/>
        </w:rPr>
        <w:t xml:space="preserve">              </w:t>
      </w:r>
      <w:r>
        <w:rPr>
          <w:sz w:val="28"/>
          <w:szCs w:val="28"/>
        </w:rPr>
        <w:t xml:space="preserve">                                         </w:t>
      </w:r>
      <w:r w:rsidRPr="00115FC5">
        <w:rPr>
          <w:sz w:val="28"/>
          <w:szCs w:val="28"/>
        </w:rPr>
        <w:t xml:space="preserve">   </w:t>
      </w:r>
      <w:r>
        <w:rPr>
          <w:sz w:val="28"/>
          <w:szCs w:val="28"/>
        </w:rPr>
        <w:t>И.Ю. Левринц</w:t>
      </w:r>
    </w:p>
    <w:p w:rsidR="00E073AF" w:rsidRDefault="00E073AF" w:rsidP="00E073AF"/>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5A16A2" w:rsidRPr="005A16A2" w:rsidRDefault="005A16A2" w:rsidP="005A16A2">
      <w:pPr>
        <w:tabs>
          <w:tab w:val="left" w:pos="142"/>
          <w:tab w:val="num" w:pos="720"/>
          <w:tab w:val="left" w:pos="1276"/>
        </w:tabs>
        <w:outlineLvl w:val="0"/>
        <w:rPr>
          <w:sz w:val="28"/>
          <w:szCs w:val="28"/>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726D06" w:rsidRDefault="00726D06" w:rsidP="00E70AAB">
      <w:pPr>
        <w:jc w:val="center"/>
        <w:rPr>
          <w:sz w:val="36"/>
          <w:szCs w:val="36"/>
        </w:rPr>
      </w:pPr>
    </w:p>
    <w:p w:rsidR="00726D06" w:rsidRDefault="00726D06" w:rsidP="00E70AAB">
      <w:pPr>
        <w:jc w:val="center"/>
        <w:rPr>
          <w:sz w:val="36"/>
          <w:szCs w:val="36"/>
        </w:rPr>
      </w:pPr>
    </w:p>
    <w:p w:rsidR="00726D06" w:rsidRDefault="00726D06"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Default="00E073AF" w:rsidP="00E70AAB">
      <w:pPr>
        <w:jc w:val="center"/>
        <w:rPr>
          <w:sz w:val="36"/>
          <w:szCs w:val="36"/>
        </w:rPr>
      </w:pPr>
    </w:p>
    <w:p w:rsidR="00E073AF" w:rsidRPr="00E073AF" w:rsidRDefault="00E073AF" w:rsidP="00E073AF">
      <w:pPr>
        <w:shd w:val="clear" w:color="auto" w:fill="FFFFFF"/>
        <w:jc w:val="center"/>
        <w:rPr>
          <w:b/>
          <w:bCs/>
          <w:sz w:val="28"/>
          <w:szCs w:val="28"/>
        </w:rPr>
      </w:pPr>
      <w:r w:rsidRPr="00E073AF">
        <w:rPr>
          <w:b/>
          <w:bCs/>
          <w:sz w:val="28"/>
          <w:szCs w:val="28"/>
        </w:rPr>
        <w:lastRenderedPageBreak/>
        <w:t>РОССИЙСКАЯ ФЕДЕРАЦИЯ</w:t>
      </w:r>
    </w:p>
    <w:p w:rsidR="00E073AF" w:rsidRPr="00E073AF" w:rsidRDefault="00E073AF" w:rsidP="00E073AF">
      <w:pPr>
        <w:shd w:val="clear" w:color="auto" w:fill="FFFFFF"/>
        <w:jc w:val="center"/>
        <w:rPr>
          <w:b/>
          <w:bCs/>
          <w:sz w:val="28"/>
          <w:szCs w:val="28"/>
        </w:rPr>
      </w:pPr>
      <w:r w:rsidRPr="00E073AF">
        <w:rPr>
          <w:b/>
          <w:bCs/>
          <w:sz w:val="28"/>
          <w:szCs w:val="28"/>
        </w:rPr>
        <w:t>ИРКУТСКАЯ ОБЛАСТЬ</w:t>
      </w:r>
    </w:p>
    <w:p w:rsidR="00E073AF" w:rsidRPr="00E073AF" w:rsidRDefault="00E073AF" w:rsidP="00E073AF">
      <w:pPr>
        <w:shd w:val="clear" w:color="auto" w:fill="FFFFFF"/>
        <w:jc w:val="center"/>
        <w:rPr>
          <w:b/>
          <w:bCs/>
          <w:sz w:val="28"/>
          <w:szCs w:val="28"/>
        </w:rPr>
      </w:pPr>
      <w:r w:rsidRPr="00E073AF">
        <w:rPr>
          <w:rFonts w:eastAsia="Arial Unicode MS"/>
          <w:b/>
          <w:bCs/>
          <w:sz w:val="28"/>
          <w:szCs w:val="28"/>
        </w:rPr>
        <w:t xml:space="preserve"> ТУЛУНСКИЙ РАЙОН</w:t>
      </w:r>
    </w:p>
    <w:p w:rsidR="00E073AF" w:rsidRPr="00E073AF" w:rsidRDefault="00E073AF" w:rsidP="00E073AF">
      <w:pPr>
        <w:shd w:val="clear" w:color="auto" w:fill="FFFFFF"/>
        <w:jc w:val="center"/>
        <w:rPr>
          <w:b/>
          <w:bCs/>
          <w:sz w:val="28"/>
          <w:szCs w:val="28"/>
        </w:rPr>
      </w:pPr>
    </w:p>
    <w:p w:rsidR="00E073AF" w:rsidRPr="00E073AF" w:rsidRDefault="00E073AF" w:rsidP="00E073AF">
      <w:pPr>
        <w:shd w:val="clear" w:color="auto" w:fill="FFFFFF"/>
        <w:jc w:val="center"/>
        <w:rPr>
          <w:b/>
          <w:bCs/>
          <w:sz w:val="28"/>
          <w:szCs w:val="28"/>
        </w:rPr>
      </w:pPr>
      <w:r w:rsidRPr="00E073AF">
        <w:rPr>
          <w:b/>
          <w:bCs/>
          <w:sz w:val="28"/>
          <w:szCs w:val="28"/>
        </w:rPr>
        <w:t xml:space="preserve">ДУМА ЕВДОКИМОВСКОГО  </w:t>
      </w:r>
    </w:p>
    <w:p w:rsidR="00E073AF" w:rsidRPr="00E073AF" w:rsidRDefault="00E073AF" w:rsidP="00E073AF">
      <w:pPr>
        <w:shd w:val="clear" w:color="auto" w:fill="FFFFFF"/>
        <w:jc w:val="center"/>
        <w:rPr>
          <w:b/>
          <w:bCs/>
          <w:sz w:val="28"/>
          <w:szCs w:val="28"/>
        </w:rPr>
      </w:pPr>
      <w:r w:rsidRPr="00E073AF">
        <w:rPr>
          <w:b/>
          <w:bCs/>
          <w:sz w:val="28"/>
          <w:szCs w:val="28"/>
        </w:rPr>
        <w:t>СЕЛЬСКОГО ПОСЕЛЕНИЯ</w:t>
      </w:r>
    </w:p>
    <w:p w:rsidR="00E073AF" w:rsidRPr="00E073AF" w:rsidRDefault="00E073AF" w:rsidP="00E073AF">
      <w:pPr>
        <w:shd w:val="clear" w:color="auto" w:fill="FFFFFF"/>
        <w:jc w:val="center"/>
        <w:rPr>
          <w:rFonts w:eastAsia="Arial Unicode MS"/>
          <w:b/>
          <w:bCs/>
          <w:sz w:val="28"/>
          <w:szCs w:val="28"/>
        </w:rPr>
      </w:pPr>
    </w:p>
    <w:p w:rsidR="00E073AF" w:rsidRPr="00E073AF" w:rsidRDefault="00E073AF" w:rsidP="00E073AF">
      <w:pPr>
        <w:shd w:val="clear" w:color="auto" w:fill="FFFFFF"/>
        <w:jc w:val="center"/>
        <w:rPr>
          <w:b/>
          <w:bCs/>
          <w:sz w:val="28"/>
          <w:szCs w:val="28"/>
        </w:rPr>
      </w:pPr>
      <w:r w:rsidRPr="00E073AF">
        <w:rPr>
          <w:b/>
          <w:bCs/>
          <w:sz w:val="28"/>
          <w:szCs w:val="28"/>
        </w:rPr>
        <w:t>РЕШЕНИЕ</w:t>
      </w:r>
    </w:p>
    <w:p w:rsidR="00E073AF" w:rsidRPr="00E073AF" w:rsidRDefault="00E073AF" w:rsidP="00E073AF"/>
    <w:p w:rsidR="00E073AF" w:rsidRPr="00E073AF" w:rsidRDefault="00E073AF" w:rsidP="00E073AF">
      <w:pPr>
        <w:rPr>
          <w:b/>
          <w:sz w:val="28"/>
          <w:szCs w:val="28"/>
        </w:rPr>
      </w:pPr>
      <w:r w:rsidRPr="00E073AF">
        <w:rPr>
          <w:b/>
          <w:sz w:val="28"/>
          <w:szCs w:val="28"/>
        </w:rPr>
        <w:t>«27» ноября 2024 г.                                                                                 № 79</w:t>
      </w:r>
    </w:p>
    <w:p w:rsidR="00E073AF" w:rsidRPr="00E073AF" w:rsidRDefault="00E073AF" w:rsidP="00E073AF">
      <w:pPr>
        <w:jc w:val="center"/>
        <w:rPr>
          <w:b/>
          <w:sz w:val="28"/>
          <w:szCs w:val="28"/>
        </w:rPr>
      </w:pPr>
      <w:r w:rsidRPr="00E073AF">
        <w:rPr>
          <w:b/>
          <w:sz w:val="28"/>
          <w:szCs w:val="28"/>
        </w:rPr>
        <w:t>с. Бадар</w:t>
      </w:r>
    </w:p>
    <w:p w:rsidR="00E073AF" w:rsidRPr="00E073AF" w:rsidRDefault="00E073AF" w:rsidP="00E073AF">
      <w:pPr>
        <w:keepNext/>
        <w:keepLines/>
        <w:outlineLvl w:val="0"/>
        <w:rPr>
          <w:b/>
          <w:sz w:val="28"/>
          <w:szCs w:val="28"/>
        </w:rPr>
      </w:pPr>
    </w:p>
    <w:p w:rsidR="00E073AF" w:rsidRPr="00E073AF" w:rsidRDefault="00E073AF" w:rsidP="00E073AF">
      <w:pPr>
        <w:widowControl w:val="0"/>
        <w:autoSpaceDE w:val="0"/>
        <w:autoSpaceDN w:val="0"/>
        <w:spacing w:line="228" w:lineRule="auto"/>
        <w:ind w:right="2692" w:firstLine="567"/>
        <w:jc w:val="both"/>
        <w:rPr>
          <w:rFonts w:eastAsia="Calibri"/>
          <w:b/>
          <w:i/>
          <w:sz w:val="28"/>
          <w:szCs w:val="28"/>
          <w:lang w:eastAsia="en-US"/>
        </w:rPr>
      </w:pPr>
      <w:r w:rsidRPr="00E073AF">
        <w:rPr>
          <w:b/>
          <w:i/>
          <w:sz w:val="28"/>
          <w:szCs w:val="28"/>
        </w:rPr>
        <w:t xml:space="preserve">О внесении изменений в Положение о </w:t>
      </w:r>
      <w:r w:rsidRPr="00E073AF">
        <w:rPr>
          <w:rFonts w:eastAsia="Calibri"/>
          <w:b/>
          <w:i/>
          <w:sz w:val="28"/>
          <w:szCs w:val="28"/>
          <w:lang w:eastAsia="en-US"/>
        </w:rPr>
        <w:t xml:space="preserve">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w:t>
      </w:r>
      <w:r w:rsidRPr="00E073AF">
        <w:rPr>
          <w:b/>
          <w:i/>
          <w:kern w:val="2"/>
          <w:sz w:val="28"/>
          <w:szCs w:val="28"/>
        </w:rPr>
        <w:t xml:space="preserve">от 31.01.2023 года № 21 (с изменениями от 26.04.2023 г. № 25; от 22.04.2024 г. №57, от 09.10.2024 года №71) </w:t>
      </w:r>
    </w:p>
    <w:p w:rsidR="00E073AF" w:rsidRPr="00E073AF" w:rsidRDefault="00E073AF" w:rsidP="00E073AF">
      <w:pPr>
        <w:autoSpaceDE w:val="0"/>
        <w:autoSpaceDN w:val="0"/>
        <w:adjustRightInd w:val="0"/>
        <w:jc w:val="both"/>
        <w:rPr>
          <w:sz w:val="28"/>
          <w:szCs w:val="28"/>
        </w:rPr>
      </w:pPr>
    </w:p>
    <w:p w:rsidR="00E073AF" w:rsidRPr="00E073AF" w:rsidRDefault="00E073AF" w:rsidP="00E073AF">
      <w:pPr>
        <w:autoSpaceDE w:val="0"/>
        <w:autoSpaceDN w:val="0"/>
        <w:adjustRightInd w:val="0"/>
        <w:ind w:firstLine="709"/>
        <w:jc w:val="both"/>
        <w:rPr>
          <w:sz w:val="28"/>
          <w:szCs w:val="28"/>
        </w:rPr>
      </w:pPr>
      <w:r w:rsidRPr="00E073AF">
        <w:rPr>
          <w:rFonts w:eastAsia="Calibri"/>
          <w:sz w:val="28"/>
          <w:szCs w:val="28"/>
        </w:rPr>
        <w:t>Руководствуясь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 292/пр «Об утверждении Правил пользования жилыми помещениями»</w:t>
      </w:r>
      <w:r w:rsidRPr="00E073AF">
        <w:rPr>
          <w:rFonts w:eastAsia="Calibri"/>
          <w:sz w:val="28"/>
          <w:szCs w:val="28"/>
          <w:lang w:eastAsia="en-US"/>
        </w:rPr>
        <w:t xml:space="preserve">, </w:t>
      </w:r>
      <w:r w:rsidRPr="00E073AF">
        <w:rPr>
          <w:sz w:val="28"/>
          <w:szCs w:val="28"/>
        </w:rPr>
        <w:t>статьями 6, 33, 48 Устава Евдокимовского сельского поселения, Дума Евдокимовского сельского поселения</w:t>
      </w:r>
    </w:p>
    <w:p w:rsidR="00E073AF" w:rsidRPr="00E073AF" w:rsidRDefault="00E073AF" w:rsidP="00E073AF">
      <w:pPr>
        <w:autoSpaceDE w:val="0"/>
        <w:autoSpaceDN w:val="0"/>
        <w:adjustRightInd w:val="0"/>
        <w:ind w:firstLine="709"/>
        <w:jc w:val="both"/>
        <w:rPr>
          <w:sz w:val="28"/>
          <w:szCs w:val="28"/>
        </w:rPr>
      </w:pPr>
    </w:p>
    <w:p w:rsidR="00E073AF" w:rsidRPr="00E073AF" w:rsidRDefault="00E073AF" w:rsidP="00E073AF">
      <w:pPr>
        <w:autoSpaceDE w:val="0"/>
        <w:autoSpaceDN w:val="0"/>
        <w:adjustRightInd w:val="0"/>
        <w:ind w:firstLine="709"/>
        <w:jc w:val="center"/>
        <w:rPr>
          <w:b/>
          <w:sz w:val="28"/>
          <w:szCs w:val="28"/>
        </w:rPr>
      </w:pPr>
      <w:r w:rsidRPr="00E073AF">
        <w:rPr>
          <w:b/>
          <w:sz w:val="28"/>
          <w:szCs w:val="28"/>
        </w:rPr>
        <w:t>РЕШИЛА:</w:t>
      </w:r>
    </w:p>
    <w:p w:rsidR="00E073AF" w:rsidRPr="00E073AF" w:rsidRDefault="00E073AF" w:rsidP="00E073AF">
      <w:pPr>
        <w:autoSpaceDE w:val="0"/>
        <w:autoSpaceDN w:val="0"/>
        <w:adjustRightInd w:val="0"/>
        <w:ind w:firstLine="709"/>
        <w:jc w:val="both"/>
        <w:rPr>
          <w:sz w:val="28"/>
          <w:szCs w:val="28"/>
        </w:rPr>
      </w:pPr>
    </w:p>
    <w:p w:rsidR="00E073AF" w:rsidRPr="00E073AF" w:rsidRDefault="00E073AF" w:rsidP="00E073AF">
      <w:pPr>
        <w:autoSpaceDE w:val="0"/>
        <w:autoSpaceDN w:val="0"/>
        <w:adjustRightInd w:val="0"/>
        <w:ind w:firstLine="709"/>
        <w:jc w:val="both"/>
        <w:rPr>
          <w:kern w:val="2"/>
          <w:sz w:val="28"/>
          <w:szCs w:val="28"/>
        </w:rPr>
      </w:pPr>
      <w:r w:rsidRPr="00E073AF">
        <w:rPr>
          <w:sz w:val="28"/>
          <w:szCs w:val="28"/>
        </w:rPr>
        <w:t>1. Внести в Положение о порядке</w:t>
      </w:r>
      <w:r w:rsidRPr="00E073AF">
        <w:rPr>
          <w:rFonts w:eastAsia="Calibri"/>
          <w:sz w:val="28"/>
          <w:szCs w:val="28"/>
          <w:lang w:eastAsia="en-US"/>
        </w:rPr>
        <w:t xml:space="preserve"> предоставления жилых помещений специализированного жилищного фонда</w:t>
      </w:r>
      <w:r w:rsidRPr="00E073AF">
        <w:rPr>
          <w:sz w:val="28"/>
          <w:szCs w:val="28"/>
        </w:rPr>
        <w:t xml:space="preserve"> Евдокимовского сельского поселения</w:t>
      </w:r>
      <w:r w:rsidRPr="00E073AF">
        <w:rPr>
          <w:kern w:val="2"/>
          <w:sz w:val="28"/>
          <w:szCs w:val="28"/>
        </w:rPr>
        <w:t xml:space="preserve">, утвержденное решением Думы </w:t>
      </w:r>
      <w:r w:rsidRPr="00E073AF">
        <w:rPr>
          <w:sz w:val="28"/>
          <w:szCs w:val="28"/>
        </w:rPr>
        <w:t>Евдокимовского</w:t>
      </w:r>
      <w:r w:rsidRPr="00E073AF">
        <w:rPr>
          <w:kern w:val="2"/>
          <w:sz w:val="28"/>
          <w:szCs w:val="28"/>
        </w:rPr>
        <w:t xml:space="preserve"> сельского поселения от 31.01.2023 года № 21 (с изменениями от 26.04.2023 г №25; от 22.04.2024 г №57, от 09.10.2024 года №71)</w:t>
      </w:r>
      <w:r w:rsidRPr="00E073AF">
        <w:rPr>
          <w:i/>
          <w:kern w:val="2"/>
          <w:sz w:val="28"/>
          <w:szCs w:val="28"/>
        </w:rPr>
        <w:t xml:space="preserve"> </w:t>
      </w:r>
      <w:r w:rsidRPr="00E073AF">
        <w:rPr>
          <w:kern w:val="2"/>
          <w:sz w:val="28"/>
          <w:szCs w:val="28"/>
        </w:rPr>
        <w:t>следующие изменения:</w:t>
      </w:r>
    </w:p>
    <w:p w:rsidR="00E073AF" w:rsidRPr="00E073AF" w:rsidRDefault="00E073AF" w:rsidP="00E073AF">
      <w:pPr>
        <w:autoSpaceDE w:val="0"/>
        <w:autoSpaceDN w:val="0"/>
        <w:adjustRightInd w:val="0"/>
        <w:ind w:firstLine="709"/>
        <w:jc w:val="both"/>
        <w:rPr>
          <w:rFonts w:eastAsia="Calibri"/>
          <w:sz w:val="28"/>
          <w:szCs w:val="28"/>
        </w:rPr>
      </w:pPr>
      <w:r w:rsidRPr="00E073AF">
        <w:rPr>
          <w:kern w:val="2"/>
          <w:sz w:val="28"/>
          <w:szCs w:val="28"/>
        </w:rPr>
        <w:t>1.1. под</w:t>
      </w:r>
      <w:r w:rsidRPr="00E073AF">
        <w:rPr>
          <w:rFonts w:eastAsia="Calibri"/>
          <w:sz w:val="28"/>
          <w:szCs w:val="28"/>
        </w:rPr>
        <w:t>пункт 4  пункта 83, подпункт «м» пункта 85, подпункт «г» пункта 99, подпункт «д» пункта 110 после слов «для проживания» дополнить словами «, в том числе».</w:t>
      </w:r>
    </w:p>
    <w:p w:rsidR="00E073AF" w:rsidRPr="00E073AF" w:rsidRDefault="00E073AF" w:rsidP="00E073AF">
      <w:pPr>
        <w:autoSpaceDE w:val="0"/>
        <w:autoSpaceDN w:val="0"/>
        <w:adjustRightInd w:val="0"/>
        <w:ind w:firstLine="709"/>
        <w:jc w:val="both"/>
        <w:rPr>
          <w:sz w:val="28"/>
          <w:szCs w:val="28"/>
        </w:rPr>
      </w:pPr>
      <w:r w:rsidRPr="00E073AF">
        <w:rPr>
          <w:sz w:val="28"/>
          <w:szCs w:val="28"/>
        </w:rPr>
        <w:t>2. Настоящее решение вступает в силу после дня его официального опубликования.</w:t>
      </w:r>
    </w:p>
    <w:p w:rsidR="00E073AF" w:rsidRPr="00E073AF" w:rsidRDefault="00E073AF" w:rsidP="00E073AF">
      <w:pPr>
        <w:widowControl w:val="0"/>
        <w:autoSpaceDE w:val="0"/>
        <w:autoSpaceDN w:val="0"/>
        <w:spacing w:line="228" w:lineRule="auto"/>
        <w:ind w:right="-1" w:firstLine="709"/>
        <w:jc w:val="both"/>
        <w:rPr>
          <w:sz w:val="28"/>
          <w:szCs w:val="28"/>
        </w:rPr>
      </w:pPr>
      <w:r w:rsidRPr="00E073AF">
        <w:rPr>
          <w:sz w:val="28"/>
          <w:szCs w:val="28"/>
        </w:rPr>
        <w:t>3. Опубликовать настоящее решение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E073AF" w:rsidRPr="00E073AF" w:rsidRDefault="00E073AF" w:rsidP="00E073AF">
      <w:pPr>
        <w:autoSpaceDE w:val="0"/>
        <w:autoSpaceDN w:val="0"/>
        <w:adjustRightInd w:val="0"/>
        <w:ind w:firstLine="709"/>
        <w:jc w:val="both"/>
        <w:rPr>
          <w:sz w:val="28"/>
          <w:szCs w:val="28"/>
        </w:rPr>
      </w:pPr>
    </w:p>
    <w:p w:rsidR="00E073AF" w:rsidRPr="00E073AF" w:rsidRDefault="00E073AF" w:rsidP="00E073AF">
      <w:pPr>
        <w:widowControl w:val="0"/>
        <w:autoSpaceDE w:val="0"/>
        <w:autoSpaceDN w:val="0"/>
        <w:spacing w:line="228" w:lineRule="auto"/>
        <w:ind w:right="2692"/>
        <w:jc w:val="both"/>
        <w:rPr>
          <w:sz w:val="28"/>
          <w:szCs w:val="28"/>
        </w:rPr>
      </w:pPr>
      <w:r w:rsidRPr="00E073AF">
        <w:rPr>
          <w:sz w:val="28"/>
          <w:szCs w:val="28"/>
        </w:rPr>
        <w:t>Глава Евдокимовского</w:t>
      </w:r>
    </w:p>
    <w:p w:rsidR="00E073AF" w:rsidRPr="00E073AF" w:rsidRDefault="00E073AF" w:rsidP="00E073AF">
      <w:pPr>
        <w:widowControl w:val="0"/>
        <w:autoSpaceDE w:val="0"/>
        <w:autoSpaceDN w:val="0"/>
        <w:spacing w:line="228" w:lineRule="auto"/>
        <w:ind w:right="-1"/>
        <w:jc w:val="both"/>
        <w:rPr>
          <w:rFonts w:ascii="Calibri" w:hAnsi="Calibri" w:cs="Calibri"/>
          <w:b/>
          <w:sz w:val="22"/>
          <w:szCs w:val="20"/>
        </w:rPr>
      </w:pPr>
      <w:r w:rsidRPr="00E073AF">
        <w:rPr>
          <w:sz w:val="28"/>
          <w:szCs w:val="28"/>
        </w:rPr>
        <w:t>сельского поселения                                                                    И.Ю.Левринц</w:t>
      </w:r>
    </w:p>
    <w:p w:rsidR="00E073AF" w:rsidRPr="00E073AF" w:rsidRDefault="00E073AF" w:rsidP="008F5703">
      <w:pPr>
        <w:shd w:val="clear" w:color="auto" w:fill="FFFFFF"/>
        <w:jc w:val="center"/>
        <w:rPr>
          <w:rFonts w:eastAsia="Calibri"/>
          <w:b/>
          <w:bCs/>
          <w:sz w:val="28"/>
          <w:szCs w:val="28"/>
        </w:rPr>
      </w:pPr>
      <w:r w:rsidRPr="00E073AF">
        <w:rPr>
          <w:rFonts w:eastAsia="Calibri"/>
          <w:b/>
          <w:bCs/>
          <w:sz w:val="28"/>
          <w:szCs w:val="28"/>
        </w:rPr>
        <w:lastRenderedPageBreak/>
        <w:t>ИРКУТСКАЯ ОБЛАСТЬ</w:t>
      </w: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t>ТУЛУНСКИЙ РАЙОН</w:t>
      </w: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t>ДУМА ЕВДОКИМОВСКОГО СЕЛЬСКОГО ПОСЕЛЕНИЯ</w:t>
      </w:r>
    </w:p>
    <w:p w:rsidR="00E073AF" w:rsidRPr="00E073AF" w:rsidRDefault="00E073AF" w:rsidP="00E073AF">
      <w:pPr>
        <w:shd w:val="clear" w:color="auto" w:fill="FFFFFF"/>
        <w:jc w:val="center"/>
        <w:rPr>
          <w:rFonts w:eastAsia="Calibri"/>
          <w:b/>
          <w:bCs/>
          <w:sz w:val="28"/>
          <w:szCs w:val="28"/>
        </w:rPr>
      </w:pP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t>РЕШЕНИЕ</w:t>
      </w:r>
    </w:p>
    <w:p w:rsidR="00E073AF" w:rsidRPr="00E073AF" w:rsidRDefault="00E073AF" w:rsidP="00E073AF">
      <w:pPr>
        <w:rPr>
          <w:rFonts w:eastAsia="Calibri"/>
        </w:rPr>
      </w:pPr>
    </w:p>
    <w:p w:rsidR="00E073AF" w:rsidRPr="00E073AF" w:rsidRDefault="00E073AF" w:rsidP="00E073AF">
      <w:pPr>
        <w:rPr>
          <w:rFonts w:eastAsia="Calibri"/>
        </w:rPr>
      </w:pPr>
    </w:p>
    <w:p w:rsidR="00E073AF" w:rsidRPr="00E073AF" w:rsidRDefault="00E073AF" w:rsidP="00E073AF">
      <w:pPr>
        <w:rPr>
          <w:rFonts w:eastAsia="Calibri"/>
          <w:b/>
          <w:sz w:val="28"/>
          <w:szCs w:val="28"/>
        </w:rPr>
      </w:pPr>
      <w:r w:rsidRPr="00E073AF">
        <w:rPr>
          <w:rFonts w:eastAsia="Calibri"/>
          <w:b/>
          <w:sz w:val="28"/>
          <w:szCs w:val="28"/>
        </w:rPr>
        <w:t xml:space="preserve">       27 ноября </w:t>
      </w:r>
      <w:smartTag w:uri="urn:schemas-microsoft-com:office:smarttags" w:element="metricconverter">
        <w:smartTagPr>
          <w:attr w:name="ProductID" w:val="2024 г"/>
        </w:smartTagPr>
        <w:r w:rsidRPr="00E073AF">
          <w:rPr>
            <w:rFonts w:eastAsia="Calibri"/>
            <w:b/>
            <w:sz w:val="28"/>
            <w:szCs w:val="28"/>
          </w:rPr>
          <w:t>2024 г</w:t>
        </w:r>
      </w:smartTag>
      <w:r w:rsidRPr="00E073AF">
        <w:rPr>
          <w:rFonts w:eastAsia="Calibri"/>
          <w:b/>
          <w:sz w:val="28"/>
          <w:szCs w:val="28"/>
        </w:rPr>
        <w:t>.                                                                  № 80</w:t>
      </w:r>
    </w:p>
    <w:p w:rsidR="00E073AF" w:rsidRPr="00E073AF" w:rsidRDefault="00E073AF" w:rsidP="00E073AF">
      <w:pPr>
        <w:jc w:val="center"/>
        <w:rPr>
          <w:rFonts w:eastAsia="Calibri"/>
          <w:sz w:val="28"/>
          <w:szCs w:val="28"/>
        </w:rPr>
      </w:pPr>
      <w:r w:rsidRPr="00E073AF">
        <w:rPr>
          <w:rFonts w:eastAsia="Calibri"/>
          <w:sz w:val="28"/>
          <w:szCs w:val="28"/>
        </w:rPr>
        <w:t>с.Бадар</w:t>
      </w:r>
    </w:p>
    <w:p w:rsidR="00E073AF" w:rsidRPr="00E073AF" w:rsidRDefault="00E073AF" w:rsidP="00E073AF">
      <w:pPr>
        <w:keepNext/>
        <w:keepLines/>
        <w:outlineLvl w:val="0"/>
        <w:rPr>
          <w:rFonts w:eastAsia="Calibri"/>
          <w:b/>
          <w:sz w:val="28"/>
          <w:szCs w:val="28"/>
        </w:rPr>
      </w:pPr>
    </w:p>
    <w:p w:rsidR="00E073AF" w:rsidRPr="00E073AF" w:rsidRDefault="00E073AF" w:rsidP="00E073AF">
      <w:pPr>
        <w:widowControl w:val="0"/>
        <w:autoSpaceDE w:val="0"/>
        <w:autoSpaceDN w:val="0"/>
        <w:spacing w:line="228" w:lineRule="auto"/>
        <w:ind w:right="2692" w:firstLine="567"/>
        <w:jc w:val="both"/>
        <w:rPr>
          <w:rFonts w:eastAsia="Calibri"/>
          <w:b/>
          <w:i/>
          <w:sz w:val="28"/>
          <w:szCs w:val="28"/>
        </w:rPr>
      </w:pPr>
      <w:r w:rsidRPr="00E073AF">
        <w:rPr>
          <w:rFonts w:eastAsia="Calibri"/>
          <w:b/>
          <w:bCs/>
          <w:i/>
          <w:sz w:val="28"/>
          <w:szCs w:val="28"/>
        </w:rPr>
        <w:t xml:space="preserve">О внесении изменений в Положения о муниципальном контроле в сфере благоустройства на территории Евдокимовского </w:t>
      </w:r>
      <w:r w:rsidRPr="00E073AF">
        <w:rPr>
          <w:rFonts w:eastAsia="Calibri"/>
          <w:b/>
          <w:i/>
          <w:sz w:val="28"/>
          <w:szCs w:val="28"/>
        </w:rPr>
        <w:t xml:space="preserve"> сельского поселения, утвержденное решением Думы Евдокимовского  сельского поселения от 29.10.2021 года № 130 (в редакции от 24.12.2021 года №139, от 31.05.2023г №28)</w:t>
      </w:r>
    </w:p>
    <w:p w:rsidR="00E073AF" w:rsidRPr="00E073AF" w:rsidRDefault="00E073AF" w:rsidP="00E073AF">
      <w:pPr>
        <w:widowControl w:val="0"/>
        <w:autoSpaceDE w:val="0"/>
        <w:autoSpaceDN w:val="0"/>
        <w:spacing w:line="228" w:lineRule="auto"/>
        <w:ind w:right="2692" w:firstLine="567"/>
        <w:jc w:val="both"/>
        <w:rPr>
          <w:rFonts w:eastAsia="Calibri"/>
          <w:sz w:val="28"/>
          <w:szCs w:val="28"/>
        </w:rPr>
      </w:pPr>
    </w:p>
    <w:p w:rsidR="00E073AF" w:rsidRPr="00E073AF" w:rsidRDefault="00E073AF" w:rsidP="00E073AF">
      <w:pPr>
        <w:suppressAutoHyphens/>
        <w:autoSpaceDE w:val="0"/>
        <w:autoSpaceDN w:val="0"/>
        <w:adjustRightInd w:val="0"/>
        <w:ind w:firstLine="709"/>
        <w:jc w:val="both"/>
        <w:rPr>
          <w:rFonts w:eastAsia="Calibri"/>
          <w:kern w:val="2"/>
          <w:sz w:val="28"/>
          <w:szCs w:val="28"/>
        </w:rPr>
      </w:pPr>
      <w:r w:rsidRPr="00E073AF">
        <w:rPr>
          <w:rFonts w:eastAsia="Calibri"/>
          <w:sz w:val="28"/>
          <w:szCs w:val="28"/>
        </w:rPr>
        <w:t>В соответствии с пунктом 19 части 1 статьи 14</w:t>
      </w:r>
      <w:r w:rsidRPr="00E073AF">
        <w:rPr>
          <w:rFonts w:eastAsia="Calibri"/>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E073AF">
        <w:rPr>
          <w:rFonts w:eastAsia="Calibri"/>
          <w:sz w:val="28"/>
          <w:szCs w:val="28"/>
        </w:rPr>
        <w:t xml:space="preserve">, Федеральным законом от 31 июля 2020 № 248-ФЗ «О государственном контроле (надзоре) и муниципальном контроле в Российской Федерации», </w:t>
      </w:r>
      <w:r w:rsidRPr="00E073AF">
        <w:rPr>
          <w:rFonts w:eastAsia="Calibri"/>
          <w:bCs/>
          <w:kern w:val="2"/>
          <w:sz w:val="28"/>
          <w:szCs w:val="28"/>
        </w:rPr>
        <w:t xml:space="preserve">статьями 6, 6.1, 33, 48 Устава </w:t>
      </w:r>
      <w:r w:rsidRPr="00E073AF">
        <w:rPr>
          <w:rFonts w:eastAsia="Calibri"/>
          <w:kern w:val="2"/>
          <w:sz w:val="28"/>
          <w:szCs w:val="28"/>
        </w:rPr>
        <w:t>Евдокимовского муниципального образования, Дума Евдокимовского сельского поселения</w:t>
      </w:r>
    </w:p>
    <w:p w:rsidR="00E073AF" w:rsidRPr="00E073AF" w:rsidRDefault="00E073AF" w:rsidP="00E073AF">
      <w:pPr>
        <w:suppressAutoHyphens/>
        <w:autoSpaceDE w:val="0"/>
        <w:autoSpaceDN w:val="0"/>
        <w:adjustRightInd w:val="0"/>
        <w:spacing w:before="100" w:beforeAutospacing="1" w:after="100" w:afterAutospacing="1"/>
        <w:ind w:firstLine="709"/>
        <w:jc w:val="center"/>
        <w:rPr>
          <w:rFonts w:eastAsia="Calibri"/>
          <w:bCs/>
          <w:kern w:val="2"/>
          <w:sz w:val="28"/>
          <w:szCs w:val="28"/>
        </w:rPr>
      </w:pPr>
      <w:r w:rsidRPr="00E073AF">
        <w:rPr>
          <w:rFonts w:eastAsia="Calibri"/>
          <w:kern w:val="2"/>
        </w:rPr>
        <w:t>РЕШИЛА:</w:t>
      </w:r>
    </w:p>
    <w:p w:rsidR="00E073AF" w:rsidRPr="00E073AF" w:rsidRDefault="00E073AF" w:rsidP="00E073AF">
      <w:pPr>
        <w:widowControl w:val="0"/>
        <w:autoSpaceDE w:val="0"/>
        <w:autoSpaceDN w:val="0"/>
        <w:spacing w:line="228" w:lineRule="auto"/>
        <w:ind w:right="-1" w:firstLine="567"/>
        <w:jc w:val="both"/>
        <w:rPr>
          <w:rFonts w:eastAsia="Calibri"/>
          <w:sz w:val="28"/>
          <w:szCs w:val="28"/>
        </w:rPr>
      </w:pPr>
      <w:r w:rsidRPr="00E073AF">
        <w:rPr>
          <w:rFonts w:eastAsia="Calibri"/>
          <w:color w:val="000000"/>
          <w:sz w:val="28"/>
          <w:szCs w:val="28"/>
        </w:rPr>
        <w:t xml:space="preserve">1. Внести в Положение о муниципальном контроле в сфере благоустройства на территории </w:t>
      </w:r>
      <w:r w:rsidRPr="00E073AF">
        <w:rPr>
          <w:rFonts w:eastAsia="Calibri"/>
          <w:bCs/>
          <w:kern w:val="2"/>
          <w:sz w:val="28"/>
          <w:szCs w:val="28"/>
        </w:rPr>
        <w:t>Евдокимовского  сельского поселения</w:t>
      </w:r>
      <w:r w:rsidRPr="00E073AF">
        <w:rPr>
          <w:rFonts w:eastAsia="Calibri"/>
          <w:sz w:val="28"/>
          <w:szCs w:val="28"/>
        </w:rPr>
        <w:t>, утвержденное решением Думы  Евдокимовского  сельского поселения от  29.10.2021 года № 130 (в редакции от 24.12.2021 года №139, от 31.05.2023г №28)</w:t>
      </w:r>
    </w:p>
    <w:p w:rsidR="00E073AF" w:rsidRPr="00E073AF" w:rsidRDefault="00E073AF" w:rsidP="00E073AF">
      <w:pPr>
        <w:widowControl w:val="0"/>
        <w:autoSpaceDE w:val="0"/>
        <w:autoSpaceDN w:val="0"/>
        <w:spacing w:line="228" w:lineRule="auto"/>
        <w:ind w:right="-1" w:firstLine="709"/>
        <w:jc w:val="both"/>
        <w:rPr>
          <w:rFonts w:eastAsia="Calibri"/>
          <w:color w:val="000000"/>
          <w:sz w:val="28"/>
          <w:szCs w:val="28"/>
        </w:rPr>
      </w:pPr>
      <w:r w:rsidRPr="00E073AF">
        <w:rPr>
          <w:rFonts w:eastAsia="Calibri"/>
          <w:color w:val="000000"/>
          <w:sz w:val="28"/>
          <w:szCs w:val="28"/>
        </w:rPr>
        <w:t>следующие изменения:</w:t>
      </w:r>
    </w:p>
    <w:p w:rsidR="00E073AF" w:rsidRPr="00E073AF" w:rsidRDefault="00E073AF" w:rsidP="00E073AF">
      <w:pPr>
        <w:ind w:firstLine="709"/>
        <w:jc w:val="both"/>
        <w:rPr>
          <w:rFonts w:eastAsia="Calibri"/>
          <w:sz w:val="28"/>
          <w:szCs w:val="28"/>
        </w:rPr>
      </w:pPr>
    </w:p>
    <w:p w:rsidR="00E073AF" w:rsidRPr="00E073AF" w:rsidRDefault="00E073AF" w:rsidP="00E073AF">
      <w:pPr>
        <w:ind w:firstLine="709"/>
        <w:jc w:val="both"/>
        <w:rPr>
          <w:rFonts w:eastAsia="Calibri"/>
          <w:sz w:val="28"/>
          <w:szCs w:val="28"/>
        </w:rPr>
      </w:pPr>
      <w:r w:rsidRPr="00E073AF">
        <w:rPr>
          <w:rFonts w:eastAsia="Calibri"/>
          <w:sz w:val="28"/>
          <w:szCs w:val="28"/>
        </w:rPr>
        <w:t>1.1. абзац третий пункта 3.17 изложить в следующей редакции:</w:t>
      </w:r>
    </w:p>
    <w:p w:rsidR="00E073AF" w:rsidRPr="00E073AF" w:rsidRDefault="00E073AF" w:rsidP="00E073AF">
      <w:pPr>
        <w:suppressAutoHyphens/>
        <w:autoSpaceDE w:val="0"/>
        <w:ind w:firstLine="720"/>
        <w:jc w:val="both"/>
        <w:rPr>
          <w:rFonts w:eastAsia="Calibri"/>
          <w:sz w:val="28"/>
          <w:szCs w:val="28"/>
          <w:lang w:eastAsia="zh-CN"/>
        </w:rPr>
      </w:pPr>
      <w:r w:rsidRPr="00E073AF">
        <w:rPr>
          <w:rFonts w:eastAsia="Calibri"/>
          <w:sz w:val="28"/>
          <w:szCs w:val="28"/>
          <w:lang w:eastAsia="zh-CN"/>
        </w:rPr>
        <w:t>«</w:t>
      </w:r>
      <w:r w:rsidRPr="00E073AF">
        <w:rPr>
          <w:rFonts w:eastAsia="Calibri"/>
          <w:color w:val="000000"/>
          <w:sz w:val="28"/>
          <w:szCs w:val="28"/>
          <w:lang w:eastAsia="zh-CN"/>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Pr="00E073AF">
        <w:rPr>
          <w:rFonts w:eastAsia="Calibri"/>
          <w:sz w:val="28"/>
          <w:szCs w:val="28"/>
          <w:lang w:eastAsia="zh-CN"/>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073AF" w:rsidRPr="00E073AF" w:rsidRDefault="00E073AF" w:rsidP="00E073AF">
      <w:pPr>
        <w:suppressAutoHyphens/>
        <w:autoSpaceDE w:val="0"/>
        <w:ind w:firstLine="720"/>
        <w:jc w:val="both"/>
        <w:rPr>
          <w:rFonts w:eastAsia="Calibri"/>
          <w:sz w:val="28"/>
          <w:szCs w:val="28"/>
          <w:lang w:eastAsia="zh-CN"/>
        </w:rPr>
      </w:pPr>
    </w:p>
    <w:p w:rsidR="00E073AF" w:rsidRPr="00E073AF" w:rsidRDefault="00E073AF" w:rsidP="00E073AF">
      <w:pPr>
        <w:widowControl w:val="0"/>
        <w:suppressAutoHyphens/>
        <w:autoSpaceDE w:val="0"/>
        <w:ind w:firstLine="720"/>
        <w:jc w:val="both"/>
        <w:rPr>
          <w:rFonts w:eastAsia="Calibri"/>
          <w:sz w:val="28"/>
          <w:szCs w:val="28"/>
        </w:rPr>
      </w:pPr>
      <w:r w:rsidRPr="00E073AF">
        <w:rPr>
          <w:rFonts w:eastAsia="Calibri"/>
          <w:sz w:val="28"/>
          <w:szCs w:val="28"/>
        </w:rPr>
        <w:t>1.2. Приложение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 в сфере благоустройства» изложить в следующей редакции:</w:t>
      </w:r>
    </w:p>
    <w:p w:rsidR="00E073AF" w:rsidRPr="00E073AF" w:rsidRDefault="00E073AF" w:rsidP="00E073AF">
      <w:pPr>
        <w:suppressAutoHyphens/>
        <w:autoSpaceDE w:val="0"/>
        <w:rPr>
          <w:rFonts w:eastAsia="Calibri"/>
          <w:sz w:val="28"/>
          <w:szCs w:val="28"/>
        </w:rPr>
      </w:pPr>
    </w:p>
    <w:p w:rsidR="00E073AF" w:rsidRPr="00E073AF" w:rsidRDefault="00E073AF" w:rsidP="00E073AF">
      <w:pPr>
        <w:suppressAutoHyphens/>
        <w:autoSpaceDE w:val="0"/>
        <w:jc w:val="right"/>
        <w:rPr>
          <w:rFonts w:eastAsia="Calibri"/>
          <w:sz w:val="20"/>
          <w:szCs w:val="20"/>
          <w:lang w:eastAsia="zh-CN"/>
        </w:rPr>
      </w:pPr>
      <w:r w:rsidRPr="00E073AF">
        <w:rPr>
          <w:rFonts w:eastAsia="Calibri"/>
          <w:sz w:val="28"/>
          <w:szCs w:val="28"/>
        </w:rPr>
        <w:lastRenderedPageBreak/>
        <w:t>«</w:t>
      </w:r>
      <w:r w:rsidRPr="00E073AF">
        <w:rPr>
          <w:rFonts w:eastAsia="Calibri"/>
          <w:color w:val="000000"/>
          <w:lang w:eastAsia="zh-CN"/>
        </w:rPr>
        <w:t>Приложение № 1</w:t>
      </w:r>
    </w:p>
    <w:p w:rsidR="00E073AF" w:rsidRPr="00E073AF" w:rsidRDefault="00E073AF" w:rsidP="00E073AF">
      <w:pPr>
        <w:suppressAutoHyphens/>
        <w:autoSpaceDE w:val="0"/>
        <w:jc w:val="right"/>
        <w:rPr>
          <w:rFonts w:eastAsia="Calibri"/>
          <w:color w:val="000000"/>
          <w:lang w:eastAsia="zh-CN"/>
        </w:rPr>
      </w:pPr>
      <w:r w:rsidRPr="00E073AF">
        <w:rPr>
          <w:rFonts w:eastAsia="Calibri"/>
          <w:color w:val="000000"/>
          <w:lang w:eastAsia="zh-CN"/>
        </w:rPr>
        <w:t>к положению о муниципальном контроле в сфере</w:t>
      </w:r>
    </w:p>
    <w:p w:rsidR="00E073AF" w:rsidRPr="00E073AF" w:rsidRDefault="00E073AF" w:rsidP="00E073AF">
      <w:pPr>
        <w:suppressAutoHyphens/>
        <w:autoSpaceDE w:val="0"/>
        <w:jc w:val="right"/>
        <w:rPr>
          <w:rFonts w:eastAsia="Calibri"/>
          <w:color w:val="000000"/>
          <w:lang w:eastAsia="zh-CN"/>
        </w:rPr>
      </w:pPr>
      <w:r w:rsidRPr="00E073AF">
        <w:rPr>
          <w:rFonts w:eastAsia="Calibri"/>
          <w:color w:val="000000"/>
          <w:lang w:eastAsia="zh-CN"/>
        </w:rPr>
        <w:t>благоустройства на территории</w:t>
      </w:r>
    </w:p>
    <w:p w:rsidR="00E073AF" w:rsidRPr="00E073AF" w:rsidRDefault="00E073AF" w:rsidP="00E073AF">
      <w:pPr>
        <w:suppressAutoHyphens/>
        <w:autoSpaceDE w:val="0"/>
        <w:jc w:val="right"/>
        <w:rPr>
          <w:rFonts w:eastAsia="Calibri"/>
          <w:color w:val="000000"/>
          <w:lang w:eastAsia="zh-CN"/>
        </w:rPr>
      </w:pPr>
      <w:r w:rsidRPr="00E073AF">
        <w:rPr>
          <w:rFonts w:eastAsia="Calibri"/>
          <w:color w:val="000000"/>
          <w:lang w:eastAsia="zh-CN"/>
        </w:rPr>
        <w:t>Евдокимовского  сельского поселения</w:t>
      </w:r>
    </w:p>
    <w:p w:rsidR="00E073AF" w:rsidRPr="00E073AF" w:rsidRDefault="00E073AF" w:rsidP="00E073AF">
      <w:pPr>
        <w:widowControl w:val="0"/>
        <w:suppressAutoHyphens/>
        <w:autoSpaceDE w:val="0"/>
        <w:jc w:val="center"/>
        <w:rPr>
          <w:b/>
          <w:bCs/>
          <w:color w:val="000000"/>
          <w:sz w:val="28"/>
          <w:szCs w:val="28"/>
          <w:lang w:eastAsia="zh-CN"/>
        </w:rPr>
      </w:pPr>
    </w:p>
    <w:p w:rsidR="00E073AF" w:rsidRPr="00E073AF" w:rsidRDefault="00E073AF" w:rsidP="00E073AF">
      <w:pPr>
        <w:widowControl w:val="0"/>
        <w:suppressAutoHyphens/>
        <w:autoSpaceDE w:val="0"/>
        <w:jc w:val="center"/>
        <w:rPr>
          <w:b/>
          <w:bCs/>
          <w:sz w:val="28"/>
          <w:szCs w:val="28"/>
          <w:lang w:eastAsia="zh-CN"/>
        </w:rPr>
      </w:pPr>
      <w:r w:rsidRPr="00E073AF">
        <w:rPr>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E073AF" w:rsidRPr="00E073AF" w:rsidRDefault="00E073AF" w:rsidP="00E073AF">
      <w:pPr>
        <w:widowControl w:val="0"/>
        <w:suppressAutoHyphens/>
        <w:autoSpaceDE w:val="0"/>
        <w:jc w:val="center"/>
        <w:rPr>
          <w:color w:val="000000"/>
          <w:sz w:val="28"/>
          <w:szCs w:val="28"/>
          <w:lang w:eastAsia="zh-CN"/>
        </w:rPr>
      </w:pPr>
      <w:r w:rsidRPr="00E073AF">
        <w:rPr>
          <w:b/>
          <w:bCs/>
          <w:color w:val="000000"/>
          <w:sz w:val="28"/>
          <w:szCs w:val="28"/>
          <w:lang w:eastAsia="zh-CN"/>
        </w:rPr>
        <w:t xml:space="preserve">проверок при осуществлении администрацией </w:t>
      </w:r>
    </w:p>
    <w:p w:rsidR="00E073AF" w:rsidRPr="00E073AF" w:rsidRDefault="00E073AF" w:rsidP="00E073AF">
      <w:pPr>
        <w:widowControl w:val="0"/>
        <w:suppressAutoHyphens/>
        <w:autoSpaceDE w:val="0"/>
        <w:jc w:val="center"/>
        <w:rPr>
          <w:b/>
          <w:bCs/>
          <w:color w:val="000000"/>
          <w:sz w:val="28"/>
          <w:szCs w:val="28"/>
          <w:lang w:eastAsia="zh-CN"/>
        </w:rPr>
      </w:pPr>
      <w:r w:rsidRPr="00E073AF">
        <w:rPr>
          <w:b/>
          <w:bCs/>
          <w:color w:val="000000"/>
          <w:sz w:val="28"/>
          <w:szCs w:val="28"/>
          <w:lang w:eastAsia="zh-CN"/>
        </w:rPr>
        <w:t>контроля в сфере благоустройства</w:t>
      </w:r>
    </w:p>
    <w:p w:rsidR="00E073AF" w:rsidRPr="00E073AF" w:rsidRDefault="00E073AF" w:rsidP="00E073AF">
      <w:pPr>
        <w:spacing w:before="100" w:beforeAutospacing="1" w:after="100" w:afterAutospacing="1"/>
        <w:ind w:firstLine="709"/>
        <w:jc w:val="both"/>
        <w:rPr>
          <w:sz w:val="28"/>
          <w:szCs w:val="28"/>
        </w:rPr>
      </w:pPr>
      <w:r w:rsidRPr="00E073AF">
        <w:rPr>
          <w:sz w:val="28"/>
          <w:szCs w:val="28"/>
        </w:rPr>
        <w:t xml:space="preserve">1. Превышение </w:t>
      </w:r>
      <w:r w:rsidRPr="00E073AF">
        <w:rPr>
          <w:rFonts w:eastAsia="Calibri"/>
          <w:sz w:val="28"/>
          <w:szCs w:val="28"/>
        </w:rPr>
        <w:t xml:space="preserve">на 20 и более процентов количества </w:t>
      </w:r>
      <w:r w:rsidRPr="00E073AF">
        <w:rPr>
          <w:sz w:val="28"/>
          <w:szCs w:val="28"/>
        </w:rPr>
        <w:t xml:space="preserve">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по вопросам, урегулированным Правилами благоустройства.</w:t>
      </w:r>
    </w:p>
    <w:p w:rsidR="00E073AF" w:rsidRPr="00E073AF" w:rsidRDefault="00E073AF" w:rsidP="00E073AF">
      <w:pPr>
        <w:spacing w:before="100" w:beforeAutospacing="1" w:after="100" w:afterAutospacing="1"/>
        <w:ind w:firstLine="709"/>
        <w:jc w:val="both"/>
        <w:rPr>
          <w:sz w:val="28"/>
          <w:szCs w:val="28"/>
        </w:rPr>
      </w:pPr>
      <w:r w:rsidRPr="00E073AF">
        <w:rPr>
          <w:sz w:val="28"/>
          <w:szCs w:val="28"/>
        </w:rPr>
        <w:t>2) 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w:t>
      </w:r>
    </w:p>
    <w:p w:rsidR="00E073AF" w:rsidRPr="00E073AF" w:rsidRDefault="00E073AF" w:rsidP="00E073AF">
      <w:pPr>
        <w:widowControl w:val="0"/>
        <w:autoSpaceDE w:val="0"/>
        <w:autoSpaceDN w:val="0"/>
        <w:spacing w:line="228" w:lineRule="auto"/>
        <w:ind w:right="-1" w:firstLine="709"/>
        <w:jc w:val="both"/>
        <w:rPr>
          <w:rFonts w:eastAsia="Calibri"/>
          <w:sz w:val="28"/>
          <w:szCs w:val="28"/>
        </w:rPr>
      </w:pPr>
      <w:r w:rsidRPr="00E073AF">
        <w:rPr>
          <w:rFonts w:eastAsia="Calibri"/>
          <w:sz w:val="28"/>
          <w:szCs w:val="28"/>
        </w:rPr>
        <w:t>2. Опубликовать настоящее решение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E073AF" w:rsidRPr="00E073AF" w:rsidRDefault="00E073AF" w:rsidP="00E073AF">
      <w:pPr>
        <w:widowControl w:val="0"/>
        <w:autoSpaceDE w:val="0"/>
        <w:autoSpaceDN w:val="0"/>
        <w:spacing w:line="228" w:lineRule="auto"/>
        <w:ind w:right="2692" w:firstLine="567"/>
        <w:jc w:val="both"/>
        <w:rPr>
          <w:rFonts w:eastAsia="Calibri"/>
          <w:i/>
          <w:sz w:val="28"/>
          <w:szCs w:val="28"/>
        </w:rPr>
      </w:pPr>
    </w:p>
    <w:p w:rsidR="00E073AF" w:rsidRPr="00E073AF" w:rsidRDefault="00E073AF" w:rsidP="00E073AF">
      <w:pPr>
        <w:widowControl w:val="0"/>
        <w:autoSpaceDE w:val="0"/>
        <w:autoSpaceDN w:val="0"/>
        <w:spacing w:line="228" w:lineRule="auto"/>
        <w:ind w:right="2692" w:firstLine="567"/>
        <w:jc w:val="both"/>
        <w:rPr>
          <w:rFonts w:eastAsia="Calibri"/>
          <w:i/>
          <w:sz w:val="28"/>
          <w:szCs w:val="28"/>
        </w:rPr>
      </w:pPr>
    </w:p>
    <w:p w:rsidR="00E073AF" w:rsidRPr="00E073AF" w:rsidRDefault="00E073AF" w:rsidP="00E073AF">
      <w:pPr>
        <w:widowControl w:val="0"/>
        <w:autoSpaceDE w:val="0"/>
        <w:autoSpaceDN w:val="0"/>
        <w:spacing w:line="228" w:lineRule="auto"/>
        <w:ind w:right="2692" w:firstLine="567"/>
        <w:jc w:val="both"/>
        <w:rPr>
          <w:rFonts w:eastAsia="Calibri"/>
          <w:i/>
          <w:sz w:val="28"/>
          <w:szCs w:val="28"/>
        </w:rPr>
      </w:pPr>
    </w:p>
    <w:p w:rsidR="00E073AF" w:rsidRPr="00E073AF" w:rsidRDefault="00E073AF" w:rsidP="00E073AF">
      <w:pPr>
        <w:widowControl w:val="0"/>
        <w:autoSpaceDE w:val="0"/>
        <w:autoSpaceDN w:val="0"/>
        <w:spacing w:line="228" w:lineRule="auto"/>
        <w:ind w:right="2692"/>
        <w:jc w:val="both"/>
        <w:rPr>
          <w:rFonts w:eastAsia="Calibri"/>
          <w:sz w:val="28"/>
          <w:szCs w:val="28"/>
        </w:rPr>
      </w:pPr>
      <w:r w:rsidRPr="00E073AF">
        <w:rPr>
          <w:rFonts w:eastAsia="Calibri"/>
          <w:sz w:val="28"/>
          <w:szCs w:val="28"/>
        </w:rPr>
        <w:t>Глава Евдокимовского</w:t>
      </w:r>
    </w:p>
    <w:p w:rsidR="00E073AF" w:rsidRPr="00E073AF" w:rsidRDefault="00E073AF" w:rsidP="00E073AF">
      <w:pPr>
        <w:widowControl w:val="0"/>
        <w:autoSpaceDE w:val="0"/>
        <w:autoSpaceDN w:val="0"/>
        <w:spacing w:line="228" w:lineRule="auto"/>
        <w:ind w:right="-1"/>
        <w:jc w:val="both"/>
        <w:rPr>
          <w:rFonts w:eastAsia="Calibri"/>
          <w:sz w:val="28"/>
          <w:szCs w:val="28"/>
        </w:rPr>
      </w:pPr>
      <w:r w:rsidRPr="00E073AF">
        <w:rPr>
          <w:rFonts w:eastAsia="Calibri"/>
          <w:sz w:val="28"/>
          <w:szCs w:val="28"/>
        </w:rPr>
        <w:t>сельского поселения                                                                   И.Ю.Левринц</w:t>
      </w:r>
    </w:p>
    <w:p w:rsidR="00E073AF" w:rsidRPr="00E073AF" w:rsidRDefault="00E073AF" w:rsidP="00E073AF">
      <w:pPr>
        <w:rPr>
          <w:rFonts w:eastAsia="Calibri"/>
        </w:rPr>
      </w:pPr>
    </w:p>
    <w:p w:rsidR="00E073AF" w:rsidRPr="00E073AF" w:rsidRDefault="00E073AF" w:rsidP="00E073AF">
      <w:pPr>
        <w:rPr>
          <w:rFonts w:eastAsia="Calibri"/>
        </w:rPr>
      </w:pPr>
    </w:p>
    <w:p w:rsidR="00E073AF" w:rsidRP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Default="00E073AF" w:rsidP="00E073AF">
      <w:pPr>
        <w:rPr>
          <w:rFonts w:eastAsia="Calibri"/>
        </w:rPr>
      </w:pP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lastRenderedPageBreak/>
        <w:t>ИРКУТСКАЯ ОБЛАСТЬ</w:t>
      </w: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t>ТУЛУНСКИЙ РАЙОН</w:t>
      </w: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t>ДУМА ЕВДОКИМОВСКОГО СЕЛЬСКОГО ПОСЕЛЕНИЯ</w:t>
      </w:r>
    </w:p>
    <w:p w:rsidR="00E073AF" w:rsidRPr="00E073AF" w:rsidRDefault="00E073AF" w:rsidP="00E073AF">
      <w:pPr>
        <w:shd w:val="clear" w:color="auto" w:fill="FFFFFF"/>
        <w:jc w:val="center"/>
        <w:rPr>
          <w:rFonts w:eastAsia="Calibri"/>
          <w:b/>
          <w:bCs/>
          <w:sz w:val="28"/>
          <w:szCs w:val="28"/>
        </w:rPr>
      </w:pPr>
    </w:p>
    <w:p w:rsidR="00E073AF" w:rsidRPr="00E073AF" w:rsidRDefault="00E073AF" w:rsidP="00E073AF">
      <w:pPr>
        <w:shd w:val="clear" w:color="auto" w:fill="FFFFFF"/>
        <w:jc w:val="center"/>
        <w:rPr>
          <w:rFonts w:eastAsia="Calibri"/>
          <w:b/>
          <w:bCs/>
          <w:sz w:val="28"/>
          <w:szCs w:val="28"/>
        </w:rPr>
      </w:pPr>
      <w:r w:rsidRPr="00E073AF">
        <w:rPr>
          <w:rFonts w:eastAsia="Calibri"/>
          <w:b/>
          <w:bCs/>
          <w:sz w:val="28"/>
          <w:szCs w:val="28"/>
        </w:rPr>
        <w:t>РЕШЕНИЕ</w:t>
      </w:r>
    </w:p>
    <w:p w:rsidR="00E073AF" w:rsidRPr="00E073AF" w:rsidRDefault="00E073AF" w:rsidP="00E073AF">
      <w:pPr>
        <w:rPr>
          <w:rFonts w:eastAsia="Calibri"/>
        </w:rPr>
      </w:pPr>
    </w:p>
    <w:p w:rsidR="00E073AF" w:rsidRPr="00E073AF" w:rsidRDefault="00E073AF" w:rsidP="00E073AF">
      <w:pPr>
        <w:rPr>
          <w:rFonts w:eastAsia="Calibri"/>
        </w:rPr>
      </w:pPr>
    </w:p>
    <w:p w:rsidR="00E073AF" w:rsidRPr="00E073AF" w:rsidRDefault="00E073AF" w:rsidP="00E073AF">
      <w:pPr>
        <w:rPr>
          <w:rFonts w:eastAsia="Calibri"/>
          <w:b/>
          <w:sz w:val="28"/>
          <w:szCs w:val="28"/>
        </w:rPr>
      </w:pPr>
      <w:r w:rsidRPr="00E073AF">
        <w:rPr>
          <w:rFonts w:eastAsia="Calibri"/>
          <w:b/>
          <w:sz w:val="28"/>
          <w:szCs w:val="28"/>
        </w:rPr>
        <w:t xml:space="preserve">       27.11. </w:t>
      </w:r>
      <w:smartTag w:uri="urn:schemas-microsoft-com:office:smarttags" w:element="metricconverter">
        <w:smartTagPr>
          <w:attr w:name="ProductID" w:val="2024 г"/>
        </w:smartTagPr>
        <w:r w:rsidRPr="00E073AF">
          <w:rPr>
            <w:rFonts w:eastAsia="Calibri"/>
            <w:b/>
            <w:sz w:val="28"/>
            <w:szCs w:val="28"/>
          </w:rPr>
          <w:t>2024 г</w:t>
        </w:r>
      </w:smartTag>
      <w:r w:rsidRPr="00E073AF">
        <w:rPr>
          <w:rFonts w:eastAsia="Calibri"/>
          <w:b/>
          <w:sz w:val="28"/>
          <w:szCs w:val="28"/>
        </w:rPr>
        <w:t>.                                                                  № 81</w:t>
      </w:r>
    </w:p>
    <w:p w:rsidR="00E073AF" w:rsidRPr="00E073AF" w:rsidRDefault="00E073AF" w:rsidP="00E073AF">
      <w:pPr>
        <w:jc w:val="center"/>
        <w:rPr>
          <w:rFonts w:eastAsia="Calibri"/>
          <w:sz w:val="28"/>
          <w:szCs w:val="28"/>
        </w:rPr>
      </w:pPr>
      <w:r w:rsidRPr="00E073AF">
        <w:rPr>
          <w:rFonts w:eastAsia="Calibri"/>
          <w:sz w:val="28"/>
          <w:szCs w:val="28"/>
        </w:rPr>
        <w:t>с. Бадар</w:t>
      </w:r>
    </w:p>
    <w:p w:rsidR="00E073AF" w:rsidRPr="00E073AF" w:rsidRDefault="00E073AF" w:rsidP="00E073AF">
      <w:pPr>
        <w:keepNext/>
        <w:keepLines/>
        <w:outlineLvl w:val="0"/>
        <w:rPr>
          <w:rFonts w:eastAsia="Calibri"/>
          <w:b/>
          <w:sz w:val="28"/>
          <w:szCs w:val="28"/>
        </w:rPr>
      </w:pPr>
    </w:p>
    <w:p w:rsidR="00E073AF" w:rsidRPr="00E073AF" w:rsidRDefault="00E073AF" w:rsidP="00E073AF">
      <w:pPr>
        <w:widowControl w:val="0"/>
        <w:autoSpaceDE w:val="0"/>
        <w:autoSpaceDN w:val="0"/>
        <w:spacing w:line="228" w:lineRule="auto"/>
        <w:ind w:right="2692" w:firstLine="567"/>
        <w:jc w:val="both"/>
        <w:rPr>
          <w:rFonts w:eastAsia="Calibri"/>
          <w:b/>
          <w:i/>
          <w:sz w:val="28"/>
          <w:szCs w:val="28"/>
        </w:rPr>
      </w:pPr>
      <w:r w:rsidRPr="00E073AF">
        <w:rPr>
          <w:rFonts w:eastAsia="Calibri"/>
          <w:b/>
          <w:bCs/>
          <w:i/>
          <w:sz w:val="28"/>
          <w:szCs w:val="28"/>
        </w:rPr>
        <w:t>О внесении изменений в Положение о муниципальном контроле в сфере благоустройства на территории Евдокимовского</w:t>
      </w:r>
      <w:r w:rsidRPr="00E073AF">
        <w:rPr>
          <w:rFonts w:eastAsia="Calibri"/>
          <w:b/>
          <w:i/>
          <w:sz w:val="28"/>
          <w:szCs w:val="28"/>
        </w:rPr>
        <w:t xml:space="preserve"> сельского поселения, утвержденное решением Думы Евдокимовского сельского поселения  от 29.10.2021 года № 130 (в редакции от 24.12.2021 года №139, от 31.05.2023г №28 , от 27.11.2024г №80)</w:t>
      </w:r>
    </w:p>
    <w:p w:rsidR="00E073AF" w:rsidRPr="00E073AF" w:rsidRDefault="00E073AF" w:rsidP="00E073AF">
      <w:pPr>
        <w:widowControl w:val="0"/>
        <w:autoSpaceDE w:val="0"/>
        <w:autoSpaceDN w:val="0"/>
        <w:spacing w:line="228" w:lineRule="auto"/>
        <w:ind w:right="2692" w:firstLine="567"/>
        <w:jc w:val="both"/>
        <w:rPr>
          <w:rFonts w:eastAsia="Calibri"/>
          <w:sz w:val="28"/>
          <w:szCs w:val="28"/>
        </w:rPr>
      </w:pPr>
    </w:p>
    <w:p w:rsidR="00E073AF" w:rsidRPr="00E073AF" w:rsidRDefault="00E073AF" w:rsidP="00E073AF">
      <w:pPr>
        <w:suppressAutoHyphens/>
        <w:autoSpaceDE w:val="0"/>
        <w:autoSpaceDN w:val="0"/>
        <w:adjustRightInd w:val="0"/>
        <w:ind w:firstLine="709"/>
        <w:contextualSpacing/>
        <w:jc w:val="both"/>
        <w:rPr>
          <w:rFonts w:eastAsia="Calibri"/>
          <w:kern w:val="2"/>
          <w:sz w:val="28"/>
          <w:szCs w:val="28"/>
        </w:rPr>
      </w:pPr>
      <w:r w:rsidRPr="00E073AF">
        <w:rPr>
          <w:rFonts w:eastAsia="Calibri"/>
          <w:color w:val="000000"/>
          <w:sz w:val="28"/>
          <w:szCs w:val="28"/>
        </w:rPr>
        <w:t>В соответствии с пунктом 19 части 1 статьи 14</w:t>
      </w:r>
      <w:r w:rsidRPr="00E073AF">
        <w:rPr>
          <w:rFonts w:eastAsia="Calibri"/>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E073AF">
        <w:rPr>
          <w:rFonts w:eastAsia="Calibri"/>
          <w:color w:val="000000"/>
          <w:sz w:val="28"/>
          <w:szCs w:val="28"/>
        </w:rPr>
        <w:t xml:space="preserve">, Федеральным законом от 31 июля 2020 № 248-ФЗ «О государственном контроле (надзоре) и муниципальном контроле в Российской Федерации», </w:t>
      </w:r>
      <w:r w:rsidRPr="00E073AF">
        <w:rPr>
          <w:rFonts w:eastAsia="Calibri"/>
          <w:bCs/>
          <w:kern w:val="2"/>
          <w:sz w:val="28"/>
          <w:szCs w:val="28"/>
        </w:rPr>
        <w:t xml:space="preserve">статьями 6, 6.1, 33, 48 Устава </w:t>
      </w:r>
      <w:r w:rsidRPr="00E073AF">
        <w:rPr>
          <w:rFonts w:eastAsia="Calibri"/>
          <w:kern w:val="2"/>
          <w:sz w:val="28"/>
          <w:szCs w:val="28"/>
        </w:rPr>
        <w:t>Евдокимовского муниципального образования, Дума Евдокимовского сельского поселения</w:t>
      </w:r>
    </w:p>
    <w:p w:rsidR="00E073AF" w:rsidRPr="00E073AF" w:rsidRDefault="00E073AF" w:rsidP="00E073AF">
      <w:pPr>
        <w:suppressAutoHyphens/>
        <w:autoSpaceDE w:val="0"/>
        <w:autoSpaceDN w:val="0"/>
        <w:adjustRightInd w:val="0"/>
        <w:ind w:firstLine="709"/>
        <w:contextualSpacing/>
        <w:jc w:val="both"/>
        <w:rPr>
          <w:rFonts w:eastAsia="Calibri"/>
          <w:kern w:val="2"/>
          <w:sz w:val="28"/>
          <w:szCs w:val="28"/>
        </w:rPr>
      </w:pPr>
    </w:p>
    <w:p w:rsidR="00E073AF" w:rsidRPr="00E073AF" w:rsidRDefault="00E073AF" w:rsidP="00E073AF">
      <w:pPr>
        <w:suppressAutoHyphens/>
        <w:autoSpaceDE w:val="0"/>
        <w:autoSpaceDN w:val="0"/>
        <w:adjustRightInd w:val="0"/>
        <w:ind w:firstLine="709"/>
        <w:contextualSpacing/>
        <w:jc w:val="center"/>
        <w:rPr>
          <w:rFonts w:eastAsia="Calibri"/>
          <w:bCs/>
          <w:kern w:val="2"/>
          <w:sz w:val="28"/>
          <w:szCs w:val="28"/>
        </w:rPr>
      </w:pPr>
      <w:r w:rsidRPr="00E073AF">
        <w:rPr>
          <w:rFonts w:eastAsia="Calibri"/>
          <w:bCs/>
          <w:kern w:val="2"/>
          <w:sz w:val="28"/>
          <w:szCs w:val="28"/>
        </w:rPr>
        <w:t>РЕШИЛА:</w:t>
      </w:r>
    </w:p>
    <w:p w:rsidR="00E073AF" w:rsidRPr="00E073AF" w:rsidRDefault="00E073AF" w:rsidP="00E073AF">
      <w:pPr>
        <w:suppressAutoHyphens/>
        <w:autoSpaceDE w:val="0"/>
        <w:autoSpaceDN w:val="0"/>
        <w:adjustRightInd w:val="0"/>
        <w:ind w:firstLine="709"/>
        <w:contextualSpacing/>
        <w:jc w:val="both"/>
        <w:rPr>
          <w:rFonts w:eastAsia="Calibri"/>
          <w:bCs/>
          <w:kern w:val="2"/>
          <w:sz w:val="28"/>
          <w:szCs w:val="28"/>
        </w:rPr>
      </w:pPr>
    </w:p>
    <w:p w:rsidR="00E073AF" w:rsidRPr="00E073AF" w:rsidRDefault="00E073AF" w:rsidP="00E073AF">
      <w:pPr>
        <w:widowControl w:val="0"/>
        <w:autoSpaceDE w:val="0"/>
        <w:autoSpaceDN w:val="0"/>
        <w:spacing w:line="228" w:lineRule="auto"/>
        <w:ind w:right="-1" w:firstLine="567"/>
        <w:jc w:val="both"/>
        <w:rPr>
          <w:rFonts w:eastAsia="Calibri"/>
          <w:sz w:val="28"/>
          <w:szCs w:val="28"/>
        </w:rPr>
      </w:pPr>
      <w:r w:rsidRPr="00E073AF">
        <w:rPr>
          <w:rFonts w:eastAsia="Calibri"/>
          <w:color w:val="000000"/>
          <w:sz w:val="28"/>
          <w:szCs w:val="28"/>
        </w:rPr>
        <w:t xml:space="preserve">1. Внести в Положение о муниципальном контроле в сфере благоустройства на территории </w:t>
      </w:r>
      <w:r w:rsidRPr="00E073AF">
        <w:rPr>
          <w:rFonts w:eastAsia="Calibri"/>
          <w:bCs/>
          <w:kern w:val="2"/>
          <w:sz w:val="28"/>
          <w:szCs w:val="28"/>
        </w:rPr>
        <w:t>Евдокимовского сельского поселения</w:t>
      </w:r>
      <w:r w:rsidRPr="00E073AF">
        <w:rPr>
          <w:rFonts w:eastAsia="Calibri"/>
          <w:sz w:val="28"/>
          <w:szCs w:val="28"/>
        </w:rPr>
        <w:t>, утвержденное решением Думы Евдокимовского сельского поселения от 29.10.2021 года № 130 (в редакции от 24.12.2021 года №139, от 31.05.2023г №28 , от 27.11.2024г №80)</w:t>
      </w:r>
      <w:r w:rsidRPr="00E073AF">
        <w:rPr>
          <w:rFonts w:eastAsia="Calibri"/>
          <w:color w:val="000000"/>
          <w:sz w:val="28"/>
          <w:szCs w:val="28"/>
        </w:rPr>
        <w:t xml:space="preserve"> следующие изменения:</w:t>
      </w:r>
    </w:p>
    <w:p w:rsidR="00E073AF" w:rsidRPr="00E073AF" w:rsidRDefault="00E073AF" w:rsidP="00E073AF">
      <w:pPr>
        <w:ind w:firstLine="709"/>
        <w:jc w:val="both"/>
        <w:rPr>
          <w:rFonts w:eastAsia="Calibri"/>
          <w:sz w:val="28"/>
          <w:szCs w:val="28"/>
        </w:rPr>
      </w:pPr>
    </w:p>
    <w:p w:rsidR="00E073AF" w:rsidRPr="00E073AF" w:rsidRDefault="00E073AF" w:rsidP="00E073AF">
      <w:pPr>
        <w:ind w:firstLine="709"/>
        <w:jc w:val="both"/>
        <w:rPr>
          <w:rFonts w:eastAsia="Calibri"/>
          <w:sz w:val="28"/>
          <w:szCs w:val="28"/>
        </w:rPr>
      </w:pPr>
      <w:r w:rsidRPr="00E073AF">
        <w:rPr>
          <w:rFonts w:eastAsia="Calibri"/>
          <w:sz w:val="28"/>
          <w:szCs w:val="28"/>
        </w:rPr>
        <w:t>- подпункт 1 пункта 3.11 исключить.</w:t>
      </w:r>
    </w:p>
    <w:p w:rsidR="00E073AF" w:rsidRPr="00E073AF" w:rsidRDefault="00E073AF" w:rsidP="00E073AF">
      <w:pPr>
        <w:widowControl w:val="0"/>
        <w:autoSpaceDE w:val="0"/>
        <w:autoSpaceDN w:val="0"/>
        <w:spacing w:line="228" w:lineRule="auto"/>
        <w:ind w:right="-1" w:firstLine="709"/>
        <w:jc w:val="both"/>
        <w:rPr>
          <w:rFonts w:eastAsia="Calibri"/>
          <w:sz w:val="28"/>
          <w:szCs w:val="28"/>
        </w:rPr>
      </w:pPr>
    </w:p>
    <w:p w:rsidR="00E073AF" w:rsidRPr="00E073AF" w:rsidRDefault="00E073AF" w:rsidP="00E073AF">
      <w:pPr>
        <w:widowControl w:val="0"/>
        <w:autoSpaceDE w:val="0"/>
        <w:autoSpaceDN w:val="0"/>
        <w:spacing w:line="228" w:lineRule="auto"/>
        <w:ind w:right="-1" w:firstLine="709"/>
        <w:jc w:val="both"/>
        <w:rPr>
          <w:rFonts w:eastAsia="Calibri"/>
          <w:sz w:val="28"/>
          <w:szCs w:val="28"/>
        </w:rPr>
      </w:pPr>
      <w:r w:rsidRPr="00E073AF">
        <w:rPr>
          <w:rFonts w:eastAsia="Calibri"/>
          <w:sz w:val="28"/>
          <w:szCs w:val="28"/>
        </w:rPr>
        <w:t>2. Опубликовать настоящее решение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E073AF" w:rsidRPr="00E073AF" w:rsidRDefault="00E073AF" w:rsidP="00E073AF">
      <w:pPr>
        <w:widowControl w:val="0"/>
        <w:autoSpaceDE w:val="0"/>
        <w:autoSpaceDN w:val="0"/>
        <w:spacing w:line="228" w:lineRule="auto"/>
        <w:ind w:right="2692" w:firstLine="567"/>
        <w:jc w:val="both"/>
        <w:rPr>
          <w:rFonts w:eastAsia="Calibri"/>
          <w:i/>
          <w:sz w:val="28"/>
          <w:szCs w:val="28"/>
        </w:rPr>
      </w:pPr>
    </w:p>
    <w:p w:rsidR="00E073AF" w:rsidRPr="00E073AF" w:rsidRDefault="00E073AF" w:rsidP="00E073AF">
      <w:pPr>
        <w:widowControl w:val="0"/>
        <w:autoSpaceDE w:val="0"/>
        <w:autoSpaceDN w:val="0"/>
        <w:spacing w:line="228" w:lineRule="auto"/>
        <w:ind w:right="2692" w:firstLine="567"/>
        <w:jc w:val="both"/>
        <w:rPr>
          <w:rFonts w:eastAsia="Calibri"/>
          <w:i/>
          <w:sz w:val="28"/>
          <w:szCs w:val="28"/>
        </w:rPr>
      </w:pPr>
    </w:p>
    <w:p w:rsidR="00E073AF" w:rsidRPr="00E073AF" w:rsidRDefault="00E073AF" w:rsidP="00E073AF">
      <w:pPr>
        <w:widowControl w:val="0"/>
        <w:autoSpaceDE w:val="0"/>
        <w:autoSpaceDN w:val="0"/>
        <w:spacing w:line="228" w:lineRule="auto"/>
        <w:ind w:right="2692"/>
        <w:jc w:val="both"/>
        <w:rPr>
          <w:rFonts w:eastAsia="Calibri"/>
          <w:sz w:val="28"/>
          <w:szCs w:val="28"/>
        </w:rPr>
      </w:pPr>
      <w:r w:rsidRPr="00E073AF">
        <w:rPr>
          <w:rFonts w:eastAsia="Calibri"/>
          <w:sz w:val="28"/>
          <w:szCs w:val="28"/>
        </w:rPr>
        <w:t>Глава Евдокимовского</w:t>
      </w:r>
    </w:p>
    <w:p w:rsidR="00E073AF" w:rsidRPr="00E073AF" w:rsidRDefault="00E073AF" w:rsidP="00E073AF">
      <w:pPr>
        <w:widowControl w:val="0"/>
        <w:autoSpaceDE w:val="0"/>
        <w:autoSpaceDN w:val="0"/>
        <w:spacing w:line="228" w:lineRule="auto"/>
        <w:ind w:right="-1"/>
        <w:jc w:val="both"/>
        <w:rPr>
          <w:rFonts w:eastAsia="Calibri"/>
          <w:sz w:val="28"/>
          <w:szCs w:val="28"/>
        </w:rPr>
      </w:pPr>
      <w:r w:rsidRPr="00E073AF">
        <w:rPr>
          <w:rFonts w:eastAsia="Calibri"/>
          <w:sz w:val="28"/>
          <w:szCs w:val="28"/>
        </w:rPr>
        <w:t>сельского поселения                                                                       И.Ю.Левринц</w:t>
      </w:r>
    </w:p>
    <w:p w:rsidR="00E073AF" w:rsidRPr="00E073AF" w:rsidRDefault="00E073AF" w:rsidP="00E073AF">
      <w:pPr>
        <w:rPr>
          <w:rFonts w:eastAsia="Calibri"/>
        </w:rPr>
      </w:pPr>
    </w:p>
    <w:p w:rsidR="00E073AF" w:rsidRPr="00E073AF" w:rsidRDefault="00E073AF" w:rsidP="00E073AF">
      <w:pPr>
        <w:rPr>
          <w:rFonts w:eastAsia="Calibri"/>
        </w:rPr>
      </w:pPr>
    </w:p>
    <w:p w:rsidR="00E073AF" w:rsidRPr="00E073AF" w:rsidRDefault="00E073AF" w:rsidP="00E073AF">
      <w:pPr>
        <w:rPr>
          <w:rFonts w:eastAsia="Calibri"/>
        </w:rPr>
      </w:pPr>
    </w:p>
    <w:p w:rsidR="00E073AF" w:rsidRPr="00E073AF" w:rsidRDefault="00E073AF" w:rsidP="00E073AF">
      <w:pPr>
        <w:rPr>
          <w:rFonts w:eastAsia="Calibri"/>
        </w:rPr>
      </w:pPr>
    </w:p>
    <w:p w:rsidR="00E073AF" w:rsidRDefault="00E073AF" w:rsidP="00E70AAB">
      <w:pPr>
        <w:jc w:val="center"/>
        <w:rPr>
          <w:sz w:val="36"/>
          <w:szCs w:val="36"/>
        </w:rPr>
      </w:pPr>
    </w:p>
    <w:sectPr w:rsidR="00E073AF" w:rsidSect="005A16A2">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7" w:rsidRDefault="00E17A57">
      <w:r>
        <w:separator/>
      </w:r>
    </w:p>
  </w:endnote>
  <w:endnote w:type="continuationSeparator" w:id="0">
    <w:p w:rsidR="00E17A57" w:rsidRDefault="00E1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A2" w:rsidRDefault="005A16A2">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A16A2" w:rsidRDefault="005A16A2">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7" w:rsidRDefault="00E17A57">
      <w:r>
        <w:separator/>
      </w:r>
    </w:p>
  </w:footnote>
  <w:footnote w:type="continuationSeparator" w:id="0">
    <w:p w:rsidR="00E17A57" w:rsidRDefault="00E17A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87816C4"/>
    <w:multiLevelType w:val="hybridMultilevel"/>
    <w:tmpl w:val="22BAAFE2"/>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9" w15:restartNumberingAfterBreak="0">
    <w:nsid w:val="0BAC6F40"/>
    <w:multiLevelType w:val="hybridMultilevel"/>
    <w:tmpl w:val="80A813AE"/>
    <w:lvl w:ilvl="0" w:tplc="04190005">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15:restartNumberingAfterBreak="0">
    <w:nsid w:val="18E24E9C"/>
    <w:multiLevelType w:val="hybridMultilevel"/>
    <w:tmpl w:val="E0EC60C6"/>
    <w:lvl w:ilvl="0" w:tplc="6B0E9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4" w15:restartNumberingAfterBreak="0">
    <w:nsid w:val="1FE54874"/>
    <w:multiLevelType w:val="hybridMultilevel"/>
    <w:tmpl w:val="93663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C9A2E65"/>
    <w:multiLevelType w:val="hybridMultilevel"/>
    <w:tmpl w:val="1A3EFDFC"/>
    <w:lvl w:ilvl="0" w:tplc="B5C255A8">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41" w15:restartNumberingAfterBreak="0">
    <w:nsid w:val="7DED3761"/>
    <w:multiLevelType w:val="hybridMultilevel"/>
    <w:tmpl w:val="93467678"/>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num>
  <w:num w:numId="2">
    <w:abstractNumId w:val="35"/>
  </w:num>
  <w:num w:numId="3">
    <w:abstractNumId w:val="39"/>
  </w:num>
  <w:num w:numId="4">
    <w:abstractNumId w:val="36"/>
  </w:num>
  <w:num w:numId="5">
    <w:abstractNumId w:val="42"/>
  </w:num>
  <w:num w:numId="6">
    <w:abstractNumId w:val="30"/>
  </w:num>
  <w:num w:numId="7">
    <w:abstractNumId w:val="38"/>
  </w:num>
  <w:num w:numId="8">
    <w:abstractNumId w:val="33"/>
  </w:num>
  <w:num w:numId="9">
    <w:abstractNumId w:val="28"/>
  </w:num>
  <w:num w:numId="10">
    <w:abstractNumId w:val="37"/>
  </w:num>
  <w:num w:numId="11">
    <w:abstractNumId w:val="34"/>
  </w:num>
  <w:num w:numId="12">
    <w:abstractNumId w:val="29"/>
  </w:num>
  <w:num w:numId="13">
    <w:abstractNumId w:val="40"/>
  </w:num>
  <w:num w:numId="14">
    <w:abstractNumId w:val="41"/>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624"/>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424F"/>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2D"/>
    <w:rsid w:val="00143F6A"/>
    <w:rsid w:val="001458C8"/>
    <w:rsid w:val="00147D54"/>
    <w:rsid w:val="00150A05"/>
    <w:rsid w:val="00153371"/>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0B11"/>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0B18"/>
    <w:rsid w:val="002224CF"/>
    <w:rsid w:val="0022252E"/>
    <w:rsid w:val="002234C7"/>
    <w:rsid w:val="002236E5"/>
    <w:rsid w:val="00223C3F"/>
    <w:rsid w:val="00224982"/>
    <w:rsid w:val="002267A5"/>
    <w:rsid w:val="00227B37"/>
    <w:rsid w:val="00230484"/>
    <w:rsid w:val="00230803"/>
    <w:rsid w:val="00230EA4"/>
    <w:rsid w:val="00230F30"/>
    <w:rsid w:val="00232B8D"/>
    <w:rsid w:val="00232D88"/>
    <w:rsid w:val="002333E6"/>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53D3"/>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67124"/>
    <w:rsid w:val="003718BC"/>
    <w:rsid w:val="003741EA"/>
    <w:rsid w:val="00374CBB"/>
    <w:rsid w:val="00374EFE"/>
    <w:rsid w:val="00377717"/>
    <w:rsid w:val="003778E3"/>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69DE"/>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1199"/>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44659"/>
    <w:rsid w:val="00445EF1"/>
    <w:rsid w:val="00446B16"/>
    <w:rsid w:val="00450085"/>
    <w:rsid w:val="00450388"/>
    <w:rsid w:val="004511EE"/>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45A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06B5"/>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08C"/>
    <w:rsid w:val="0057540D"/>
    <w:rsid w:val="00575CFE"/>
    <w:rsid w:val="00583F68"/>
    <w:rsid w:val="00584AF4"/>
    <w:rsid w:val="0059153D"/>
    <w:rsid w:val="0059235C"/>
    <w:rsid w:val="00595B91"/>
    <w:rsid w:val="00596B09"/>
    <w:rsid w:val="005A05DD"/>
    <w:rsid w:val="005A16A2"/>
    <w:rsid w:val="005A1960"/>
    <w:rsid w:val="005A2174"/>
    <w:rsid w:val="005A3CC7"/>
    <w:rsid w:val="005A4DA0"/>
    <w:rsid w:val="005A53F0"/>
    <w:rsid w:val="005A635A"/>
    <w:rsid w:val="005A677A"/>
    <w:rsid w:val="005A7FAC"/>
    <w:rsid w:val="005B3348"/>
    <w:rsid w:val="005B5410"/>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26D06"/>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54A8"/>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1340"/>
    <w:rsid w:val="008562C0"/>
    <w:rsid w:val="0085728E"/>
    <w:rsid w:val="008604DA"/>
    <w:rsid w:val="00860528"/>
    <w:rsid w:val="00861CC8"/>
    <w:rsid w:val="0086244A"/>
    <w:rsid w:val="00864C9C"/>
    <w:rsid w:val="00871597"/>
    <w:rsid w:val="00873E74"/>
    <w:rsid w:val="00875F26"/>
    <w:rsid w:val="00876235"/>
    <w:rsid w:val="0088014B"/>
    <w:rsid w:val="00881755"/>
    <w:rsid w:val="00883009"/>
    <w:rsid w:val="00884BCC"/>
    <w:rsid w:val="008873BA"/>
    <w:rsid w:val="0088761D"/>
    <w:rsid w:val="00893C4A"/>
    <w:rsid w:val="00895E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09D8"/>
    <w:rsid w:val="008F106B"/>
    <w:rsid w:val="008F38EB"/>
    <w:rsid w:val="008F46D6"/>
    <w:rsid w:val="008F4844"/>
    <w:rsid w:val="008F5703"/>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1BCC"/>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1A88"/>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165"/>
    <w:rsid w:val="00A1528B"/>
    <w:rsid w:val="00A15301"/>
    <w:rsid w:val="00A15704"/>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38F1"/>
    <w:rsid w:val="00A55FDF"/>
    <w:rsid w:val="00A57FEC"/>
    <w:rsid w:val="00A60B72"/>
    <w:rsid w:val="00A623E6"/>
    <w:rsid w:val="00A6645E"/>
    <w:rsid w:val="00A676CE"/>
    <w:rsid w:val="00A70616"/>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B5493"/>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8D3"/>
    <w:rsid w:val="00B52904"/>
    <w:rsid w:val="00B52DC7"/>
    <w:rsid w:val="00B53557"/>
    <w:rsid w:val="00B53B2A"/>
    <w:rsid w:val="00B56C58"/>
    <w:rsid w:val="00B57431"/>
    <w:rsid w:val="00B57E52"/>
    <w:rsid w:val="00B635D3"/>
    <w:rsid w:val="00B64D60"/>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DE1"/>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523E"/>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105E"/>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056C"/>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F0CBA"/>
    <w:rsid w:val="00DF0F47"/>
    <w:rsid w:val="00DF0F7A"/>
    <w:rsid w:val="00DF1A84"/>
    <w:rsid w:val="00DF288D"/>
    <w:rsid w:val="00DF2A2F"/>
    <w:rsid w:val="00DF3692"/>
    <w:rsid w:val="00DF428C"/>
    <w:rsid w:val="00DF4AF2"/>
    <w:rsid w:val="00DF7AE0"/>
    <w:rsid w:val="00E0002B"/>
    <w:rsid w:val="00E02626"/>
    <w:rsid w:val="00E05660"/>
    <w:rsid w:val="00E073AF"/>
    <w:rsid w:val="00E07E6B"/>
    <w:rsid w:val="00E11AFF"/>
    <w:rsid w:val="00E121F4"/>
    <w:rsid w:val="00E12D06"/>
    <w:rsid w:val="00E15793"/>
    <w:rsid w:val="00E162D9"/>
    <w:rsid w:val="00E17A57"/>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0AAB"/>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136"/>
    <w:rsid w:val="00EA1F57"/>
    <w:rsid w:val="00EA2BF7"/>
    <w:rsid w:val="00EA39B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02C"/>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2831"/>
    <w:rsid w:val="00F339DB"/>
    <w:rsid w:val="00F34FD7"/>
    <w:rsid w:val="00F37D89"/>
    <w:rsid w:val="00F43906"/>
    <w:rsid w:val="00F454E0"/>
    <w:rsid w:val="00F45C5C"/>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34B"/>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479DB9"/>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nhideWhenUsed/>
    <w:rsid w:val="0097128F"/>
    <w:pPr>
      <w:spacing w:after="120"/>
    </w:pPr>
    <w:rPr>
      <w:sz w:val="16"/>
      <w:szCs w:val="16"/>
    </w:rPr>
  </w:style>
  <w:style w:type="character" w:customStyle="1" w:styleId="38">
    <w:name w:val="Основной текст 3 Знак"/>
    <w:basedOn w:val="a2"/>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rsid w:val="00EB4D76"/>
    <w:pPr>
      <w:suppressAutoHyphens/>
    </w:pPr>
    <w:rPr>
      <w:szCs w:val="20"/>
      <w:lang w:eastAsia="ar-SA"/>
    </w:rPr>
  </w:style>
  <w:style w:type="character" w:customStyle="1" w:styleId="1f2">
    <w:name w:val="Основной текст Знак1"/>
    <w:link w:val="214"/>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4"/>
    <w:uiPriority w:val="99"/>
    <w:semiHidden/>
    <w:unhideWhenUsed/>
    <w:rsid w:val="00153371"/>
  </w:style>
  <w:style w:type="table" w:customStyle="1" w:styleId="860">
    <w:name w:val="Сетка таблицы86"/>
    <w:basedOn w:val="a3"/>
    <w:next w:val="af1"/>
    <w:uiPriority w:val="59"/>
    <w:rsid w:val="001533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unhideWhenUsed/>
    <w:rsid w:val="00BF1DE1"/>
  </w:style>
  <w:style w:type="table" w:customStyle="1" w:styleId="870">
    <w:name w:val="Сетка таблицы87"/>
    <w:basedOn w:val="a3"/>
    <w:next w:val="af1"/>
    <w:uiPriority w:val="59"/>
    <w:rsid w:val="00BF1D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Placeholder Text"/>
    <w:uiPriority w:val="99"/>
    <w:semiHidden/>
    <w:rsid w:val="00BF1DE1"/>
    <w:rPr>
      <w:color w:val="808080"/>
    </w:rPr>
  </w:style>
  <w:style w:type="character" w:customStyle="1" w:styleId="afffffff4">
    <w:name w:val="Подпись к картинке_"/>
    <w:link w:val="afffffff5"/>
    <w:locked/>
    <w:rsid w:val="00444659"/>
    <w:rPr>
      <w:rFonts w:ascii="Times New Roman" w:hAnsi="Times New Roman" w:cs="Times New Roman"/>
      <w:sz w:val="26"/>
      <w:szCs w:val="26"/>
      <w:shd w:val="clear" w:color="auto" w:fill="FFFFFF"/>
    </w:rPr>
  </w:style>
  <w:style w:type="paragraph" w:customStyle="1" w:styleId="afffffff5">
    <w:name w:val="Подпись к картинке"/>
    <w:basedOn w:val="a0"/>
    <w:link w:val="afffffff4"/>
    <w:rsid w:val="00444659"/>
    <w:pPr>
      <w:shd w:val="clear" w:color="auto" w:fill="FFFFFF"/>
      <w:spacing w:line="0" w:lineRule="atLeast"/>
    </w:pPr>
    <w:rPr>
      <w:rFonts w:eastAsiaTheme="minorHAnsi"/>
      <w:sz w:val="26"/>
      <w:szCs w:val="26"/>
      <w:lang w:eastAsia="en-US"/>
    </w:rPr>
  </w:style>
  <w:style w:type="numbering" w:customStyle="1" w:styleId="1160">
    <w:name w:val="Нет списка116"/>
    <w:next w:val="a4"/>
    <w:uiPriority w:val="99"/>
    <w:semiHidden/>
    <w:unhideWhenUsed/>
    <w:rsid w:val="005A16A2"/>
  </w:style>
  <w:style w:type="numbering" w:customStyle="1" w:styleId="1170">
    <w:name w:val="Нет списка117"/>
    <w:next w:val="a4"/>
    <w:semiHidden/>
    <w:rsid w:val="005A16A2"/>
  </w:style>
  <w:style w:type="table" w:customStyle="1" w:styleId="880">
    <w:name w:val="Сетка таблицы88"/>
    <w:basedOn w:val="a3"/>
    <w:next w:val="af1"/>
    <w:rsid w:val="005A16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 Знак Знак Знак Знак Знак Знак"/>
    <w:basedOn w:val="a0"/>
    <w:rsid w:val="005A16A2"/>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63733941">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695423604">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584795373">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24422684">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058775786">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9774&amp;dst=6544" TargetMode="External"/><Relationship Id="rId18" Type="http://schemas.openxmlformats.org/officeDocument/2006/relationships/hyperlink" Target="consultantplus://offline/ref=BA847659EBBF17E109184D8AB475F3D49105CB98B9C7E8DD69A0735975B274151B9A8991eAUB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9774&amp;dst=6388" TargetMode="External"/><Relationship Id="rId17" Type="http://schemas.openxmlformats.org/officeDocument/2006/relationships/hyperlink" Target="consultantplus://offline/ref=BA847659EBBF17E109184D8AB475F3D4910ACF93BDC8E8DD69A0735975B274151B9A8995A85950FAe4U4B" TargetMode="External"/><Relationship Id="rId2" Type="http://schemas.openxmlformats.org/officeDocument/2006/relationships/numbering" Target="numbering.xml"/><Relationship Id="rId16" Type="http://schemas.openxmlformats.org/officeDocument/2006/relationships/hyperlink" Target="consultantplus://offline/ref=BA847659EBBF17E109184D8AB475F3D4910ACF93BDC8E8DD69A0735975B274151B9A8995A85952F2e4U6B" TargetMode="External"/><Relationship Id="rId20" Type="http://schemas.openxmlformats.org/officeDocument/2006/relationships/hyperlink" Target="consultantplus://offline/ref=BA847659EBBF17E109184D8AB475F3D4910AC190B2CAE8DD69A0735975B274151B9A8995AB5De5U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6387" TargetMode="External"/><Relationship Id="rId5" Type="http://schemas.openxmlformats.org/officeDocument/2006/relationships/webSettings" Target="webSettings.xml"/><Relationship Id="rId15" Type="http://schemas.openxmlformats.org/officeDocument/2006/relationships/hyperlink" Target="consultantplus://offline/ref=85846C93A4E77B772FB96CF8414FB66CBDC65ED45930DDE43248D196D788E37D64E7D7CD0EB93B96j4EDC" TargetMode="External"/><Relationship Id="rId10" Type="http://schemas.openxmlformats.org/officeDocument/2006/relationships/footer" Target="footer1.xml"/><Relationship Id="rId19" Type="http://schemas.openxmlformats.org/officeDocument/2006/relationships/hyperlink" Target="consultantplus://offline/ref=BA847659EBBF17E109184D8AB475F3D49105CB98B9C7E8DD69A0735975B274151B9A899CeAU8B"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85846C93A4E77B772FB96CF8414FB66CBDC65ED1583BDDE43248D196D788E37D64E7D7CD0EBA3Bj9E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F9F3-977C-47F2-B050-BC2A7402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7780</TotalTime>
  <Pages>1</Pages>
  <Words>18937</Words>
  <Characters>107947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667</cp:revision>
  <cp:lastPrinted>2024-11-29T02:46:00Z</cp:lastPrinted>
  <dcterms:created xsi:type="dcterms:W3CDTF">2018-07-19T00:30:00Z</dcterms:created>
  <dcterms:modified xsi:type="dcterms:W3CDTF">2024-11-29T02:47:00Z</dcterms:modified>
</cp:coreProperties>
</file>