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E33C4" w:rsidRDefault="00DE33C4" w:rsidP="00B93395">
                            <w:pPr>
                              <w:jc w:val="center"/>
                              <w:rPr>
                                <w:b/>
                                <w:color w:val="000000"/>
                                <w:sz w:val="36"/>
                                <w:szCs w:val="36"/>
                              </w:rPr>
                            </w:pPr>
                            <w:r>
                              <w:rPr>
                                <w:b/>
                                <w:color w:val="000000"/>
                                <w:sz w:val="36"/>
                                <w:szCs w:val="36"/>
                              </w:rPr>
                              <w:t>Сентябрь</w:t>
                            </w:r>
                          </w:p>
                          <w:p w:rsidR="00DE33C4" w:rsidRDefault="00DE33C4" w:rsidP="00B93395">
                            <w:pPr>
                              <w:jc w:val="center"/>
                              <w:rPr>
                                <w:b/>
                                <w:color w:val="000000"/>
                                <w:sz w:val="36"/>
                                <w:szCs w:val="36"/>
                              </w:rPr>
                            </w:pPr>
                            <w:r>
                              <w:rPr>
                                <w:b/>
                                <w:color w:val="000000"/>
                                <w:sz w:val="36"/>
                                <w:szCs w:val="36"/>
                              </w:rPr>
                              <w:t>№30(593)</w:t>
                            </w:r>
                          </w:p>
                          <w:p w:rsidR="00DE33C4" w:rsidRDefault="00DE33C4" w:rsidP="00FA421C">
                            <w:pPr>
                              <w:rPr>
                                <w:b/>
                                <w:color w:val="000000"/>
                                <w:sz w:val="36"/>
                                <w:szCs w:val="36"/>
                              </w:rPr>
                            </w:pPr>
                            <w:r>
                              <w:rPr>
                                <w:b/>
                                <w:color w:val="000000"/>
                                <w:sz w:val="36"/>
                                <w:szCs w:val="36"/>
                              </w:rPr>
                              <w:t xml:space="preserve">          От</w:t>
                            </w:r>
                          </w:p>
                          <w:p w:rsidR="00DE33C4" w:rsidRDefault="00DE33C4" w:rsidP="00FA421C">
                            <w:pPr>
                              <w:rPr>
                                <w:b/>
                                <w:color w:val="000000"/>
                                <w:sz w:val="36"/>
                                <w:szCs w:val="36"/>
                              </w:rPr>
                            </w:pPr>
                            <w:r>
                              <w:rPr>
                                <w:b/>
                                <w:color w:val="000000"/>
                                <w:sz w:val="36"/>
                                <w:szCs w:val="36"/>
                              </w:rPr>
                              <w:t>20.09.2024г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DE33C4" w:rsidRDefault="00DE33C4" w:rsidP="00B93395">
                      <w:pPr>
                        <w:jc w:val="center"/>
                        <w:rPr>
                          <w:b/>
                          <w:color w:val="000000"/>
                          <w:sz w:val="36"/>
                          <w:szCs w:val="36"/>
                        </w:rPr>
                      </w:pPr>
                      <w:r>
                        <w:rPr>
                          <w:b/>
                          <w:color w:val="000000"/>
                          <w:sz w:val="36"/>
                          <w:szCs w:val="36"/>
                        </w:rPr>
                        <w:t>Сентябрь</w:t>
                      </w:r>
                    </w:p>
                    <w:p w:rsidR="00DE33C4" w:rsidRDefault="00DE33C4" w:rsidP="00B93395">
                      <w:pPr>
                        <w:jc w:val="center"/>
                        <w:rPr>
                          <w:b/>
                          <w:color w:val="000000"/>
                          <w:sz w:val="36"/>
                          <w:szCs w:val="36"/>
                        </w:rPr>
                      </w:pPr>
                      <w:r>
                        <w:rPr>
                          <w:b/>
                          <w:color w:val="000000"/>
                          <w:sz w:val="36"/>
                          <w:szCs w:val="36"/>
                        </w:rPr>
                        <w:t>№30(593)</w:t>
                      </w:r>
                    </w:p>
                    <w:p w:rsidR="00DE33C4" w:rsidRDefault="00DE33C4" w:rsidP="00FA421C">
                      <w:pPr>
                        <w:rPr>
                          <w:b/>
                          <w:color w:val="000000"/>
                          <w:sz w:val="36"/>
                          <w:szCs w:val="36"/>
                        </w:rPr>
                      </w:pPr>
                      <w:r>
                        <w:rPr>
                          <w:b/>
                          <w:color w:val="000000"/>
                          <w:sz w:val="36"/>
                          <w:szCs w:val="36"/>
                        </w:rPr>
                        <w:t xml:space="preserve">          От</w:t>
                      </w:r>
                    </w:p>
                    <w:p w:rsidR="00DE33C4" w:rsidRDefault="00DE33C4" w:rsidP="00FA421C">
                      <w:pPr>
                        <w:rPr>
                          <w:b/>
                          <w:color w:val="000000"/>
                          <w:sz w:val="36"/>
                          <w:szCs w:val="36"/>
                        </w:rPr>
                      </w:pPr>
                      <w:r>
                        <w:rPr>
                          <w:b/>
                          <w:color w:val="000000"/>
                          <w:sz w:val="36"/>
                          <w:szCs w:val="36"/>
                        </w:rPr>
                        <w:t>20.09.2024г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proofErr w:type="gramStart"/>
      <w:r w:rsidR="00156BD2">
        <w:rPr>
          <w:sz w:val="40"/>
          <w:szCs w:val="40"/>
        </w:rPr>
        <w:t>83</w:t>
      </w:r>
      <w:bookmarkStart w:id="0" w:name="_GoBack"/>
      <w:bookmarkEnd w:id="0"/>
      <w:r w:rsidR="00131049">
        <w:rPr>
          <w:sz w:val="40"/>
          <w:szCs w:val="40"/>
        </w:rPr>
        <w:t xml:space="preserve"> </w:t>
      </w:r>
      <w:r w:rsidR="00454C67">
        <w:rPr>
          <w:sz w:val="40"/>
          <w:szCs w:val="40"/>
        </w:rPr>
        <w:t xml:space="preserve"> </w:t>
      </w:r>
      <w:r w:rsidR="000548F8">
        <w:rPr>
          <w:sz w:val="40"/>
          <w:szCs w:val="40"/>
        </w:rPr>
        <w:t>лист</w:t>
      </w:r>
      <w:r w:rsidR="00C568CE">
        <w:rPr>
          <w:sz w:val="40"/>
          <w:szCs w:val="40"/>
        </w:rPr>
        <w:t>а</w:t>
      </w:r>
      <w:proofErr w:type="gramEnd"/>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636DDC"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DE33C4">
        <w:rPr>
          <w:rFonts w:ascii="Times New Roman" w:hAnsi="Times New Roman"/>
          <w:sz w:val="32"/>
          <w:szCs w:val="32"/>
        </w:rPr>
        <w:t xml:space="preserve">Постановление администрации Евдокимовского сельского поселения №100 от 20.09.2024г </w:t>
      </w:r>
      <w:proofErr w:type="gramStart"/>
      <w:r w:rsidR="00DE33C4">
        <w:rPr>
          <w:rFonts w:ascii="Times New Roman" w:hAnsi="Times New Roman"/>
          <w:sz w:val="32"/>
          <w:szCs w:val="32"/>
        </w:rPr>
        <w:t>Об</w:t>
      </w:r>
      <w:proofErr w:type="gramEnd"/>
      <w:r w:rsidR="00DE33C4">
        <w:rPr>
          <w:rFonts w:ascii="Times New Roman" w:hAnsi="Times New Roman"/>
          <w:sz w:val="32"/>
          <w:szCs w:val="32"/>
        </w:rPr>
        <w:t xml:space="preserve">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DE33C4" w:rsidRPr="00DE33C4" w:rsidRDefault="00DE33C4" w:rsidP="00DE33C4">
      <w:pPr>
        <w:tabs>
          <w:tab w:val="center" w:pos="4677"/>
          <w:tab w:val="left" w:pos="7890"/>
        </w:tabs>
        <w:jc w:val="center"/>
        <w:rPr>
          <w:rFonts w:eastAsia="Calibri"/>
          <w:b/>
          <w:i/>
          <w:sz w:val="36"/>
          <w:szCs w:val="36"/>
          <w:lang w:eastAsia="en-US"/>
        </w:rPr>
      </w:pPr>
      <w:r w:rsidRPr="00DE33C4">
        <w:rPr>
          <w:rFonts w:eastAsia="Calibri"/>
          <w:b/>
          <w:sz w:val="28"/>
          <w:szCs w:val="22"/>
          <w:lang w:eastAsia="en-US"/>
        </w:rPr>
        <w:t>ИРКУТСКАЯ ОБЛАСТЬ</w:t>
      </w:r>
    </w:p>
    <w:p w:rsidR="00DE33C4" w:rsidRPr="00DE33C4" w:rsidRDefault="00DE33C4" w:rsidP="00DE33C4">
      <w:pPr>
        <w:jc w:val="center"/>
        <w:rPr>
          <w:rFonts w:eastAsia="Calibri"/>
          <w:b/>
          <w:sz w:val="28"/>
          <w:szCs w:val="22"/>
          <w:lang w:eastAsia="en-US"/>
        </w:rPr>
      </w:pPr>
      <w:r w:rsidRPr="00DE33C4">
        <w:rPr>
          <w:rFonts w:eastAsia="Calibri"/>
          <w:b/>
          <w:sz w:val="28"/>
          <w:szCs w:val="22"/>
          <w:lang w:eastAsia="en-US"/>
        </w:rPr>
        <w:t>ТУЛУНСКИЙ РАЙОН</w:t>
      </w:r>
    </w:p>
    <w:p w:rsidR="00DE33C4" w:rsidRPr="00DE33C4" w:rsidRDefault="00DE33C4" w:rsidP="00DE33C4">
      <w:pPr>
        <w:jc w:val="center"/>
        <w:rPr>
          <w:rFonts w:eastAsia="Calibri"/>
          <w:b/>
          <w:sz w:val="28"/>
          <w:szCs w:val="22"/>
          <w:lang w:eastAsia="en-US"/>
        </w:rPr>
      </w:pPr>
    </w:p>
    <w:p w:rsidR="00DE33C4" w:rsidRPr="00DE33C4" w:rsidRDefault="00DE33C4" w:rsidP="00DE33C4">
      <w:pPr>
        <w:jc w:val="center"/>
        <w:rPr>
          <w:rFonts w:eastAsia="Calibri"/>
          <w:b/>
          <w:sz w:val="28"/>
          <w:szCs w:val="22"/>
          <w:lang w:eastAsia="en-US"/>
        </w:rPr>
      </w:pPr>
      <w:r w:rsidRPr="00DE33C4">
        <w:rPr>
          <w:rFonts w:eastAsia="Calibri"/>
          <w:b/>
          <w:sz w:val="28"/>
          <w:szCs w:val="22"/>
          <w:lang w:eastAsia="en-US"/>
        </w:rPr>
        <w:t>АДМИНИСТРАЦИЯ</w:t>
      </w:r>
    </w:p>
    <w:p w:rsidR="00DE33C4" w:rsidRPr="00DE33C4" w:rsidRDefault="00DE33C4" w:rsidP="00DE33C4">
      <w:pPr>
        <w:jc w:val="center"/>
        <w:rPr>
          <w:rFonts w:eastAsia="Calibri"/>
          <w:b/>
          <w:sz w:val="28"/>
          <w:szCs w:val="22"/>
          <w:lang w:eastAsia="en-US"/>
        </w:rPr>
      </w:pPr>
      <w:r w:rsidRPr="00DE33C4">
        <w:rPr>
          <w:rFonts w:eastAsia="Calibri"/>
          <w:b/>
          <w:sz w:val="28"/>
          <w:szCs w:val="22"/>
          <w:lang w:eastAsia="en-US"/>
        </w:rPr>
        <w:t>ЕВДОКИМОВСКОГО СЕЛЬСКОГО ПОСЕЛЕНИЯ</w:t>
      </w:r>
    </w:p>
    <w:p w:rsidR="00DE33C4" w:rsidRPr="00DE33C4" w:rsidRDefault="00DE33C4" w:rsidP="00DE33C4">
      <w:pPr>
        <w:overflowPunct w:val="0"/>
        <w:autoSpaceDE w:val="0"/>
        <w:autoSpaceDN w:val="0"/>
        <w:adjustRightInd w:val="0"/>
        <w:ind w:right="-3970"/>
        <w:textAlignment w:val="baseline"/>
        <w:rPr>
          <w:b/>
          <w:spacing w:val="20"/>
          <w:sz w:val="28"/>
          <w:szCs w:val="20"/>
        </w:rPr>
      </w:pPr>
    </w:p>
    <w:p w:rsidR="00DE33C4" w:rsidRPr="00DE33C4" w:rsidRDefault="00DE33C4" w:rsidP="00DE33C4">
      <w:pPr>
        <w:tabs>
          <w:tab w:val="left" w:pos="4215"/>
        </w:tabs>
        <w:overflowPunct w:val="0"/>
        <w:autoSpaceDE w:val="0"/>
        <w:autoSpaceDN w:val="0"/>
        <w:adjustRightInd w:val="0"/>
        <w:ind w:right="-3970"/>
        <w:jc w:val="center"/>
        <w:textAlignment w:val="baseline"/>
        <w:rPr>
          <w:b/>
          <w:spacing w:val="20"/>
          <w:sz w:val="36"/>
          <w:szCs w:val="36"/>
        </w:rPr>
      </w:pPr>
      <w:r w:rsidRPr="00DE33C4">
        <w:rPr>
          <w:b/>
          <w:spacing w:val="20"/>
          <w:sz w:val="36"/>
          <w:szCs w:val="36"/>
        </w:rPr>
        <w:t>ПОСТАНОВЛЕНИЕ</w:t>
      </w:r>
    </w:p>
    <w:p w:rsidR="00DE33C4" w:rsidRPr="00DE33C4" w:rsidRDefault="00DE33C4" w:rsidP="00DE33C4">
      <w:pPr>
        <w:overflowPunct w:val="0"/>
        <w:autoSpaceDE w:val="0"/>
        <w:autoSpaceDN w:val="0"/>
        <w:adjustRightInd w:val="0"/>
        <w:ind w:right="-3970"/>
        <w:jc w:val="both"/>
        <w:textAlignment w:val="baseline"/>
        <w:rPr>
          <w:spacing w:val="20"/>
          <w:sz w:val="28"/>
          <w:szCs w:val="20"/>
        </w:rPr>
      </w:pPr>
    </w:p>
    <w:p w:rsidR="00DE33C4" w:rsidRPr="00DE33C4" w:rsidRDefault="00DE33C4" w:rsidP="00DE33C4">
      <w:pPr>
        <w:overflowPunct w:val="0"/>
        <w:autoSpaceDE w:val="0"/>
        <w:autoSpaceDN w:val="0"/>
        <w:adjustRightInd w:val="0"/>
        <w:ind w:right="-3970"/>
        <w:jc w:val="both"/>
        <w:textAlignment w:val="baseline"/>
        <w:rPr>
          <w:b/>
          <w:spacing w:val="20"/>
          <w:sz w:val="28"/>
          <w:szCs w:val="20"/>
        </w:rPr>
      </w:pPr>
      <w:r w:rsidRPr="00DE33C4">
        <w:rPr>
          <w:b/>
          <w:spacing w:val="20"/>
          <w:sz w:val="28"/>
          <w:szCs w:val="20"/>
        </w:rPr>
        <w:t xml:space="preserve"> 20</w:t>
      </w:r>
      <w:r w:rsidRPr="00DE33C4">
        <w:rPr>
          <w:spacing w:val="20"/>
          <w:sz w:val="28"/>
          <w:szCs w:val="20"/>
        </w:rPr>
        <w:t xml:space="preserve"> сентября</w:t>
      </w:r>
      <w:r w:rsidRPr="00DE33C4">
        <w:rPr>
          <w:b/>
          <w:spacing w:val="20"/>
          <w:sz w:val="28"/>
          <w:szCs w:val="20"/>
        </w:rPr>
        <w:t xml:space="preserve"> </w:t>
      </w:r>
      <w:r w:rsidRPr="00DE33C4">
        <w:rPr>
          <w:spacing w:val="20"/>
          <w:sz w:val="28"/>
          <w:szCs w:val="20"/>
        </w:rPr>
        <w:t>2024 г.</w:t>
      </w:r>
      <w:r w:rsidRPr="00DE33C4">
        <w:rPr>
          <w:b/>
          <w:spacing w:val="20"/>
          <w:sz w:val="28"/>
          <w:szCs w:val="20"/>
        </w:rPr>
        <w:t xml:space="preserve">                                                     № 100</w:t>
      </w:r>
    </w:p>
    <w:p w:rsidR="00DE33C4" w:rsidRPr="00DE33C4" w:rsidRDefault="00DE33C4" w:rsidP="00DE33C4">
      <w:pPr>
        <w:overflowPunct w:val="0"/>
        <w:autoSpaceDE w:val="0"/>
        <w:autoSpaceDN w:val="0"/>
        <w:adjustRightInd w:val="0"/>
        <w:ind w:right="-1"/>
        <w:jc w:val="center"/>
        <w:textAlignment w:val="baseline"/>
        <w:rPr>
          <w:b/>
          <w:spacing w:val="20"/>
          <w:sz w:val="28"/>
          <w:szCs w:val="20"/>
        </w:rPr>
      </w:pPr>
      <w:r w:rsidRPr="00DE33C4">
        <w:rPr>
          <w:b/>
          <w:spacing w:val="20"/>
          <w:sz w:val="28"/>
          <w:szCs w:val="20"/>
        </w:rPr>
        <w:t xml:space="preserve">с. </w:t>
      </w:r>
      <w:proofErr w:type="spellStart"/>
      <w:r w:rsidRPr="00DE33C4">
        <w:rPr>
          <w:b/>
          <w:spacing w:val="20"/>
          <w:sz w:val="28"/>
          <w:szCs w:val="20"/>
        </w:rPr>
        <w:t>Бадар</w:t>
      </w:r>
      <w:proofErr w:type="spellEnd"/>
    </w:p>
    <w:p w:rsidR="00DE33C4" w:rsidRPr="00DE33C4" w:rsidRDefault="00DE33C4" w:rsidP="00DE33C4">
      <w:pPr>
        <w:rPr>
          <w:rFonts w:eastAsia="Calibri"/>
          <w:sz w:val="28"/>
          <w:szCs w:val="28"/>
          <w:lang w:eastAsia="en-US"/>
        </w:rPr>
      </w:pPr>
    </w:p>
    <w:p w:rsidR="00DE33C4" w:rsidRPr="00DE33C4" w:rsidRDefault="00DE33C4" w:rsidP="00DE33C4">
      <w:pPr>
        <w:ind w:right="2125"/>
        <w:jc w:val="both"/>
        <w:rPr>
          <w:rFonts w:eastAsia="Calibri"/>
          <w:b/>
          <w:i/>
          <w:lang w:eastAsia="en-US"/>
        </w:rPr>
      </w:pPr>
      <w:r w:rsidRPr="00DE33C4">
        <w:rPr>
          <w:rFonts w:eastAsia="Calibri"/>
          <w:b/>
          <w:i/>
          <w:kern w:val="2"/>
          <w:lang w:eastAsia="en-US"/>
        </w:rPr>
        <w:t xml:space="preserve">Об утверждении </w:t>
      </w:r>
      <w:proofErr w:type="gramStart"/>
      <w:r w:rsidRPr="00DE33C4">
        <w:rPr>
          <w:rFonts w:eastAsia="Calibri"/>
          <w:b/>
          <w:i/>
          <w:kern w:val="2"/>
          <w:lang w:eastAsia="en-US"/>
        </w:rPr>
        <w:t>административного  регламента</w:t>
      </w:r>
      <w:proofErr w:type="gramEnd"/>
      <w:r w:rsidRPr="00DE33C4">
        <w:rPr>
          <w:rFonts w:eastAsia="Calibri"/>
          <w:b/>
          <w:i/>
          <w:kern w:val="2"/>
          <w:lang w:eastAsia="en-US"/>
        </w:rPr>
        <w:t xml:space="preserve">  предоставления муниципальной услуги «Предварительное согласование предоставления земельного участка</w:t>
      </w:r>
      <w:r w:rsidRPr="00DE33C4">
        <w:rPr>
          <w:rFonts w:eastAsia="Calibri"/>
          <w:b/>
          <w:bCs/>
          <w:i/>
          <w:kern w:val="2"/>
          <w:lang w:eastAsia="en-US"/>
        </w:rPr>
        <w:t>»</w:t>
      </w:r>
    </w:p>
    <w:p w:rsidR="00DE33C4" w:rsidRPr="00DE33C4" w:rsidRDefault="00DE33C4" w:rsidP="00DE33C4">
      <w:pPr>
        <w:rPr>
          <w:rFonts w:eastAsia="Calibri"/>
          <w:lang w:eastAsia="en-US"/>
        </w:rPr>
      </w:pPr>
    </w:p>
    <w:p w:rsidR="00DE33C4" w:rsidRPr="00DE33C4" w:rsidRDefault="00DE33C4" w:rsidP="00DE33C4">
      <w:pPr>
        <w:autoSpaceDE w:val="0"/>
        <w:autoSpaceDN w:val="0"/>
        <w:adjustRightInd w:val="0"/>
        <w:jc w:val="both"/>
        <w:rPr>
          <w:rFonts w:eastAsia="Calibri"/>
          <w:kern w:val="2"/>
          <w:lang w:eastAsia="en-US"/>
        </w:rPr>
      </w:pPr>
      <w:r w:rsidRPr="00DE33C4">
        <w:rPr>
          <w:rFonts w:eastAsia="Calibri"/>
          <w:kern w:val="2"/>
          <w:lang w:eastAsia="en-US"/>
        </w:rPr>
        <w:t xml:space="preserve">В соответствии с Земельным кодексом Российской Федерации, </w:t>
      </w:r>
      <w:r w:rsidRPr="00DE33C4">
        <w:rPr>
          <w:kern w:val="2"/>
          <w:lang w:eastAsia="en-US"/>
        </w:rPr>
        <w:t>Федеральным законом от 27 июля 2010 года № 210</w:t>
      </w:r>
      <w:r w:rsidRPr="00DE33C4">
        <w:rPr>
          <w:kern w:val="2"/>
          <w:lang w:eastAsia="en-US"/>
        </w:rPr>
        <w:noBreakHyphen/>
        <w:t xml:space="preserve">ФЗ «Об организации предоставления </w:t>
      </w:r>
      <w:r w:rsidRPr="00DE33C4">
        <w:rPr>
          <w:rFonts w:eastAsia="Calibri"/>
          <w:kern w:val="2"/>
          <w:lang w:eastAsia="en-US"/>
        </w:rPr>
        <w:t xml:space="preserve">государственных и муниципальных услуг», </w:t>
      </w:r>
      <w:r w:rsidRPr="00DE33C4">
        <w:rPr>
          <w:rFonts w:eastAsia="Calibri"/>
          <w:bCs/>
          <w:kern w:val="2"/>
          <w:lang w:eastAsia="en-US"/>
        </w:rPr>
        <w:t>руководствуясь статьей 24 устава Евдокимовского</w:t>
      </w:r>
      <w:r w:rsidRPr="00DE33C4">
        <w:rPr>
          <w:rFonts w:eastAsia="Calibri"/>
          <w:kern w:val="2"/>
          <w:lang w:eastAsia="en-US"/>
        </w:rPr>
        <w:t xml:space="preserve"> муниципального образования,</w:t>
      </w:r>
    </w:p>
    <w:p w:rsidR="00DE33C4" w:rsidRPr="00DE33C4" w:rsidRDefault="00DE33C4" w:rsidP="00DE33C4">
      <w:pPr>
        <w:autoSpaceDE w:val="0"/>
        <w:autoSpaceDN w:val="0"/>
        <w:adjustRightInd w:val="0"/>
        <w:jc w:val="both"/>
        <w:rPr>
          <w:rFonts w:eastAsia="Calibri"/>
          <w:kern w:val="2"/>
          <w:lang w:eastAsia="en-US"/>
        </w:rPr>
      </w:pPr>
    </w:p>
    <w:p w:rsidR="00DE33C4" w:rsidRPr="00DE33C4" w:rsidRDefault="00DE33C4" w:rsidP="00DE33C4">
      <w:pPr>
        <w:autoSpaceDE w:val="0"/>
        <w:autoSpaceDN w:val="0"/>
        <w:adjustRightInd w:val="0"/>
        <w:jc w:val="center"/>
        <w:rPr>
          <w:rFonts w:eastAsia="Calibri"/>
          <w:kern w:val="2"/>
          <w:lang w:eastAsia="en-US"/>
        </w:rPr>
      </w:pPr>
      <w:r w:rsidRPr="00DE33C4">
        <w:rPr>
          <w:rFonts w:eastAsia="Calibri"/>
          <w:kern w:val="2"/>
          <w:lang w:eastAsia="en-US"/>
        </w:rPr>
        <w:t>ПОСТАНОВЛЯЮ:</w:t>
      </w:r>
    </w:p>
    <w:p w:rsidR="00DE33C4" w:rsidRPr="00DE33C4" w:rsidRDefault="00DE33C4" w:rsidP="00DE33C4">
      <w:pPr>
        <w:autoSpaceDE w:val="0"/>
        <w:autoSpaceDN w:val="0"/>
        <w:adjustRightInd w:val="0"/>
        <w:rPr>
          <w:rFonts w:eastAsia="Calibri"/>
          <w:kern w:val="2"/>
          <w:lang w:eastAsia="en-US"/>
        </w:rPr>
      </w:pPr>
    </w:p>
    <w:p w:rsidR="00DE33C4" w:rsidRPr="00DE33C4" w:rsidRDefault="00DE33C4" w:rsidP="00DE33C4">
      <w:pPr>
        <w:numPr>
          <w:ilvl w:val="0"/>
          <w:numId w:val="34"/>
        </w:numPr>
        <w:spacing w:after="200" w:line="276" w:lineRule="auto"/>
        <w:ind w:left="0" w:firstLine="709"/>
        <w:jc w:val="both"/>
        <w:rPr>
          <w:rFonts w:eastAsia="Calibri"/>
          <w:bCs/>
          <w:kern w:val="2"/>
          <w:lang w:eastAsia="en-US"/>
        </w:rPr>
      </w:pPr>
      <w:r w:rsidRPr="00DE33C4">
        <w:rPr>
          <w:rFonts w:eastAsia="Calibri"/>
          <w:bCs/>
          <w:kern w:val="2"/>
          <w:lang w:eastAsia="en-US"/>
        </w:rPr>
        <w:t xml:space="preserve">Утвердить административный регламент предоставления муниципальной услуги </w:t>
      </w:r>
      <w:r w:rsidRPr="00DE33C4">
        <w:rPr>
          <w:rFonts w:eastAsia="Calibri"/>
          <w:kern w:val="2"/>
          <w:lang w:eastAsia="en-US"/>
        </w:rPr>
        <w:t xml:space="preserve">«Предварительное согласование </w:t>
      </w:r>
      <w:proofErr w:type="gramStart"/>
      <w:r w:rsidRPr="00DE33C4">
        <w:rPr>
          <w:rFonts w:eastAsia="Calibri"/>
          <w:kern w:val="2"/>
          <w:lang w:eastAsia="en-US"/>
        </w:rPr>
        <w:t>предоставления  земельного</w:t>
      </w:r>
      <w:proofErr w:type="gramEnd"/>
      <w:r w:rsidRPr="00DE33C4">
        <w:rPr>
          <w:rFonts w:eastAsia="Calibri"/>
          <w:kern w:val="2"/>
          <w:lang w:eastAsia="en-US"/>
        </w:rPr>
        <w:t xml:space="preserve"> участка</w:t>
      </w:r>
      <w:r w:rsidRPr="00DE33C4">
        <w:rPr>
          <w:rFonts w:eastAsia="Calibri"/>
          <w:bCs/>
          <w:kern w:val="2"/>
          <w:lang w:eastAsia="en-US"/>
        </w:rPr>
        <w:t>»;</w:t>
      </w:r>
    </w:p>
    <w:p w:rsidR="00DE33C4" w:rsidRPr="00DE33C4" w:rsidRDefault="00DE33C4" w:rsidP="00DE33C4">
      <w:pPr>
        <w:numPr>
          <w:ilvl w:val="0"/>
          <w:numId w:val="34"/>
        </w:numPr>
        <w:spacing w:after="200" w:line="276" w:lineRule="auto"/>
        <w:ind w:left="0" w:firstLine="709"/>
        <w:jc w:val="both"/>
        <w:rPr>
          <w:rFonts w:eastAsia="Calibri"/>
          <w:bCs/>
          <w:kern w:val="2"/>
          <w:lang w:eastAsia="en-US"/>
        </w:rPr>
      </w:pPr>
      <w:r w:rsidRPr="00DE33C4">
        <w:rPr>
          <w:rFonts w:eastAsia="Calibri"/>
          <w:bCs/>
          <w:kern w:val="2"/>
          <w:lang w:eastAsia="en-US"/>
        </w:rPr>
        <w:t xml:space="preserve">Признать утратившими силу: </w:t>
      </w:r>
    </w:p>
    <w:p w:rsidR="00DE33C4" w:rsidRPr="00DE33C4" w:rsidRDefault="00DE33C4" w:rsidP="00DE33C4">
      <w:pPr>
        <w:numPr>
          <w:ilvl w:val="1"/>
          <w:numId w:val="34"/>
        </w:numPr>
        <w:spacing w:after="200" w:line="276" w:lineRule="auto"/>
        <w:ind w:left="0" w:firstLine="709"/>
        <w:jc w:val="both"/>
        <w:rPr>
          <w:rFonts w:eastAsia="Calibri"/>
          <w:bCs/>
          <w:kern w:val="2"/>
          <w:lang w:eastAsia="en-US"/>
        </w:rPr>
      </w:pPr>
      <w:r w:rsidRPr="00DE33C4">
        <w:rPr>
          <w:rFonts w:eastAsia="Calibri"/>
          <w:bCs/>
          <w:kern w:val="2"/>
          <w:lang w:eastAsia="en-US"/>
        </w:rPr>
        <w:t xml:space="preserve">постановление Администрации Евдокимовского сельского поселения </w:t>
      </w:r>
      <w:proofErr w:type="gramStart"/>
      <w:r w:rsidRPr="00DE33C4">
        <w:rPr>
          <w:rFonts w:eastAsia="Calibri"/>
          <w:lang w:eastAsia="en-US"/>
        </w:rPr>
        <w:t>от</w:t>
      </w:r>
      <w:r w:rsidRPr="00DE33C4">
        <w:rPr>
          <w:rFonts w:eastAsia="Calibri"/>
          <w:b/>
          <w:lang w:eastAsia="en-US"/>
        </w:rPr>
        <w:t xml:space="preserve"> </w:t>
      </w:r>
      <w:r w:rsidRPr="00DE33C4">
        <w:rPr>
          <w:rFonts w:eastAsia="Calibri"/>
          <w:bCs/>
          <w:lang w:eastAsia="en-US"/>
        </w:rPr>
        <w:t xml:space="preserve"> 20.04.2016</w:t>
      </w:r>
      <w:proofErr w:type="gramEnd"/>
      <w:r w:rsidRPr="00DE33C4">
        <w:rPr>
          <w:rFonts w:eastAsia="Calibri"/>
          <w:bCs/>
          <w:lang w:eastAsia="en-US"/>
        </w:rPr>
        <w:t xml:space="preserve"> года № 17</w:t>
      </w:r>
      <w:r w:rsidRPr="00DE33C4">
        <w:rPr>
          <w:rFonts w:eastAsia="Calibri"/>
          <w:bCs/>
          <w:kern w:val="2"/>
          <w:lang w:eastAsia="en-US"/>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DE33C4" w:rsidRPr="00DE33C4" w:rsidRDefault="00DE33C4" w:rsidP="00DE33C4">
      <w:pPr>
        <w:numPr>
          <w:ilvl w:val="1"/>
          <w:numId w:val="34"/>
        </w:numPr>
        <w:spacing w:after="200" w:line="276" w:lineRule="auto"/>
        <w:ind w:left="0" w:firstLine="709"/>
        <w:jc w:val="both"/>
        <w:rPr>
          <w:rFonts w:eastAsia="Calibri"/>
          <w:bCs/>
          <w:kern w:val="2"/>
          <w:lang w:eastAsia="en-US"/>
        </w:rPr>
      </w:pPr>
      <w:r w:rsidRPr="00DE33C4">
        <w:rPr>
          <w:rFonts w:eastAsia="Calibri"/>
          <w:bCs/>
          <w:kern w:val="2"/>
          <w:lang w:eastAsia="en-US"/>
        </w:rPr>
        <w:t xml:space="preserve"> постановление Администрации Евдокимовского сельского поселения от 24.06.2016 года № 36 «</w:t>
      </w:r>
      <w:r w:rsidRPr="00DE33C4">
        <w:rPr>
          <w:rFonts w:eastAsia="Calibri"/>
          <w:lang w:eastAsia="en-US"/>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DE33C4" w:rsidRPr="00DE33C4" w:rsidRDefault="00DE33C4" w:rsidP="00DE33C4">
      <w:pPr>
        <w:numPr>
          <w:ilvl w:val="0"/>
          <w:numId w:val="34"/>
        </w:numPr>
        <w:spacing w:after="200" w:line="276" w:lineRule="auto"/>
        <w:ind w:left="0" w:firstLine="709"/>
        <w:jc w:val="both"/>
        <w:rPr>
          <w:rFonts w:eastAsia="Calibri"/>
          <w:bCs/>
          <w:kern w:val="2"/>
          <w:lang w:eastAsia="en-US"/>
        </w:rPr>
      </w:pPr>
      <w:r w:rsidRPr="00DE33C4">
        <w:rPr>
          <w:rFonts w:eastAsia="Calibri"/>
          <w:bCs/>
          <w:kern w:val="2"/>
          <w:lang w:eastAsia="en-US"/>
        </w:rPr>
        <w:t xml:space="preserve">Настоящее постановление </w:t>
      </w:r>
      <w:r w:rsidRPr="00DE33C4">
        <w:rPr>
          <w:rFonts w:eastAsia="Calibri"/>
          <w:kern w:val="2"/>
          <w:lang w:eastAsia="en-US"/>
        </w:rPr>
        <w:t>вступает в силу после дня его официального опубликования.</w:t>
      </w:r>
    </w:p>
    <w:p w:rsidR="00DE33C4" w:rsidRPr="00DE33C4" w:rsidRDefault="00DE33C4" w:rsidP="00DE33C4">
      <w:pPr>
        <w:suppressAutoHyphens/>
        <w:overflowPunct w:val="0"/>
        <w:autoSpaceDE w:val="0"/>
        <w:autoSpaceDN w:val="0"/>
        <w:adjustRightInd w:val="0"/>
        <w:jc w:val="both"/>
        <w:textAlignment w:val="baseline"/>
      </w:pPr>
      <w:r w:rsidRPr="00DE33C4">
        <w:t>4. Опубликовать настоящее постановление в газете «</w:t>
      </w:r>
      <w:proofErr w:type="gramStart"/>
      <w:r w:rsidRPr="00DE33C4">
        <w:t>Евдокимовский  вестник</w:t>
      </w:r>
      <w:proofErr w:type="gramEnd"/>
      <w:r w:rsidRPr="00DE33C4">
        <w:t>» и разместить на официальном сайте Администрации Евдокимовского сельского поселения в информационно-телекоммуникационной сети «Интернет».</w:t>
      </w:r>
    </w:p>
    <w:p w:rsidR="00DE33C4" w:rsidRPr="00DE33C4" w:rsidRDefault="00DE33C4" w:rsidP="00DE33C4">
      <w:pPr>
        <w:suppressAutoHyphens/>
        <w:overflowPunct w:val="0"/>
        <w:autoSpaceDE w:val="0"/>
        <w:autoSpaceDN w:val="0"/>
        <w:adjustRightInd w:val="0"/>
        <w:jc w:val="both"/>
        <w:textAlignment w:val="baseline"/>
      </w:pPr>
      <w:r w:rsidRPr="00DE33C4">
        <w:lastRenderedPageBreak/>
        <w:t>5. Контроль за исполнением настоящего постановления оставляю за собой.</w:t>
      </w: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r w:rsidRPr="00DE33C4">
        <w:t xml:space="preserve">Глава Евдокимовского   </w:t>
      </w:r>
    </w:p>
    <w:p w:rsidR="00DE33C4" w:rsidRPr="00DE33C4" w:rsidRDefault="00DE33C4" w:rsidP="00DE33C4">
      <w:pPr>
        <w:overflowPunct w:val="0"/>
        <w:autoSpaceDE w:val="0"/>
        <w:autoSpaceDN w:val="0"/>
        <w:adjustRightInd w:val="0"/>
        <w:jc w:val="both"/>
        <w:textAlignment w:val="baseline"/>
      </w:pPr>
      <w:r w:rsidRPr="00DE33C4">
        <w:t xml:space="preserve">сельского поселения                                                                                 </w:t>
      </w:r>
      <w:proofErr w:type="spellStart"/>
      <w:r w:rsidRPr="00DE33C4">
        <w:t>И.Ю.Левринц</w:t>
      </w:r>
      <w:proofErr w:type="spellEnd"/>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pPr>
    </w:p>
    <w:p w:rsidR="00DE33C4" w:rsidRPr="00DE33C4" w:rsidRDefault="00DE33C4" w:rsidP="00DE33C4">
      <w:pPr>
        <w:overflowPunct w:val="0"/>
        <w:autoSpaceDE w:val="0"/>
        <w:autoSpaceDN w:val="0"/>
        <w:adjustRightInd w:val="0"/>
        <w:jc w:val="both"/>
        <w:textAlignment w:val="baseline"/>
        <w:rPr>
          <w:sz w:val="28"/>
          <w:szCs w:val="28"/>
        </w:rPr>
      </w:pPr>
    </w:p>
    <w:p w:rsidR="00DE33C4" w:rsidRPr="00DE33C4" w:rsidRDefault="00DE33C4" w:rsidP="00DE33C4">
      <w:pPr>
        <w:autoSpaceDE w:val="0"/>
        <w:autoSpaceDN w:val="0"/>
        <w:jc w:val="both"/>
        <w:rPr>
          <w:kern w:val="2"/>
        </w:rPr>
      </w:pPr>
      <w:r w:rsidRPr="00DE33C4">
        <w:rPr>
          <w:kern w:val="2"/>
        </w:rPr>
        <w:t>УТВЕРЖДЕН</w:t>
      </w:r>
    </w:p>
    <w:p w:rsidR="00DE33C4" w:rsidRPr="00DE33C4" w:rsidRDefault="00DE33C4" w:rsidP="00DE33C4">
      <w:pPr>
        <w:autoSpaceDE w:val="0"/>
        <w:autoSpaceDN w:val="0"/>
        <w:jc w:val="both"/>
        <w:rPr>
          <w:kern w:val="2"/>
        </w:rPr>
      </w:pPr>
      <w:r w:rsidRPr="00DE33C4">
        <w:rPr>
          <w:kern w:val="2"/>
        </w:rPr>
        <w:t xml:space="preserve">постановлением </w:t>
      </w:r>
      <w:r w:rsidRPr="00DE33C4">
        <w:rPr>
          <w:rFonts w:eastAsia="Calibri"/>
          <w:bCs/>
          <w:kern w:val="2"/>
          <w:lang w:eastAsia="en-US"/>
        </w:rPr>
        <w:t xml:space="preserve">Администрации Евдокимовского сельского поселения </w:t>
      </w:r>
      <w:r w:rsidRPr="00DE33C4">
        <w:rPr>
          <w:kern w:val="2"/>
        </w:rPr>
        <w:t>от 20.09.2024 г № 100</w:t>
      </w:r>
    </w:p>
    <w:p w:rsidR="00DE33C4" w:rsidRPr="00DE33C4" w:rsidRDefault="00DE33C4" w:rsidP="00DE33C4">
      <w:pPr>
        <w:autoSpaceDE w:val="0"/>
        <w:autoSpaceDN w:val="0"/>
        <w:jc w:val="both"/>
        <w:rPr>
          <w:b/>
          <w:kern w:val="2"/>
          <w:sz w:val="28"/>
          <w:szCs w:val="28"/>
        </w:rPr>
      </w:pPr>
    </w:p>
    <w:p w:rsidR="00DE33C4" w:rsidRPr="00DE33C4" w:rsidRDefault="00DE33C4" w:rsidP="00DE33C4">
      <w:pPr>
        <w:keepNext/>
        <w:autoSpaceDE w:val="0"/>
        <w:autoSpaceDN w:val="0"/>
        <w:jc w:val="center"/>
        <w:rPr>
          <w:b/>
          <w:kern w:val="2"/>
          <w:sz w:val="28"/>
          <w:szCs w:val="28"/>
        </w:rPr>
      </w:pPr>
      <w:r w:rsidRPr="00DE33C4">
        <w:rPr>
          <w:b/>
          <w:kern w:val="2"/>
          <w:sz w:val="28"/>
          <w:szCs w:val="28"/>
        </w:rPr>
        <w:t>АДМИНИСТРАТИВНЫЙ РЕГЛАМЕНТ</w:t>
      </w:r>
    </w:p>
    <w:p w:rsidR="00DE33C4" w:rsidRPr="00DE33C4" w:rsidRDefault="00DE33C4" w:rsidP="00DE33C4">
      <w:pPr>
        <w:keepNext/>
        <w:jc w:val="center"/>
        <w:rPr>
          <w:b/>
          <w:kern w:val="2"/>
          <w:sz w:val="28"/>
          <w:szCs w:val="28"/>
        </w:rPr>
      </w:pPr>
      <w:r w:rsidRPr="00DE33C4">
        <w:rPr>
          <w:b/>
          <w:kern w:val="2"/>
          <w:sz w:val="28"/>
          <w:szCs w:val="28"/>
        </w:rPr>
        <w:t>ПРЕДОСТАВЛЕНИЯ МУНИЦИПАЛЬНОЙ УСЛУГИ «ПРЕДВАРИТЕЛЬНОЕ СОГЛАСОВАНИЕ ПРЕДОСТАВЛЕНИЯ ЗЕМЕЛЬНОГО УЧАСТКА»</w:t>
      </w:r>
    </w:p>
    <w:p w:rsidR="00DE33C4" w:rsidRPr="00DE33C4" w:rsidRDefault="00DE33C4" w:rsidP="00DE33C4">
      <w:pPr>
        <w:keepNext/>
        <w:autoSpaceDE w:val="0"/>
        <w:autoSpaceDN w:val="0"/>
        <w:jc w:val="center"/>
        <w:outlineLvl w:val="1"/>
        <w:rPr>
          <w:kern w:val="2"/>
          <w:sz w:val="28"/>
          <w:szCs w:val="28"/>
        </w:rPr>
      </w:pPr>
    </w:p>
    <w:p w:rsidR="00DE33C4" w:rsidRPr="00DE33C4" w:rsidRDefault="00DE33C4" w:rsidP="00DE33C4">
      <w:pPr>
        <w:keepNext/>
        <w:keepLines/>
        <w:autoSpaceDE w:val="0"/>
        <w:autoSpaceDN w:val="0"/>
        <w:spacing w:after="200" w:line="276" w:lineRule="auto"/>
        <w:jc w:val="center"/>
        <w:outlineLvl w:val="1"/>
        <w:rPr>
          <w:rFonts w:ascii="Calibri" w:eastAsia="Calibri" w:hAnsi="Calibri"/>
          <w:kern w:val="2"/>
          <w:sz w:val="28"/>
          <w:szCs w:val="28"/>
          <w:lang w:eastAsia="en-US"/>
        </w:rPr>
      </w:pPr>
      <w:r w:rsidRPr="00DE33C4">
        <w:rPr>
          <w:kern w:val="2"/>
          <w:sz w:val="28"/>
          <w:szCs w:val="28"/>
        </w:rPr>
        <w:t>РАЗДЕЛ I. ОБЩИЕ ПОЛОЖЕНИЯ</w:t>
      </w: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t>Глава 1. Предмет регулирования административного регламента</w:t>
      </w:r>
    </w:p>
    <w:p w:rsidR="00DE33C4" w:rsidRPr="00DE33C4" w:rsidRDefault="00DE33C4" w:rsidP="00DE33C4">
      <w:pPr>
        <w:keepNext/>
        <w:keepLines/>
        <w:autoSpaceDE w:val="0"/>
        <w:autoSpaceDN w:val="0"/>
        <w:jc w:val="both"/>
        <w:rPr>
          <w:kern w:val="2"/>
          <w:sz w:val="28"/>
          <w:szCs w:val="28"/>
        </w:rPr>
      </w:pPr>
    </w:p>
    <w:p w:rsidR="00DE33C4" w:rsidRPr="00DE33C4" w:rsidRDefault="00DE33C4" w:rsidP="00DE33C4">
      <w:pPr>
        <w:autoSpaceDE w:val="0"/>
        <w:autoSpaceDN w:val="0"/>
        <w:jc w:val="both"/>
        <w:rPr>
          <w:rFonts w:eastAsia="Calibri"/>
          <w:bCs/>
          <w:kern w:val="2"/>
          <w:sz w:val="28"/>
          <w:szCs w:val="28"/>
          <w:lang w:eastAsia="en-US"/>
        </w:rPr>
      </w:pPr>
      <w:r w:rsidRPr="00DE33C4">
        <w:rPr>
          <w:kern w:val="2"/>
          <w:sz w:val="28"/>
          <w:szCs w:val="28"/>
        </w:rPr>
        <w:t xml:space="preserve">1. 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земельного участка», в том числе </w:t>
      </w:r>
      <w:r w:rsidRPr="00DE33C4">
        <w:rPr>
          <w:rFonts w:eastAsia="Calibri"/>
          <w:bCs/>
          <w:kern w:val="2"/>
          <w:sz w:val="28"/>
          <w:szCs w:val="28"/>
          <w:lang w:eastAsia="en-US"/>
        </w:rPr>
        <w:t>порядок взаимодействия Администрации Евдокимовского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 земельных участков, находящихся в муниципальной собственности Евдокимовского сельского поселения</w:t>
      </w:r>
      <w:r w:rsidRPr="00DE33C4">
        <w:rPr>
          <w:kern w:val="2"/>
          <w:sz w:val="28"/>
          <w:szCs w:val="28"/>
        </w:rPr>
        <w:t xml:space="preserve"> (далее – земельные участки)</w:t>
      </w:r>
      <w:r w:rsidRPr="00DE33C4">
        <w:rPr>
          <w:rFonts w:eastAsia="Calibri"/>
          <w:bCs/>
          <w:kern w:val="2"/>
          <w:sz w:val="28"/>
          <w:szCs w:val="28"/>
          <w:lang w:eastAsia="en-US"/>
        </w:rPr>
        <w:t>.</w:t>
      </w:r>
    </w:p>
    <w:p w:rsidR="00DE33C4" w:rsidRPr="00DE33C4" w:rsidRDefault="00DE33C4" w:rsidP="00DE33C4">
      <w:pPr>
        <w:autoSpaceDE w:val="0"/>
        <w:autoSpaceDN w:val="0"/>
        <w:jc w:val="both"/>
        <w:rPr>
          <w:kern w:val="2"/>
          <w:sz w:val="28"/>
          <w:szCs w:val="28"/>
        </w:rPr>
      </w:pPr>
      <w:r w:rsidRPr="00DE33C4">
        <w:rPr>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E33C4" w:rsidRPr="00DE33C4" w:rsidRDefault="00DE33C4" w:rsidP="00DE33C4">
      <w:pPr>
        <w:autoSpaceDE w:val="0"/>
        <w:autoSpaceDN w:val="0"/>
        <w:jc w:val="center"/>
        <w:outlineLvl w:val="2"/>
        <w:rPr>
          <w:kern w:val="2"/>
          <w:sz w:val="28"/>
          <w:szCs w:val="28"/>
        </w:rPr>
      </w:pP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lastRenderedPageBreak/>
        <w:t>Глава 2. Круг заявителей</w:t>
      </w:r>
    </w:p>
    <w:p w:rsidR="00DE33C4" w:rsidRPr="00DE33C4" w:rsidRDefault="00DE33C4" w:rsidP="00DE33C4">
      <w:pPr>
        <w:keepNext/>
        <w:keepLines/>
        <w:autoSpaceDE w:val="0"/>
        <w:autoSpaceDN w:val="0"/>
        <w:jc w:val="center"/>
        <w:outlineLvl w:val="2"/>
        <w:rPr>
          <w:kern w:val="2"/>
          <w:sz w:val="28"/>
          <w:szCs w:val="28"/>
        </w:rPr>
      </w:pPr>
    </w:p>
    <w:p w:rsidR="00DE33C4" w:rsidRPr="00DE33C4" w:rsidRDefault="00DE33C4" w:rsidP="00DE33C4">
      <w:pPr>
        <w:autoSpaceDE w:val="0"/>
        <w:autoSpaceDN w:val="0"/>
        <w:adjustRightInd w:val="0"/>
        <w:contextualSpacing/>
        <w:jc w:val="both"/>
        <w:rPr>
          <w:kern w:val="2"/>
          <w:sz w:val="28"/>
          <w:szCs w:val="28"/>
        </w:rPr>
      </w:pPr>
      <w:r w:rsidRPr="00DE33C4">
        <w:rPr>
          <w:kern w:val="2"/>
          <w:sz w:val="28"/>
          <w:szCs w:val="28"/>
        </w:rPr>
        <w:t>3. Заявителями на предоставление муниципальной услуги являются физические и юридические лица, имеющие право</w:t>
      </w:r>
      <w:r w:rsidRPr="00DE33C4">
        <w:rPr>
          <w:rFonts w:eastAsia="Calibri"/>
          <w:sz w:val="28"/>
          <w:szCs w:val="28"/>
          <w:lang w:eastAsia="en-US"/>
        </w:rPr>
        <w:t xml:space="preserve"> на приобретение земельного участка без проведения торгов в соответствии со статьями 39</w:t>
      </w:r>
      <w:r w:rsidRPr="00DE33C4">
        <w:rPr>
          <w:rFonts w:eastAsia="Calibri"/>
          <w:sz w:val="28"/>
          <w:szCs w:val="28"/>
          <w:vertAlign w:val="superscript"/>
          <w:lang w:eastAsia="en-US"/>
        </w:rPr>
        <w:t>3</w:t>
      </w:r>
      <w:r w:rsidRPr="00DE33C4">
        <w:rPr>
          <w:rFonts w:eastAsia="Calibri"/>
          <w:sz w:val="28"/>
          <w:szCs w:val="28"/>
          <w:lang w:eastAsia="en-US"/>
        </w:rPr>
        <w:t>, 39</w:t>
      </w:r>
      <w:r w:rsidRPr="00DE33C4">
        <w:rPr>
          <w:rFonts w:eastAsia="Calibri"/>
          <w:sz w:val="28"/>
          <w:szCs w:val="28"/>
          <w:vertAlign w:val="superscript"/>
          <w:lang w:eastAsia="en-US"/>
        </w:rPr>
        <w:t>5</w:t>
      </w:r>
      <w:r w:rsidRPr="00DE33C4">
        <w:rPr>
          <w:rFonts w:eastAsia="Calibri"/>
          <w:sz w:val="28"/>
          <w:szCs w:val="28"/>
          <w:lang w:eastAsia="en-US"/>
        </w:rPr>
        <w:t>, 39</w:t>
      </w:r>
      <w:r w:rsidRPr="00DE33C4">
        <w:rPr>
          <w:rFonts w:eastAsia="Calibri"/>
          <w:sz w:val="28"/>
          <w:szCs w:val="28"/>
          <w:vertAlign w:val="superscript"/>
          <w:lang w:eastAsia="en-US"/>
        </w:rPr>
        <w:t>6</w:t>
      </w:r>
      <w:r w:rsidRPr="00DE33C4">
        <w:rPr>
          <w:rFonts w:eastAsia="Calibri"/>
          <w:sz w:val="28"/>
          <w:szCs w:val="28"/>
          <w:lang w:eastAsia="en-US"/>
        </w:rPr>
        <w:t>,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 </w:t>
      </w:r>
      <w:r w:rsidRPr="00DE33C4">
        <w:rPr>
          <w:kern w:val="2"/>
          <w:sz w:val="28"/>
          <w:szCs w:val="28"/>
        </w:rPr>
        <w:t>(далее – заявители).</w:t>
      </w:r>
    </w:p>
    <w:p w:rsidR="00DE33C4" w:rsidRPr="00DE33C4" w:rsidRDefault="00DE33C4" w:rsidP="00DE33C4">
      <w:pPr>
        <w:autoSpaceDE w:val="0"/>
        <w:autoSpaceDN w:val="0"/>
        <w:jc w:val="both"/>
        <w:rPr>
          <w:kern w:val="2"/>
          <w:sz w:val="28"/>
          <w:szCs w:val="28"/>
        </w:rPr>
      </w:pPr>
      <w:r w:rsidRPr="00DE33C4">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DE33C4" w:rsidRPr="00DE33C4" w:rsidRDefault="00DE33C4" w:rsidP="00DE33C4">
      <w:pPr>
        <w:autoSpaceDE w:val="0"/>
        <w:autoSpaceDN w:val="0"/>
        <w:jc w:val="both"/>
        <w:rPr>
          <w:kern w:val="2"/>
          <w:sz w:val="28"/>
          <w:szCs w:val="28"/>
        </w:rPr>
      </w:pPr>
      <w:r w:rsidRPr="00DE33C4">
        <w:rPr>
          <w:kern w:val="2"/>
          <w:sz w:val="28"/>
          <w:szCs w:val="28"/>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DE33C4" w:rsidRPr="00DE33C4" w:rsidRDefault="00DE33C4" w:rsidP="00DE33C4">
      <w:pPr>
        <w:autoSpaceDE w:val="0"/>
        <w:autoSpaceDN w:val="0"/>
        <w:jc w:val="both"/>
        <w:rPr>
          <w:kern w:val="2"/>
          <w:sz w:val="28"/>
          <w:szCs w:val="28"/>
        </w:rPr>
      </w:pP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t>Глава 3. Предоставление муниципальной услуги</w:t>
      </w:r>
    </w:p>
    <w:p w:rsidR="00DE33C4" w:rsidRPr="00DE33C4" w:rsidRDefault="00DE33C4" w:rsidP="00DE33C4">
      <w:pPr>
        <w:keepNext/>
        <w:keepLines/>
        <w:autoSpaceDE w:val="0"/>
        <w:autoSpaceDN w:val="0"/>
        <w:jc w:val="center"/>
        <w:rPr>
          <w:kern w:val="2"/>
          <w:sz w:val="28"/>
          <w:szCs w:val="28"/>
          <w:u w:val="single"/>
        </w:rPr>
      </w:pPr>
    </w:p>
    <w:p w:rsidR="00DE33C4" w:rsidRPr="00DE33C4" w:rsidRDefault="00DE33C4" w:rsidP="00DE33C4">
      <w:pPr>
        <w:autoSpaceDE w:val="0"/>
        <w:autoSpaceDN w:val="0"/>
        <w:jc w:val="both"/>
        <w:rPr>
          <w:kern w:val="2"/>
          <w:sz w:val="28"/>
          <w:szCs w:val="28"/>
        </w:rPr>
      </w:pPr>
      <w:r w:rsidRPr="00DE33C4">
        <w:rPr>
          <w:kern w:val="2"/>
          <w:sz w:val="28"/>
          <w:szCs w:val="2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DE33C4" w:rsidRPr="00DE33C4" w:rsidRDefault="00DE33C4" w:rsidP="00DE33C4">
      <w:pPr>
        <w:keepNext/>
        <w:keepLines/>
        <w:autoSpaceDE w:val="0"/>
        <w:autoSpaceDN w:val="0"/>
        <w:jc w:val="center"/>
        <w:rPr>
          <w:kern w:val="2"/>
          <w:sz w:val="28"/>
          <w:szCs w:val="28"/>
        </w:rPr>
      </w:pPr>
    </w:p>
    <w:p w:rsidR="00DE33C4" w:rsidRPr="00DE33C4" w:rsidRDefault="00DE33C4" w:rsidP="00DE33C4">
      <w:pPr>
        <w:keepNext/>
        <w:keepLines/>
        <w:autoSpaceDE w:val="0"/>
        <w:autoSpaceDN w:val="0"/>
        <w:jc w:val="center"/>
        <w:rPr>
          <w:kern w:val="2"/>
          <w:sz w:val="28"/>
          <w:szCs w:val="28"/>
        </w:rPr>
      </w:pPr>
      <w:r w:rsidRPr="00DE33C4">
        <w:rPr>
          <w:kern w:val="2"/>
          <w:sz w:val="28"/>
          <w:szCs w:val="28"/>
        </w:rPr>
        <w:t>РАЗДЕЛ II. СТАНДАРТ ПРЕДОСТАВЛЕНИЯ</w:t>
      </w:r>
      <w:r w:rsidRPr="00DE33C4">
        <w:rPr>
          <w:kern w:val="2"/>
          <w:sz w:val="28"/>
          <w:szCs w:val="28"/>
        </w:rPr>
        <w:br/>
        <w:t>МУНИЦИПАЛЬНОЙ УСЛУГИ</w:t>
      </w:r>
    </w:p>
    <w:p w:rsidR="00DE33C4" w:rsidRPr="00DE33C4" w:rsidRDefault="00DE33C4" w:rsidP="00DE33C4">
      <w:pPr>
        <w:keepNext/>
        <w:keepLines/>
        <w:autoSpaceDE w:val="0"/>
        <w:autoSpaceDN w:val="0"/>
        <w:jc w:val="both"/>
        <w:rPr>
          <w:kern w:val="2"/>
          <w:sz w:val="28"/>
          <w:szCs w:val="28"/>
        </w:rPr>
      </w:pP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t>Глава 4. Наименование муниципальной услуги</w:t>
      </w:r>
    </w:p>
    <w:p w:rsidR="00DE33C4" w:rsidRPr="00DE33C4" w:rsidRDefault="00DE33C4" w:rsidP="00DE33C4">
      <w:pPr>
        <w:keepNext/>
        <w:keepLines/>
        <w:autoSpaceDE w:val="0"/>
        <w:autoSpaceDN w:val="0"/>
        <w:jc w:val="both"/>
        <w:rPr>
          <w:kern w:val="2"/>
          <w:sz w:val="28"/>
          <w:szCs w:val="28"/>
        </w:rPr>
      </w:pPr>
    </w:p>
    <w:p w:rsidR="00DE33C4" w:rsidRPr="00DE33C4" w:rsidRDefault="00DE33C4" w:rsidP="00DE33C4">
      <w:pPr>
        <w:autoSpaceDE w:val="0"/>
        <w:autoSpaceDN w:val="0"/>
        <w:jc w:val="both"/>
        <w:rPr>
          <w:kern w:val="2"/>
          <w:sz w:val="28"/>
          <w:szCs w:val="28"/>
        </w:rPr>
      </w:pPr>
      <w:r w:rsidRPr="00DE33C4">
        <w:rPr>
          <w:kern w:val="2"/>
          <w:sz w:val="28"/>
          <w:szCs w:val="28"/>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DE33C4">
        <w:rPr>
          <w:rFonts w:eastAsia="Calibri"/>
          <w:bCs/>
          <w:kern w:val="2"/>
          <w:sz w:val="28"/>
          <w:szCs w:val="28"/>
          <w:lang w:eastAsia="en-US"/>
        </w:rPr>
        <w:t>, находящихся в муниципальной собственности муниципального образования</w:t>
      </w:r>
      <w:r w:rsidRPr="00DE33C4">
        <w:rPr>
          <w:kern w:val="2"/>
          <w:sz w:val="28"/>
          <w:szCs w:val="28"/>
        </w:rPr>
        <w:t>.</w:t>
      </w:r>
    </w:p>
    <w:p w:rsidR="00DE33C4" w:rsidRPr="00DE33C4" w:rsidRDefault="00DE33C4" w:rsidP="00DE33C4">
      <w:pPr>
        <w:autoSpaceDE w:val="0"/>
        <w:autoSpaceDN w:val="0"/>
        <w:jc w:val="both"/>
        <w:rPr>
          <w:strike/>
          <w:kern w:val="2"/>
          <w:sz w:val="28"/>
          <w:szCs w:val="28"/>
        </w:rPr>
      </w:pP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lastRenderedPageBreak/>
        <w:t>Глава 5. Наименование органа местного самоуправления,</w:t>
      </w: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t>предоставляющего муниципальную услугу</w:t>
      </w:r>
    </w:p>
    <w:p w:rsidR="00DE33C4" w:rsidRPr="00DE33C4" w:rsidRDefault="00DE33C4" w:rsidP="00DE33C4">
      <w:pPr>
        <w:keepNext/>
        <w:keepLines/>
        <w:autoSpaceDE w:val="0"/>
        <w:autoSpaceDN w:val="0"/>
        <w:jc w:val="center"/>
        <w:rPr>
          <w:kern w:val="2"/>
          <w:sz w:val="28"/>
          <w:szCs w:val="28"/>
        </w:rPr>
      </w:pPr>
    </w:p>
    <w:p w:rsidR="00DE33C4" w:rsidRPr="00DE33C4" w:rsidRDefault="00DE33C4" w:rsidP="00DE33C4">
      <w:pPr>
        <w:autoSpaceDE w:val="0"/>
        <w:autoSpaceDN w:val="0"/>
        <w:jc w:val="both"/>
        <w:rPr>
          <w:kern w:val="2"/>
          <w:sz w:val="28"/>
          <w:szCs w:val="28"/>
        </w:rPr>
      </w:pPr>
      <w:r w:rsidRPr="00DE33C4">
        <w:rPr>
          <w:kern w:val="2"/>
          <w:sz w:val="28"/>
          <w:szCs w:val="28"/>
        </w:rPr>
        <w:t>8. Органом местного самоуправления, предоставляющим муниципальную услугу, является администрация.</w:t>
      </w:r>
    </w:p>
    <w:p w:rsidR="00DE33C4" w:rsidRPr="00DE33C4" w:rsidRDefault="00DE33C4" w:rsidP="00DE33C4">
      <w:pPr>
        <w:autoSpaceDE w:val="0"/>
        <w:autoSpaceDN w:val="0"/>
        <w:jc w:val="both"/>
        <w:rPr>
          <w:kern w:val="2"/>
          <w:sz w:val="28"/>
          <w:szCs w:val="28"/>
        </w:rPr>
      </w:pPr>
      <w:r w:rsidRPr="00DE33C4">
        <w:rPr>
          <w:kern w:val="2"/>
          <w:sz w:val="28"/>
          <w:szCs w:val="28"/>
        </w:rPr>
        <w:t>9. В предоставлении муниципальной услуги участвуют:</w:t>
      </w:r>
    </w:p>
    <w:p w:rsidR="00DE33C4" w:rsidRPr="00DE33C4" w:rsidRDefault="00DE33C4" w:rsidP="00DE33C4">
      <w:pPr>
        <w:jc w:val="both"/>
        <w:rPr>
          <w:sz w:val="28"/>
          <w:szCs w:val="28"/>
          <w:lang w:eastAsia="en-US"/>
        </w:rPr>
      </w:pPr>
      <w:r w:rsidRPr="00DE33C4">
        <w:rPr>
          <w:kern w:val="2"/>
          <w:sz w:val="28"/>
          <w:szCs w:val="28"/>
        </w:rPr>
        <w:t xml:space="preserve">1) </w:t>
      </w:r>
      <w:r w:rsidRPr="00DE33C4">
        <w:rPr>
          <w:rFonts w:eastAsia="Calibri"/>
          <w:sz w:val="28"/>
          <w:szCs w:val="28"/>
          <w:lang w:eastAsia="en-US"/>
        </w:rPr>
        <w:t>Филиал публично-правовой компании «</w:t>
      </w:r>
      <w:proofErr w:type="spellStart"/>
      <w:r w:rsidRPr="00DE33C4">
        <w:rPr>
          <w:rFonts w:eastAsia="Calibri"/>
          <w:sz w:val="28"/>
          <w:szCs w:val="28"/>
          <w:lang w:eastAsia="en-US"/>
        </w:rPr>
        <w:t>Роскадастр</w:t>
      </w:r>
      <w:proofErr w:type="spellEnd"/>
      <w:r w:rsidRPr="00DE33C4">
        <w:rPr>
          <w:rFonts w:eastAsia="Calibri"/>
          <w:sz w:val="28"/>
          <w:szCs w:val="28"/>
          <w:lang w:eastAsia="en-US"/>
        </w:rPr>
        <w:t>» по Иркутской области</w:t>
      </w:r>
      <w:r w:rsidRPr="00DE33C4">
        <w:rPr>
          <w:sz w:val="28"/>
          <w:szCs w:val="28"/>
          <w:lang w:eastAsia="en-US"/>
        </w:rPr>
        <w:t>;</w:t>
      </w:r>
    </w:p>
    <w:p w:rsidR="00DE33C4" w:rsidRPr="00DE33C4" w:rsidRDefault="00DE33C4" w:rsidP="00DE33C4">
      <w:pPr>
        <w:autoSpaceDE w:val="0"/>
        <w:autoSpaceDN w:val="0"/>
        <w:jc w:val="both"/>
        <w:rPr>
          <w:kern w:val="2"/>
          <w:sz w:val="28"/>
          <w:szCs w:val="28"/>
        </w:rPr>
      </w:pPr>
      <w:r w:rsidRPr="00DE33C4">
        <w:rPr>
          <w:kern w:val="2"/>
          <w:sz w:val="28"/>
          <w:szCs w:val="28"/>
        </w:rPr>
        <w:t>2) Федеральная налоговая служба или ее территориальный орган;</w:t>
      </w:r>
    </w:p>
    <w:p w:rsidR="00DE33C4" w:rsidRPr="00DE33C4" w:rsidRDefault="00DE33C4" w:rsidP="00DE33C4">
      <w:pPr>
        <w:autoSpaceDE w:val="0"/>
        <w:autoSpaceDN w:val="0"/>
        <w:jc w:val="both"/>
        <w:rPr>
          <w:kern w:val="2"/>
          <w:sz w:val="28"/>
          <w:szCs w:val="28"/>
        </w:rPr>
      </w:pPr>
      <w:r w:rsidRPr="00DE33C4">
        <w:rPr>
          <w:kern w:val="2"/>
          <w:sz w:val="28"/>
          <w:szCs w:val="28"/>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DE33C4" w:rsidRPr="00DE33C4" w:rsidRDefault="00DE33C4" w:rsidP="00DE33C4">
      <w:pPr>
        <w:autoSpaceDE w:val="0"/>
        <w:autoSpaceDN w:val="0"/>
        <w:jc w:val="both"/>
        <w:rPr>
          <w:kern w:val="2"/>
          <w:sz w:val="28"/>
          <w:szCs w:val="28"/>
        </w:rPr>
      </w:pPr>
      <w:r w:rsidRPr="00DE33C4">
        <w:rPr>
          <w:kern w:val="2"/>
          <w:sz w:val="28"/>
          <w:szCs w:val="28"/>
        </w:rPr>
        <w:t>4) министерство строительства Иркутской области;</w:t>
      </w:r>
    </w:p>
    <w:p w:rsidR="00DE33C4" w:rsidRPr="00DE33C4" w:rsidRDefault="00DE33C4" w:rsidP="00DE33C4">
      <w:pPr>
        <w:autoSpaceDE w:val="0"/>
        <w:autoSpaceDN w:val="0"/>
        <w:jc w:val="both"/>
        <w:rPr>
          <w:kern w:val="2"/>
          <w:sz w:val="28"/>
          <w:szCs w:val="28"/>
        </w:rPr>
      </w:pPr>
      <w:r w:rsidRPr="00DE33C4">
        <w:rPr>
          <w:kern w:val="2"/>
          <w:sz w:val="28"/>
          <w:szCs w:val="28"/>
        </w:rPr>
        <w:t>5) Администрация Президента Российской Федерации;</w:t>
      </w:r>
    </w:p>
    <w:p w:rsidR="00DE33C4" w:rsidRPr="00DE33C4" w:rsidRDefault="00DE33C4" w:rsidP="00DE33C4">
      <w:pPr>
        <w:autoSpaceDE w:val="0"/>
        <w:autoSpaceDN w:val="0"/>
        <w:jc w:val="both"/>
        <w:rPr>
          <w:kern w:val="2"/>
          <w:sz w:val="28"/>
          <w:szCs w:val="28"/>
        </w:rPr>
      </w:pPr>
      <w:r w:rsidRPr="00DE33C4">
        <w:rPr>
          <w:kern w:val="2"/>
          <w:sz w:val="28"/>
          <w:szCs w:val="28"/>
        </w:rPr>
        <w:t>6) Аппарат Правительства Российской Федерации;</w:t>
      </w:r>
    </w:p>
    <w:p w:rsidR="00DE33C4" w:rsidRPr="00DE33C4" w:rsidRDefault="00DE33C4" w:rsidP="00DE33C4">
      <w:pPr>
        <w:autoSpaceDE w:val="0"/>
        <w:autoSpaceDN w:val="0"/>
        <w:jc w:val="both"/>
        <w:rPr>
          <w:kern w:val="2"/>
          <w:sz w:val="28"/>
          <w:szCs w:val="28"/>
        </w:rPr>
      </w:pPr>
      <w:r w:rsidRPr="00DE33C4">
        <w:rPr>
          <w:kern w:val="2"/>
          <w:sz w:val="28"/>
          <w:szCs w:val="28"/>
        </w:rPr>
        <w:t>7) аппарат Губернатора Иркутской области и Правительства Иркутской области;</w:t>
      </w:r>
    </w:p>
    <w:p w:rsidR="00DE33C4" w:rsidRPr="00DE33C4" w:rsidRDefault="00DE33C4" w:rsidP="00DE33C4">
      <w:pPr>
        <w:autoSpaceDE w:val="0"/>
        <w:autoSpaceDN w:val="0"/>
        <w:adjustRightInd w:val="0"/>
        <w:jc w:val="both"/>
        <w:rPr>
          <w:rFonts w:eastAsia="Calibri"/>
          <w:sz w:val="28"/>
          <w:szCs w:val="28"/>
        </w:rPr>
      </w:pPr>
      <w:r w:rsidRPr="00DE33C4">
        <w:rPr>
          <w:kern w:val="2"/>
          <w:sz w:val="28"/>
          <w:szCs w:val="28"/>
        </w:rPr>
        <w:t xml:space="preserve">8) </w:t>
      </w:r>
      <w:r w:rsidRPr="00DE33C4">
        <w:rPr>
          <w:rFonts w:eastAsia="Calibri"/>
          <w:sz w:val="28"/>
          <w:szCs w:val="28"/>
        </w:rPr>
        <w:t>служба по охране объектов культурного наследия Иркутской области;</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9) </w:t>
      </w:r>
      <w:r w:rsidRPr="00DE33C4">
        <w:rPr>
          <w:rFonts w:eastAsia="Calibri"/>
          <w:sz w:val="28"/>
          <w:szCs w:val="28"/>
          <w:lang w:eastAsia="en-US"/>
        </w:rPr>
        <w:t>министерство социального развития, опеки и попечительства Иркутской области;</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10) </w:t>
      </w:r>
      <w:r w:rsidRPr="00DE33C4">
        <w:rPr>
          <w:rFonts w:eastAsia="Calibri"/>
          <w:sz w:val="28"/>
          <w:szCs w:val="28"/>
          <w:lang w:eastAsia="en-US"/>
        </w:rPr>
        <w:t>служба записи актов гражданского состояния Иркутской области;</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11) органы местного самоуправления иных муниципальных образований;</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12) информационный центр Министерства внутренних дел Российской Федерации;</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13) Енисейское бассейновое водное управление Федерального агентства водных ресурсов;</w:t>
      </w:r>
    </w:p>
    <w:p w:rsidR="00DE33C4" w:rsidRPr="00DE33C4" w:rsidRDefault="00DE33C4" w:rsidP="00DE33C4">
      <w:pPr>
        <w:widowControl w:val="0"/>
        <w:autoSpaceDE w:val="0"/>
        <w:autoSpaceDN w:val="0"/>
        <w:adjustRightInd w:val="0"/>
        <w:jc w:val="both"/>
        <w:rPr>
          <w:kern w:val="2"/>
          <w:sz w:val="28"/>
          <w:szCs w:val="28"/>
        </w:rPr>
      </w:pPr>
      <w:r w:rsidRPr="00DE33C4">
        <w:rPr>
          <w:kern w:val="2"/>
          <w:sz w:val="28"/>
          <w:szCs w:val="28"/>
        </w:rPr>
        <w:t>14) Фонд пенсионного и социального страхования Российской Федерации;</w:t>
      </w:r>
    </w:p>
    <w:p w:rsidR="00DE33C4" w:rsidRPr="00DE33C4" w:rsidRDefault="00DE33C4" w:rsidP="00DE33C4">
      <w:pPr>
        <w:widowControl w:val="0"/>
        <w:autoSpaceDE w:val="0"/>
        <w:autoSpaceDN w:val="0"/>
        <w:adjustRightInd w:val="0"/>
        <w:jc w:val="both"/>
        <w:rPr>
          <w:rFonts w:eastAsia="Calibri"/>
          <w:sz w:val="28"/>
          <w:szCs w:val="28"/>
        </w:rPr>
      </w:pPr>
      <w:r w:rsidRPr="00DE33C4">
        <w:rPr>
          <w:kern w:val="2"/>
          <w:sz w:val="28"/>
          <w:szCs w:val="28"/>
        </w:rPr>
        <w:t xml:space="preserve">15) Федеральная служба </w:t>
      </w:r>
      <w:r w:rsidRPr="00DE33C4">
        <w:rPr>
          <w:rFonts w:eastAsia="Calibri"/>
          <w:sz w:val="28"/>
          <w:szCs w:val="28"/>
        </w:rPr>
        <w:t>по надзору в сфере образования и науки.</w:t>
      </w:r>
    </w:p>
    <w:p w:rsidR="00DE33C4" w:rsidRPr="00DE33C4" w:rsidRDefault="00DE33C4" w:rsidP="00DE33C4">
      <w:pPr>
        <w:jc w:val="both"/>
        <w:rPr>
          <w:sz w:val="28"/>
          <w:szCs w:val="28"/>
        </w:rPr>
      </w:pPr>
      <w:r w:rsidRPr="00DE33C4">
        <w:rPr>
          <w:rFonts w:eastAsia="Calibri"/>
          <w:sz w:val="28"/>
          <w:szCs w:val="28"/>
        </w:rPr>
        <w:t xml:space="preserve">     16) </w:t>
      </w:r>
      <w:r w:rsidRPr="00DE33C4">
        <w:rPr>
          <w:sz w:val="28"/>
          <w:szCs w:val="28"/>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DE33C4" w:rsidRPr="00DE33C4" w:rsidRDefault="00DE33C4" w:rsidP="00DE33C4">
      <w:pPr>
        <w:autoSpaceDE w:val="0"/>
        <w:autoSpaceDN w:val="0"/>
        <w:jc w:val="both"/>
        <w:rPr>
          <w:kern w:val="2"/>
          <w:sz w:val="28"/>
          <w:szCs w:val="28"/>
        </w:rPr>
      </w:pPr>
    </w:p>
    <w:p w:rsidR="00DE33C4" w:rsidRPr="00DE33C4" w:rsidRDefault="00DE33C4" w:rsidP="00DE33C4">
      <w:pPr>
        <w:keepNext/>
        <w:keepLines/>
        <w:autoSpaceDE w:val="0"/>
        <w:autoSpaceDN w:val="0"/>
        <w:jc w:val="center"/>
        <w:outlineLvl w:val="2"/>
        <w:rPr>
          <w:kern w:val="2"/>
          <w:sz w:val="28"/>
          <w:szCs w:val="28"/>
        </w:rPr>
      </w:pPr>
      <w:r w:rsidRPr="00DE33C4">
        <w:rPr>
          <w:kern w:val="2"/>
          <w:sz w:val="28"/>
          <w:szCs w:val="28"/>
        </w:rPr>
        <w:t>Глава 6. Результат предоставления муниципальной услуги</w:t>
      </w:r>
    </w:p>
    <w:p w:rsidR="00DE33C4" w:rsidRPr="00DE33C4" w:rsidRDefault="00DE33C4" w:rsidP="00DE33C4">
      <w:pPr>
        <w:keepNext/>
        <w:keepLines/>
        <w:autoSpaceDE w:val="0"/>
        <w:autoSpaceDN w:val="0"/>
        <w:adjustRightInd w:val="0"/>
        <w:jc w:val="both"/>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10. Результатом предоставления муниципальной услуги является:</w:t>
      </w:r>
    </w:p>
    <w:p w:rsidR="00DE33C4" w:rsidRPr="00DE33C4" w:rsidRDefault="00DE33C4" w:rsidP="00DE33C4">
      <w:pPr>
        <w:tabs>
          <w:tab w:val="left" w:pos="993"/>
        </w:tabs>
        <w:autoSpaceDE w:val="0"/>
        <w:autoSpaceDN w:val="0"/>
        <w:adjustRightInd w:val="0"/>
        <w:jc w:val="both"/>
        <w:rPr>
          <w:kern w:val="2"/>
          <w:sz w:val="28"/>
          <w:szCs w:val="28"/>
        </w:rPr>
      </w:pPr>
      <w:r w:rsidRPr="00DE33C4">
        <w:rPr>
          <w:kern w:val="2"/>
          <w:sz w:val="28"/>
          <w:szCs w:val="28"/>
        </w:rPr>
        <w:t>1) решение администрации о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решение администрации об отказе в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7. Срок предоставления муниципальной услуги</w:t>
      </w:r>
    </w:p>
    <w:p w:rsidR="00DE33C4" w:rsidRPr="00DE33C4" w:rsidRDefault="00DE33C4" w:rsidP="00DE33C4">
      <w:pPr>
        <w:keepNext/>
        <w:keepLines/>
        <w:autoSpaceDE w:val="0"/>
        <w:autoSpaceDN w:val="0"/>
        <w:adjustRightInd w:val="0"/>
        <w:jc w:val="center"/>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11. Срок предоставления муниципальной услуги составляет 20 календарных дней со дня поступления заявления о предварительном согласовании предоставления земельного участка </w:t>
      </w:r>
      <w:r w:rsidRPr="00DE33C4">
        <w:rPr>
          <w:rFonts w:eastAsia="Calibri"/>
          <w:sz w:val="28"/>
          <w:szCs w:val="28"/>
          <w:lang w:eastAsia="en-US"/>
        </w:rPr>
        <w:t>в администрацию</w:t>
      </w:r>
      <w:r w:rsidRPr="00DE33C4">
        <w:rPr>
          <w:kern w:val="2"/>
          <w:sz w:val="28"/>
          <w:szCs w:val="28"/>
        </w:rPr>
        <w:t>.</w:t>
      </w:r>
    </w:p>
    <w:p w:rsidR="00DE33C4" w:rsidRPr="00DE33C4" w:rsidRDefault="00DE33C4" w:rsidP="00DE33C4">
      <w:pPr>
        <w:autoSpaceDE w:val="0"/>
        <w:autoSpaceDN w:val="0"/>
        <w:adjustRightInd w:val="0"/>
        <w:jc w:val="both"/>
        <w:rPr>
          <w:kern w:val="2"/>
          <w:sz w:val="28"/>
          <w:szCs w:val="28"/>
        </w:rPr>
      </w:pPr>
      <w:r w:rsidRPr="00DE33C4">
        <w:rPr>
          <w:kern w:val="2"/>
          <w:sz w:val="28"/>
          <w:szCs w:val="28"/>
        </w:rPr>
        <w:lastRenderedPageBreak/>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13. </w:t>
      </w:r>
      <w:r w:rsidRPr="00DE33C4">
        <w:rPr>
          <w:rFonts w:eastAsia="Calibri"/>
          <w:sz w:val="28"/>
          <w:szCs w:val="28"/>
          <w:lang w:eastAsia="en-US"/>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autoSpaceDE w:val="0"/>
        <w:autoSpaceDN w:val="0"/>
        <w:adjustRightInd w:val="0"/>
        <w:jc w:val="center"/>
        <w:rPr>
          <w:kern w:val="2"/>
          <w:sz w:val="28"/>
          <w:szCs w:val="28"/>
        </w:rPr>
      </w:pPr>
      <w:r w:rsidRPr="00DE33C4">
        <w:rPr>
          <w:kern w:val="2"/>
          <w:sz w:val="28"/>
          <w:szCs w:val="28"/>
        </w:rPr>
        <w:t>Глава 8. Правовые основания для предоставления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jc w:val="both"/>
        <w:rPr>
          <w:sz w:val="28"/>
          <w:szCs w:val="28"/>
          <w:lang w:eastAsia="en-US"/>
        </w:rPr>
      </w:pPr>
      <w:r w:rsidRPr="00DE33C4">
        <w:rPr>
          <w:kern w:val="2"/>
          <w:sz w:val="28"/>
          <w:szCs w:val="28"/>
        </w:rPr>
        <w:t>14. П</w:t>
      </w:r>
      <w:r w:rsidRPr="00DE33C4">
        <w:rPr>
          <w:rFonts w:eastAsia="Calibri"/>
          <w:sz w:val="28"/>
          <w:szCs w:val="2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E33C4">
        <w:rPr>
          <w:kern w:val="2"/>
          <w:sz w:val="28"/>
          <w:szCs w:val="28"/>
          <w:lang w:eastAsia="en-US"/>
        </w:rPr>
        <w:t xml:space="preserve"> размещается на официальном сайте администрации в </w:t>
      </w:r>
      <w:r w:rsidRPr="00DE33C4">
        <w:rPr>
          <w:kern w:val="2"/>
          <w:sz w:val="28"/>
          <w:szCs w:val="28"/>
        </w:rPr>
        <w:t xml:space="preserve">информационно-телекоммуникационной </w:t>
      </w:r>
      <w:r w:rsidRPr="00DE33C4">
        <w:rPr>
          <w:kern w:val="2"/>
          <w:sz w:val="28"/>
          <w:szCs w:val="28"/>
          <w:lang w:eastAsia="en-US"/>
        </w:rPr>
        <w:t xml:space="preserve">сети «Интернет» </w:t>
      </w:r>
      <w:r w:rsidRPr="00DE33C4">
        <w:rPr>
          <w:kern w:val="2"/>
          <w:sz w:val="28"/>
          <w:szCs w:val="28"/>
        </w:rPr>
        <w:t>по адресу https://azey.mo38.ru/</w:t>
      </w:r>
      <w:r w:rsidRPr="00DE33C4">
        <w:rPr>
          <w:kern w:val="2"/>
          <w:sz w:val="28"/>
          <w:szCs w:val="28"/>
          <w:lang w:eastAsia="en-US"/>
        </w:rPr>
        <w:t xml:space="preserve"> и в </w:t>
      </w:r>
      <w:r w:rsidRPr="00DE33C4">
        <w:rPr>
          <w:color w:val="000000"/>
          <w:sz w:val="28"/>
          <w:szCs w:val="28"/>
          <w:lang w:eastAsia="en-US"/>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DE33C4">
        <w:rPr>
          <w:rFonts w:eastAsia="Calibri"/>
          <w:sz w:val="28"/>
          <w:szCs w:val="28"/>
          <w:lang w:eastAsia="en-US"/>
        </w:rPr>
        <w:t xml:space="preserve"> (далее – Единый портал)</w:t>
      </w:r>
      <w:r w:rsidRPr="00DE33C4">
        <w:rPr>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p>
    <w:p w:rsidR="00DE33C4" w:rsidRPr="00DE33C4" w:rsidRDefault="00DE33C4" w:rsidP="00DE33C4">
      <w:pPr>
        <w:keepNext/>
        <w:keepLines/>
        <w:autoSpaceDE w:val="0"/>
        <w:autoSpaceDN w:val="0"/>
        <w:adjustRightInd w:val="0"/>
        <w:jc w:val="center"/>
        <w:outlineLvl w:val="2"/>
        <w:rPr>
          <w:kern w:val="2"/>
          <w:sz w:val="28"/>
          <w:szCs w:val="28"/>
          <w:lang w:eastAsia="en-US"/>
        </w:rPr>
      </w:pPr>
    </w:p>
    <w:p w:rsidR="00DE33C4" w:rsidRPr="00DE33C4" w:rsidRDefault="00DE33C4" w:rsidP="00DE33C4">
      <w:pPr>
        <w:jc w:val="center"/>
        <w:rPr>
          <w:kern w:val="2"/>
          <w:sz w:val="28"/>
          <w:szCs w:val="28"/>
          <w:u w:val="single"/>
        </w:rPr>
      </w:pPr>
      <w:r w:rsidRPr="00DE33C4">
        <w:rPr>
          <w:kern w:val="2"/>
          <w:sz w:val="28"/>
          <w:szCs w:val="28"/>
        </w:rPr>
        <w:t>Глава 9. Исчерпывающий перечень документов, необходимых для предоставления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framePr w:hSpace="180" w:wrap="around" w:vAnchor="page" w:hAnchor="margin" w:x="-1281" w:y="316"/>
        <w:spacing w:after="200" w:line="276" w:lineRule="auto"/>
        <w:rPr>
          <w:rFonts w:eastAsia="Calibri"/>
          <w:lang w:eastAsia="en-US"/>
        </w:rPr>
      </w:pPr>
    </w:p>
    <w:p w:rsidR="00DE33C4" w:rsidRPr="00DE33C4" w:rsidRDefault="00DE33C4" w:rsidP="00DE33C4">
      <w:pPr>
        <w:autoSpaceDE w:val="0"/>
        <w:autoSpaceDN w:val="0"/>
        <w:adjustRightInd w:val="0"/>
        <w:jc w:val="both"/>
        <w:rPr>
          <w:rFonts w:eastAsia="Calibri"/>
          <w:kern w:val="2"/>
          <w:sz w:val="28"/>
          <w:szCs w:val="28"/>
          <w:lang w:eastAsia="en-US"/>
        </w:rPr>
      </w:pPr>
      <w:r w:rsidRPr="00DE33C4">
        <w:rPr>
          <w:kern w:val="2"/>
          <w:sz w:val="28"/>
          <w:szCs w:val="28"/>
        </w:rPr>
        <w:t xml:space="preserve">15. </w:t>
      </w:r>
      <w:r w:rsidRPr="00DE33C4">
        <w:rPr>
          <w:rFonts w:eastAsia="Calibri"/>
          <w:kern w:val="2"/>
          <w:sz w:val="28"/>
          <w:szCs w:val="28"/>
          <w:lang w:eastAsia="en-US"/>
        </w:rPr>
        <w:t>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16. К заявлению заявитель или его представитель прилагает следующие документы:</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 xml:space="preserve">1) </w:t>
      </w:r>
      <w:r w:rsidRPr="00DE33C4">
        <w:rPr>
          <w:rFonts w:eastAsia="Calibri"/>
          <w:kern w:val="2"/>
          <w:sz w:val="28"/>
          <w:szCs w:val="28"/>
          <w:lang w:eastAsia="en-US"/>
        </w:rPr>
        <w:t>документ, удостоверяющий личность заявителя или его представителя;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 xml:space="preserve">6) подготовленный садоводческим или огородническим некоммерческим товариществом реестр членов такого товарищества – в случае, если подается </w:t>
      </w:r>
      <w:r w:rsidRPr="00DE33C4">
        <w:rPr>
          <w:rFonts w:eastAsia="Calibri"/>
          <w:sz w:val="28"/>
          <w:szCs w:val="28"/>
          <w:lang w:eastAsia="en-US"/>
        </w:rPr>
        <w:lastRenderedPageBreak/>
        <w:t>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E33C4" w:rsidRPr="00DE33C4" w:rsidRDefault="00DE33C4" w:rsidP="00DE33C4">
      <w:pPr>
        <w:autoSpaceDE w:val="0"/>
        <w:autoSpaceDN w:val="0"/>
        <w:adjustRightInd w:val="0"/>
        <w:contextualSpacing/>
        <w:jc w:val="both"/>
        <w:rPr>
          <w:rFonts w:eastAsia="Calibri"/>
          <w:kern w:val="2"/>
          <w:sz w:val="28"/>
          <w:szCs w:val="28"/>
          <w:lang w:eastAsia="en-US"/>
        </w:rPr>
      </w:pPr>
      <w:r w:rsidRPr="00DE33C4">
        <w:rPr>
          <w:rFonts w:eastAsia="Calibri"/>
          <w:sz w:val="28"/>
          <w:szCs w:val="28"/>
          <w:lang w:eastAsia="en-US"/>
        </w:rPr>
        <w:t xml:space="preserve">17. </w:t>
      </w:r>
      <w:r w:rsidRPr="00DE33C4">
        <w:rPr>
          <w:rFonts w:eastAsia="Calibri"/>
          <w:kern w:val="2"/>
          <w:sz w:val="28"/>
          <w:szCs w:val="28"/>
          <w:lang w:eastAsia="en-US"/>
        </w:rPr>
        <w:t>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DE33C4">
        <w:rPr>
          <w:rFonts w:eastAsia="Calibri"/>
          <w:sz w:val="28"/>
          <w:szCs w:val="28"/>
          <w:lang w:eastAsia="en-US"/>
        </w:rPr>
        <w:t>садоводческое или огородническое некоммерческое товарищество.</w:t>
      </w:r>
    </w:p>
    <w:p w:rsidR="00DE33C4" w:rsidRPr="00DE33C4" w:rsidRDefault="00DE33C4" w:rsidP="00DE33C4">
      <w:pPr>
        <w:autoSpaceDE w:val="0"/>
        <w:autoSpaceDN w:val="0"/>
        <w:adjustRightInd w:val="0"/>
        <w:jc w:val="both"/>
        <w:rPr>
          <w:kern w:val="2"/>
          <w:sz w:val="28"/>
          <w:szCs w:val="28"/>
          <w:lang w:eastAsia="en-US"/>
        </w:rPr>
      </w:pPr>
      <w:r w:rsidRPr="00DE33C4">
        <w:rPr>
          <w:rFonts w:eastAsia="Calibri"/>
          <w:kern w:val="2"/>
          <w:sz w:val="28"/>
          <w:szCs w:val="28"/>
          <w:lang w:eastAsia="en-US"/>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sidRPr="00DE33C4">
        <w:rPr>
          <w:kern w:val="2"/>
          <w:sz w:val="28"/>
          <w:szCs w:val="28"/>
          <w:lang w:eastAsia="en-US"/>
        </w:rPr>
        <w:t>одним из следующих способов:</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 путем личного обращения в администрацию;</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2) через организации почтовой связи;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3) через личный кабинет на Едином портале;</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4) путем направления на официальный адрес электронной почты администрации;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5) через МФЦ.</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19.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DE33C4">
        <w:rPr>
          <w:kern w:val="2"/>
          <w:sz w:val="28"/>
          <w:szCs w:val="28"/>
          <w:lang w:eastAsia="en-US"/>
        </w:rPr>
        <w:t>Федерального закона от 27 июля 2010 года № 210</w:t>
      </w:r>
      <w:r w:rsidRPr="00DE33C4">
        <w:rPr>
          <w:kern w:val="2"/>
          <w:sz w:val="28"/>
          <w:szCs w:val="28"/>
          <w:lang w:eastAsia="en-US"/>
        </w:rPr>
        <w:noBreakHyphen/>
        <w:t>ФЗ «Об организации предоставления государственных и муниципальных услуг»</w:t>
      </w:r>
      <w:r w:rsidRPr="00DE33C4">
        <w:rPr>
          <w:kern w:val="2"/>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DE33C4">
        <w:rPr>
          <w:kern w:val="2"/>
          <w:sz w:val="28"/>
          <w:szCs w:val="28"/>
          <w:u w:val="single"/>
        </w:rPr>
        <w:t xml:space="preserve"> </w:t>
      </w:r>
      <w:r w:rsidRPr="00DE33C4">
        <w:rPr>
          <w:rFonts w:eastAsia="Calibri"/>
          <w:sz w:val="28"/>
          <w:szCs w:val="28"/>
          <w:lang w:eastAsia="en-US"/>
        </w:rPr>
        <w:t>уполномоченных в соответствии с законодательством Российской Федерации экспертов</w:t>
      </w:r>
      <w:r w:rsidRPr="00DE33C4">
        <w:rPr>
          <w:kern w:val="2"/>
          <w:sz w:val="28"/>
          <w:szCs w:val="28"/>
        </w:rPr>
        <w:t xml:space="preserve">, указанных в части 2 статьи 1 </w:t>
      </w:r>
      <w:r w:rsidRPr="00DE33C4">
        <w:rPr>
          <w:kern w:val="2"/>
          <w:sz w:val="28"/>
          <w:szCs w:val="28"/>
          <w:lang w:eastAsia="en-US"/>
        </w:rPr>
        <w:t>Федерального закона от 27 июля 2010 года № 210</w:t>
      </w:r>
      <w:r w:rsidRPr="00DE33C4">
        <w:rPr>
          <w:kern w:val="2"/>
          <w:sz w:val="28"/>
          <w:szCs w:val="28"/>
          <w:lang w:eastAsia="en-US"/>
        </w:rPr>
        <w:noBreakHyphen/>
        <w:t>ФЗ</w:t>
      </w:r>
      <w:r w:rsidRPr="00DE33C4">
        <w:rPr>
          <w:kern w:val="2"/>
          <w:sz w:val="28"/>
          <w:szCs w:val="28"/>
        </w:rPr>
        <w:t xml:space="preserve"> </w:t>
      </w:r>
      <w:r w:rsidRPr="00DE33C4">
        <w:rPr>
          <w:kern w:val="2"/>
          <w:sz w:val="28"/>
          <w:szCs w:val="28"/>
          <w:lang w:eastAsia="en-US"/>
        </w:rPr>
        <w:t>«Об организации предоставления государственных и муниципальных услуг»</w:t>
      </w:r>
      <w:r w:rsidRPr="00DE33C4">
        <w:rPr>
          <w:kern w:val="2"/>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w:t>
      </w:r>
      <w:r w:rsidRPr="00DE33C4">
        <w:rPr>
          <w:kern w:val="2"/>
          <w:sz w:val="28"/>
          <w:szCs w:val="28"/>
        </w:rPr>
        <w:lastRenderedPageBreak/>
        <w:t>его представитель подает в МФЦ одновременно с комплексным запросом самостоятельно.</w:t>
      </w:r>
    </w:p>
    <w:p w:rsidR="00DE33C4" w:rsidRPr="00DE33C4" w:rsidRDefault="00DE33C4" w:rsidP="00DE33C4">
      <w:pPr>
        <w:autoSpaceDE w:val="0"/>
        <w:autoSpaceDN w:val="0"/>
        <w:adjustRightInd w:val="0"/>
        <w:jc w:val="both"/>
        <w:rPr>
          <w:kern w:val="2"/>
          <w:sz w:val="28"/>
          <w:szCs w:val="28"/>
        </w:rPr>
      </w:pPr>
      <w:r w:rsidRPr="00DE33C4">
        <w:rPr>
          <w:kern w:val="2"/>
          <w:sz w:val="28"/>
          <w:szCs w:val="28"/>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21. Требования к документам, представляемым заявителем</w:t>
      </w:r>
      <w:r w:rsidRPr="00DE33C4">
        <w:rPr>
          <w:rFonts w:ascii="Calibri" w:eastAsia="Calibri" w:hAnsi="Calibri"/>
          <w:sz w:val="22"/>
          <w:szCs w:val="22"/>
          <w:lang w:eastAsia="en-US"/>
        </w:rPr>
        <w:t xml:space="preserve"> </w:t>
      </w:r>
      <w:r w:rsidRPr="00DE33C4">
        <w:rPr>
          <w:kern w:val="2"/>
          <w:sz w:val="28"/>
          <w:szCs w:val="28"/>
        </w:rPr>
        <w:t>или его представителем:</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тексты документов должны быть написаны разборчиво;</w:t>
      </w:r>
    </w:p>
    <w:p w:rsidR="00DE33C4" w:rsidRPr="00DE33C4" w:rsidRDefault="00DE33C4" w:rsidP="00DE33C4">
      <w:pPr>
        <w:autoSpaceDE w:val="0"/>
        <w:autoSpaceDN w:val="0"/>
        <w:adjustRightInd w:val="0"/>
        <w:jc w:val="both"/>
        <w:rPr>
          <w:kern w:val="2"/>
          <w:sz w:val="28"/>
          <w:szCs w:val="28"/>
        </w:rPr>
      </w:pPr>
      <w:r w:rsidRPr="00DE33C4">
        <w:rPr>
          <w:kern w:val="2"/>
          <w:sz w:val="28"/>
          <w:szCs w:val="28"/>
        </w:rPr>
        <w:t>3) документы не должны иметь подчисток, приписок, зачеркнутых слов и не оговоренных в них исправлений;</w:t>
      </w:r>
    </w:p>
    <w:p w:rsidR="00DE33C4" w:rsidRPr="00DE33C4" w:rsidRDefault="00DE33C4" w:rsidP="00DE33C4">
      <w:pPr>
        <w:autoSpaceDE w:val="0"/>
        <w:autoSpaceDN w:val="0"/>
        <w:adjustRightInd w:val="0"/>
        <w:jc w:val="both"/>
        <w:rPr>
          <w:kern w:val="2"/>
          <w:sz w:val="28"/>
          <w:szCs w:val="28"/>
        </w:rPr>
      </w:pPr>
      <w:r w:rsidRPr="00DE33C4">
        <w:rPr>
          <w:kern w:val="2"/>
          <w:sz w:val="28"/>
          <w:szCs w:val="28"/>
        </w:rPr>
        <w:t>4) документы не должны быть исполнены карандашом;</w:t>
      </w:r>
    </w:p>
    <w:p w:rsidR="00DE33C4" w:rsidRPr="00DE33C4" w:rsidRDefault="00DE33C4" w:rsidP="00DE33C4">
      <w:pPr>
        <w:autoSpaceDE w:val="0"/>
        <w:autoSpaceDN w:val="0"/>
        <w:adjustRightInd w:val="0"/>
        <w:jc w:val="both"/>
        <w:rPr>
          <w:kern w:val="2"/>
          <w:sz w:val="28"/>
          <w:szCs w:val="28"/>
        </w:rPr>
      </w:pPr>
      <w:r w:rsidRPr="00DE33C4">
        <w:rPr>
          <w:kern w:val="2"/>
          <w:sz w:val="28"/>
          <w:szCs w:val="28"/>
        </w:rPr>
        <w:t>5) документы не должны иметь повреждений, наличие которых не позволяет однозначно истолковать их содержание.</w:t>
      </w:r>
    </w:p>
    <w:p w:rsidR="00DE33C4" w:rsidRPr="00DE33C4" w:rsidRDefault="00DE33C4" w:rsidP="00DE33C4">
      <w:pPr>
        <w:autoSpaceDE w:val="0"/>
        <w:autoSpaceDN w:val="0"/>
        <w:adjustRightInd w:val="0"/>
        <w:jc w:val="both"/>
        <w:rPr>
          <w:kern w:val="2"/>
          <w:sz w:val="28"/>
          <w:szCs w:val="28"/>
          <w:u w:val="single"/>
        </w:rPr>
      </w:pPr>
      <w:bookmarkStart w:id="1" w:name="Par232"/>
      <w:bookmarkEnd w:id="1"/>
      <w:r w:rsidRPr="00DE33C4">
        <w:rPr>
          <w:kern w:val="2"/>
          <w:sz w:val="28"/>
          <w:szCs w:val="28"/>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документы, предусмотренные</w:t>
      </w:r>
      <w:r w:rsidRPr="00DE33C4">
        <w:rPr>
          <w:rFonts w:eastAsia="Calibri"/>
          <w:sz w:val="28"/>
          <w:szCs w:val="28"/>
          <w:lang w:eastAsia="en-US"/>
        </w:rPr>
        <w:t xml:space="preserve"> приложением 2 к настоящему административному регламенту</w:t>
      </w:r>
      <w:r w:rsidRPr="00DE33C4">
        <w:rPr>
          <w:kern w:val="2"/>
          <w:sz w:val="28"/>
          <w:szCs w:val="28"/>
        </w:rPr>
        <w:t xml:space="preserve"> для соответствующей категории заявителей;</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2) </w:t>
      </w:r>
      <w:r w:rsidRPr="00DE33C4">
        <w:rPr>
          <w:rFonts w:eastAsia="Calibri"/>
          <w:sz w:val="28"/>
          <w:szCs w:val="28"/>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3) заключение о нахождении (не нахождении) земельного участка в границах водоохраной зоны, в пределах береговой полосы.</w:t>
      </w:r>
    </w:p>
    <w:p w:rsidR="00DE33C4" w:rsidRPr="00DE33C4" w:rsidRDefault="00DE33C4" w:rsidP="00DE33C4">
      <w:pPr>
        <w:autoSpaceDE w:val="0"/>
        <w:autoSpaceDN w:val="0"/>
        <w:adjustRightInd w:val="0"/>
        <w:jc w:val="both"/>
        <w:rPr>
          <w:rFonts w:eastAsia="Calibri"/>
          <w:sz w:val="28"/>
          <w:szCs w:val="28"/>
        </w:rPr>
      </w:pPr>
      <w:r w:rsidRPr="00DE33C4">
        <w:rPr>
          <w:kern w:val="2"/>
          <w:sz w:val="28"/>
          <w:szCs w:val="28"/>
        </w:rPr>
        <w:t xml:space="preserve">23. </w:t>
      </w:r>
      <w:r w:rsidRPr="00DE33C4">
        <w:rPr>
          <w:rFonts w:eastAsia="Calibri"/>
          <w:sz w:val="28"/>
          <w:szCs w:val="28"/>
        </w:rPr>
        <w:t xml:space="preserve">Для получения документов, указанных в пункте 22 </w:t>
      </w:r>
      <w:r w:rsidRPr="00DE33C4">
        <w:rPr>
          <w:kern w:val="2"/>
          <w:sz w:val="28"/>
          <w:szCs w:val="28"/>
        </w:rPr>
        <w:t xml:space="preserve">настоящего </w:t>
      </w:r>
      <w:r w:rsidRPr="00DE33C4">
        <w:rPr>
          <w:rFonts w:eastAsia="Calibri"/>
          <w:sz w:val="28"/>
          <w:szCs w:val="28"/>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DE33C4">
        <w:rPr>
          <w:kern w:val="2"/>
          <w:sz w:val="28"/>
          <w:szCs w:val="28"/>
        </w:rPr>
        <w:t xml:space="preserve">настоящего </w:t>
      </w:r>
      <w:r w:rsidRPr="00DE33C4">
        <w:rPr>
          <w:rFonts w:eastAsia="Calibri"/>
          <w:sz w:val="28"/>
          <w:szCs w:val="28"/>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DE33C4">
        <w:rPr>
          <w:rFonts w:eastAsia="Calibri"/>
          <w:sz w:val="28"/>
          <w:szCs w:val="28"/>
          <w:u w:val="single"/>
        </w:rPr>
        <w:t xml:space="preserve"> </w:t>
      </w:r>
      <w:r w:rsidRPr="00DE33C4">
        <w:rPr>
          <w:rFonts w:eastAsia="Calibri"/>
          <w:sz w:val="28"/>
          <w:szCs w:val="28"/>
        </w:rPr>
        <w:t>Единый портал.</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xml:space="preserve">24. Заявитель или его представитель вправе представить в администрацию документы, указанные в пункте 22 настоящего административного регламента, </w:t>
      </w:r>
      <w:r w:rsidRPr="00DE33C4">
        <w:rPr>
          <w:rFonts w:eastAsia="Calibri"/>
          <w:kern w:val="2"/>
          <w:sz w:val="28"/>
          <w:szCs w:val="28"/>
          <w:lang w:eastAsia="en-US"/>
        </w:rPr>
        <w:lastRenderedPageBreak/>
        <w:t>способами, установленными в пункте 18 настоящего административного регламента.</w:t>
      </w:r>
    </w:p>
    <w:p w:rsidR="00DE33C4" w:rsidRPr="00DE33C4" w:rsidRDefault="00DE33C4" w:rsidP="00DE33C4">
      <w:pPr>
        <w:autoSpaceDE w:val="0"/>
        <w:autoSpaceDN w:val="0"/>
        <w:adjustRightInd w:val="0"/>
        <w:jc w:val="both"/>
        <w:rPr>
          <w:kern w:val="2"/>
          <w:sz w:val="28"/>
          <w:szCs w:val="28"/>
          <w:u w:val="single"/>
        </w:rPr>
      </w:pPr>
      <w:r w:rsidRPr="00DE33C4">
        <w:rPr>
          <w:kern w:val="2"/>
          <w:sz w:val="28"/>
          <w:szCs w:val="28"/>
        </w:rPr>
        <w:t>25. Администрация при предоставлении муниципальной услуги не вправе требовать от заявителей или их представителей:</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DE33C4">
        <w:rPr>
          <w:kern w:val="2"/>
          <w:sz w:val="28"/>
          <w:szCs w:val="28"/>
        </w:rPr>
        <w:noBreakHyphen/>
        <w:t>ФЗ «Об организации предоставления государственных и муниципальных услуг» перечень документов;</w:t>
      </w:r>
    </w:p>
    <w:p w:rsidR="00DE33C4" w:rsidRPr="00DE33C4" w:rsidRDefault="00DE33C4" w:rsidP="00DE33C4">
      <w:pPr>
        <w:autoSpaceDE w:val="0"/>
        <w:autoSpaceDN w:val="0"/>
        <w:adjustRightInd w:val="0"/>
        <w:jc w:val="both"/>
        <w:rPr>
          <w:i/>
          <w:kern w:val="2"/>
          <w:sz w:val="28"/>
          <w:szCs w:val="28"/>
        </w:rPr>
      </w:pPr>
      <w:r w:rsidRPr="00DE33C4">
        <w:rPr>
          <w:rFonts w:eastAsia="Calibri"/>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DE33C4">
        <w:rPr>
          <w:kern w:val="2"/>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Евдокимовского сельского поселения.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E33C4">
        <w:rPr>
          <w:rFonts w:eastAsia="Calibri"/>
          <w:sz w:val="28"/>
          <w:szCs w:val="28"/>
          <w:lang w:eastAsia="en-US"/>
        </w:rPr>
        <w:t>муниципальной услуги</w:t>
      </w:r>
      <w:r w:rsidRPr="00DE33C4">
        <w:rPr>
          <w:kern w:val="2"/>
          <w:sz w:val="28"/>
          <w:szCs w:val="28"/>
        </w:rPr>
        <w:t xml:space="preserve">, либо в предоставлении </w:t>
      </w:r>
      <w:r w:rsidRPr="00DE33C4">
        <w:rPr>
          <w:rFonts w:eastAsia="Calibri"/>
          <w:sz w:val="28"/>
          <w:szCs w:val="28"/>
          <w:lang w:eastAsia="en-US"/>
        </w:rPr>
        <w:t>муниципальной услуги</w:t>
      </w:r>
      <w:r w:rsidRPr="00DE33C4">
        <w:rPr>
          <w:kern w:val="2"/>
          <w:sz w:val="28"/>
          <w:szCs w:val="28"/>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DE33C4" w:rsidRPr="00DE33C4" w:rsidRDefault="00DE33C4" w:rsidP="00DE33C4">
      <w:pPr>
        <w:autoSpaceDE w:val="0"/>
        <w:autoSpaceDN w:val="0"/>
        <w:adjustRightInd w:val="0"/>
        <w:jc w:val="both"/>
        <w:rPr>
          <w:rFonts w:eastAsia="Calibri"/>
          <w:sz w:val="28"/>
          <w:szCs w:val="28"/>
          <w:lang w:eastAsia="en-US"/>
        </w:rPr>
      </w:pPr>
      <w:r w:rsidRPr="00DE33C4">
        <w:rPr>
          <w:kern w:val="2"/>
          <w:sz w:val="28"/>
          <w:szCs w:val="28"/>
        </w:rPr>
        <w:t xml:space="preserve">5) </w:t>
      </w:r>
      <w:r w:rsidRPr="00DE33C4">
        <w:rPr>
          <w:rFonts w:eastAsia="Calibr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w:t>
      </w:r>
      <w:r w:rsidRPr="00DE33C4">
        <w:rPr>
          <w:rFonts w:eastAsia="Calibri"/>
          <w:sz w:val="28"/>
          <w:szCs w:val="28"/>
          <w:vertAlign w:val="superscript"/>
          <w:lang w:eastAsia="en-US"/>
        </w:rPr>
        <w:t>2</w:t>
      </w:r>
      <w:r w:rsidRPr="00DE33C4">
        <w:rPr>
          <w:rFonts w:eastAsia="Calibri"/>
          <w:sz w:val="28"/>
          <w:szCs w:val="28"/>
          <w:lang w:eastAsia="en-US"/>
        </w:rPr>
        <w:t xml:space="preserve"> части 1 статьи 16 </w:t>
      </w:r>
      <w:r w:rsidRPr="00DE33C4">
        <w:rPr>
          <w:kern w:val="2"/>
          <w:sz w:val="28"/>
          <w:szCs w:val="28"/>
        </w:rPr>
        <w:t>Федерального закона от 27 июля 2010 года №210-ФЗ «Об организации предоставления государственных и муниципальных услуг»</w:t>
      </w:r>
      <w:r w:rsidRPr="00DE33C4">
        <w:rPr>
          <w:rFonts w:eastAsia="Calibr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lastRenderedPageBreak/>
        <w:t>Глава 10. Исчерпывающий перечень оснований для отказа в приеме документов, необходимых для предоставления муниципальной услуги</w:t>
      </w:r>
    </w:p>
    <w:p w:rsidR="00DE33C4" w:rsidRPr="00DE33C4" w:rsidRDefault="00DE33C4" w:rsidP="00DE33C4">
      <w:pPr>
        <w:keepNext/>
        <w:keepLines/>
        <w:autoSpaceDE w:val="0"/>
        <w:autoSpaceDN w:val="0"/>
        <w:adjustRightInd w:val="0"/>
        <w:jc w:val="both"/>
        <w:rPr>
          <w:kern w:val="2"/>
          <w:sz w:val="28"/>
          <w:szCs w:val="28"/>
          <w:lang w:eastAsia="en-US"/>
        </w:rPr>
      </w:pP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27. В случае установления оснований для отказа в приеме документов </w:t>
      </w:r>
      <w:r w:rsidRPr="00DE33C4">
        <w:rPr>
          <w:sz w:val="28"/>
          <w:szCs w:val="28"/>
          <w:lang w:eastAsia="en-US"/>
        </w:rPr>
        <w:t xml:space="preserve">должностное лицо администрации, </w:t>
      </w:r>
      <w:r w:rsidRPr="00DE33C4">
        <w:rPr>
          <w:color w:val="000000"/>
          <w:sz w:val="28"/>
          <w:szCs w:val="28"/>
          <w:lang w:eastAsia="en-US"/>
        </w:rPr>
        <w:t>ответственное за прием, регистрацию и рассмотрение</w:t>
      </w:r>
      <w:r w:rsidRPr="00DE33C4">
        <w:rPr>
          <w:sz w:val="28"/>
          <w:szCs w:val="28"/>
          <w:lang w:eastAsia="en-US"/>
        </w:rPr>
        <w:t xml:space="preserve"> документов (далее - должностное лицо, производящее регистрацию),</w:t>
      </w:r>
      <w:r w:rsidRPr="00DE33C4">
        <w:rPr>
          <w:kern w:val="2"/>
          <w:sz w:val="28"/>
          <w:szCs w:val="28"/>
          <w:lang w:eastAsia="en-US"/>
        </w:rPr>
        <w:t xml:space="preserve">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11. Исчерпывающий перечень оснований для приостановления предоставления</w:t>
      </w:r>
      <w:r w:rsidRPr="00DE33C4">
        <w:rPr>
          <w:kern w:val="2"/>
          <w:sz w:val="28"/>
          <w:szCs w:val="28"/>
          <w:u w:val="single"/>
        </w:rPr>
        <w:t xml:space="preserve"> </w:t>
      </w:r>
      <w:r w:rsidRPr="00DE33C4">
        <w:rPr>
          <w:kern w:val="2"/>
          <w:sz w:val="28"/>
          <w:szCs w:val="28"/>
        </w:rPr>
        <w:t>или отказа в предоставлении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kern w:val="2"/>
          <w:sz w:val="28"/>
          <w:szCs w:val="28"/>
        </w:rPr>
        <w:t xml:space="preserve">29. </w:t>
      </w:r>
      <w:r w:rsidRPr="00DE33C4">
        <w:rPr>
          <w:rFonts w:eastAsia="Calibri"/>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в течение 20 календарных дней со дня поступления в администрацию заявления о предварительном согласовании предоставления земельного участка, принимает решение о приостановлении срока рассмотрения заявления, поданного заявителем или его представителем, и направляет принятое решение в течение 3 рабочих дней со дня принятия такого решения заявителю или его представителю по</w:t>
      </w:r>
      <w:r w:rsidRPr="00DE33C4">
        <w:rPr>
          <w:kern w:val="2"/>
          <w:sz w:val="28"/>
          <w:szCs w:val="28"/>
        </w:rPr>
        <w:t xml:space="preserve"> адресу, указанному в заявлении</w:t>
      </w:r>
      <w:r w:rsidRPr="00DE33C4">
        <w:rPr>
          <w:rFonts w:eastAsia="Calibri"/>
          <w:sz w:val="28"/>
          <w:szCs w:val="28"/>
          <w:lang w:eastAsia="en-US"/>
        </w:rPr>
        <w:t>.</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DE33C4" w:rsidRPr="00DE33C4" w:rsidRDefault="00DE33C4" w:rsidP="00DE33C4">
      <w:pPr>
        <w:autoSpaceDE w:val="0"/>
        <w:autoSpaceDN w:val="0"/>
        <w:adjustRightInd w:val="0"/>
        <w:contextualSpacing/>
        <w:jc w:val="both"/>
        <w:rPr>
          <w:kern w:val="2"/>
          <w:sz w:val="28"/>
          <w:szCs w:val="28"/>
        </w:rPr>
      </w:pPr>
      <w:r w:rsidRPr="00DE33C4">
        <w:rPr>
          <w:kern w:val="2"/>
          <w:sz w:val="28"/>
          <w:szCs w:val="28"/>
        </w:rPr>
        <w:t>30. Основаниями для отказа в предоставлении муниципальной услуги являются: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заявление не соответствует требованиям пункта 15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заявление подано в неуполномоченный орган;</w:t>
      </w:r>
    </w:p>
    <w:p w:rsidR="00DE33C4" w:rsidRPr="00DE33C4" w:rsidRDefault="00DE33C4" w:rsidP="00DE33C4">
      <w:pPr>
        <w:autoSpaceDE w:val="0"/>
        <w:autoSpaceDN w:val="0"/>
        <w:adjustRightInd w:val="0"/>
        <w:jc w:val="both"/>
        <w:rPr>
          <w:kern w:val="2"/>
          <w:sz w:val="28"/>
          <w:szCs w:val="28"/>
        </w:rPr>
      </w:pPr>
      <w:r w:rsidRPr="00DE33C4">
        <w:rPr>
          <w:kern w:val="2"/>
          <w:sz w:val="28"/>
          <w:szCs w:val="28"/>
        </w:rPr>
        <w:t>3) к заявлению не приложены документы, указанные в пункте 16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autoSpaceDE w:val="0"/>
        <w:autoSpaceDN w:val="0"/>
        <w:adjustRightInd w:val="0"/>
        <w:jc w:val="center"/>
        <w:rPr>
          <w:kern w:val="2"/>
          <w:sz w:val="28"/>
          <w:szCs w:val="28"/>
        </w:rPr>
      </w:pPr>
      <w:r w:rsidRPr="00DE33C4">
        <w:rPr>
          <w:kern w:val="2"/>
          <w:sz w:val="28"/>
          <w:szCs w:val="28"/>
        </w:rPr>
        <w:t xml:space="preserve">Глава 12. </w:t>
      </w:r>
      <w:bookmarkStart w:id="2" w:name="Par277"/>
      <w:bookmarkEnd w:id="2"/>
      <w:r w:rsidRPr="00DE33C4">
        <w:rPr>
          <w:kern w:val="2"/>
          <w:sz w:val="28"/>
          <w:szCs w:val="28"/>
        </w:rPr>
        <w:t>Размер платы, взимаемой с заявителя при предоставлении муниципальной услуги, и способы ее взимания</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31. Муниципальная услуга предоставляется без взимания государственной пошлины или иной платы.</w:t>
      </w:r>
    </w:p>
    <w:p w:rsidR="00DE33C4" w:rsidRPr="00DE33C4" w:rsidRDefault="00DE33C4" w:rsidP="00DE33C4">
      <w:pPr>
        <w:jc w:val="both"/>
        <w:rPr>
          <w:kern w:val="2"/>
          <w:sz w:val="28"/>
          <w:szCs w:val="20"/>
        </w:rPr>
      </w:pPr>
      <w:r w:rsidRPr="00DE33C4">
        <w:rPr>
          <w:kern w:val="2"/>
          <w:sz w:val="28"/>
          <w:szCs w:val="28"/>
        </w:rPr>
        <w:t>32.</w:t>
      </w:r>
      <w:r w:rsidRPr="00DE33C4">
        <w:rPr>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E33C4" w:rsidRPr="00DE33C4" w:rsidRDefault="00DE33C4" w:rsidP="00DE33C4">
      <w:pPr>
        <w:jc w:val="both"/>
        <w:rPr>
          <w:kern w:val="2"/>
          <w:sz w:val="28"/>
          <w:szCs w:val="20"/>
        </w:rPr>
      </w:pPr>
    </w:p>
    <w:p w:rsidR="00DE33C4" w:rsidRPr="00DE33C4" w:rsidRDefault="00DE33C4" w:rsidP="00DE33C4">
      <w:pPr>
        <w:keepNext/>
        <w:keepLines/>
        <w:autoSpaceDE w:val="0"/>
        <w:autoSpaceDN w:val="0"/>
        <w:adjustRightInd w:val="0"/>
        <w:jc w:val="center"/>
        <w:outlineLvl w:val="2"/>
        <w:rPr>
          <w:kern w:val="2"/>
          <w:sz w:val="28"/>
          <w:szCs w:val="28"/>
        </w:rPr>
      </w:pPr>
      <w:bookmarkStart w:id="3" w:name="Par285"/>
      <w:bookmarkEnd w:id="3"/>
      <w:r w:rsidRPr="00DE33C4">
        <w:rPr>
          <w:kern w:val="2"/>
          <w:sz w:val="28"/>
          <w:szCs w:val="28"/>
        </w:rPr>
        <w:t>Глава 13. Максимальный срок ожидания в очереди</w:t>
      </w:r>
      <w:r w:rsidRPr="00DE33C4">
        <w:rPr>
          <w:kern w:val="2"/>
          <w:sz w:val="28"/>
          <w:szCs w:val="28"/>
        </w:rPr>
        <w:br/>
        <w:t>при подаче заявления и при получении</w:t>
      </w:r>
      <w:r w:rsidRPr="00DE33C4">
        <w:rPr>
          <w:kern w:val="2"/>
          <w:sz w:val="28"/>
          <w:szCs w:val="28"/>
        </w:rPr>
        <w:br/>
        <w:t>результата предоставления такой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jc w:val="both"/>
        <w:rPr>
          <w:kern w:val="2"/>
          <w:sz w:val="28"/>
          <w:szCs w:val="20"/>
        </w:rPr>
      </w:pPr>
      <w:r w:rsidRPr="00DE33C4">
        <w:rPr>
          <w:kern w:val="2"/>
          <w:sz w:val="28"/>
          <w:szCs w:val="20"/>
        </w:rPr>
        <w:t>33. Максимальное время ожидания в очереди при подаче заявления и документов не должно превышать 15 минут.</w:t>
      </w:r>
    </w:p>
    <w:p w:rsidR="00DE33C4" w:rsidRPr="00DE33C4" w:rsidRDefault="00DE33C4" w:rsidP="00DE33C4">
      <w:pPr>
        <w:jc w:val="both"/>
        <w:rPr>
          <w:kern w:val="2"/>
          <w:sz w:val="28"/>
          <w:szCs w:val="20"/>
        </w:rPr>
      </w:pPr>
      <w:r w:rsidRPr="00DE33C4">
        <w:rPr>
          <w:kern w:val="2"/>
          <w:sz w:val="28"/>
          <w:szCs w:val="20"/>
        </w:rPr>
        <w:t>34. Максимальное время ожидания в очереди при получении результата муниципальной услуги не должно превышать 15 минут.</w:t>
      </w:r>
    </w:p>
    <w:p w:rsidR="00DE33C4" w:rsidRPr="00DE33C4" w:rsidRDefault="00DE33C4" w:rsidP="00DE33C4">
      <w:pPr>
        <w:jc w:val="center"/>
        <w:rPr>
          <w:kern w:val="2"/>
          <w:sz w:val="28"/>
          <w:szCs w:val="20"/>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14. Срок регистрации заявления</w:t>
      </w:r>
    </w:p>
    <w:p w:rsidR="00DE33C4" w:rsidRPr="00DE33C4" w:rsidRDefault="00DE33C4" w:rsidP="00DE33C4">
      <w:pPr>
        <w:keepNext/>
        <w:keepLines/>
        <w:autoSpaceDE w:val="0"/>
        <w:autoSpaceDN w:val="0"/>
        <w:adjustRightInd w:val="0"/>
        <w:jc w:val="center"/>
        <w:outlineLvl w:val="2"/>
        <w:rPr>
          <w:kern w:val="2"/>
          <w:sz w:val="28"/>
          <w:szCs w:val="20"/>
        </w:rPr>
      </w:pP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0"/>
        </w:rPr>
        <w:t xml:space="preserve">35. Регистрацию заявления и документов, представленных заявителем, осуществляет </w:t>
      </w:r>
      <w:r w:rsidRPr="00DE33C4">
        <w:rPr>
          <w:sz w:val="28"/>
          <w:szCs w:val="28"/>
          <w:lang w:eastAsia="en-US"/>
        </w:rPr>
        <w:t>должностное лицо, производящее регистрацию</w:t>
      </w:r>
      <w:r w:rsidRPr="00DE33C4">
        <w:rPr>
          <w:kern w:val="2"/>
          <w:sz w:val="28"/>
          <w:szCs w:val="20"/>
        </w:rPr>
        <w:t>, в том числе в электронной форме,</w:t>
      </w:r>
      <w:r w:rsidRPr="00DE33C4">
        <w:rPr>
          <w:kern w:val="2"/>
          <w:sz w:val="28"/>
          <w:szCs w:val="28"/>
          <w:lang w:eastAsia="en-US"/>
        </w:rPr>
        <w:t xml:space="preserve"> в журнале регистрации входящих документов путем присвоения указанным документам входящего номера с указанием даты получения.</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37.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15. Требования к помещениям, в которых</w:t>
      </w:r>
      <w:r w:rsidRPr="00DE33C4">
        <w:rPr>
          <w:kern w:val="2"/>
          <w:sz w:val="28"/>
          <w:szCs w:val="28"/>
        </w:rPr>
        <w:br/>
        <w:t>предоставляется муниципальная услуга</w:t>
      </w:r>
    </w:p>
    <w:p w:rsidR="00DE33C4" w:rsidRPr="00DE33C4" w:rsidRDefault="00DE33C4" w:rsidP="00DE33C4">
      <w:pPr>
        <w:keepNext/>
        <w:keepLines/>
        <w:autoSpaceDE w:val="0"/>
        <w:autoSpaceDN w:val="0"/>
        <w:jc w:val="both"/>
        <w:rPr>
          <w:kern w:val="2"/>
          <w:sz w:val="28"/>
          <w:szCs w:val="28"/>
        </w:rPr>
      </w:pPr>
    </w:p>
    <w:p w:rsidR="00DE33C4" w:rsidRPr="00DE33C4" w:rsidRDefault="00DE33C4" w:rsidP="00DE33C4">
      <w:pPr>
        <w:autoSpaceDE w:val="0"/>
        <w:autoSpaceDN w:val="0"/>
        <w:jc w:val="both"/>
        <w:rPr>
          <w:kern w:val="2"/>
          <w:sz w:val="28"/>
          <w:szCs w:val="28"/>
        </w:rPr>
      </w:pPr>
      <w:r w:rsidRPr="00DE33C4">
        <w:rPr>
          <w:kern w:val="2"/>
          <w:sz w:val="28"/>
          <w:szCs w:val="28"/>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DE33C4" w:rsidRPr="00DE33C4" w:rsidRDefault="00DE33C4" w:rsidP="00DE33C4">
      <w:pPr>
        <w:autoSpaceDE w:val="0"/>
        <w:autoSpaceDN w:val="0"/>
        <w:jc w:val="both"/>
        <w:rPr>
          <w:kern w:val="2"/>
          <w:sz w:val="28"/>
          <w:szCs w:val="28"/>
        </w:rPr>
      </w:pPr>
      <w:r w:rsidRPr="00DE33C4">
        <w:rPr>
          <w:kern w:val="2"/>
          <w:sz w:val="28"/>
          <w:szCs w:val="28"/>
        </w:rPr>
        <w:t>39. Администрация обеспечивает инвалидам (включая инвалидов, использующих кресла-коляски и собак-проводников):</w:t>
      </w:r>
    </w:p>
    <w:p w:rsidR="00DE33C4" w:rsidRPr="00DE33C4" w:rsidRDefault="00DE33C4" w:rsidP="00DE33C4">
      <w:pPr>
        <w:jc w:val="both"/>
        <w:rPr>
          <w:sz w:val="28"/>
          <w:szCs w:val="28"/>
          <w:lang w:eastAsia="en-US"/>
        </w:rPr>
      </w:pPr>
      <w:r w:rsidRPr="00DE33C4">
        <w:rPr>
          <w:color w:val="000000"/>
          <w:sz w:val="28"/>
          <w:szCs w:val="28"/>
          <w:lang w:eastAsia="en-US"/>
        </w:rPr>
        <w:lastRenderedPageBreak/>
        <w:t>1)</w:t>
      </w:r>
      <w:r w:rsidRPr="00DE33C4">
        <w:rPr>
          <w:sz w:val="28"/>
          <w:szCs w:val="28"/>
          <w:lang w:eastAsia="en-US"/>
        </w:rPr>
        <w:t xml:space="preserve"> условия для беспрепятственного доступа к зданию (помещению) администрации и к предоставляемым в нем муниципальным услугам;</w:t>
      </w:r>
    </w:p>
    <w:p w:rsidR="00DE33C4" w:rsidRPr="00DE33C4" w:rsidRDefault="00DE33C4" w:rsidP="00DE33C4">
      <w:pPr>
        <w:jc w:val="both"/>
        <w:rPr>
          <w:rFonts w:ascii="Calibri" w:eastAsia="Calibri" w:hAnsi="Calibri"/>
          <w:sz w:val="22"/>
          <w:szCs w:val="22"/>
          <w:lang w:eastAsia="en-US"/>
        </w:rPr>
      </w:pPr>
      <w:r w:rsidRPr="00DE33C4">
        <w:rPr>
          <w:sz w:val="28"/>
          <w:szCs w:val="28"/>
          <w:lang w:eastAsia="en-US"/>
        </w:rPr>
        <w:t xml:space="preserve">     </w:t>
      </w:r>
      <w:r w:rsidRPr="00DE33C4">
        <w:rPr>
          <w:color w:val="000000"/>
          <w:sz w:val="28"/>
          <w:szCs w:val="28"/>
          <w:lang w:eastAsia="en-US"/>
        </w:rPr>
        <w:t xml:space="preserve">2) </w:t>
      </w:r>
      <w:r w:rsidRPr="00DE33C4">
        <w:rPr>
          <w:sz w:val="28"/>
          <w:szCs w:val="28"/>
          <w:lang w:eastAsia="en-US"/>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DE33C4" w:rsidRPr="00DE33C4" w:rsidRDefault="00DE33C4" w:rsidP="00DE33C4">
      <w:pPr>
        <w:jc w:val="both"/>
        <w:rPr>
          <w:rFonts w:ascii="Calibri" w:eastAsia="Calibri" w:hAnsi="Calibri"/>
          <w:sz w:val="22"/>
          <w:szCs w:val="22"/>
          <w:lang w:eastAsia="en-US"/>
        </w:rPr>
      </w:pPr>
      <w:r w:rsidRPr="00DE33C4">
        <w:rPr>
          <w:sz w:val="28"/>
          <w:szCs w:val="28"/>
          <w:lang w:eastAsia="en-US"/>
        </w:rPr>
        <w:t xml:space="preserve">3) </w:t>
      </w:r>
      <w:r w:rsidRPr="00DE33C4">
        <w:rPr>
          <w:color w:val="000000"/>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E33C4" w:rsidRPr="00DE33C4" w:rsidRDefault="00DE33C4" w:rsidP="00DE33C4">
      <w:pPr>
        <w:jc w:val="both"/>
        <w:rPr>
          <w:rFonts w:ascii="Calibri" w:eastAsia="Calibri" w:hAnsi="Calibri"/>
          <w:sz w:val="22"/>
          <w:szCs w:val="22"/>
          <w:lang w:eastAsia="en-US"/>
        </w:rPr>
      </w:pPr>
      <w:r w:rsidRPr="00DE33C4">
        <w:rPr>
          <w:color w:val="000000"/>
          <w:sz w:val="28"/>
          <w:szCs w:val="28"/>
          <w:lang w:eastAsia="en-US"/>
        </w:rPr>
        <w:t xml:space="preserve">4) </w:t>
      </w:r>
      <w:r w:rsidRPr="00DE33C4">
        <w:rPr>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DE33C4" w:rsidRPr="00DE33C4" w:rsidRDefault="00DE33C4" w:rsidP="00DE33C4">
      <w:pPr>
        <w:jc w:val="both"/>
        <w:rPr>
          <w:rFonts w:ascii="Calibri" w:eastAsia="Calibri" w:hAnsi="Calibri"/>
          <w:sz w:val="22"/>
          <w:szCs w:val="22"/>
          <w:lang w:eastAsia="en-US"/>
        </w:rPr>
      </w:pPr>
      <w:r w:rsidRPr="00DE33C4">
        <w:rPr>
          <w:sz w:val="28"/>
          <w:szCs w:val="28"/>
          <w:lang w:eastAsia="en-US"/>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33C4">
        <w:rPr>
          <w:sz w:val="28"/>
          <w:szCs w:val="28"/>
          <w:lang w:eastAsia="en-US"/>
        </w:rPr>
        <w:t>сурдопереводчика</w:t>
      </w:r>
      <w:proofErr w:type="spellEnd"/>
      <w:r w:rsidRPr="00DE33C4">
        <w:rPr>
          <w:sz w:val="28"/>
          <w:szCs w:val="28"/>
          <w:lang w:eastAsia="en-US"/>
        </w:rPr>
        <w:t xml:space="preserve"> и </w:t>
      </w:r>
      <w:proofErr w:type="spellStart"/>
      <w:r w:rsidRPr="00DE33C4">
        <w:rPr>
          <w:sz w:val="28"/>
          <w:szCs w:val="28"/>
          <w:lang w:eastAsia="en-US"/>
        </w:rPr>
        <w:t>тифлосурдопереводчика</w:t>
      </w:r>
      <w:proofErr w:type="spellEnd"/>
      <w:r w:rsidRPr="00DE33C4">
        <w:rPr>
          <w:sz w:val="28"/>
          <w:szCs w:val="28"/>
          <w:lang w:eastAsia="en-US"/>
        </w:rPr>
        <w:t>;</w:t>
      </w:r>
    </w:p>
    <w:p w:rsidR="00DE33C4" w:rsidRPr="00DE33C4" w:rsidRDefault="00DE33C4" w:rsidP="00DE33C4">
      <w:pPr>
        <w:jc w:val="both"/>
        <w:rPr>
          <w:color w:val="000000"/>
          <w:sz w:val="28"/>
          <w:szCs w:val="28"/>
          <w:lang w:eastAsia="en-US"/>
        </w:rPr>
      </w:pPr>
      <w:r w:rsidRPr="00DE33C4">
        <w:rPr>
          <w:sz w:val="28"/>
          <w:szCs w:val="28"/>
          <w:lang w:eastAsia="en-US"/>
        </w:rPr>
        <w:t xml:space="preserve"> 6</w:t>
      </w:r>
      <w:r w:rsidRPr="00DE33C4">
        <w:rPr>
          <w:color w:val="000000"/>
          <w:sz w:val="28"/>
          <w:szCs w:val="28"/>
          <w:lang w:eastAsia="en-US"/>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33C4" w:rsidRPr="00DE33C4" w:rsidRDefault="00DE33C4" w:rsidP="00DE33C4">
      <w:pPr>
        <w:jc w:val="both"/>
        <w:rPr>
          <w:color w:val="000000"/>
          <w:sz w:val="28"/>
          <w:szCs w:val="28"/>
          <w:lang w:eastAsia="en-US"/>
        </w:rPr>
      </w:pPr>
      <w:r w:rsidRPr="00DE33C4">
        <w:rPr>
          <w:color w:val="000000"/>
          <w:sz w:val="28"/>
          <w:szCs w:val="28"/>
          <w:lang w:eastAsia="en-US"/>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E33C4" w:rsidRPr="00DE33C4" w:rsidRDefault="00DE33C4" w:rsidP="00DE33C4">
      <w:pPr>
        <w:autoSpaceDE w:val="0"/>
        <w:autoSpaceDN w:val="0"/>
        <w:jc w:val="both"/>
        <w:rPr>
          <w:kern w:val="2"/>
          <w:sz w:val="28"/>
          <w:szCs w:val="28"/>
        </w:rPr>
      </w:pPr>
      <w:r w:rsidRPr="00DE33C4">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DE33C4">
        <w:rPr>
          <w:sz w:val="28"/>
          <w:szCs w:val="28"/>
          <w:lang w:eastAsia="en-US"/>
        </w:rPr>
        <w:t xml:space="preserve">, </w:t>
      </w:r>
      <w:r w:rsidRPr="00DE33C4">
        <w:rPr>
          <w:kern w:val="2"/>
          <w:sz w:val="28"/>
          <w:szCs w:val="28"/>
        </w:rPr>
        <w:t>меры для обеспечения доступа инвалидов к месту предоставления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E33C4" w:rsidRPr="00DE33C4" w:rsidRDefault="00DE33C4" w:rsidP="00DE33C4">
      <w:pPr>
        <w:autoSpaceDE w:val="0"/>
        <w:autoSpaceDN w:val="0"/>
        <w:jc w:val="both"/>
        <w:rPr>
          <w:kern w:val="2"/>
          <w:sz w:val="28"/>
          <w:szCs w:val="28"/>
        </w:rPr>
      </w:pPr>
      <w:r w:rsidRPr="00DE33C4">
        <w:rPr>
          <w:kern w:val="2"/>
          <w:sz w:val="28"/>
          <w:szCs w:val="28"/>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E33C4" w:rsidRPr="00DE33C4" w:rsidRDefault="00DE33C4" w:rsidP="00DE33C4">
      <w:pPr>
        <w:autoSpaceDE w:val="0"/>
        <w:autoSpaceDN w:val="0"/>
        <w:jc w:val="both"/>
        <w:rPr>
          <w:kern w:val="2"/>
          <w:sz w:val="28"/>
          <w:szCs w:val="28"/>
        </w:rPr>
      </w:pPr>
      <w:r w:rsidRPr="00DE33C4">
        <w:rPr>
          <w:kern w:val="2"/>
          <w:sz w:val="28"/>
          <w:szCs w:val="28"/>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E33C4" w:rsidRPr="00DE33C4" w:rsidRDefault="00DE33C4" w:rsidP="00DE33C4">
      <w:pPr>
        <w:autoSpaceDE w:val="0"/>
        <w:autoSpaceDN w:val="0"/>
        <w:jc w:val="both"/>
        <w:rPr>
          <w:kern w:val="2"/>
          <w:sz w:val="28"/>
          <w:szCs w:val="28"/>
        </w:rPr>
      </w:pPr>
      <w:r w:rsidRPr="00DE33C4">
        <w:rPr>
          <w:kern w:val="2"/>
          <w:sz w:val="28"/>
          <w:szCs w:val="28"/>
        </w:rPr>
        <w:lastRenderedPageBreak/>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E33C4" w:rsidRPr="00DE33C4" w:rsidRDefault="00DE33C4" w:rsidP="00DE33C4">
      <w:pPr>
        <w:autoSpaceDE w:val="0"/>
        <w:autoSpaceDN w:val="0"/>
        <w:jc w:val="both"/>
        <w:rPr>
          <w:kern w:val="2"/>
          <w:sz w:val="28"/>
          <w:szCs w:val="28"/>
        </w:rPr>
      </w:pPr>
      <w:r w:rsidRPr="00DE33C4">
        <w:rPr>
          <w:kern w:val="2"/>
          <w:sz w:val="28"/>
          <w:szCs w:val="28"/>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E33C4" w:rsidRPr="00DE33C4" w:rsidRDefault="00DE33C4" w:rsidP="00DE33C4">
      <w:pPr>
        <w:autoSpaceDE w:val="0"/>
        <w:autoSpaceDN w:val="0"/>
        <w:jc w:val="both"/>
        <w:rPr>
          <w:kern w:val="2"/>
          <w:sz w:val="28"/>
          <w:szCs w:val="28"/>
        </w:rPr>
      </w:pPr>
      <w:r w:rsidRPr="00DE33C4">
        <w:rPr>
          <w:kern w:val="2"/>
          <w:sz w:val="28"/>
          <w:szCs w:val="28"/>
        </w:rPr>
        <w:t>46. Места для заполнения документов оборудуются информационными стендами, стульями и столами для возможности оформления документов.</w:t>
      </w:r>
    </w:p>
    <w:p w:rsidR="00DE33C4" w:rsidRPr="00DE33C4" w:rsidRDefault="00DE33C4" w:rsidP="00DE33C4">
      <w:pPr>
        <w:autoSpaceDE w:val="0"/>
        <w:autoSpaceDN w:val="0"/>
        <w:adjustRightInd w:val="0"/>
        <w:jc w:val="both"/>
        <w:rPr>
          <w:kern w:val="2"/>
          <w:sz w:val="28"/>
          <w:szCs w:val="28"/>
        </w:rPr>
      </w:pPr>
      <w:r w:rsidRPr="00DE33C4">
        <w:rPr>
          <w:kern w:val="2"/>
          <w:sz w:val="28"/>
          <w:szCs w:val="28"/>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16. Показатели доступности и качества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jc w:val="both"/>
        <w:rPr>
          <w:kern w:val="2"/>
          <w:sz w:val="28"/>
          <w:szCs w:val="28"/>
        </w:rPr>
      </w:pPr>
      <w:r w:rsidRPr="00DE33C4">
        <w:rPr>
          <w:kern w:val="2"/>
          <w:sz w:val="28"/>
          <w:szCs w:val="28"/>
        </w:rPr>
        <w:t>48. Основными показателями доступности и качества муниципальной услуги являются:</w:t>
      </w:r>
    </w:p>
    <w:p w:rsidR="00DE33C4" w:rsidRPr="00DE33C4" w:rsidRDefault="00DE33C4" w:rsidP="00DE33C4">
      <w:pPr>
        <w:autoSpaceDE w:val="0"/>
        <w:autoSpaceDN w:val="0"/>
        <w:jc w:val="both"/>
        <w:rPr>
          <w:kern w:val="2"/>
          <w:sz w:val="28"/>
          <w:szCs w:val="28"/>
        </w:rPr>
      </w:pPr>
      <w:r w:rsidRPr="00DE33C4">
        <w:rPr>
          <w:kern w:val="2"/>
          <w:sz w:val="28"/>
          <w:szCs w:val="28"/>
        </w:rPr>
        <w:t>1) соблюдение требований к местам предоставления муниципальной услуги, их транспортной доступности;</w:t>
      </w:r>
    </w:p>
    <w:p w:rsidR="00DE33C4" w:rsidRPr="00DE33C4" w:rsidRDefault="00DE33C4" w:rsidP="00DE33C4">
      <w:pPr>
        <w:autoSpaceDE w:val="0"/>
        <w:autoSpaceDN w:val="0"/>
        <w:jc w:val="both"/>
        <w:rPr>
          <w:kern w:val="2"/>
          <w:sz w:val="28"/>
          <w:szCs w:val="28"/>
        </w:rPr>
      </w:pPr>
      <w:r w:rsidRPr="00DE33C4">
        <w:rPr>
          <w:kern w:val="2"/>
          <w:sz w:val="28"/>
          <w:szCs w:val="28"/>
        </w:rPr>
        <w:t>2) возможность представления заявления и документов, необходимых для предоставления муниципальной услуги, через МФЦ;</w:t>
      </w:r>
    </w:p>
    <w:p w:rsidR="00DE33C4" w:rsidRPr="00DE33C4" w:rsidRDefault="00DE33C4" w:rsidP="00DE33C4">
      <w:pPr>
        <w:autoSpaceDE w:val="0"/>
        <w:autoSpaceDN w:val="0"/>
        <w:jc w:val="both"/>
        <w:rPr>
          <w:kern w:val="2"/>
          <w:sz w:val="28"/>
          <w:szCs w:val="28"/>
        </w:rPr>
      </w:pPr>
      <w:r w:rsidRPr="00DE33C4">
        <w:rPr>
          <w:kern w:val="2"/>
          <w:sz w:val="28"/>
          <w:szCs w:val="28"/>
        </w:rPr>
        <w:t>3) среднее время ожидания в очереди при подаче документов;</w:t>
      </w:r>
    </w:p>
    <w:p w:rsidR="00DE33C4" w:rsidRPr="00DE33C4" w:rsidRDefault="00DE33C4" w:rsidP="00DE33C4">
      <w:pPr>
        <w:autoSpaceDE w:val="0"/>
        <w:autoSpaceDN w:val="0"/>
        <w:jc w:val="both"/>
        <w:rPr>
          <w:kern w:val="2"/>
          <w:sz w:val="28"/>
          <w:szCs w:val="28"/>
        </w:rPr>
      </w:pPr>
      <w:r w:rsidRPr="00DE33C4">
        <w:rPr>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DE33C4" w:rsidRPr="00DE33C4" w:rsidRDefault="00DE33C4" w:rsidP="00DE33C4">
      <w:pPr>
        <w:autoSpaceDE w:val="0"/>
        <w:autoSpaceDN w:val="0"/>
        <w:jc w:val="both"/>
        <w:rPr>
          <w:kern w:val="2"/>
          <w:sz w:val="28"/>
          <w:szCs w:val="28"/>
        </w:rPr>
      </w:pPr>
      <w:r w:rsidRPr="00DE33C4">
        <w:rPr>
          <w:kern w:val="2"/>
          <w:sz w:val="28"/>
          <w:szCs w:val="28"/>
        </w:rPr>
        <w:t>5) количество взаимодействий заявителя или его представителя с должностными лицами, их продолжительность;</w:t>
      </w:r>
    </w:p>
    <w:p w:rsidR="00DE33C4" w:rsidRPr="00DE33C4" w:rsidRDefault="00DE33C4" w:rsidP="00DE33C4">
      <w:pPr>
        <w:autoSpaceDE w:val="0"/>
        <w:autoSpaceDN w:val="0"/>
        <w:jc w:val="both"/>
        <w:rPr>
          <w:kern w:val="2"/>
          <w:sz w:val="28"/>
          <w:szCs w:val="28"/>
        </w:rPr>
      </w:pPr>
      <w:r w:rsidRPr="00DE33C4">
        <w:rPr>
          <w:kern w:val="2"/>
          <w:sz w:val="28"/>
          <w:szCs w:val="28"/>
        </w:rPr>
        <w:t>6) возможность получения информации о ходе предоставления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для подачи заявления и документов, необходимых для предоставления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для получения результата предоставления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DE33C4" w:rsidRPr="00DE33C4" w:rsidRDefault="00DE33C4" w:rsidP="00DE33C4">
      <w:pPr>
        <w:autoSpaceDE w:val="0"/>
        <w:autoSpaceDN w:val="0"/>
        <w:adjustRightInd w:val="0"/>
        <w:jc w:val="both"/>
        <w:rPr>
          <w:kern w:val="2"/>
          <w:sz w:val="28"/>
          <w:szCs w:val="28"/>
        </w:rPr>
      </w:pPr>
      <w:r w:rsidRPr="00DE33C4">
        <w:rPr>
          <w:kern w:val="2"/>
          <w:sz w:val="28"/>
          <w:szCs w:val="28"/>
        </w:rPr>
        <w:lastRenderedPageBreak/>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E33C4" w:rsidRPr="00DE33C4" w:rsidRDefault="00DE33C4" w:rsidP="00DE33C4">
      <w:pPr>
        <w:autoSpaceDE w:val="0"/>
        <w:autoSpaceDN w:val="0"/>
        <w:adjustRightInd w:val="0"/>
        <w:jc w:val="both"/>
        <w:rPr>
          <w:kern w:val="2"/>
          <w:sz w:val="28"/>
          <w:szCs w:val="28"/>
        </w:rPr>
      </w:pPr>
      <w:r w:rsidRPr="00DE33C4">
        <w:rPr>
          <w:kern w:val="2"/>
          <w:sz w:val="28"/>
          <w:szCs w:val="28"/>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kern w:val="2"/>
          <w:sz w:val="28"/>
          <w:szCs w:val="28"/>
        </w:rPr>
        <w:t xml:space="preserve">54. Заявителю, подавшему заявление через Единый портал, </w:t>
      </w:r>
      <w:r w:rsidRPr="00DE33C4">
        <w:rPr>
          <w:rFonts w:eastAsia="Calibri"/>
          <w:kern w:val="2"/>
          <w:sz w:val="28"/>
          <w:szCs w:val="28"/>
          <w:lang w:eastAsia="en-US"/>
        </w:rPr>
        <w:t>обеспечивается возможность получения информации о ходе предоставления муниципальной услуги на Едином портале.</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 xml:space="preserve">Глава 17. Иные требования к предоставлению </w:t>
      </w: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55. Муниципальная услуга по экстерриториальному принципу не предоставляется</w:t>
      </w:r>
      <w:r w:rsidRPr="00DE33C4">
        <w:rPr>
          <w:color w:val="000000"/>
          <w:kern w:val="2"/>
          <w:sz w:val="28"/>
          <w:szCs w:val="28"/>
        </w:rPr>
        <w:t>.</w:t>
      </w:r>
    </w:p>
    <w:p w:rsidR="00DE33C4" w:rsidRPr="00DE33C4" w:rsidRDefault="00DE33C4" w:rsidP="00DE33C4">
      <w:pPr>
        <w:autoSpaceDE w:val="0"/>
        <w:autoSpaceDN w:val="0"/>
        <w:adjustRightInd w:val="0"/>
        <w:jc w:val="both"/>
        <w:rPr>
          <w:kern w:val="2"/>
          <w:sz w:val="28"/>
          <w:szCs w:val="28"/>
        </w:rPr>
      </w:pPr>
      <w:r w:rsidRPr="00DE33C4">
        <w:rPr>
          <w:kern w:val="2"/>
          <w:sz w:val="28"/>
          <w:szCs w:val="28"/>
        </w:rPr>
        <w:t>56. Организация предоставления муниципальной услуги осуществляется по принципу «одного окна» на базе МФЦ при личном обращении заявителя</w:t>
      </w:r>
      <w:r w:rsidRPr="00DE33C4">
        <w:rPr>
          <w:rFonts w:ascii="Tms Rmn" w:hAnsi="Tms Rmn" w:hint="eastAsia"/>
          <w:kern w:val="2"/>
          <w:sz w:val="28"/>
          <w:szCs w:val="20"/>
        </w:rPr>
        <w:t xml:space="preserve"> </w:t>
      </w:r>
      <w:r w:rsidRPr="00DE33C4">
        <w:rPr>
          <w:kern w:val="2"/>
          <w:sz w:val="28"/>
          <w:szCs w:val="28"/>
        </w:rPr>
        <w:t>или его представителя.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57. В соответствии с Перечнем услуг, которые являются необходимыми и обязательными для предоставления муниципальных услуг, утвержденным решением Думы Евдокимовского сельского поселения, услуги, которые являются необходимыми и обязательными для предоставления муниципальной услуги, отсутствуют.</w:t>
      </w:r>
    </w:p>
    <w:p w:rsidR="00DE33C4" w:rsidRPr="00DE33C4" w:rsidRDefault="00DE33C4" w:rsidP="00DE33C4">
      <w:pPr>
        <w:autoSpaceDE w:val="0"/>
        <w:autoSpaceDN w:val="0"/>
        <w:adjustRightInd w:val="0"/>
        <w:jc w:val="both"/>
        <w:rPr>
          <w:rFonts w:eastAsia="Calibri"/>
          <w:kern w:val="2"/>
          <w:sz w:val="28"/>
          <w:szCs w:val="28"/>
        </w:rPr>
      </w:pPr>
      <w:r w:rsidRPr="00DE33C4">
        <w:rPr>
          <w:kern w:val="2"/>
          <w:sz w:val="28"/>
          <w:szCs w:val="28"/>
        </w:rPr>
        <w:t xml:space="preserve">58. </w:t>
      </w:r>
      <w:r w:rsidRPr="00DE33C4">
        <w:rPr>
          <w:rFonts w:eastAsia="Calibri"/>
          <w:kern w:val="2"/>
          <w:sz w:val="28"/>
          <w:szCs w:val="28"/>
        </w:rPr>
        <w:t xml:space="preserve">Доступ к информации о сроках и порядке предоставления муниципальной услуги, размещенной на </w:t>
      </w:r>
      <w:r w:rsidRPr="00DE33C4">
        <w:rPr>
          <w:kern w:val="2"/>
          <w:sz w:val="28"/>
          <w:szCs w:val="28"/>
          <w:lang w:eastAsia="en-US"/>
        </w:rPr>
        <w:t>Едином портале</w:t>
      </w:r>
      <w:r w:rsidRPr="00DE33C4">
        <w:rPr>
          <w:rFonts w:eastAsia="Calibri"/>
          <w:kern w:val="2"/>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33C4" w:rsidRPr="00DE33C4" w:rsidRDefault="00DE33C4" w:rsidP="00DE33C4">
      <w:pPr>
        <w:autoSpaceDE w:val="0"/>
        <w:autoSpaceDN w:val="0"/>
        <w:adjustRightInd w:val="0"/>
        <w:jc w:val="both"/>
        <w:rPr>
          <w:rFonts w:eastAsia="Calibri"/>
          <w:kern w:val="2"/>
          <w:sz w:val="28"/>
          <w:szCs w:val="28"/>
        </w:rPr>
      </w:pPr>
      <w:r w:rsidRPr="00DE33C4">
        <w:rPr>
          <w:rFonts w:eastAsia="Calibri"/>
          <w:kern w:val="2"/>
          <w:sz w:val="28"/>
          <w:szCs w:val="28"/>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DE33C4" w:rsidRPr="00DE33C4" w:rsidRDefault="00DE33C4" w:rsidP="00DE33C4">
      <w:pPr>
        <w:autoSpaceDE w:val="0"/>
        <w:autoSpaceDN w:val="0"/>
        <w:adjustRightInd w:val="0"/>
        <w:jc w:val="both"/>
        <w:rPr>
          <w:rFonts w:eastAsia="Calibri"/>
          <w:kern w:val="2"/>
          <w:sz w:val="28"/>
          <w:szCs w:val="28"/>
        </w:rPr>
      </w:pPr>
      <w:r w:rsidRPr="00DE33C4">
        <w:rPr>
          <w:rFonts w:eastAsia="Calibri"/>
          <w:kern w:val="2"/>
          <w:sz w:val="28"/>
          <w:szCs w:val="28"/>
        </w:rPr>
        <w:t xml:space="preserve">60. Подача заявителем </w:t>
      </w:r>
      <w:r w:rsidRPr="00DE33C4">
        <w:rPr>
          <w:kern w:val="2"/>
          <w:sz w:val="28"/>
          <w:szCs w:val="28"/>
        </w:rPr>
        <w:t>заявления</w:t>
      </w:r>
      <w:r w:rsidRPr="00DE33C4">
        <w:rPr>
          <w:rFonts w:eastAsia="Calibri"/>
          <w:kern w:val="2"/>
          <w:sz w:val="28"/>
          <w:szCs w:val="28"/>
        </w:rPr>
        <w:t xml:space="preserve">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E33C4" w:rsidRPr="00DE33C4" w:rsidRDefault="00DE33C4" w:rsidP="00DE33C4">
      <w:pPr>
        <w:autoSpaceDE w:val="0"/>
        <w:autoSpaceDN w:val="0"/>
        <w:adjustRightInd w:val="0"/>
        <w:jc w:val="both"/>
        <w:rPr>
          <w:rFonts w:eastAsia="Calibri"/>
          <w:kern w:val="2"/>
          <w:sz w:val="28"/>
          <w:szCs w:val="28"/>
        </w:rPr>
      </w:pPr>
      <w:r w:rsidRPr="00DE33C4">
        <w:rPr>
          <w:rFonts w:eastAsia="Calibri"/>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E33C4">
        <w:rPr>
          <w:rFonts w:eastAsia="Calibri"/>
          <w:kern w:val="2"/>
          <w:sz w:val="28"/>
          <w:szCs w:val="28"/>
        </w:rPr>
        <w:t>doc</w:t>
      </w:r>
      <w:proofErr w:type="spellEnd"/>
      <w:r w:rsidRPr="00DE33C4">
        <w:rPr>
          <w:rFonts w:eastAsia="Calibri"/>
          <w:kern w:val="2"/>
          <w:sz w:val="28"/>
          <w:szCs w:val="28"/>
        </w:rPr>
        <w:t xml:space="preserve">, </w:t>
      </w:r>
      <w:proofErr w:type="spellStart"/>
      <w:r w:rsidRPr="00DE33C4">
        <w:rPr>
          <w:rFonts w:eastAsia="Calibri"/>
          <w:kern w:val="2"/>
          <w:sz w:val="28"/>
          <w:szCs w:val="28"/>
        </w:rPr>
        <w:t>docx</w:t>
      </w:r>
      <w:proofErr w:type="spellEnd"/>
      <w:r w:rsidRPr="00DE33C4">
        <w:rPr>
          <w:rFonts w:eastAsia="Calibri"/>
          <w:kern w:val="2"/>
          <w:sz w:val="28"/>
          <w:szCs w:val="28"/>
        </w:rPr>
        <w:t xml:space="preserve">, </w:t>
      </w:r>
      <w:proofErr w:type="spellStart"/>
      <w:r w:rsidRPr="00DE33C4">
        <w:rPr>
          <w:rFonts w:eastAsia="Calibri"/>
          <w:kern w:val="2"/>
          <w:sz w:val="28"/>
          <w:szCs w:val="28"/>
          <w:lang w:val="en-US"/>
        </w:rPr>
        <w:t>odt</w:t>
      </w:r>
      <w:proofErr w:type="spellEnd"/>
      <w:r w:rsidRPr="00DE33C4">
        <w:rPr>
          <w:rFonts w:eastAsia="Calibri"/>
          <w:kern w:val="2"/>
          <w:sz w:val="28"/>
          <w:szCs w:val="28"/>
        </w:rPr>
        <w:t xml:space="preserve">, </w:t>
      </w:r>
      <w:proofErr w:type="spellStart"/>
      <w:r w:rsidRPr="00DE33C4">
        <w:rPr>
          <w:rFonts w:eastAsia="Calibri"/>
          <w:kern w:val="2"/>
          <w:sz w:val="28"/>
          <w:szCs w:val="28"/>
        </w:rPr>
        <w:t>txt</w:t>
      </w:r>
      <w:proofErr w:type="spellEnd"/>
      <w:r w:rsidRPr="00DE33C4">
        <w:rPr>
          <w:rFonts w:eastAsia="Calibri"/>
          <w:kern w:val="2"/>
          <w:sz w:val="28"/>
          <w:szCs w:val="28"/>
        </w:rPr>
        <w:t xml:space="preserve">, </w:t>
      </w:r>
      <w:proofErr w:type="spellStart"/>
      <w:r w:rsidRPr="00DE33C4">
        <w:rPr>
          <w:rFonts w:eastAsia="Calibri"/>
          <w:kern w:val="2"/>
          <w:sz w:val="28"/>
          <w:szCs w:val="28"/>
        </w:rPr>
        <w:t>xls</w:t>
      </w:r>
      <w:proofErr w:type="spellEnd"/>
      <w:r w:rsidRPr="00DE33C4">
        <w:rPr>
          <w:rFonts w:eastAsia="Calibri"/>
          <w:kern w:val="2"/>
          <w:sz w:val="28"/>
          <w:szCs w:val="28"/>
        </w:rPr>
        <w:t xml:space="preserve">, </w:t>
      </w:r>
      <w:proofErr w:type="spellStart"/>
      <w:r w:rsidRPr="00DE33C4">
        <w:rPr>
          <w:rFonts w:eastAsia="Calibri"/>
          <w:kern w:val="2"/>
          <w:sz w:val="28"/>
          <w:szCs w:val="28"/>
        </w:rPr>
        <w:t>xlsx</w:t>
      </w:r>
      <w:proofErr w:type="spellEnd"/>
      <w:r w:rsidRPr="00DE33C4">
        <w:rPr>
          <w:rFonts w:eastAsia="Calibri"/>
          <w:kern w:val="2"/>
          <w:sz w:val="28"/>
          <w:szCs w:val="28"/>
        </w:rPr>
        <w:t xml:space="preserve">, </w:t>
      </w:r>
      <w:proofErr w:type="spellStart"/>
      <w:r w:rsidRPr="00DE33C4">
        <w:rPr>
          <w:rFonts w:eastAsia="Calibri"/>
          <w:kern w:val="2"/>
          <w:sz w:val="28"/>
          <w:szCs w:val="28"/>
          <w:lang w:val="en-US"/>
        </w:rPr>
        <w:t>ods</w:t>
      </w:r>
      <w:proofErr w:type="spellEnd"/>
      <w:r w:rsidRPr="00DE33C4">
        <w:rPr>
          <w:rFonts w:eastAsia="Calibri"/>
          <w:kern w:val="2"/>
          <w:sz w:val="28"/>
          <w:szCs w:val="28"/>
        </w:rPr>
        <w:t xml:space="preserve">, </w:t>
      </w:r>
      <w:proofErr w:type="spellStart"/>
      <w:r w:rsidRPr="00DE33C4">
        <w:rPr>
          <w:rFonts w:eastAsia="Calibri"/>
          <w:kern w:val="2"/>
          <w:sz w:val="28"/>
          <w:szCs w:val="28"/>
        </w:rPr>
        <w:t>rtf</w:t>
      </w:r>
      <w:proofErr w:type="spellEnd"/>
      <w:r w:rsidRPr="00DE33C4">
        <w:rPr>
          <w:rFonts w:eastAsia="Calibri"/>
          <w:kern w:val="2"/>
          <w:sz w:val="28"/>
          <w:szCs w:val="28"/>
        </w:rPr>
        <w:t>.</w:t>
      </w:r>
    </w:p>
    <w:p w:rsidR="00DE33C4" w:rsidRPr="00DE33C4" w:rsidRDefault="00DE33C4" w:rsidP="00DE33C4">
      <w:pPr>
        <w:autoSpaceDE w:val="0"/>
        <w:autoSpaceDN w:val="0"/>
        <w:adjustRightInd w:val="0"/>
        <w:jc w:val="both"/>
        <w:rPr>
          <w:rFonts w:eastAsia="Calibri"/>
          <w:kern w:val="2"/>
          <w:sz w:val="28"/>
          <w:szCs w:val="28"/>
        </w:rPr>
      </w:pPr>
      <w:r w:rsidRPr="00DE33C4">
        <w:rPr>
          <w:rFonts w:eastAsia="Calibri"/>
          <w:kern w:val="2"/>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E33C4" w:rsidRPr="00DE33C4" w:rsidRDefault="00DE33C4" w:rsidP="00DE33C4">
      <w:pPr>
        <w:autoSpaceDE w:val="0"/>
        <w:autoSpaceDN w:val="0"/>
        <w:adjustRightInd w:val="0"/>
        <w:jc w:val="both"/>
        <w:rPr>
          <w:rFonts w:eastAsia="Calibri"/>
          <w:kern w:val="2"/>
          <w:sz w:val="28"/>
          <w:szCs w:val="28"/>
        </w:rPr>
      </w:pPr>
      <w:r w:rsidRPr="00DE33C4">
        <w:rPr>
          <w:rFonts w:eastAsia="Calibri"/>
          <w:kern w:val="2"/>
          <w:sz w:val="28"/>
          <w:szCs w:val="28"/>
        </w:rPr>
        <w:t>61. При обращении за предоставлением муниципальной услуги в электронной форме заявитель</w:t>
      </w:r>
      <w:r w:rsidRPr="00DE33C4">
        <w:rPr>
          <w:rFonts w:ascii="Tms Rmn" w:hAnsi="Tms Rmn" w:hint="eastAsia"/>
          <w:kern w:val="2"/>
          <w:sz w:val="28"/>
          <w:szCs w:val="20"/>
        </w:rPr>
        <w:t xml:space="preserve"> </w:t>
      </w:r>
      <w:r w:rsidRPr="00DE33C4">
        <w:rPr>
          <w:rFonts w:eastAsia="Calibri"/>
          <w:kern w:val="2"/>
          <w:sz w:val="28"/>
          <w:szCs w:val="28"/>
        </w:rPr>
        <w:t xml:space="preserve">или его представитель использует усиленную квалифицированную электронную подпись. </w:t>
      </w:r>
      <w:r w:rsidRPr="00DE33C4">
        <w:rPr>
          <w:kern w:val="2"/>
          <w:sz w:val="28"/>
          <w:szCs w:val="28"/>
        </w:rPr>
        <w:t>Заявление</w:t>
      </w:r>
      <w:r w:rsidRPr="00DE33C4">
        <w:rPr>
          <w:rFonts w:eastAsia="Calibri"/>
          <w:kern w:val="2"/>
          <w:sz w:val="28"/>
          <w:szCs w:val="28"/>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rsidR="00DE33C4" w:rsidRPr="00DE33C4" w:rsidRDefault="00DE33C4" w:rsidP="00DE33C4">
      <w:pPr>
        <w:autoSpaceDE w:val="0"/>
        <w:autoSpaceDN w:val="0"/>
        <w:adjustRightInd w:val="0"/>
        <w:jc w:val="both"/>
        <w:rPr>
          <w:rFonts w:eastAsia="Calibri"/>
          <w:color w:val="000000"/>
          <w:kern w:val="2"/>
          <w:sz w:val="28"/>
          <w:szCs w:val="28"/>
        </w:rPr>
      </w:pPr>
      <w:r w:rsidRPr="00DE33C4">
        <w:rPr>
          <w:rFonts w:eastAsia="Calibri"/>
          <w:color w:val="000000"/>
          <w:kern w:val="2"/>
          <w:sz w:val="28"/>
          <w:szCs w:val="28"/>
        </w:rPr>
        <w:t>Усиленная квалифицированная электронная подпись должна соответствовать следующим требованиям:</w:t>
      </w:r>
    </w:p>
    <w:p w:rsidR="00DE33C4" w:rsidRPr="00DE33C4" w:rsidRDefault="00DE33C4" w:rsidP="00DE33C4">
      <w:pPr>
        <w:autoSpaceDE w:val="0"/>
        <w:autoSpaceDN w:val="0"/>
        <w:adjustRightInd w:val="0"/>
        <w:jc w:val="both"/>
        <w:rPr>
          <w:rFonts w:eastAsia="Calibri"/>
          <w:color w:val="000000"/>
          <w:kern w:val="2"/>
          <w:sz w:val="28"/>
          <w:szCs w:val="28"/>
        </w:rPr>
      </w:pPr>
      <w:r w:rsidRPr="00DE33C4">
        <w:rPr>
          <w:rFonts w:eastAsia="Calibri"/>
          <w:color w:val="000000"/>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E33C4" w:rsidRPr="00DE33C4" w:rsidRDefault="00DE33C4" w:rsidP="00DE33C4">
      <w:pPr>
        <w:autoSpaceDE w:val="0"/>
        <w:autoSpaceDN w:val="0"/>
        <w:adjustRightInd w:val="0"/>
        <w:jc w:val="both"/>
        <w:rPr>
          <w:rFonts w:eastAsia="Calibri"/>
          <w:color w:val="000000"/>
          <w:kern w:val="2"/>
          <w:sz w:val="28"/>
          <w:szCs w:val="28"/>
        </w:rPr>
      </w:pPr>
      <w:r w:rsidRPr="00DE33C4">
        <w:rPr>
          <w:rFonts w:eastAsia="Calibri"/>
          <w:color w:val="000000"/>
          <w:kern w:val="2"/>
          <w:sz w:val="28"/>
          <w:szCs w:val="2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DE33C4" w:rsidRPr="00DE33C4" w:rsidRDefault="00DE33C4" w:rsidP="00DE33C4">
      <w:pPr>
        <w:autoSpaceDE w:val="0"/>
        <w:autoSpaceDN w:val="0"/>
        <w:adjustRightInd w:val="0"/>
        <w:jc w:val="both"/>
        <w:rPr>
          <w:rFonts w:eastAsia="Calibri"/>
          <w:color w:val="000000"/>
          <w:kern w:val="2"/>
          <w:sz w:val="28"/>
          <w:szCs w:val="28"/>
        </w:rPr>
      </w:pPr>
      <w:r w:rsidRPr="00DE33C4">
        <w:rPr>
          <w:rFonts w:eastAsia="Calibri"/>
          <w:color w:val="000000"/>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DE33C4" w:rsidRPr="00DE33C4" w:rsidRDefault="00DE33C4" w:rsidP="00DE33C4">
      <w:pPr>
        <w:autoSpaceDE w:val="0"/>
        <w:autoSpaceDN w:val="0"/>
        <w:adjustRightInd w:val="0"/>
        <w:jc w:val="both"/>
        <w:rPr>
          <w:kern w:val="2"/>
          <w:sz w:val="28"/>
          <w:szCs w:val="28"/>
        </w:rPr>
      </w:pPr>
      <w:r w:rsidRPr="00DE33C4">
        <w:rPr>
          <w:kern w:val="2"/>
          <w:sz w:val="28"/>
          <w:szCs w:val="28"/>
        </w:rPr>
        <w:t>62.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rPr>
          <w:kern w:val="2"/>
          <w:sz w:val="28"/>
          <w:szCs w:val="28"/>
          <w:u w:val="single"/>
        </w:rPr>
      </w:pPr>
      <w:r w:rsidRPr="00DE33C4">
        <w:rPr>
          <w:kern w:val="2"/>
          <w:sz w:val="28"/>
          <w:szCs w:val="28"/>
        </w:rPr>
        <w:t>РАЗДЕЛ III. СОСТАВ, ПОСЛЕДОВАТЕЛЬНОСТЬ И СРОКИ ВЫПОЛНЕНИЯ АДМИНИСТРАТИВНЫХ ПРОЦЕДУР</w:t>
      </w:r>
    </w:p>
    <w:p w:rsidR="00DE33C4" w:rsidRPr="00DE33C4" w:rsidRDefault="00DE33C4" w:rsidP="00DE33C4">
      <w:pPr>
        <w:keepNext/>
        <w:keepLines/>
        <w:autoSpaceDE w:val="0"/>
        <w:autoSpaceDN w:val="0"/>
        <w:adjustRightInd w:val="0"/>
        <w:jc w:val="center"/>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bookmarkStart w:id="4" w:name="Par343"/>
      <w:bookmarkEnd w:id="4"/>
      <w:r w:rsidRPr="00DE33C4">
        <w:rPr>
          <w:kern w:val="2"/>
          <w:sz w:val="28"/>
          <w:szCs w:val="28"/>
        </w:rPr>
        <w:t>Глава 18. Состав и последовательность административных процедур</w:t>
      </w:r>
    </w:p>
    <w:p w:rsidR="00DE33C4" w:rsidRPr="00DE33C4" w:rsidRDefault="00DE33C4" w:rsidP="00DE33C4">
      <w:pPr>
        <w:keepNext/>
        <w:keepLines/>
        <w:autoSpaceDE w:val="0"/>
        <w:autoSpaceDN w:val="0"/>
        <w:adjustRightInd w:val="0"/>
        <w:jc w:val="both"/>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63. Предоставление муниципальной услуги включает в себя следующие административные процедуры:</w:t>
      </w:r>
    </w:p>
    <w:p w:rsidR="00DE33C4" w:rsidRPr="00DE33C4" w:rsidRDefault="00DE33C4" w:rsidP="00DE33C4">
      <w:pPr>
        <w:autoSpaceDE w:val="0"/>
        <w:autoSpaceDN w:val="0"/>
        <w:adjustRightInd w:val="0"/>
        <w:jc w:val="both"/>
        <w:rPr>
          <w:kern w:val="2"/>
          <w:sz w:val="28"/>
          <w:szCs w:val="28"/>
        </w:rPr>
      </w:pPr>
      <w:r w:rsidRPr="00DE33C4">
        <w:rPr>
          <w:kern w:val="2"/>
          <w:sz w:val="28"/>
          <w:szCs w:val="28"/>
        </w:rPr>
        <w:lastRenderedPageBreak/>
        <w:t>1) прием, регистрация, рассмотрение заявления и документов, представленных заявителем</w:t>
      </w:r>
      <w:r w:rsidRPr="00DE33C4">
        <w:rPr>
          <w:color w:val="000000"/>
          <w:sz w:val="28"/>
          <w:szCs w:val="28"/>
          <w:lang w:eastAsia="en-US"/>
        </w:rPr>
        <w:t xml:space="preserve"> или его представителем</w:t>
      </w:r>
      <w:r w:rsidRPr="00DE33C4">
        <w:rPr>
          <w:kern w:val="2"/>
          <w:sz w:val="28"/>
          <w:szCs w:val="28"/>
        </w:rPr>
        <w:t>;</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3) принятие решения о принятии заявления к рассмотрению или решения об отказе в предоставлении муниципальной услуги;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rPr>
        <w:t xml:space="preserve">4) </w:t>
      </w:r>
      <w:r w:rsidRPr="00DE33C4">
        <w:rPr>
          <w:kern w:val="2"/>
          <w:sz w:val="28"/>
          <w:szCs w:val="28"/>
          <w:lang w:eastAsia="en-US"/>
        </w:rPr>
        <w:t>принятие решения о</w:t>
      </w:r>
      <w:r w:rsidRPr="00DE33C4">
        <w:rPr>
          <w:rFonts w:ascii="Calibri" w:eastAsia="Calibri" w:hAnsi="Calibri"/>
          <w:kern w:val="2"/>
          <w:sz w:val="22"/>
          <w:szCs w:val="22"/>
          <w:lang w:eastAsia="en-US"/>
        </w:rPr>
        <w:t xml:space="preserve"> </w:t>
      </w:r>
      <w:r w:rsidRPr="00DE33C4">
        <w:rPr>
          <w:kern w:val="2"/>
          <w:sz w:val="28"/>
          <w:szCs w:val="28"/>
          <w:lang w:eastAsia="en-US"/>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5) выдача (направление) заявителю </w:t>
      </w:r>
      <w:r w:rsidRPr="00DE33C4">
        <w:rPr>
          <w:color w:val="000000"/>
          <w:kern w:val="2"/>
          <w:sz w:val="28"/>
          <w:szCs w:val="28"/>
        </w:rPr>
        <w:t xml:space="preserve">или его представителю </w:t>
      </w:r>
      <w:r w:rsidRPr="00DE33C4">
        <w:rPr>
          <w:kern w:val="2"/>
          <w:sz w:val="28"/>
          <w:szCs w:val="28"/>
          <w:lang w:eastAsia="en-US"/>
        </w:rPr>
        <w:t xml:space="preserve">результата муниципальной услуги или уведомления </w:t>
      </w:r>
      <w:r w:rsidRPr="00DE33C4">
        <w:rPr>
          <w:kern w:val="2"/>
          <w:sz w:val="28"/>
          <w:szCs w:val="28"/>
        </w:rPr>
        <w:t>об отказе в принятии заявления к рассмотрению</w:t>
      </w:r>
      <w:r w:rsidRPr="00DE33C4">
        <w:rPr>
          <w:kern w:val="2"/>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64. В электронной форме при предоставлении муниципальной услуги осуществляются следующие административные процедуры (действия):</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1) прием, регистрация, рассмотрение </w:t>
      </w:r>
      <w:r w:rsidRPr="00DE33C4">
        <w:rPr>
          <w:kern w:val="2"/>
          <w:sz w:val="28"/>
          <w:szCs w:val="28"/>
        </w:rPr>
        <w:t>заявления</w:t>
      </w:r>
      <w:r w:rsidRPr="00DE33C4">
        <w:rPr>
          <w:kern w:val="2"/>
          <w:sz w:val="28"/>
          <w:szCs w:val="28"/>
          <w:lang w:eastAsia="en-US"/>
        </w:rPr>
        <w:t xml:space="preserve"> и документов, представленных заявителем </w:t>
      </w:r>
      <w:r w:rsidRPr="00DE33C4">
        <w:rPr>
          <w:color w:val="000000"/>
          <w:sz w:val="28"/>
          <w:szCs w:val="28"/>
          <w:lang w:eastAsia="en-US"/>
        </w:rPr>
        <w:t>или его представителем</w:t>
      </w:r>
      <w:r w:rsidRPr="00DE33C4">
        <w:rPr>
          <w:kern w:val="2"/>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65. </w:t>
      </w:r>
      <w:r w:rsidRPr="00DE33C4">
        <w:rPr>
          <w:kern w:val="2"/>
          <w:sz w:val="28"/>
          <w:szCs w:val="28"/>
        </w:rPr>
        <w:t>При предоставлении муниципальной услуги МФЦ выполняет следующие действия:</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прием заявления и документов, представленных заявителем или его представителем, в том числе комплексного запроса;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3) обработка заявления и представленных документов, в том числе комплексного запроса;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4) направление заявления и документов, представленных заявителем или его представителем, в администрацию;</w:t>
      </w:r>
    </w:p>
    <w:p w:rsidR="00DE33C4" w:rsidRPr="00DE33C4" w:rsidRDefault="00DE33C4" w:rsidP="00DE33C4">
      <w:pPr>
        <w:autoSpaceDE w:val="0"/>
        <w:autoSpaceDN w:val="0"/>
        <w:adjustRightInd w:val="0"/>
        <w:jc w:val="both"/>
        <w:rPr>
          <w:kern w:val="2"/>
          <w:sz w:val="28"/>
          <w:szCs w:val="28"/>
        </w:rPr>
      </w:pPr>
      <w:r w:rsidRPr="00DE33C4">
        <w:rPr>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Pr="00DE33C4">
        <w:rPr>
          <w:kern w:val="2"/>
          <w:sz w:val="28"/>
          <w:szCs w:val="28"/>
          <w:lang w:eastAsia="en-US"/>
        </w:rPr>
        <w:t xml:space="preserve">или уведомления </w:t>
      </w:r>
      <w:r w:rsidRPr="00DE33C4">
        <w:rPr>
          <w:kern w:val="2"/>
          <w:sz w:val="28"/>
          <w:szCs w:val="28"/>
        </w:rPr>
        <w:t>об отказе в принятии заявления к рассмотрению</w:t>
      </w:r>
      <w:r w:rsidRPr="00DE33C4">
        <w:rPr>
          <w:kern w:val="2"/>
          <w:sz w:val="28"/>
          <w:szCs w:val="28"/>
          <w:lang w:eastAsia="en-US"/>
        </w:rPr>
        <w:t>.</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lastRenderedPageBreak/>
        <w:t xml:space="preserve">Глава 19. Прием, регистрация, </w:t>
      </w:r>
      <w:r w:rsidRPr="00DE33C4">
        <w:rPr>
          <w:kern w:val="2"/>
          <w:sz w:val="28"/>
          <w:szCs w:val="28"/>
          <w:lang w:eastAsia="en-US"/>
        </w:rPr>
        <w:t>рассмотрение</w:t>
      </w:r>
      <w:r w:rsidRPr="00DE33C4">
        <w:rPr>
          <w:kern w:val="2"/>
          <w:sz w:val="28"/>
          <w:szCs w:val="28"/>
        </w:rPr>
        <w:t xml:space="preserve"> заявления</w:t>
      </w:r>
      <w:r w:rsidRPr="00DE33C4">
        <w:rPr>
          <w:kern w:val="2"/>
          <w:sz w:val="28"/>
          <w:szCs w:val="28"/>
        </w:rPr>
        <w:br/>
        <w:t>и документов, представленных заявителем или его представителем</w:t>
      </w:r>
    </w:p>
    <w:p w:rsidR="00DE33C4" w:rsidRPr="00DE33C4" w:rsidRDefault="00DE33C4" w:rsidP="00DE33C4">
      <w:pPr>
        <w:keepNext/>
        <w:keepLines/>
        <w:autoSpaceDE w:val="0"/>
        <w:autoSpaceDN w:val="0"/>
        <w:adjustRightInd w:val="0"/>
        <w:jc w:val="both"/>
        <w:rPr>
          <w:kern w:val="2"/>
          <w:sz w:val="28"/>
          <w:szCs w:val="28"/>
          <w:lang w:eastAsia="en-US"/>
        </w:rPr>
      </w:pPr>
      <w:bookmarkStart w:id="5" w:name="Par355"/>
      <w:bookmarkEnd w:id="5"/>
    </w:p>
    <w:p w:rsidR="00DE33C4" w:rsidRPr="00DE33C4" w:rsidRDefault="00DE33C4" w:rsidP="00DE33C4">
      <w:pPr>
        <w:autoSpaceDE w:val="0"/>
        <w:autoSpaceDN w:val="0"/>
        <w:jc w:val="both"/>
        <w:rPr>
          <w:kern w:val="2"/>
          <w:sz w:val="28"/>
          <w:szCs w:val="28"/>
        </w:rPr>
      </w:pPr>
      <w:r w:rsidRPr="00DE33C4">
        <w:rPr>
          <w:kern w:val="2"/>
          <w:sz w:val="28"/>
          <w:szCs w:val="28"/>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DE33C4" w:rsidRPr="00DE33C4" w:rsidRDefault="00DE33C4" w:rsidP="00DE33C4">
      <w:pPr>
        <w:autoSpaceDE w:val="0"/>
        <w:autoSpaceDN w:val="0"/>
        <w:jc w:val="both"/>
        <w:rPr>
          <w:i/>
          <w:kern w:val="2"/>
          <w:sz w:val="28"/>
          <w:szCs w:val="28"/>
        </w:rPr>
      </w:pPr>
      <w:r w:rsidRPr="00DE33C4">
        <w:rPr>
          <w:kern w:val="2"/>
          <w:sz w:val="28"/>
          <w:szCs w:val="28"/>
        </w:rPr>
        <w:t xml:space="preserve">67. </w:t>
      </w:r>
      <w:r w:rsidRPr="00DE33C4">
        <w:rPr>
          <w:rFonts w:eastAsia="Calibri"/>
          <w:sz w:val="28"/>
          <w:szCs w:val="28"/>
          <w:lang w:eastAsia="en-US"/>
        </w:rPr>
        <w:t>Прием заявления и документов от заявителя или его представителя осуществляется в администрации</w:t>
      </w:r>
      <w:r w:rsidRPr="00DE33C4">
        <w:rPr>
          <w:rFonts w:eastAsia="Calibri"/>
          <w:lang w:eastAsia="en-US"/>
        </w:rPr>
        <w:t xml:space="preserve"> </w:t>
      </w:r>
      <w:r w:rsidRPr="00DE33C4">
        <w:rPr>
          <w:kern w:val="2"/>
          <w:sz w:val="28"/>
          <w:szCs w:val="28"/>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E33C4" w:rsidRPr="00DE33C4" w:rsidRDefault="00DE33C4" w:rsidP="00DE33C4">
      <w:pPr>
        <w:jc w:val="both"/>
        <w:rPr>
          <w:i/>
          <w:sz w:val="28"/>
          <w:szCs w:val="28"/>
          <w:lang w:eastAsia="en-US"/>
        </w:rPr>
      </w:pPr>
      <w:r w:rsidRPr="00DE33C4">
        <w:rPr>
          <w:kern w:val="2"/>
          <w:sz w:val="28"/>
          <w:szCs w:val="28"/>
        </w:rPr>
        <w:t xml:space="preserve">68. </w:t>
      </w:r>
      <w:r w:rsidRPr="00DE33C4">
        <w:rPr>
          <w:sz w:val="28"/>
          <w:szCs w:val="28"/>
          <w:lang w:eastAsia="en-US"/>
        </w:rPr>
        <w:t>В день поступления заявление регистрируется должностным лицом, производящим регистрацию</w:t>
      </w:r>
      <w:r w:rsidRPr="00DE33C4">
        <w:rPr>
          <w:color w:val="000000"/>
          <w:sz w:val="28"/>
          <w:szCs w:val="28"/>
          <w:lang w:eastAsia="en-US"/>
        </w:rPr>
        <w:t xml:space="preserve"> в журнале регистрации входящей корреспонденции в </w:t>
      </w:r>
      <w:r w:rsidRPr="00DE33C4">
        <w:rPr>
          <w:sz w:val="28"/>
          <w:szCs w:val="28"/>
          <w:lang w:eastAsia="en-US"/>
        </w:rPr>
        <w:t>срок, установленный в пункте 36 настоящего административного регламента.</w:t>
      </w:r>
    </w:p>
    <w:p w:rsidR="00DE33C4" w:rsidRPr="00DE33C4" w:rsidRDefault="00DE33C4" w:rsidP="00DE33C4">
      <w:pPr>
        <w:autoSpaceDE w:val="0"/>
        <w:autoSpaceDN w:val="0"/>
        <w:jc w:val="both"/>
        <w:rPr>
          <w:kern w:val="2"/>
          <w:sz w:val="28"/>
          <w:szCs w:val="28"/>
        </w:rPr>
      </w:pPr>
      <w:r w:rsidRPr="00DE33C4">
        <w:rPr>
          <w:kern w:val="2"/>
          <w:sz w:val="28"/>
          <w:szCs w:val="28"/>
        </w:rPr>
        <w:t xml:space="preserve">69. Должностное лицо, </w:t>
      </w:r>
      <w:r w:rsidRPr="00DE33C4">
        <w:rPr>
          <w:sz w:val="28"/>
          <w:szCs w:val="28"/>
          <w:lang w:eastAsia="en-US"/>
        </w:rPr>
        <w:t>производящее регистрацию</w:t>
      </w:r>
      <w:r w:rsidRPr="00DE33C4">
        <w:rPr>
          <w:kern w:val="2"/>
          <w:sz w:val="28"/>
          <w:szCs w:val="28"/>
        </w:rPr>
        <w:t xml:space="preserve">, просматривает поступившие документы, проверяет их целостность и комплектность, устанавливает </w:t>
      </w:r>
      <w:r w:rsidRPr="00DE33C4">
        <w:rPr>
          <w:sz w:val="28"/>
          <w:szCs w:val="28"/>
          <w:lang w:eastAsia="en-US"/>
        </w:rPr>
        <w:t xml:space="preserve">наличие или отсутствие оснований для отказа в приеме документов, предусмотренного пунктом 26 </w:t>
      </w:r>
      <w:r w:rsidRPr="00DE33C4">
        <w:rPr>
          <w:rFonts w:eastAsia="Calibri"/>
          <w:sz w:val="28"/>
          <w:szCs w:val="28"/>
          <w:lang w:eastAsia="en-US"/>
        </w:rPr>
        <w:t>настоящего административного регламента,</w:t>
      </w:r>
      <w:r w:rsidRPr="00DE33C4">
        <w:rPr>
          <w:sz w:val="28"/>
          <w:szCs w:val="28"/>
          <w:lang w:eastAsia="en-US"/>
        </w:rPr>
        <w:t xml:space="preserve"> </w:t>
      </w:r>
      <w:r w:rsidRPr="00DE33C4">
        <w:rPr>
          <w:kern w:val="2"/>
          <w:sz w:val="28"/>
          <w:szCs w:val="28"/>
        </w:rPr>
        <w:t>в срок</w:t>
      </w:r>
      <w:r w:rsidRPr="00DE33C4">
        <w:rPr>
          <w:kern w:val="2"/>
          <w:sz w:val="28"/>
          <w:szCs w:val="28"/>
          <w:u w:val="single"/>
        </w:rPr>
        <w:t>,</w:t>
      </w:r>
      <w:r w:rsidRPr="00DE33C4">
        <w:rPr>
          <w:kern w:val="2"/>
          <w:sz w:val="28"/>
          <w:szCs w:val="28"/>
        </w:rPr>
        <w:t xml:space="preserve"> не позднее трех рабочих дней со дня получения заявления и документов.</w:t>
      </w:r>
    </w:p>
    <w:p w:rsidR="00DE33C4" w:rsidRPr="00DE33C4" w:rsidRDefault="00DE33C4" w:rsidP="00DE33C4">
      <w:pPr>
        <w:autoSpaceDE w:val="0"/>
        <w:autoSpaceDN w:val="0"/>
        <w:jc w:val="both"/>
        <w:rPr>
          <w:kern w:val="2"/>
          <w:sz w:val="28"/>
          <w:szCs w:val="28"/>
        </w:rPr>
      </w:pPr>
      <w:r w:rsidRPr="00DE33C4">
        <w:rPr>
          <w:kern w:val="2"/>
          <w:sz w:val="28"/>
          <w:szCs w:val="28"/>
        </w:rPr>
        <w:t xml:space="preserve">70. В случае поступления заявления, подписанного усиленной квалифицированной электронной подписью, должностным лицом, </w:t>
      </w:r>
      <w:r w:rsidRPr="00DE33C4">
        <w:rPr>
          <w:sz w:val="28"/>
          <w:szCs w:val="28"/>
          <w:lang w:eastAsia="en-US"/>
        </w:rPr>
        <w:t>производящим регистрацию</w:t>
      </w:r>
      <w:r w:rsidRPr="00DE33C4">
        <w:rPr>
          <w:kern w:val="2"/>
          <w:sz w:val="28"/>
          <w:szCs w:val="28"/>
        </w:rPr>
        <w:t xml:space="preserve">, в ходе проверки, предусмотренной пунктом 69 настоящего административного регламента, проводится проверка </w:t>
      </w:r>
      <w:proofErr w:type="gramStart"/>
      <w:r w:rsidRPr="00DE33C4">
        <w:rPr>
          <w:kern w:val="2"/>
          <w:sz w:val="28"/>
          <w:szCs w:val="28"/>
        </w:rPr>
        <w:t>действительности</w:t>
      </w:r>
      <w:proofErr w:type="gramEnd"/>
      <w:r w:rsidRPr="00DE33C4">
        <w:rPr>
          <w:kern w:val="2"/>
          <w:sz w:val="28"/>
          <w:szCs w:val="28"/>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
    <w:p w:rsidR="00DE33C4" w:rsidRPr="00DE33C4" w:rsidRDefault="00DE33C4" w:rsidP="00DE33C4">
      <w:pPr>
        <w:autoSpaceDE w:val="0"/>
        <w:autoSpaceDN w:val="0"/>
        <w:jc w:val="both"/>
        <w:rPr>
          <w:kern w:val="2"/>
          <w:sz w:val="28"/>
          <w:szCs w:val="28"/>
        </w:rPr>
      </w:pPr>
      <w:r w:rsidRPr="00DE33C4">
        <w:rPr>
          <w:kern w:val="2"/>
          <w:sz w:val="28"/>
          <w:szCs w:val="28"/>
        </w:rPr>
        <w:t xml:space="preserve">71. Проверка усиленной квалифицированной электронной подписи может осуществляться должностным лицом, </w:t>
      </w:r>
      <w:r w:rsidRPr="00DE33C4">
        <w:rPr>
          <w:sz w:val="28"/>
          <w:szCs w:val="28"/>
          <w:lang w:eastAsia="en-US"/>
        </w:rPr>
        <w:t xml:space="preserve">производящим регистрацию, </w:t>
      </w:r>
      <w:r w:rsidRPr="00DE33C4">
        <w:rPr>
          <w:kern w:val="2"/>
          <w:sz w:val="28"/>
          <w:szCs w:val="28"/>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E33C4" w:rsidRPr="00DE33C4" w:rsidRDefault="00DE33C4" w:rsidP="00DE33C4">
      <w:pPr>
        <w:autoSpaceDE w:val="0"/>
        <w:autoSpaceDN w:val="0"/>
        <w:jc w:val="both"/>
        <w:rPr>
          <w:kern w:val="2"/>
          <w:sz w:val="28"/>
          <w:szCs w:val="28"/>
        </w:rPr>
      </w:pPr>
      <w:r w:rsidRPr="00DE33C4">
        <w:rPr>
          <w:kern w:val="2"/>
          <w:sz w:val="28"/>
          <w:szCs w:val="28"/>
        </w:rPr>
        <w:t xml:space="preserve">Проверка </w:t>
      </w:r>
      <w:proofErr w:type="gramStart"/>
      <w:r w:rsidRPr="00DE33C4">
        <w:rPr>
          <w:kern w:val="2"/>
          <w:sz w:val="28"/>
          <w:szCs w:val="28"/>
        </w:rPr>
        <w:t>действительности</w:t>
      </w:r>
      <w:proofErr w:type="gramEnd"/>
      <w:r w:rsidRPr="00DE33C4">
        <w:rPr>
          <w:kern w:val="2"/>
          <w:sz w:val="28"/>
          <w:szCs w:val="28"/>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E33C4" w:rsidRPr="00DE33C4" w:rsidRDefault="00DE33C4" w:rsidP="00DE33C4">
      <w:pPr>
        <w:autoSpaceDE w:val="0"/>
        <w:autoSpaceDN w:val="0"/>
        <w:jc w:val="both"/>
        <w:rPr>
          <w:kern w:val="2"/>
          <w:sz w:val="28"/>
          <w:szCs w:val="28"/>
        </w:rPr>
      </w:pPr>
      <w:r w:rsidRPr="00DE33C4">
        <w:rPr>
          <w:kern w:val="2"/>
          <w:sz w:val="28"/>
          <w:szCs w:val="28"/>
        </w:rPr>
        <w:t xml:space="preserve">72. В случае выявления в представленных документах обстоятельств, предусмотренных пунктом 26 настоящего административного регламента, </w:t>
      </w:r>
      <w:r w:rsidRPr="00DE33C4">
        <w:rPr>
          <w:sz w:val="28"/>
          <w:szCs w:val="28"/>
          <w:lang w:eastAsia="en-US"/>
        </w:rPr>
        <w:t xml:space="preserve">должностное лицо, производящее регистрацию, </w:t>
      </w:r>
      <w:r w:rsidRPr="00DE33C4">
        <w:rPr>
          <w:kern w:val="2"/>
          <w:sz w:val="28"/>
          <w:szCs w:val="28"/>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w:t>
      </w:r>
      <w:r w:rsidRPr="00DE33C4">
        <w:rPr>
          <w:kern w:val="2"/>
          <w:sz w:val="28"/>
          <w:szCs w:val="28"/>
        </w:rPr>
        <w:lastRenderedPageBreak/>
        <w:t xml:space="preserve">письменное уведомление об отказе в приеме документов с указанием оснований отказа и обеспечивает его подписание главой администрации. </w:t>
      </w:r>
    </w:p>
    <w:p w:rsidR="00DE33C4" w:rsidRPr="00DE33C4" w:rsidRDefault="00DE33C4" w:rsidP="00DE33C4">
      <w:pPr>
        <w:autoSpaceDE w:val="0"/>
        <w:autoSpaceDN w:val="0"/>
        <w:jc w:val="both"/>
        <w:rPr>
          <w:kern w:val="2"/>
          <w:sz w:val="28"/>
          <w:szCs w:val="28"/>
        </w:rPr>
      </w:pPr>
      <w:r w:rsidRPr="00DE33C4">
        <w:rPr>
          <w:kern w:val="2"/>
          <w:sz w:val="28"/>
          <w:szCs w:val="28"/>
        </w:rPr>
        <w:t xml:space="preserve">73. В случае отказа в приеме документов, поданных путем личного обращения, </w:t>
      </w:r>
      <w:r w:rsidRPr="00DE33C4">
        <w:rPr>
          <w:sz w:val="28"/>
          <w:szCs w:val="28"/>
          <w:lang w:eastAsia="en-US"/>
        </w:rPr>
        <w:t xml:space="preserve">должностное лицо, производящее регистрацию, </w:t>
      </w:r>
      <w:r w:rsidRPr="00DE33C4">
        <w:rPr>
          <w:kern w:val="2"/>
          <w:sz w:val="28"/>
          <w:szCs w:val="28"/>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DE33C4">
        <w:rPr>
          <w:rFonts w:eastAsia="Calibri"/>
          <w:sz w:val="28"/>
          <w:szCs w:val="28"/>
          <w:lang w:eastAsia="en-US"/>
        </w:rPr>
        <w:t xml:space="preserve"> с указанием причин отказа</w:t>
      </w:r>
      <w:r w:rsidRPr="00DE33C4">
        <w:rPr>
          <w:kern w:val="2"/>
          <w:sz w:val="28"/>
          <w:szCs w:val="28"/>
        </w:rPr>
        <w:t>.</w:t>
      </w:r>
    </w:p>
    <w:p w:rsidR="00DE33C4" w:rsidRPr="00DE33C4" w:rsidRDefault="00DE33C4" w:rsidP="00DE33C4">
      <w:pPr>
        <w:autoSpaceDE w:val="0"/>
        <w:autoSpaceDN w:val="0"/>
        <w:jc w:val="both"/>
        <w:rPr>
          <w:kern w:val="2"/>
          <w:sz w:val="28"/>
          <w:szCs w:val="28"/>
        </w:rPr>
      </w:pPr>
      <w:r w:rsidRPr="00DE33C4">
        <w:rPr>
          <w:kern w:val="2"/>
          <w:sz w:val="28"/>
          <w:szCs w:val="28"/>
        </w:rPr>
        <w:t xml:space="preserve">В случае отказа в приеме документов, поданных через организации почтовой связи, </w:t>
      </w:r>
      <w:r w:rsidRPr="00DE33C4">
        <w:rPr>
          <w:sz w:val="28"/>
          <w:szCs w:val="28"/>
          <w:lang w:eastAsia="en-US"/>
        </w:rPr>
        <w:t>должностное лицо, производящее регистрацию,</w:t>
      </w:r>
      <w:r w:rsidRPr="00DE33C4">
        <w:rPr>
          <w:kern w:val="2"/>
          <w:sz w:val="28"/>
          <w:szCs w:val="28"/>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DE33C4" w:rsidRPr="00DE33C4" w:rsidRDefault="00DE33C4" w:rsidP="00DE33C4">
      <w:pPr>
        <w:autoSpaceDE w:val="0"/>
        <w:autoSpaceDN w:val="0"/>
        <w:jc w:val="both"/>
        <w:rPr>
          <w:kern w:val="2"/>
          <w:sz w:val="28"/>
          <w:szCs w:val="28"/>
        </w:rPr>
      </w:pPr>
      <w:r w:rsidRPr="00DE33C4">
        <w:rPr>
          <w:kern w:val="2"/>
          <w:sz w:val="28"/>
          <w:szCs w:val="28"/>
        </w:rPr>
        <w:t>В случае отказа в приеме документов, поданных в форме электронных документов, заявителю</w:t>
      </w:r>
      <w:r w:rsidRPr="00DE33C4">
        <w:rPr>
          <w:rFonts w:eastAsia="Calibri"/>
          <w:sz w:val="28"/>
          <w:szCs w:val="28"/>
          <w:lang w:eastAsia="en-US"/>
        </w:rPr>
        <w:t xml:space="preserve"> или его представителю</w:t>
      </w:r>
      <w:r w:rsidRPr="00DE33C4">
        <w:rPr>
          <w:kern w:val="2"/>
          <w:sz w:val="28"/>
          <w:szCs w:val="28"/>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DE33C4">
        <w:rPr>
          <w:sz w:val="28"/>
          <w:szCs w:val="28"/>
          <w:lang w:eastAsia="en-US"/>
        </w:rPr>
        <w:t>должностное лицо, производящее регистрацию,</w:t>
      </w:r>
      <w:r w:rsidRPr="00DE33C4">
        <w:rPr>
          <w:kern w:val="2"/>
          <w:sz w:val="28"/>
          <w:szCs w:val="28"/>
        </w:rPr>
        <w:t xml:space="preserve"> направляет уведомление об отказе в приеме </w:t>
      </w:r>
      <w:r w:rsidRPr="00DE33C4">
        <w:rPr>
          <w:rFonts w:eastAsia="Calibri"/>
          <w:sz w:val="28"/>
          <w:szCs w:val="28"/>
          <w:lang w:eastAsia="en-US"/>
        </w:rPr>
        <w:t xml:space="preserve">документов с указанием причин отказа </w:t>
      </w:r>
      <w:r w:rsidRPr="00DE33C4">
        <w:rPr>
          <w:kern w:val="2"/>
          <w:sz w:val="28"/>
          <w:szCs w:val="28"/>
        </w:rPr>
        <w:t>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DE33C4" w:rsidRPr="00DE33C4" w:rsidRDefault="00DE33C4" w:rsidP="00DE33C4">
      <w:pPr>
        <w:autoSpaceDE w:val="0"/>
        <w:autoSpaceDN w:val="0"/>
        <w:jc w:val="both"/>
        <w:rPr>
          <w:kern w:val="2"/>
          <w:sz w:val="28"/>
          <w:szCs w:val="28"/>
        </w:rPr>
      </w:pPr>
      <w:r w:rsidRPr="00DE33C4">
        <w:rPr>
          <w:kern w:val="2"/>
          <w:sz w:val="28"/>
          <w:szCs w:val="28"/>
        </w:rPr>
        <w:t xml:space="preserve">В случае отказа в приеме документов, поданных через МФЦ, </w:t>
      </w:r>
      <w:r w:rsidRPr="00DE33C4">
        <w:rPr>
          <w:sz w:val="28"/>
          <w:szCs w:val="28"/>
          <w:lang w:eastAsia="en-US"/>
        </w:rPr>
        <w:t>должностное лицо, производящее регистрацию,</w:t>
      </w:r>
      <w:r w:rsidRPr="00DE33C4">
        <w:rPr>
          <w:kern w:val="2"/>
          <w:sz w:val="28"/>
          <w:szCs w:val="28"/>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DE33C4">
        <w:rPr>
          <w:rFonts w:eastAsia="Calibri"/>
          <w:sz w:val="28"/>
          <w:szCs w:val="28"/>
          <w:lang w:eastAsia="en-US"/>
        </w:rPr>
        <w:t>с указанием причин отказа</w:t>
      </w:r>
      <w:r w:rsidRPr="00DE33C4">
        <w:rPr>
          <w:kern w:val="2"/>
          <w:sz w:val="28"/>
          <w:szCs w:val="28"/>
        </w:rPr>
        <w:t xml:space="preserve">. Не позднее рабочего дня, следующего за днем поступления уведомления, МФЦ направляет (выдает) заявителю </w:t>
      </w:r>
      <w:r w:rsidRPr="00DE33C4">
        <w:rPr>
          <w:rFonts w:eastAsia="Calibri"/>
          <w:sz w:val="28"/>
          <w:szCs w:val="28"/>
          <w:lang w:eastAsia="en-US"/>
        </w:rPr>
        <w:t xml:space="preserve">или его представителю </w:t>
      </w:r>
      <w:r w:rsidRPr="00DE33C4">
        <w:rPr>
          <w:kern w:val="2"/>
          <w:sz w:val="28"/>
          <w:szCs w:val="28"/>
        </w:rPr>
        <w:t xml:space="preserve">уведомление об отказе в приеме документов </w:t>
      </w:r>
      <w:r w:rsidRPr="00DE33C4">
        <w:rPr>
          <w:rFonts w:eastAsia="Calibri"/>
          <w:sz w:val="28"/>
          <w:szCs w:val="28"/>
          <w:lang w:eastAsia="en-US"/>
        </w:rPr>
        <w:t>с указанием причин отказа</w:t>
      </w:r>
      <w:r w:rsidRPr="00DE33C4">
        <w:rPr>
          <w:kern w:val="2"/>
          <w:sz w:val="28"/>
          <w:szCs w:val="28"/>
        </w:rPr>
        <w:t>.</w:t>
      </w:r>
    </w:p>
    <w:p w:rsidR="00DE33C4" w:rsidRPr="00DE33C4" w:rsidRDefault="00DE33C4" w:rsidP="00DE33C4">
      <w:pPr>
        <w:autoSpaceDE w:val="0"/>
        <w:autoSpaceDN w:val="0"/>
        <w:jc w:val="both"/>
        <w:rPr>
          <w:kern w:val="2"/>
          <w:sz w:val="28"/>
          <w:szCs w:val="28"/>
        </w:rPr>
      </w:pPr>
      <w:r w:rsidRPr="00DE33C4">
        <w:rPr>
          <w:kern w:val="2"/>
          <w:sz w:val="28"/>
          <w:szCs w:val="28"/>
        </w:rPr>
        <w:t xml:space="preserve">74. При отсутствии в представленных заявителем или его представителем документах оснований, предусмотренных пунктом 26 настоящего административного регламента, </w:t>
      </w:r>
      <w:r w:rsidRPr="00DE33C4">
        <w:rPr>
          <w:sz w:val="28"/>
          <w:szCs w:val="28"/>
          <w:lang w:eastAsia="en-US"/>
        </w:rPr>
        <w:t xml:space="preserve">должностное лицо, производящее регистрацию, </w:t>
      </w:r>
      <w:r w:rsidRPr="00DE33C4">
        <w:rPr>
          <w:kern w:val="2"/>
          <w:sz w:val="28"/>
          <w:szCs w:val="28"/>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 xml:space="preserve">75. В случае принятия указанного в пункте 74 настоящего административного регламента решения </w:t>
      </w:r>
      <w:r w:rsidRPr="00DE33C4">
        <w:rPr>
          <w:sz w:val="28"/>
          <w:szCs w:val="28"/>
          <w:lang w:eastAsia="en-US"/>
        </w:rPr>
        <w:t>должностное лицо, производящее регистрацию</w:t>
      </w:r>
      <w:r w:rsidRPr="00DE33C4">
        <w:rPr>
          <w:kern w:val="2"/>
          <w:sz w:val="28"/>
          <w:szCs w:val="28"/>
        </w:rPr>
        <w:t>, оформляет расписку в получении указанных документов в двух экземплярах. В случае подачи заявления посредством личного обращения заявителя</w:t>
      </w:r>
      <w:r w:rsidRPr="00DE33C4">
        <w:rPr>
          <w:sz w:val="28"/>
          <w:szCs w:val="28"/>
          <w:lang w:eastAsia="en-US"/>
        </w:rPr>
        <w:t xml:space="preserve"> </w:t>
      </w:r>
      <w:r w:rsidRPr="00DE33C4">
        <w:rPr>
          <w:kern w:val="2"/>
          <w:sz w:val="28"/>
          <w:szCs w:val="28"/>
        </w:rPr>
        <w:t xml:space="preserve">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w:t>
      </w:r>
      <w:r w:rsidRPr="00DE33C4">
        <w:rPr>
          <w:kern w:val="2"/>
          <w:sz w:val="28"/>
          <w:szCs w:val="28"/>
        </w:rPr>
        <w:lastRenderedPageBreak/>
        <w:t>экземпляр расписки приобщается к представленным в администрацию документам.</w:t>
      </w:r>
    </w:p>
    <w:p w:rsidR="00DE33C4" w:rsidRPr="00DE33C4" w:rsidRDefault="00DE33C4" w:rsidP="00DE33C4">
      <w:pPr>
        <w:autoSpaceDE w:val="0"/>
        <w:autoSpaceDN w:val="0"/>
        <w:jc w:val="both"/>
        <w:rPr>
          <w:kern w:val="2"/>
          <w:sz w:val="28"/>
          <w:szCs w:val="28"/>
        </w:rPr>
      </w:pPr>
      <w:r w:rsidRPr="00DE33C4">
        <w:rPr>
          <w:kern w:val="2"/>
          <w:sz w:val="28"/>
          <w:szCs w:val="28"/>
        </w:rPr>
        <w:t xml:space="preserve">В случае поступления заявления и прилагаемых к нему документов в электронной форме </w:t>
      </w:r>
      <w:r w:rsidRPr="00DE33C4">
        <w:rPr>
          <w:sz w:val="28"/>
          <w:szCs w:val="28"/>
          <w:lang w:eastAsia="en-US"/>
        </w:rPr>
        <w:t>должностное лицо, производящее регистрацию,</w:t>
      </w:r>
      <w:r w:rsidRPr="00DE33C4">
        <w:rPr>
          <w:kern w:val="2"/>
          <w:sz w:val="28"/>
          <w:szCs w:val="28"/>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Pr="00DE33C4">
        <w:rPr>
          <w:rFonts w:eastAsia="Calibri"/>
          <w:kern w:val="2"/>
          <w:sz w:val="28"/>
          <w:szCs w:val="28"/>
        </w:rPr>
        <w:t>Едином портале</w:t>
      </w:r>
      <w:r w:rsidRPr="00DE33C4">
        <w:rPr>
          <w:kern w:val="2"/>
          <w:sz w:val="28"/>
          <w:szCs w:val="28"/>
        </w:rPr>
        <w:t xml:space="preserve"> (в случае поступления в администрацию документов через </w:t>
      </w:r>
      <w:r w:rsidRPr="00DE33C4">
        <w:rPr>
          <w:rFonts w:eastAsia="Calibri"/>
          <w:kern w:val="2"/>
          <w:sz w:val="28"/>
          <w:szCs w:val="28"/>
        </w:rPr>
        <w:t>Единый портал</w:t>
      </w:r>
      <w:r w:rsidRPr="00DE33C4">
        <w:rPr>
          <w:kern w:val="2"/>
          <w:sz w:val="28"/>
          <w:szCs w:val="28"/>
        </w:rPr>
        <w:t>)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DE33C4" w:rsidRPr="00DE33C4" w:rsidRDefault="00DE33C4" w:rsidP="00DE33C4">
      <w:pPr>
        <w:autoSpaceDE w:val="0"/>
        <w:autoSpaceDN w:val="0"/>
        <w:jc w:val="both"/>
        <w:rPr>
          <w:kern w:val="2"/>
          <w:sz w:val="28"/>
          <w:szCs w:val="28"/>
        </w:rPr>
      </w:pPr>
      <w:r w:rsidRPr="00DE33C4">
        <w:rPr>
          <w:kern w:val="2"/>
          <w:sz w:val="28"/>
          <w:szCs w:val="28"/>
        </w:rPr>
        <w:t xml:space="preserve">76. Результатом административной процедуры является </w:t>
      </w:r>
      <w:r w:rsidRPr="00DE33C4">
        <w:rPr>
          <w:color w:val="000000"/>
          <w:kern w:val="2"/>
          <w:sz w:val="28"/>
          <w:szCs w:val="28"/>
          <w:lang w:eastAsia="en-US"/>
        </w:rPr>
        <w:t xml:space="preserve">прием, регистрация </w:t>
      </w:r>
      <w:r w:rsidRPr="00DE33C4">
        <w:rPr>
          <w:kern w:val="2"/>
          <w:sz w:val="28"/>
          <w:szCs w:val="28"/>
        </w:rPr>
        <w:t xml:space="preserve">представленных заявителем </w:t>
      </w:r>
      <w:r w:rsidRPr="00DE33C4">
        <w:rPr>
          <w:rFonts w:eastAsia="Calibri"/>
          <w:sz w:val="28"/>
          <w:szCs w:val="28"/>
          <w:lang w:eastAsia="en-US"/>
        </w:rPr>
        <w:t xml:space="preserve">или его представителем </w:t>
      </w:r>
      <w:r w:rsidRPr="00DE33C4">
        <w:rPr>
          <w:kern w:val="2"/>
          <w:sz w:val="28"/>
          <w:szCs w:val="28"/>
        </w:rPr>
        <w:t xml:space="preserve">документов и их передача должностному лицу, ответственному за предоставление муниципальной услуги, либо направление заявителю </w:t>
      </w:r>
      <w:r w:rsidRPr="00DE33C4">
        <w:rPr>
          <w:rFonts w:eastAsia="Calibri"/>
          <w:sz w:val="28"/>
          <w:szCs w:val="28"/>
          <w:lang w:eastAsia="en-US"/>
        </w:rPr>
        <w:t>или его представителю</w:t>
      </w:r>
      <w:r w:rsidRPr="00DE33C4">
        <w:rPr>
          <w:kern w:val="2"/>
          <w:sz w:val="28"/>
          <w:szCs w:val="28"/>
        </w:rPr>
        <w:t xml:space="preserve"> уведомления об отказе в приеме представленных документов.</w:t>
      </w:r>
    </w:p>
    <w:p w:rsidR="00DE33C4" w:rsidRPr="00DE33C4" w:rsidRDefault="00DE33C4" w:rsidP="00DE33C4">
      <w:pPr>
        <w:autoSpaceDE w:val="0"/>
        <w:autoSpaceDN w:val="0"/>
        <w:jc w:val="both"/>
        <w:rPr>
          <w:rFonts w:eastAsia="Calibri"/>
          <w:sz w:val="28"/>
          <w:szCs w:val="28"/>
          <w:lang w:eastAsia="en-US"/>
        </w:rPr>
      </w:pPr>
      <w:r w:rsidRPr="00DE33C4">
        <w:rPr>
          <w:kern w:val="2"/>
          <w:sz w:val="28"/>
          <w:szCs w:val="28"/>
        </w:rPr>
        <w:t xml:space="preserve">77. Способом фиксации результата административной процедуры является регистрация </w:t>
      </w:r>
      <w:r w:rsidRPr="00DE33C4">
        <w:rPr>
          <w:sz w:val="28"/>
          <w:szCs w:val="28"/>
          <w:lang w:eastAsia="en-US"/>
        </w:rPr>
        <w:t>должностным лицом, производящим регистрацию,</w:t>
      </w:r>
      <w:r w:rsidRPr="00DE33C4">
        <w:rPr>
          <w:kern w:val="2"/>
          <w:sz w:val="28"/>
          <w:szCs w:val="28"/>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sidRPr="00DE33C4">
        <w:rPr>
          <w:color w:val="000000"/>
          <w:sz w:val="28"/>
          <w:szCs w:val="28"/>
          <w:lang w:eastAsia="en-US"/>
        </w:rPr>
        <w:t xml:space="preserve">журнале регистрации входящей корреспонденции, </w:t>
      </w:r>
      <w:r w:rsidRPr="00DE33C4">
        <w:rPr>
          <w:rFonts w:eastAsia="Calibri"/>
          <w:sz w:val="28"/>
          <w:szCs w:val="28"/>
          <w:lang w:eastAsia="en-US"/>
        </w:rPr>
        <w:t>либо уведомления об отказе в приеме документов.</w:t>
      </w:r>
    </w:p>
    <w:p w:rsidR="00DE33C4" w:rsidRPr="00DE33C4" w:rsidRDefault="00DE33C4" w:rsidP="00DE33C4">
      <w:pPr>
        <w:autoSpaceDE w:val="0"/>
        <w:autoSpaceDN w:val="0"/>
        <w:adjustRightInd w:val="0"/>
        <w:jc w:val="center"/>
        <w:outlineLvl w:val="2"/>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20. Формирование и направление межведомственных</w:t>
      </w:r>
      <w:r w:rsidRPr="00DE33C4">
        <w:rPr>
          <w:kern w:val="2"/>
          <w:sz w:val="28"/>
          <w:szCs w:val="28"/>
        </w:rPr>
        <w:br/>
        <w:t>запросов в органы (организации), участвующие</w:t>
      </w:r>
      <w:r w:rsidRPr="00DE33C4">
        <w:rPr>
          <w:kern w:val="2"/>
          <w:sz w:val="28"/>
          <w:szCs w:val="28"/>
        </w:rPr>
        <w:br/>
        <w:t>в предоставлении муниципальной услуги</w:t>
      </w:r>
    </w:p>
    <w:p w:rsidR="00DE33C4" w:rsidRPr="00DE33C4" w:rsidRDefault="00DE33C4" w:rsidP="00DE33C4">
      <w:pPr>
        <w:keepNext/>
        <w:keepLines/>
        <w:autoSpaceDE w:val="0"/>
        <w:autoSpaceDN w:val="0"/>
        <w:adjustRightInd w:val="0"/>
        <w:jc w:val="both"/>
        <w:rPr>
          <w:kern w:val="2"/>
          <w:sz w:val="28"/>
          <w:szCs w:val="28"/>
          <w:lang w:eastAsia="en-US"/>
        </w:rPr>
      </w:pP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79. Должностное лицо администрации, ответственное за предоставление муниципальной услуги, в течение трех рабочих дней со дня регистрации </w:t>
      </w:r>
      <w:r w:rsidRPr="00DE33C4">
        <w:rPr>
          <w:kern w:val="2"/>
          <w:sz w:val="28"/>
          <w:szCs w:val="28"/>
        </w:rPr>
        <w:t>заявления</w:t>
      </w:r>
      <w:r w:rsidRPr="00DE33C4">
        <w:rPr>
          <w:kern w:val="2"/>
          <w:sz w:val="28"/>
          <w:szCs w:val="28"/>
          <w:lang w:eastAsia="en-US"/>
        </w:rPr>
        <w:t xml:space="preserve">, а в случае подачи заявления через МФЦ – сотрудник МФЦ в течение трех рабочих дней со дня обращения заявителя или его представителя с </w:t>
      </w:r>
      <w:r w:rsidRPr="00DE33C4">
        <w:rPr>
          <w:kern w:val="2"/>
          <w:sz w:val="28"/>
          <w:szCs w:val="28"/>
        </w:rPr>
        <w:t>заявлением</w:t>
      </w:r>
      <w:r w:rsidRPr="00DE33C4">
        <w:rPr>
          <w:kern w:val="2"/>
          <w:sz w:val="28"/>
          <w:szCs w:val="28"/>
          <w:lang w:eastAsia="en-US"/>
        </w:rPr>
        <w:t xml:space="preserve"> в МФЦ, формирует и направляет межведомственные запросы:</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 в Федеральную налоговую службу – в целях получения:</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б) выписки из Единого государственного реестра юридических лиц (далее – ЕГРЮЛ) – в случае, если заявителем является юридическое лицо;</w:t>
      </w:r>
    </w:p>
    <w:p w:rsidR="00DE33C4" w:rsidRPr="00DE33C4" w:rsidRDefault="00DE33C4" w:rsidP="00DE33C4">
      <w:pPr>
        <w:autoSpaceDE w:val="0"/>
        <w:autoSpaceDN w:val="0"/>
        <w:adjustRightInd w:val="0"/>
        <w:jc w:val="both"/>
        <w:rPr>
          <w:rFonts w:eastAsia="Calibri"/>
          <w:sz w:val="28"/>
          <w:szCs w:val="28"/>
        </w:rPr>
      </w:pPr>
      <w:r w:rsidRPr="00DE33C4">
        <w:rPr>
          <w:kern w:val="2"/>
          <w:sz w:val="28"/>
          <w:szCs w:val="28"/>
          <w:lang w:eastAsia="en-US"/>
        </w:rPr>
        <w:t xml:space="preserve">в) </w:t>
      </w:r>
      <w:r w:rsidRPr="00DE33C4">
        <w:rPr>
          <w:rFonts w:eastAsia="Calibri"/>
          <w:sz w:val="28"/>
          <w:szCs w:val="28"/>
        </w:rPr>
        <w:t>выписки из ЕГРЮЛ либо выписки из ЕГРИП в отношении работодателя;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г) выписки из ЕГРЮЛ в отношении садоводческого или огороднического некоммерческого товарищества;</w:t>
      </w:r>
    </w:p>
    <w:p w:rsidR="00DE33C4" w:rsidRPr="00DE33C4" w:rsidRDefault="00DE33C4" w:rsidP="00DE33C4">
      <w:pPr>
        <w:autoSpaceDE w:val="0"/>
        <w:autoSpaceDN w:val="0"/>
        <w:adjustRightInd w:val="0"/>
        <w:jc w:val="both"/>
        <w:rPr>
          <w:rFonts w:eastAsia="Calibri"/>
          <w:sz w:val="28"/>
          <w:szCs w:val="28"/>
          <w:lang w:eastAsia="en-US"/>
        </w:rPr>
      </w:pPr>
      <w:r w:rsidRPr="00DE33C4">
        <w:rPr>
          <w:kern w:val="2"/>
          <w:sz w:val="28"/>
          <w:szCs w:val="28"/>
          <w:lang w:eastAsia="en-US"/>
        </w:rPr>
        <w:lastRenderedPageBreak/>
        <w:t xml:space="preserve">д) </w:t>
      </w:r>
      <w:r w:rsidRPr="00DE33C4">
        <w:rPr>
          <w:rFonts w:eastAsia="Calibri"/>
          <w:sz w:val="28"/>
          <w:szCs w:val="28"/>
          <w:lang w:eastAsia="en-US"/>
        </w:rPr>
        <w:t>свидетельства о заключении брака;</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lang w:eastAsia="en-US"/>
        </w:rPr>
        <w:t>е) свидетельства о расторжении брака;</w:t>
      </w:r>
    </w:p>
    <w:p w:rsidR="00DE33C4" w:rsidRPr="00DE33C4" w:rsidRDefault="00DE33C4" w:rsidP="00DE33C4">
      <w:pPr>
        <w:autoSpaceDE w:val="0"/>
        <w:autoSpaceDN w:val="0"/>
        <w:adjustRightInd w:val="0"/>
        <w:jc w:val="both"/>
        <w:rPr>
          <w:rFonts w:eastAsia="Calibri"/>
          <w:sz w:val="28"/>
          <w:szCs w:val="28"/>
          <w:u w:val="single"/>
          <w:lang w:eastAsia="en-US"/>
        </w:rPr>
      </w:pPr>
      <w:r w:rsidRPr="00DE33C4">
        <w:rPr>
          <w:rFonts w:eastAsia="Calibri"/>
          <w:sz w:val="28"/>
          <w:szCs w:val="28"/>
          <w:lang w:eastAsia="en-US"/>
        </w:rPr>
        <w:t>ж) свидетельства о смерти одного из родителей</w:t>
      </w:r>
      <w:r w:rsidRPr="00DE33C4">
        <w:rPr>
          <w:rFonts w:eastAsia="Calibri"/>
          <w:sz w:val="28"/>
          <w:szCs w:val="28"/>
          <w:u w:val="single"/>
          <w:lang w:eastAsia="en-US"/>
        </w:rPr>
        <w:t>;</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lang w:eastAsia="en-US"/>
        </w:rPr>
        <w:t xml:space="preserve">з) документа, подтверждающего </w:t>
      </w:r>
      <w:r w:rsidRPr="00DE33C4">
        <w:rPr>
          <w:rFonts w:eastAsia="Calibri"/>
          <w:sz w:val="28"/>
          <w:szCs w:val="28"/>
        </w:rPr>
        <w:t>принадлежность гражданина к коренным малочисленным народам Севера, Сибири и Дальнего Востока Российской Федерации</w:t>
      </w:r>
      <w:r w:rsidRPr="00DE33C4">
        <w:rPr>
          <w:rFonts w:eastAsia="Calibri"/>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2) в </w:t>
      </w:r>
      <w:r w:rsidRPr="00DE33C4">
        <w:rPr>
          <w:sz w:val="28"/>
          <w:szCs w:val="28"/>
          <w:lang w:eastAsia="en-US"/>
        </w:rPr>
        <w:t xml:space="preserve">Филиал </w:t>
      </w:r>
      <w:r w:rsidRPr="00DE33C4">
        <w:rPr>
          <w:rFonts w:eastAsia="Calibri"/>
          <w:sz w:val="28"/>
          <w:szCs w:val="28"/>
          <w:lang w:eastAsia="en-US"/>
        </w:rPr>
        <w:t>публично-правовой компании «</w:t>
      </w:r>
      <w:proofErr w:type="spellStart"/>
      <w:r w:rsidRPr="00DE33C4">
        <w:rPr>
          <w:rFonts w:eastAsia="Calibri"/>
          <w:sz w:val="28"/>
          <w:szCs w:val="28"/>
          <w:lang w:eastAsia="en-US"/>
        </w:rPr>
        <w:t>Роскадастр</w:t>
      </w:r>
      <w:proofErr w:type="spellEnd"/>
      <w:r w:rsidRPr="00DE33C4">
        <w:rPr>
          <w:rFonts w:eastAsia="Calibri"/>
          <w:sz w:val="28"/>
          <w:szCs w:val="28"/>
          <w:lang w:eastAsia="en-US"/>
        </w:rPr>
        <w:t xml:space="preserve">» </w:t>
      </w:r>
      <w:r w:rsidRPr="00DE33C4">
        <w:rPr>
          <w:sz w:val="28"/>
          <w:szCs w:val="28"/>
          <w:lang w:eastAsia="en-US"/>
        </w:rPr>
        <w:t xml:space="preserve">по Иркутской области </w:t>
      </w:r>
      <w:r w:rsidRPr="00DE33C4">
        <w:rPr>
          <w:kern w:val="2"/>
          <w:sz w:val="28"/>
          <w:szCs w:val="28"/>
          <w:lang w:eastAsia="en-US"/>
        </w:rPr>
        <w:t>– в целях получения:</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kern w:val="2"/>
          <w:sz w:val="28"/>
          <w:szCs w:val="28"/>
          <w:lang w:eastAsia="en-US"/>
        </w:rPr>
        <w:t xml:space="preserve">а) выписки из Единого государственного реестра недвижимости (далее – ЕГРН) </w:t>
      </w:r>
      <w:r w:rsidRPr="00DE33C4">
        <w:rPr>
          <w:rFonts w:eastAsia="Calibri"/>
          <w:sz w:val="28"/>
          <w:szCs w:val="28"/>
          <w:lang w:eastAsia="en-US"/>
        </w:rPr>
        <w:t>об объекте недвижимости (об испрашиваемом земельном участке);</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lang w:eastAsia="en-US"/>
        </w:rPr>
        <w:t>б) выписки из ЕГРН об объекте недвижимости (о здании и (или) сооружении, помещении, расположенном (расположенных) на испрашиваемом земельном участке)</w:t>
      </w:r>
      <w:r w:rsidRPr="00DE33C4">
        <w:rPr>
          <w:rFonts w:eastAsia="Calibri"/>
          <w:sz w:val="28"/>
          <w:szCs w:val="28"/>
        </w:rPr>
        <w:t>;</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в) выписки из ЕГРН о правах отдельного лица на имевшиеся (имеющиеся) у него объекты недвижимости в отношении заявителя;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г) выписки из ЕГРН о правах отдельного лица на имевшиеся (имеющиеся) у него объекты недвижимости в отношении членов семьи;</w:t>
      </w:r>
    </w:p>
    <w:p w:rsidR="00DE33C4" w:rsidRPr="00DE33C4" w:rsidRDefault="00DE33C4" w:rsidP="00DE33C4">
      <w:pPr>
        <w:autoSpaceDE w:val="0"/>
        <w:autoSpaceDN w:val="0"/>
        <w:adjustRightInd w:val="0"/>
        <w:jc w:val="both"/>
        <w:rPr>
          <w:kern w:val="2"/>
          <w:sz w:val="28"/>
          <w:szCs w:val="28"/>
          <w:lang w:eastAsia="en-US"/>
        </w:rPr>
      </w:pPr>
      <w:r w:rsidRPr="00DE33C4">
        <w:rPr>
          <w:rFonts w:eastAsia="Calibri"/>
          <w:sz w:val="28"/>
          <w:szCs w:val="28"/>
        </w:rPr>
        <w:t>д) выписки из ЕГРН об объекте недвижимости в отношении жилого дома, расположенного на испрашиваемом земельном участке</w:t>
      </w:r>
      <w:r w:rsidRPr="00DE33C4">
        <w:rPr>
          <w:kern w:val="2"/>
          <w:sz w:val="28"/>
          <w:szCs w:val="28"/>
          <w:lang w:eastAsia="en-US"/>
        </w:rPr>
        <w:t>;</w:t>
      </w:r>
    </w:p>
    <w:p w:rsidR="00DE33C4" w:rsidRPr="00DE33C4" w:rsidRDefault="00DE33C4" w:rsidP="00DE33C4">
      <w:pPr>
        <w:autoSpaceDE w:val="0"/>
        <w:autoSpaceDN w:val="0"/>
        <w:adjustRightInd w:val="0"/>
        <w:jc w:val="both"/>
        <w:rPr>
          <w:rFonts w:eastAsia="Calibri"/>
          <w:sz w:val="28"/>
          <w:szCs w:val="28"/>
        </w:rPr>
      </w:pPr>
      <w:r w:rsidRPr="00DE33C4">
        <w:rPr>
          <w:kern w:val="2"/>
          <w:sz w:val="28"/>
          <w:szCs w:val="28"/>
          <w:lang w:eastAsia="en-US"/>
        </w:rPr>
        <w:t xml:space="preserve">е) </w:t>
      </w:r>
      <w:r w:rsidRPr="00DE33C4">
        <w:rPr>
          <w:rFonts w:eastAsia="Calibri"/>
          <w:sz w:val="28"/>
          <w:szCs w:val="28"/>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DE33C4" w:rsidRPr="00DE33C4" w:rsidRDefault="00DE33C4" w:rsidP="00DE33C4">
      <w:pPr>
        <w:autoSpaceDE w:val="0"/>
        <w:autoSpaceDN w:val="0"/>
        <w:adjustRightInd w:val="0"/>
        <w:jc w:val="both"/>
        <w:rPr>
          <w:kern w:val="2"/>
          <w:sz w:val="28"/>
          <w:szCs w:val="28"/>
          <w:lang w:eastAsia="en-US"/>
        </w:rPr>
      </w:pPr>
      <w:r w:rsidRPr="00DE33C4">
        <w:rPr>
          <w:rFonts w:eastAsia="Calibri"/>
          <w:sz w:val="28"/>
          <w:szCs w:val="28"/>
        </w:rPr>
        <w:t xml:space="preserve">ж) </w:t>
      </w:r>
      <w:r w:rsidRPr="00DE33C4">
        <w:rPr>
          <w:rFonts w:eastAsia="Calibri"/>
          <w:sz w:val="28"/>
          <w:szCs w:val="28"/>
          <w:lang w:eastAsia="en-US"/>
        </w:rPr>
        <w:t>выписки из ЕГРН об объекте недвижимости (об объекте незавершенного строительства, расположенном на испрашиваемом земельном участке);</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3) в </w:t>
      </w:r>
      <w:r w:rsidRPr="00DE33C4">
        <w:rPr>
          <w:kern w:val="2"/>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Pr="00DE33C4">
        <w:rPr>
          <w:kern w:val="2"/>
          <w:sz w:val="28"/>
          <w:szCs w:val="28"/>
          <w:lang w:eastAsia="en-US"/>
        </w:rPr>
        <w:t xml:space="preserve"> – в целях получения документа, подтверждающего факт уничтожения жилого помещения;</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4) в </w:t>
      </w:r>
      <w:r w:rsidRPr="00DE33C4">
        <w:rPr>
          <w:kern w:val="2"/>
          <w:sz w:val="28"/>
          <w:szCs w:val="28"/>
        </w:rPr>
        <w:t>министерство строительства Иркутской области</w:t>
      </w:r>
      <w:r w:rsidRPr="00DE33C4">
        <w:rPr>
          <w:kern w:val="2"/>
          <w:sz w:val="28"/>
          <w:szCs w:val="28"/>
          <w:lang w:eastAsia="en-US"/>
        </w:rPr>
        <w:t xml:space="preserve"> – в целях получения: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lastRenderedPageBreak/>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E33C4">
        <w:rPr>
          <w:rFonts w:eastAsia="Calibri"/>
          <w:sz w:val="28"/>
          <w:szCs w:val="28"/>
        </w:rPr>
        <w:t>Богучанской</w:t>
      </w:r>
      <w:proofErr w:type="spellEnd"/>
      <w:r w:rsidRPr="00DE33C4">
        <w:rPr>
          <w:rFonts w:eastAsia="Calibri"/>
          <w:sz w:val="28"/>
          <w:szCs w:val="28"/>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5) в </w:t>
      </w:r>
      <w:r w:rsidRPr="00DE33C4">
        <w:rPr>
          <w:kern w:val="2"/>
          <w:sz w:val="28"/>
          <w:szCs w:val="28"/>
        </w:rPr>
        <w:t>Администрацию Президента Российской Федерации – в целях получения</w:t>
      </w:r>
      <w:r w:rsidRPr="00DE33C4">
        <w:rPr>
          <w:kern w:val="2"/>
          <w:sz w:val="28"/>
          <w:szCs w:val="28"/>
          <w:lang w:eastAsia="en-US"/>
        </w:rPr>
        <w:t xml:space="preserve"> указа или распоряжения Президента Российской Федерации, если соответствующий правовой акт не был официально опубликован;</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6) в </w:t>
      </w:r>
      <w:r w:rsidRPr="00DE33C4">
        <w:rPr>
          <w:kern w:val="2"/>
          <w:sz w:val="28"/>
          <w:szCs w:val="28"/>
        </w:rPr>
        <w:t>Аппарат Правительства Российской Федерации – в целях получения:</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rPr>
        <w:t>а)</w:t>
      </w:r>
      <w:r w:rsidRPr="00DE33C4">
        <w:rPr>
          <w:kern w:val="2"/>
          <w:sz w:val="28"/>
          <w:szCs w:val="28"/>
          <w:lang w:eastAsia="en-US"/>
        </w:rPr>
        <w:t xml:space="preserve"> правового акта Правительства Российской Федерации, если соответствующий правовой акт не был официально опубликован;</w:t>
      </w:r>
    </w:p>
    <w:p w:rsidR="00DE33C4" w:rsidRPr="00DE33C4" w:rsidRDefault="00DE33C4" w:rsidP="00DE33C4">
      <w:pPr>
        <w:autoSpaceDE w:val="0"/>
        <w:autoSpaceDN w:val="0"/>
        <w:adjustRightInd w:val="0"/>
        <w:jc w:val="both"/>
        <w:rPr>
          <w:kern w:val="2"/>
          <w:sz w:val="28"/>
          <w:szCs w:val="28"/>
          <w:u w:val="single"/>
          <w:lang w:eastAsia="en-US"/>
        </w:rPr>
      </w:pPr>
      <w:r w:rsidRPr="00DE33C4">
        <w:rPr>
          <w:rFonts w:eastAsia="Calibri"/>
          <w:sz w:val="28"/>
          <w:szCs w:val="28"/>
          <w:lang w:eastAsia="en-US"/>
        </w:rPr>
        <w:t xml:space="preserve">б) решения Правительства Российской Федерации о сооружении ядерных установок, радиационных источников, пунктов хранения ядерных материалов </w:t>
      </w:r>
      <w:r w:rsidRPr="00DE33C4">
        <w:rPr>
          <w:rFonts w:eastAsia="Calibri"/>
          <w:sz w:val="28"/>
          <w:szCs w:val="28"/>
          <w:lang w:eastAsia="en-US"/>
        </w:rPr>
        <w:lastRenderedPageBreak/>
        <w:t>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DE33C4">
        <w:rPr>
          <w:rFonts w:eastAsia="Calibri"/>
          <w:sz w:val="28"/>
          <w:szCs w:val="28"/>
          <w:u w:val="single"/>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7) в </w:t>
      </w:r>
      <w:r w:rsidRPr="00DE33C4">
        <w:rPr>
          <w:kern w:val="2"/>
          <w:sz w:val="28"/>
          <w:szCs w:val="28"/>
        </w:rPr>
        <w:t>Аппарат Губернатора Иркутской области и Правительства Иркутской области</w:t>
      </w:r>
      <w:r w:rsidRPr="00DE33C4">
        <w:rPr>
          <w:kern w:val="2"/>
          <w:sz w:val="28"/>
          <w:szCs w:val="28"/>
          <w:lang w:eastAsia="en-US"/>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9) в </w:t>
      </w:r>
      <w:r w:rsidRPr="00DE33C4">
        <w:rPr>
          <w:rFonts w:eastAsia="Calibri"/>
          <w:sz w:val="28"/>
          <w:szCs w:val="28"/>
          <w:lang w:eastAsia="en-US"/>
        </w:rPr>
        <w:t>министерство социального развития, опеки и попечительства Иркутской области – в целях получения: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lang w:eastAsia="en-US"/>
        </w:rPr>
        <w:t xml:space="preserve">а) </w:t>
      </w:r>
      <w:r w:rsidRPr="00DE33C4">
        <w:rPr>
          <w:rFonts w:eastAsia="Calibri"/>
          <w:sz w:val="28"/>
          <w:szCs w:val="28"/>
        </w:rPr>
        <w:t>акта органа опеки и попечительства о назначении опекуна или попечителя;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10) в </w:t>
      </w:r>
      <w:r w:rsidRPr="00DE33C4">
        <w:rPr>
          <w:rFonts w:eastAsia="Calibri"/>
          <w:sz w:val="28"/>
          <w:szCs w:val="28"/>
          <w:lang w:eastAsia="en-US"/>
        </w:rPr>
        <w:t xml:space="preserve">службу записи актов гражданского состояния Иркутской области – в целях получения </w:t>
      </w:r>
      <w:r w:rsidRPr="00DE33C4">
        <w:rPr>
          <w:rFonts w:eastAsia="Calibri"/>
          <w:sz w:val="28"/>
          <w:szCs w:val="28"/>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r w:rsidRPr="00DE33C4">
        <w:rPr>
          <w:rFonts w:eastAsia="Calibri"/>
          <w:sz w:val="28"/>
          <w:szCs w:val="28"/>
          <w:lang w:eastAsia="en-US"/>
        </w:rPr>
        <w:t>;</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11) в органы местного самоуправления иных муниципальных образований – в целях получения</w:t>
      </w:r>
      <w:r w:rsidRPr="00DE33C4">
        <w:rPr>
          <w:rFonts w:eastAsia="Calibri"/>
          <w:sz w:val="28"/>
          <w:szCs w:val="28"/>
          <w:lang w:eastAsia="en-US"/>
        </w:rPr>
        <w:t>:</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lang w:eastAsia="en-US"/>
        </w:rPr>
        <w:t xml:space="preserve">а) </w:t>
      </w:r>
      <w:r w:rsidRPr="00DE33C4">
        <w:rPr>
          <w:rFonts w:eastAsia="Calibri"/>
          <w:sz w:val="28"/>
          <w:szCs w:val="28"/>
        </w:rPr>
        <w:t>договора аренды земельного участка;</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д) </w:t>
      </w:r>
      <w:r w:rsidRPr="00DE33C4">
        <w:rPr>
          <w:rFonts w:eastAsia="Calibri"/>
          <w:sz w:val="28"/>
          <w:szCs w:val="28"/>
          <w:lang w:eastAsia="en-US"/>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lang w:eastAsia="en-US"/>
        </w:rPr>
        <w:t xml:space="preserve">е) документа о предоставлении исходного земельного участка </w:t>
      </w:r>
      <w:r w:rsidRPr="00DE33C4">
        <w:rPr>
          <w:rFonts w:eastAsia="Calibri"/>
          <w:sz w:val="28"/>
          <w:szCs w:val="28"/>
        </w:rPr>
        <w:t>садоводческому или огородническому некоммерческому товариществ</w:t>
      </w:r>
      <w:r w:rsidRPr="00DE33C4">
        <w:rPr>
          <w:rFonts w:eastAsia="Calibri"/>
          <w:sz w:val="28"/>
          <w:szCs w:val="28"/>
          <w:lang w:eastAsia="en-US"/>
        </w:rPr>
        <w:t xml:space="preserve">у, за исключением </w:t>
      </w:r>
      <w:r w:rsidRPr="00DE33C4">
        <w:rPr>
          <w:rFonts w:eastAsia="Calibri"/>
          <w:sz w:val="28"/>
          <w:szCs w:val="28"/>
          <w:lang w:eastAsia="en-US"/>
        </w:rPr>
        <w:lastRenderedPageBreak/>
        <w:t>случаев, если право на исходный земельный участок зарегистрировано в ЕГРН;</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13) в Енисейское бассейновое водное управление Федерального агентства водных ресурсов – в целях получения:</w:t>
      </w:r>
    </w:p>
    <w:p w:rsidR="00DE33C4" w:rsidRPr="00DE33C4" w:rsidRDefault="00DE33C4" w:rsidP="00DE33C4">
      <w:pPr>
        <w:autoSpaceDE w:val="0"/>
        <w:autoSpaceDN w:val="0"/>
        <w:adjustRightInd w:val="0"/>
        <w:jc w:val="both"/>
        <w:rPr>
          <w:rFonts w:eastAsia="Calibri"/>
          <w:sz w:val="28"/>
          <w:szCs w:val="28"/>
          <w:lang w:eastAsia="en-US"/>
        </w:rPr>
      </w:pPr>
      <w:r w:rsidRPr="00DE33C4">
        <w:rPr>
          <w:rFonts w:eastAsia="Calibri"/>
          <w:sz w:val="28"/>
          <w:szCs w:val="28"/>
        </w:rPr>
        <w:t xml:space="preserve">а) </w:t>
      </w:r>
      <w:r w:rsidRPr="00DE33C4">
        <w:rPr>
          <w:rFonts w:eastAsia="Calibri"/>
          <w:sz w:val="28"/>
          <w:szCs w:val="28"/>
          <w:lang w:eastAsia="en-US"/>
        </w:rPr>
        <w:t>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DE33C4" w:rsidRPr="00DE33C4" w:rsidRDefault="00DE33C4" w:rsidP="00DE33C4">
      <w:pPr>
        <w:autoSpaceDE w:val="0"/>
        <w:autoSpaceDN w:val="0"/>
        <w:adjustRightInd w:val="0"/>
        <w:jc w:val="both"/>
        <w:rPr>
          <w:sz w:val="28"/>
          <w:szCs w:val="28"/>
          <w:lang w:eastAsia="en-US"/>
        </w:rPr>
      </w:pPr>
      <w:r w:rsidRPr="00DE33C4">
        <w:rPr>
          <w:sz w:val="28"/>
          <w:szCs w:val="28"/>
          <w:lang w:eastAsia="en-US"/>
        </w:rPr>
        <w:t>б) договора пользования рыбоводным участком;</w:t>
      </w:r>
    </w:p>
    <w:p w:rsidR="00DE33C4" w:rsidRPr="00DE33C4" w:rsidRDefault="00DE33C4" w:rsidP="00DE33C4">
      <w:pPr>
        <w:autoSpaceDE w:val="0"/>
        <w:autoSpaceDN w:val="0"/>
        <w:adjustRightInd w:val="0"/>
        <w:jc w:val="both"/>
        <w:rPr>
          <w:rFonts w:eastAsia="Calibri"/>
          <w:sz w:val="28"/>
          <w:szCs w:val="28"/>
        </w:rPr>
      </w:pPr>
      <w:r w:rsidRPr="00DE33C4">
        <w:rPr>
          <w:sz w:val="28"/>
          <w:szCs w:val="28"/>
          <w:lang w:eastAsia="en-US"/>
        </w:rPr>
        <w:t xml:space="preserve">в) </w:t>
      </w:r>
      <w:r w:rsidRPr="00DE33C4">
        <w:rPr>
          <w:rFonts w:eastAsia="Calibri"/>
          <w:sz w:val="28"/>
          <w:szCs w:val="28"/>
        </w:rPr>
        <w:t>заключение о нахождении (не нахождении) земельного участка в границах водоохраной зоны, в пределах береговой полосы;</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 xml:space="preserve">14) в </w:t>
      </w:r>
      <w:r w:rsidRPr="00DE33C4">
        <w:rPr>
          <w:kern w:val="2"/>
          <w:sz w:val="28"/>
          <w:szCs w:val="28"/>
        </w:rPr>
        <w:t xml:space="preserve">Фонд пенсионного и социального страхования Российской Федерации </w:t>
      </w:r>
      <w:r w:rsidRPr="00DE33C4">
        <w:rPr>
          <w:rFonts w:eastAsia="Calibri"/>
          <w:sz w:val="28"/>
          <w:szCs w:val="28"/>
        </w:rPr>
        <w:t>– в целях получения:</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а) сведений о трудовой деятельности за периоды с 1 января 2020 года, оформленных в установленном законодательством порядке;</w:t>
      </w:r>
    </w:p>
    <w:p w:rsidR="00DE33C4" w:rsidRPr="00DE33C4" w:rsidRDefault="00DE33C4" w:rsidP="00DE33C4">
      <w:pPr>
        <w:autoSpaceDE w:val="0"/>
        <w:autoSpaceDN w:val="0"/>
        <w:adjustRightInd w:val="0"/>
        <w:jc w:val="both"/>
        <w:rPr>
          <w:rFonts w:eastAsia="Calibri"/>
          <w:sz w:val="28"/>
          <w:szCs w:val="28"/>
        </w:rPr>
      </w:pPr>
      <w:r w:rsidRPr="00DE33C4">
        <w:rPr>
          <w:rFonts w:eastAsia="Calibri"/>
          <w:sz w:val="28"/>
          <w:szCs w:val="28"/>
        </w:rPr>
        <w:t>б)</w:t>
      </w:r>
      <w:r w:rsidRPr="00DE33C4">
        <w:rPr>
          <w:rFonts w:eastAsia="Calibri"/>
          <w:sz w:val="28"/>
          <w:szCs w:val="28"/>
          <w:lang w:eastAsia="en-US"/>
        </w:rPr>
        <w:t xml:space="preserve"> сведений, подтверждающих факт установления инвалидности; </w:t>
      </w:r>
    </w:p>
    <w:p w:rsidR="00DE33C4" w:rsidRPr="00DE33C4" w:rsidRDefault="00DE33C4" w:rsidP="00DE33C4">
      <w:pPr>
        <w:widowControl w:val="0"/>
        <w:autoSpaceDE w:val="0"/>
        <w:autoSpaceDN w:val="0"/>
        <w:adjustRightInd w:val="0"/>
        <w:jc w:val="both"/>
        <w:rPr>
          <w:rFonts w:eastAsia="Calibri"/>
          <w:sz w:val="28"/>
          <w:szCs w:val="28"/>
        </w:rPr>
      </w:pPr>
      <w:r w:rsidRPr="00DE33C4">
        <w:rPr>
          <w:rFonts w:eastAsia="Calibri"/>
          <w:sz w:val="28"/>
          <w:szCs w:val="28"/>
        </w:rPr>
        <w:t xml:space="preserve">15) в </w:t>
      </w:r>
      <w:r w:rsidRPr="00DE33C4">
        <w:rPr>
          <w:kern w:val="2"/>
          <w:sz w:val="28"/>
          <w:szCs w:val="28"/>
        </w:rPr>
        <w:t xml:space="preserve">Федеральную службу </w:t>
      </w:r>
      <w:r w:rsidRPr="00DE33C4">
        <w:rPr>
          <w:rFonts w:eastAsia="Calibri"/>
          <w:sz w:val="28"/>
          <w:szCs w:val="28"/>
        </w:rPr>
        <w:t xml:space="preserve">по надзору в сфере образования и науки -  в целях получения документа об образовании. </w:t>
      </w:r>
    </w:p>
    <w:p w:rsidR="00DE33C4" w:rsidRPr="00DE33C4" w:rsidRDefault="00DE33C4" w:rsidP="00DE33C4">
      <w:pPr>
        <w:jc w:val="both"/>
        <w:rPr>
          <w:rFonts w:eastAsia="Calibri"/>
          <w:color w:val="000000"/>
          <w:sz w:val="28"/>
          <w:szCs w:val="28"/>
          <w:shd w:val="clear" w:color="auto" w:fill="FFFFFF"/>
          <w:lang w:eastAsia="en-US"/>
        </w:rPr>
      </w:pPr>
      <w:r w:rsidRPr="00DE33C4">
        <w:rPr>
          <w:rFonts w:eastAsia="Calibri"/>
          <w:sz w:val="28"/>
          <w:szCs w:val="28"/>
        </w:rPr>
        <w:t xml:space="preserve">     16) в </w:t>
      </w:r>
      <w:r w:rsidRPr="00DE33C4">
        <w:rPr>
          <w:sz w:val="28"/>
          <w:szCs w:val="28"/>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DE33C4">
        <w:rPr>
          <w:rFonts w:eastAsia="Calibri"/>
          <w:sz w:val="28"/>
          <w:szCs w:val="28"/>
        </w:rPr>
        <w:t xml:space="preserve">– в целях получения документов, необходимых для предоставления муниципальной услуги, которые запрашиваются </w:t>
      </w:r>
      <w:r w:rsidRPr="00DE33C4">
        <w:rPr>
          <w:rFonts w:eastAsia="Calibri"/>
          <w:color w:val="000000"/>
          <w:sz w:val="28"/>
          <w:szCs w:val="28"/>
          <w:shd w:val="clear" w:color="auto" w:fill="FFFFFF"/>
          <w:lang w:eastAsia="en-US"/>
        </w:rPr>
        <w:t>с использованием межведомственного информационного взаимодействия.</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DE33C4">
        <w:rPr>
          <w:kern w:val="2"/>
          <w:sz w:val="28"/>
          <w:szCs w:val="28"/>
          <w:vertAlign w:val="superscript"/>
          <w:lang w:eastAsia="en-US"/>
        </w:rPr>
        <w:t>2</w:t>
      </w:r>
      <w:r w:rsidRPr="00DE33C4">
        <w:rPr>
          <w:kern w:val="2"/>
          <w:sz w:val="28"/>
          <w:szCs w:val="28"/>
          <w:lang w:eastAsia="en-US"/>
        </w:rPr>
        <w:t xml:space="preserve"> </w:t>
      </w:r>
      <w:hyperlink r:id="rId10" w:history="1"/>
      <w:r w:rsidRPr="00DE33C4">
        <w:rPr>
          <w:kern w:val="2"/>
          <w:sz w:val="28"/>
          <w:szCs w:val="28"/>
          <w:lang w:eastAsia="en-US"/>
        </w:rPr>
        <w:t>Федерального закона от</w:t>
      </w:r>
      <w:r w:rsidRPr="00DE33C4">
        <w:rPr>
          <w:kern w:val="2"/>
          <w:sz w:val="28"/>
          <w:szCs w:val="28"/>
          <w:lang w:eastAsia="en-US"/>
        </w:rPr>
        <w:br/>
        <w:t>27 июля 2010 года № 210</w:t>
      </w:r>
      <w:r w:rsidRPr="00DE33C4">
        <w:rPr>
          <w:kern w:val="2"/>
          <w:sz w:val="28"/>
          <w:szCs w:val="28"/>
          <w:lang w:eastAsia="en-US"/>
        </w:rPr>
        <w:noBreakHyphen/>
        <w:t>ФЗ</w:t>
      </w:r>
      <w:r w:rsidRPr="00DE33C4">
        <w:rPr>
          <w:kern w:val="2"/>
          <w:sz w:val="28"/>
          <w:szCs w:val="28"/>
        </w:rPr>
        <w:t xml:space="preserve"> </w:t>
      </w:r>
      <w:r w:rsidRPr="00DE33C4">
        <w:rPr>
          <w:kern w:val="2"/>
          <w:sz w:val="28"/>
          <w:szCs w:val="28"/>
          <w:lang w:eastAsia="en-US"/>
        </w:rPr>
        <w:t>«Об организации предоставления государственных и муниципальных услуг».</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DE33C4">
        <w:rPr>
          <w:rFonts w:eastAsia="Calibri"/>
          <w:kern w:val="2"/>
          <w:sz w:val="28"/>
          <w:szCs w:val="28"/>
        </w:rPr>
        <w:t>Единого портала</w:t>
      </w:r>
      <w:r w:rsidRPr="00DE33C4">
        <w:rPr>
          <w:kern w:val="2"/>
          <w:sz w:val="28"/>
          <w:szCs w:val="28"/>
          <w:lang w:eastAsia="en-US"/>
        </w:rPr>
        <w:t>, а в случае отсутствия доступа к этой системе – на бумажном носителе.</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82.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DE33C4">
        <w:rPr>
          <w:color w:val="000000"/>
          <w:sz w:val="28"/>
          <w:szCs w:val="28"/>
          <w:lang w:eastAsia="en-US"/>
        </w:rPr>
        <w:t>журнале регистрации входящей корреспонденции</w:t>
      </w:r>
      <w:r w:rsidRPr="00DE33C4">
        <w:rPr>
          <w:i/>
          <w:kern w:val="2"/>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lastRenderedPageBreak/>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DE33C4">
        <w:rPr>
          <w:color w:val="000000"/>
          <w:sz w:val="28"/>
          <w:szCs w:val="28"/>
          <w:lang w:eastAsia="en-US"/>
        </w:rPr>
        <w:t>журнале регистрации входящей корреспонденции</w:t>
      </w:r>
      <w:r w:rsidRPr="00DE33C4">
        <w:rPr>
          <w:kern w:val="2"/>
          <w:sz w:val="28"/>
          <w:szCs w:val="28"/>
          <w:lang w:eastAsia="en-US"/>
        </w:rPr>
        <w:t>.</w:t>
      </w:r>
    </w:p>
    <w:p w:rsidR="00DE33C4" w:rsidRPr="00DE33C4" w:rsidRDefault="00DE33C4" w:rsidP="00DE33C4">
      <w:pPr>
        <w:keepLines/>
        <w:autoSpaceDE w:val="0"/>
        <w:autoSpaceDN w:val="0"/>
        <w:adjustRightInd w:val="0"/>
        <w:jc w:val="center"/>
        <w:outlineLvl w:val="2"/>
        <w:rPr>
          <w:kern w:val="2"/>
          <w:sz w:val="28"/>
          <w:szCs w:val="28"/>
        </w:rPr>
      </w:pPr>
    </w:p>
    <w:p w:rsidR="00DE33C4" w:rsidRPr="00DE33C4" w:rsidRDefault="00DE33C4" w:rsidP="00DE33C4">
      <w:pPr>
        <w:keepLines/>
        <w:autoSpaceDE w:val="0"/>
        <w:autoSpaceDN w:val="0"/>
        <w:adjustRightInd w:val="0"/>
        <w:jc w:val="center"/>
        <w:outlineLvl w:val="2"/>
        <w:rPr>
          <w:kern w:val="2"/>
          <w:sz w:val="28"/>
          <w:szCs w:val="28"/>
        </w:rPr>
      </w:pPr>
      <w:r w:rsidRPr="00DE33C4">
        <w:rPr>
          <w:kern w:val="2"/>
          <w:sz w:val="28"/>
          <w:szCs w:val="28"/>
        </w:rPr>
        <w:t>Глава 21. Принятие решения о принятии заявления к рассмотрению</w:t>
      </w:r>
      <w:r w:rsidRPr="00DE33C4">
        <w:rPr>
          <w:kern w:val="2"/>
          <w:sz w:val="28"/>
          <w:szCs w:val="28"/>
        </w:rPr>
        <w:br/>
        <w:t>или решения об отказе в предоставлении муниципальной услуги</w:t>
      </w:r>
    </w:p>
    <w:p w:rsidR="00DE33C4" w:rsidRPr="00DE33C4" w:rsidRDefault="00DE33C4" w:rsidP="00DE33C4">
      <w:pPr>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r w:rsidRPr="00DE33C4">
        <w:rPr>
          <w:color w:val="000000"/>
          <w:kern w:val="2"/>
          <w:sz w:val="28"/>
          <w:szCs w:val="28"/>
        </w:rPr>
        <w:t xml:space="preserve">пункте 16 </w:t>
      </w:r>
      <w:r w:rsidRPr="00DE33C4">
        <w:rPr>
          <w:kern w:val="2"/>
          <w:sz w:val="28"/>
          <w:szCs w:val="28"/>
        </w:rPr>
        <w:t>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 осуществляет проверку заявления и представленных документов на наличие оснований, установленных в</w:t>
      </w:r>
      <w:r w:rsidRPr="00DE33C4">
        <w:rPr>
          <w:kern w:val="2"/>
          <w:sz w:val="28"/>
          <w:szCs w:val="28"/>
        </w:rPr>
        <w:b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87. 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w:t>
      </w:r>
      <w:r w:rsidRPr="00DE33C4">
        <w:rPr>
          <w:rFonts w:eastAsia="Calibri"/>
          <w:kern w:val="2"/>
          <w:sz w:val="28"/>
          <w:szCs w:val="28"/>
          <w:lang w:eastAsia="en-US"/>
        </w:rPr>
        <w:t xml:space="preserve">настоящего </w:t>
      </w:r>
      <w:r w:rsidRPr="00DE33C4">
        <w:rPr>
          <w:kern w:val="2"/>
          <w:sz w:val="28"/>
          <w:szCs w:val="28"/>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w:t>
      </w:r>
      <w:r w:rsidRPr="00DE33C4">
        <w:rPr>
          <w:rFonts w:eastAsia="Calibri"/>
          <w:kern w:val="2"/>
          <w:sz w:val="28"/>
          <w:szCs w:val="28"/>
          <w:lang w:eastAsia="en-US"/>
        </w:rPr>
        <w:t xml:space="preserve">настоящего </w:t>
      </w:r>
      <w:r w:rsidRPr="00DE33C4">
        <w:rPr>
          <w:kern w:val="2"/>
          <w:sz w:val="28"/>
          <w:szCs w:val="28"/>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DE33C4" w:rsidRPr="00DE33C4" w:rsidRDefault="00DE33C4" w:rsidP="00DE33C4">
      <w:pPr>
        <w:autoSpaceDE w:val="0"/>
        <w:autoSpaceDN w:val="0"/>
        <w:adjustRightInd w:val="0"/>
        <w:jc w:val="both"/>
        <w:rPr>
          <w:i/>
          <w:kern w:val="2"/>
          <w:sz w:val="28"/>
          <w:szCs w:val="28"/>
        </w:rPr>
      </w:pPr>
      <w:r w:rsidRPr="00DE33C4">
        <w:rPr>
          <w:kern w:val="2"/>
          <w:sz w:val="28"/>
          <w:szCs w:val="28"/>
        </w:rPr>
        <w:t xml:space="preserve">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w:t>
      </w:r>
      <w:r w:rsidRPr="00DE33C4">
        <w:rPr>
          <w:rFonts w:eastAsia="Calibri"/>
          <w:kern w:val="2"/>
          <w:sz w:val="28"/>
          <w:szCs w:val="28"/>
          <w:lang w:eastAsia="en-US"/>
        </w:rPr>
        <w:t xml:space="preserve">настоящего </w:t>
      </w:r>
      <w:r w:rsidRPr="00DE33C4">
        <w:rPr>
          <w:kern w:val="2"/>
          <w:sz w:val="28"/>
          <w:szCs w:val="28"/>
        </w:rPr>
        <w:t>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w:t>
      </w:r>
      <w:r w:rsidRPr="00DE33C4">
        <w:rPr>
          <w:rFonts w:eastAsia="Calibri"/>
          <w:kern w:val="2"/>
          <w:sz w:val="28"/>
          <w:szCs w:val="28"/>
          <w:lang w:eastAsia="en-US"/>
        </w:rPr>
        <w:t xml:space="preserve"> </w:t>
      </w:r>
      <w:r w:rsidRPr="00DE33C4">
        <w:rPr>
          <w:kern w:val="2"/>
          <w:sz w:val="28"/>
          <w:szCs w:val="28"/>
        </w:rPr>
        <w:t>административного регламента, принимает решение о принятии заявления к рассмотрению, о чем делает запись на заявлении</w:t>
      </w:r>
      <w:r w:rsidRPr="00DE33C4">
        <w:rPr>
          <w:i/>
          <w:kern w:val="2"/>
          <w:sz w:val="28"/>
          <w:szCs w:val="28"/>
        </w:rPr>
        <w:t>.</w:t>
      </w:r>
    </w:p>
    <w:p w:rsidR="00DE33C4" w:rsidRPr="00DE33C4" w:rsidRDefault="00DE33C4" w:rsidP="00DE33C4">
      <w:pPr>
        <w:autoSpaceDE w:val="0"/>
        <w:autoSpaceDN w:val="0"/>
        <w:adjustRightInd w:val="0"/>
        <w:jc w:val="both"/>
        <w:rPr>
          <w:kern w:val="2"/>
          <w:sz w:val="28"/>
          <w:szCs w:val="28"/>
        </w:rPr>
      </w:pPr>
      <w:r w:rsidRPr="00DE33C4">
        <w:rPr>
          <w:kern w:val="2"/>
          <w:sz w:val="28"/>
          <w:szCs w:val="28"/>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89. Способом фиксации результата административной процедуры является запись в </w:t>
      </w:r>
      <w:r w:rsidRPr="00DE33C4">
        <w:rPr>
          <w:color w:val="000000"/>
          <w:sz w:val="28"/>
          <w:szCs w:val="28"/>
          <w:lang w:eastAsia="en-US"/>
        </w:rPr>
        <w:t>журнале регистрации входящей корреспонденции</w:t>
      </w:r>
      <w:r w:rsidRPr="00DE33C4">
        <w:rPr>
          <w:kern w:val="2"/>
          <w:sz w:val="28"/>
          <w:szCs w:val="28"/>
        </w:rPr>
        <w:t xml:space="preserve"> о принятии </w:t>
      </w:r>
      <w:r w:rsidRPr="00DE33C4">
        <w:rPr>
          <w:kern w:val="2"/>
          <w:sz w:val="28"/>
          <w:szCs w:val="28"/>
        </w:rPr>
        <w:lastRenderedPageBreak/>
        <w:t>заявления к рассмотрению или письменное уведомление об отказе в принятии заявления к рассмотрению.</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 xml:space="preserve">Глава 22. Принятие решения о предварительном согласовании предоставления земельного участка или </w:t>
      </w:r>
      <w:r w:rsidRPr="00DE33C4">
        <w:rPr>
          <w:rFonts w:eastAsia="Calibri"/>
          <w:sz w:val="28"/>
          <w:szCs w:val="28"/>
        </w:rPr>
        <w:t xml:space="preserve">решения </w:t>
      </w:r>
      <w:r w:rsidRPr="00DE33C4">
        <w:rPr>
          <w:kern w:val="2"/>
          <w:sz w:val="28"/>
          <w:szCs w:val="28"/>
        </w:rPr>
        <w:t>об отказе в предварительном согласовании предоставления земельного участка</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color w:val="000000"/>
          <w:kern w:val="2"/>
          <w:sz w:val="28"/>
          <w:szCs w:val="28"/>
          <w:lang w:eastAsia="en-US"/>
        </w:rPr>
      </w:pPr>
      <w:r w:rsidRPr="00DE33C4">
        <w:rPr>
          <w:kern w:val="2"/>
          <w:sz w:val="28"/>
          <w:szCs w:val="28"/>
        </w:rPr>
        <w:t xml:space="preserve">90. </w:t>
      </w:r>
      <w:r w:rsidRPr="00DE33C4">
        <w:rPr>
          <w:color w:val="000000"/>
          <w:kern w:val="2"/>
          <w:sz w:val="28"/>
          <w:szCs w:val="28"/>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E33C4">
        <w:rPr>
          <w:color w:val="000000"/>
          <w:kern w:val="2"/>
          <w:sz w:val="28"/>
          <w:szCs w:val="28"/>
          <w:lang w:eastAsia="en-US"/>
        </w:rPr>
        <w:t>документов, необходимых для предоставления муниципальной услуги, указанных в пунктах 15, 16 и 22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91. Должностное лицо администрации, ответственное за предоставление муниципальной услуги,</w:t>
      </w:r>
      <w:r w:rsidRPr="00DE33C4">
        <w:rPr>
          <w:kern w:val="2"/>
          <w:sz w:val="28"/>
          <w:szCs w:val="28"/>
          <w:lang w:eastAsia="en-US"/>
        </w:rPr>
        <w:t xml:space="preserve"> </w:t>
      </w:r>
      <w:r w:rsidRPr="00DE33C4">
        <w:rPr>
          <w:kern w:val="2"/>
          <w:sz w:val="28"/>
          <w:szCs w:val="28"/>
        </w:rPr>
        <w:t>в течение пяти календарных дней со дня принятия решения о принятии заявления к рассмотрению</w:t>
      </w:r>
      <w:r w:rsidRPr="00DE33C4">
        <w:rPr>
          <w:kern w:val="2"/>
          <w:sz w:val="28"/>
          <w:szCs w:val="28"/>
          <w:lang w:eastAsia="en-US"/>
        </w:rPr>
        <w:t xml:space="preserve"> </w:t>
      </w:r>
      <w:r w:rsidRPr="00DE33C4">
        <w:rPr>
          <w:kern w:val="2"/>
          <w:sz w:val="28"/>
          <w:szCs w:val="28"/>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Решение, предусмотренное подпунктом 2 пункта 92 настоящего административного регламента, подготавливается при наличии </w:t>
      </w:r>
      <w:r w:rsidRPr="00DE33C4">
        <w:rPr>
          <w:color w:val="000000"/>
          <w:kern w:val="2"/>
          <w:sz w:val="28"/>
          <w:szCs w:val="28"/>
        </w:rPr>
        <w:t>хотя бы одного из оснований</w:t>
      </w:r>
      <w:r w:rsidRPr="00DE33C4">
        <w:rPr>
          <w:kern w:val="2"/>
          <w:sz w:val="28"/>
          <w:szCs w:val="28"/>
        </w:rPr>
        <w:t>, предусмотренных пунктом 95 настоящего административного регламента.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DE33C4" w:rsidRPr="00DE33C4" w:rsidRDefault="00DE33C4" w:rsidP="00DE33C4">
      <w:pPr>
        <w:autoSpaceDE w:val="0"/>
        <w:autoSpaceDN w:val="0"/>
        <w:adjustRightInd w:val="0"/>
        <w:contextualSpacing/>
        <w:jc w:val="both"/>
        <w:rPr>
          <w:kern w:val="2"/>
          <w:sz w:val="28"/>
          <w:szCs w:val="28"/>
        </w:rPr>
      </w:pPr>
      <w:r w:rsidRPr="00DE33C4">
        <w:rPr>
          <w:kern w:val="2"/>
          <w:sz w:val="28"/>
          <w:szCs w:val="28"/>
        </w:rPr>
        <w:lastRenderedPageBreak/>
        <w:t>95. Основания для отказа в предварительном согласовании предоставления земельного участка:</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kern w:val="2"/>
          <w:sz w:val="28"/>
          <w:szCs w:val="28"/>
        </w:rPr>
        <w:t xml:space="preserve">1) </w:t>
      </w:r>
      <w:r w:rsidRPr="00DE33C4">
        <w:rPr>
          <w:rFonts w:eastAsia="Calibri"/>
          <w:sz w:val="28"/>
          <w:szCs w:val="28"/>
          <w:lang w:eastAsia="en-U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а) несоответствие схемы расположения земельного участка ее форме, формату или требованиям к ее подготовке</w:t>
      </w:r>
      <w:r w:rsidRPr="00DE33C4">
        <w:rPr>
          <w:rFonts w:ascii="Calibri" w:eastAsia="Calibri" w:hAnsi="Calibri"/>
          <w:sz w:val="22"/>
          <w:szCs w:val="22"/>
          <w:lang w:eastAsia="en-US"/>
        </w:rPr>
        <w:t>,</w:t>
      </w:r>
      <w:r w:rsidRPr="00DE33C4">
        <w:rPr>
          <w:rFonts w:eastAsia="Calibri"/>
          <w:sz w:val="28"/>
          <w:szCs w:val="28"/>
          <w:lang w:eastAsia="en-US"/>
        </w:rPr>
        <w:t xml:space="preserve"> которые установлены в соответствии с пунктом 12 статьи 11</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в) разработка схемы расположения земельного участка с нарушением предусмотренных статьей 11</w:t>
      </w:r>
      <w:r w:rsidRPr="00DE33C4">
        <w:rPr>
          <w:rFonts w:eastAsia="Calibri"/>
          <w:sz w:val="28"/>
          <w:szCs w:val="28"/>
          <w:vertAlign w:val="superscript"/>
          <w:lang w:eastAsia="en-US"/>
        </w:rPr>
        <w:t>9</w:t>
      </w:r>
      <w:r w:rsidRPr="00DE33C4">
        <w:rPr>
          <w:rFonts w:eastAsia="Calibri"/>
          <w:sz w:val="28"/>
          <w:szCs w:val="28"/>
          <w:lang w:eastAsia="en-US"/>
        </w:rPr>
        <w:t xml:space="preserve"> Земельного кодекса Российской Федерации требований к образуемым земельным участкам;</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2) земельный участок, который предстоит образовать, не может быть предоставлен заявителю по следующим основаниям:</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DE33C4">
        <w:rPr>
          <w:rFonts w:eastAsia="Calibri"/>
          <w:sz w:val="28"/>
          <w:szCs w:val="28"/>
          <w:u w:val="single"/>
          <w:lang w:eastAsia="en-US"/>
        </w:rPr>
        <w:t>);</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lastRenderedPageBreak/>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E33C4">
        <w:rPr>
          <w:rFonts w:eastAsia="Calibri"/>
          <w:sz w:val="28"/>
          <w:szCs w:val="28"/>
          <w:vertAlign w:val="superscript"/>
          <w:lang w:eastAsia="en-US"/>
        </w:rPr>
        <w:t>36</w:t>
      </w:r>
      <w:r w:rsidRPr="00DE33C4">
        <w:rPr>
          <w:rFonts w:eastAsia="Calibri"/>
          <w:sz w:val="28"/>
          <w:szCs w:val="28"/>
          <w:lang w:eastAsia="en-US"/>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DE33C4">
        <w:rPr>
          <w:rFonts w:eastAsia="Calibri"/>
          <w:sz w:val="28"/>
          <w:szCs w:val="28"/>
          <w:vertAlign w:val="superscript"/>
          <w:lang w:eastAsia="en-US"/>
        </w:rPr>
        <w:t>32</w:t>
      </w:r>
      <w:r w:rsidRPr="00DE33C4">
        <w:rPr>
          <w:rFonts w:eastAsia="Calibri"/>
          <w:sz w:val="28"/>
          <w:szCs w:val="28"/>
          <w:lang w:eastAsia="en-US"/>
        </w:rPr>
        <w:t xml:space="preserve"> Градостроительного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E33C4">
        <w:rPr>
          <w:rFonts w:eastAsia="Calibri"/>
          <w:sz w:val="28"/>
          <w:szCs w:val="28"/>
          <w:vertAlign w:val="superscript"/>
          <w:lang w:eastAsia="en-US"/>
        </w:rPr>
        <w:t>36</w:t>
      </w:r>
      <w:r w:rsidRPr="00DE33C4">
        <w:rPr>
          <w:rFonts w:eastAsia="Calibri"/>
          <w:sz w:val="28"/>
          <w:szCs w:val="28"/>
          <w:lang w:eastAsia="en-US"/>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 xml:space="preserve">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Pr="00DE33C4">
        <w:rPr>
          <w:rFonts w:eastAsia="Calibri"/>
          <w:sz w:val="28"/>
          <w:szCs w:val="28"/>
          <w:lang w:eastAsia="en-US"/>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м) в отношении земельного участка, указанного в заявлении, поступило предусмотренное подпунктом 6 пункта 4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н) в отношении земельного участка, указанного в заявлении, опубликовано и размещено в соответствии с подпунктом 1 пункта 1 статьи 39</w:t>
      </w:r>
      <w:r w:rsidRPr="00DE33C4">
        <w:rPr>
          <w:rFonts w:eastAsia="Calibri"/>
          <w:sz w:val="28"/>
          <w:szCs w:val="28"/>
          <w:vertAlign w:val="superscript"/>
          <w:lang w:eastAsia="en-US"/>
        </w:rPr>
        <w:t>18</w:t>
      </w:r>
      <w:r w:rsidRPr="00DE33C4">
        <w:rPr>
          <w:rFonts w:eastAsia="Calibr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lastRenderedPageBreak/>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у) предоставление земельного участка на заявленном виде прав не допускается;</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E33C4" w:rsidRPr="00DE33C4" w:rsidRDefault="00DE33C4" w:rsidP="00DE33C4">
      <w:pPr>
        <w:autoSpaceDE w:val="0"/>
        <w:autoSpaceDN w:val="0"/>
        <w:adjustRightInd w:val="0"/>
        <w:spacing w:before="100" w:beforeAutospacing="1"/>
        <w:contextualSpacing/>
        <w:jc w:val="both"/>
        <w:rPr>
          <w:rFonts w:eastAsia="Calibri"/>
          <w:sz w:val="28"/>
          <w:szCs w:val="28"/>
          <w:u w:val="single"/>
          <w:lang w:eastAsia="en-US"/>
        </w:rPr>
      </w:pPr>
      <w:r w:rsidRPr="00DE33C4">
        <w:rPr>
          <w:rFonts w:eastAsia="Calibri"/>
          <w:sz w:val="28"/>
          <w:szCs w:val="28"/>
          <w:lang w:eastAsia="en-US"/>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3C4" w:rsidRPr="00DE33C4" w:rsidRDefault="00DE33C4" w:rsidP="00DE33C4">
      <w:pPr>
        <w:autoSpaceDE w:val="0"/>
        <w:autoSpaceDN w:val="0"/>
        <w:adjustRightInd w:val="0"/>
        <w:spacing w:before="100" w:beforeAutospacing="1"/>
        <w:contextualSpacing/>
        <w:jc w:val="both"/>
        <w:rPr>
          <w:kern w:val="2"/>
          <w:sz w:val="28"/>
          <w:szCs w:val="28"/>
        </w:rPr>
      </w:pPr>
      <w:r w:rsidRPr="00DE33C4">
        <w:rPr>
          <w:rFonts w:eastAsia="Calibri"/>
          <w:sz w:val="28"/>
          <w:szCs w:val="28"/>
          <w:lang w:eastAsia="en-US"/>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w:t>
      </w:r>
      <w:r w:rsidRPr="00DE33C4">
        <w:rPr>
          <w:rFonts w:eastAsia="Calibri"/>
          <w:sz w:val="28"/>
          <w:szCs w:val="28"/>
          <w:lang w:eastAsia="en-US"/>
        </w:rPr>
        <w:lastRenderedPageBreak/>
        <w:t>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DE33C4">
        <w:rPr>
          <w:rFonts w:eastAsia="Calibri"/>
          <w:sz w:val="28"/>
          <w:szCs w:val="28"/>
          <w:u w:val="single"/>
          <w:lang w:eastAsia="en-US"/>
        </w:rPr>
        <w:t>);</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E33C4">
        <w:rPr>
          <w:rFonts w:eastAsia="Calibri"/>
          <w:sz w:val="28"/>
          <w:szCs w:val="28"/>
          <w:vertAlign w:val="superscript"/>
          <w:lang w:eastAsia="en-US"/>
        </w:rPr>
        <w:t>36</w:t>
      </w:r>
      <w:r w:rsidRPr="00DE33C4">
        <w:rPr>
          <w:rFonts w:eastAsia="Calibri"/>
          <w:sz w:val="28"/>
          <w:szCs w:val="28"/>
          <w:lang w:eastAsia="en-US"/>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DE33C4">
        <w:rPr>
          <w:rFonts w:eastAsia="Calibri"/>
          <w:sz w:val="28"/>
          <w:szCs w:val="28"/>
          <w:vertAlign w:val="superscript"/>
          <w:lang w:eastAsia="en-US"/>
        </w:rPr>
        <w:t>32</w:t>
      </w:r>
      <w:r w:rsidRPr="00DE33C4">
        <w:rPr>
          <w:rFonts w:eastAsia="Calibri"/>
          <w:sz w:val="28"/>
          <w:szCs w:val="28"/>
          <w:lang w:eastAsia="en-US"/>
        </w:rPr>
        <w:t xml:space="preserve"> Градостроительного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DE33C4">
        <w:rPr>
          <w:rFonts w:eastAsia="Calibri"/>
          <w:sz w:val="28"/>
          <w:szCs w:val="28"/>
          <w:vertAlign w:val="superscript"/>
          <w:lang w:eastAsia="en-US"/>
        </w:rPr>
        <w:t>36</w:t>
      </w:r>
      <w:r w:rsidRPr="00DE33C4">
        <w:rPr>
          <w:rFonts w:eastAsia="Calibri"/>
          <w:sz w:val="28"/>
          <w:szCs w:val="28"/>
          <w:lang w:eastAsia="en-US"/>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 xml:space="preserve">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DE33C4">
        <w:rPr>
          <w:rFonts w:eastAsia="Calibri"/>
          <w:sz w:val="28"/>
          <w:szCs w:val="28"/>
          <w:lang w:eastAsia="en-US"/>
        </w:rPr>
        <w:lastRenderedPageBreak/>
        <w:t>расположенных на таком земельном участке, или правообладатель такого земельного участка;</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и</w:t>
      </w:r>
      <w:r w:rsidRPr="00DE33C4">
        <w:rPr>
          <w:rFonts w:eastAsia="Calibri"/>
          <w:sz w:val="28"/>
          <w:szCs w:val="28"/>
          <w:u w:val="single"/>
          <w:lang w:eastAsia="en-US"/>
        </w:rPr>
        <w:t>)</w:t>
      </w:r>
      <w:r w:rsidRPr="00DE33C4">
        <w:rPr>
          <w:rFonts w:eastAsia="Calibri"/>
          <w:sz w:val="28"/>
          <w:szCs w:val="28"/>
          <w:lang w:eastAsia="en-US"/>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м) в отношении земельного участка, указанного в заявлении, поступило предусмотренное подпунктом 6 пункта 4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DE33C4">
        <w:rPr>
          <w:rFonts w:eastAsia="Calibri"/>
          <w:sz w:val="28"/>
          <w:szCs w:val="28"/>
          <w:vertAlign w:val="superscript"/>
          <w:lang w:eastAsia="en-US"/>
        </w:rPr>
        <w:t>11</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н) в отношении земельного участка, указанного в заявлении, опубликовано и размещено в соответствии с подпунктом 1 пункта 1 статьи 39</w:t>
      </w:r>
      <w:r w:rsidRPr="00DE33C4">
        <w:rPr>
          <w:rFonts w:eastAsia="Calibri"/>
          <w:sz w:val="28"/>
          <w:szCs w:val="28"/>
          <w:vertAlign w:val="superscript"/>
          <w:lang w:eastAsia="en-US"/>
        </w:rPr>
        <w:t>18</w:t>
      </w:r>
      <w:r w:rsidRPr="00DE33C4">
        <w:rPr>
          <w:rFonts w:eastAsia="Calibr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 xml:space="preserve">п) испрашиваемый земельный участок полностью расположен в границах зоны с особыми условиями использования территории, установленные </w:t>
      </w:r>
      <w:r w:rsidRPr="00DE33C4">
        <w:rPr>
          <w:rFonts w:eastAsia="Calibri"/>
          <w:sz w:val="28"/>
          <w:szCs w:val="28"/>
          <w:lang w:eastAsia="en-US"/>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E33C4" w:rsidRPr="00DE33C4" w:rsidRDefault="00DE33C4" w:rsidP="00DE33C4">
      <w:pPr>
        <w:autoSpaceDE w:val="0"/>
        <w:autoSpaceDN w:val="0"/>
        <w:adjustRightInd w:val="0"/>
        <w:spacing w:before="100" w:beforeAutospacing="1"/>
        <w:contextualSpacing/>
        <w:jc w:val="both"/>
        <w:rPr>
          <w:rFonts w:eastAsia="Calibri"/>
          <w:sz w:val="28"/>
          <w:szCs w:val="28"/>
          <w:lang w:eastAsia="en-US"/>
        </w:rPr>
      </w:pPr>
      <w:r w:rsidRPr="00DE33C4">
        <w:rPr>
          <w:rFonts w:eastAsia="Calibri"/>
          <w:sz w:val="28"/>
          <w:szCs w:val="28"/>
          <w:lang w:eastAsia="en-US"/>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ф) предоставление земельного участка на заявленном виде прав не допускается;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х) в отношении земельного участка, указанного в заявлении, не установлен вид разрешенного использования;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ц) указанный в заявлении земельный участок не отнесен к определенной категории земель;</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3C4" w:rsidRPr="00DE33C4" w:rsidRDefault="00DE33C4" w:rsidP="00DE33C4">
      <w:pPr>
        <w:autoSpaceDE w:val="0"/>
        <w:autoSpaceDN w:val="0"/>
        <w:adjustRightInd w:val="0"/>
        <w:contextualSpacing/>
        <w:jc w:val="both"/>
        <w:rPr>
          <w:color w:val="000000"/>
          <w:kern w:val="2"/>
          <w:sz w:val="28"/>
          <w:szCs w:val="28"/>
        </w:rPr>
      </w:pPr>
      <w:r w:rsidRPr="00DE33C4">
        <w:rPr>
          <w:color w:val="000000"/>
          <w:kern w:val="2"/>
          <w:sz w:val="28"/>
          <w:szCs w:val="28"/>
        </w:rPr>
        <w:t xml:space="preserve">4) в случае обращения заявителя, имеющего право на предоставление земельного участка в собственность бесплатно в соответствии с </w:t>
      </w:r>
      <w:r w:rsidRPr="00DE33C4">
        <w:rPr>
          <w:rFonts w:eastAsia="Calibri"/>
          <w:color w:val="000000"/>
          <w:sz w:val="28"/>
          <w:szCs w:val="28"/>
          <w:lang w:eastAsia="en-US"/>
        </w:rPr>
        <w:t xml:space="preserve">Законом Иркутской области от 28 декабря 2015 года № 146-ОЗ «О бесплатном предоставлении земельных участков в собственность граждан», основаниями </w:t>
      </w:r>
      <w:r w:rsidRPr="00DE33C4">
        <w:rPr>
          <w:rFonts w:eastAsia="Calibri"/>
          <w:color w:val="000000"/>
          <w:sz w:val="28"/>
          <w:szCs w:val="28"/>
          <w:lang w:eastAsia="en-US"/>
        </w:rPr>
        <w:lastRenderedPageBreak/>
        <w:t>для отказа в предварительном согласовании предоставления земельного участка в собственность бесплатно также являются:</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в) заявителю (одному из заявителей) предоставлен земельный участок в безвозмездное пользование в соответствии с подпунктами 6, 7 пункта 2</w:t>
      </w:r>
      <w:r w:rsidRPr="00DE33C4">
        <w:rPr>
          <w:rFonts w:eastAsia="Calibri"/>
          <w:sz w:val="28"/>
          <w:szCs w:val="28"/>
          <w:lang w:eastAsia="en-US"/>
        </w:rPr>
        <w:br/>
        <w:t>статьи 39</w:t>
      </w:r>
      <w:r w:rsidRPr="00DE33C4">
        <w:rPr>
          <w:rFonts w:eastAsia="Calibri"/>
          <w:sz w:val="28"/>
          <w:szCs w:val="28"/>
          <w:vertAlign w:val="superscript"/>
          <w:lang w:eastAsia="en-US"/>
        </w:rPr>
        <w:t>10</w:t>
      </w:r>
      <w:r w:rsidRPr="00DE33C4">
        <w:rPr>
          <w:rFonts w:eastAsia="Calibri"/>
          <w:sz w:val="28"/>
          <w:szCs w:val="28"/>
          <w:lang w:eastAsia="en-US"/>
        </w:rPr>
        <w:t xml:space="preserve"> Земельного кодекса Российской Федерации;</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color w:val="000000"/>
          <w:sz w:val="28"/>
          <w:szCs w:val="28"/>
          <w:lang w:eastAsia="en-US"/>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 146</w:t>
      </w:r>
      <w:r w:rsidRPr="00DE33C4">
        <w:rPr>
          <w:rFonts w:eastAsia="Calibri"/>
          <w:color w:val="000000"/>
          <w:sz w:val="28"/>
          <w:szCs w:val="28"/>
          <w:lang w:eastAsia="en-US"/>
        </w:rPr>
        <w:noBreakHyphen/>
        <w:t xml:space="preserve">ОЗ «О бесплатном предоставлении земельных участков в собственность граждан», граждан, удостоенных званий Героя Советского Союза, Героя Российской </w:t>
      </w:r>
      <w:r w:rsidRPr="00DE33C4">
        <w:rPr>
          <w:rFonts w:eastAsia="Calibri"/>
          <w:sz w:val="28"/>
          <w:szCs w:val="28"/>
          <w:lang w:eastAsia="en-US"/>
        </w:rPr>
        <w:t>Федерации или являющихся полными кавалерами ордена Славы;</w:t>
      </w:r>
    </w:p>
    <w:p w:rsidR="00DE33C4" w:rsidRPr="00DE33C4" w:rsidRDefault="00DE33C4" w:rsidP="00DE33C4">
      <w:pPr>
        <w:autoSpaceDE w:val="0"/>
        <w:autoSpaceDN w:val="0"/>
        <w:adjustRightInd w:val="0"/>
        <w:contextualSpacing/>
        <w:jc w:val="both"/>
        <w:rPr>
          <w:rFonts w:eastAsia="Calibri"/>
          <w:sz w:val="28"/>
          <w:szCs w:val="28"/>
          <w:lang w:eastAsia="en-US"/>
        </w:rPr>
      </w:pPr>
      <w:r w:rsidRPr="00DE33C4">
        <w:rPr>
          <w:rFonts w:eastAsia="Calibri"/>
          <w:sz w:val="28"/>
          <w:szCs w:val="28"/>
          <w:lang w:eastAsia="en-US"/>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96. Результатом административной процедуры является правовой акт администрации о предварительном согласовании предоставления земельного участка или </w:t>
      </w:r>
      <w:r w:rsidRPr="00DE33C4">
        <w:rPr>
          <w:kern w:val="2"/>
          <w:sz w:val="28"/>
          <w:szCs w:val="28"/>
        </w:rPr>
        <w:t>письмо администрации об отказе в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w:t>
      </w:r>
      <w:r w:rsidRPr="00DE33C4">
        <w:rPr>
          <w:kern w:val="2"/>
          <w:sz w:val="28"/>
          <w:szCs w:val="28"/>
        </w:rPr>
        <w:t>письма администрации об отказе в предварительном согласовании предоставления земельного участка.</w:t>
      </w:r>
    </w:p>
    <w:p w:rsidR="00DE33C4" w:rsidRPr="00DE33C4" w:rsidRDefault="00DE33C4" w:rsidP="00DE33C4">
      <w:pPr>
        <w:autoSpaceDE w:val="0"/>
        <w:autoSpaceDN w:val="0"/>
        <w:adjustRightInd w:val="0"/>
        <w:jc w:val="both"/>
        <w:rPr>
          <w:kern w:val="2"/>
          <w:sz w:val="28"/>
          <w:szCs w:val="28"/>
          <w:lang w:eastAsia="en-US"/>
        </w:rPr>
      </w:pPr>
    </w:p>
    <w:p w:rsidR="00DE33C4" w:rsidRPr="00DE33C4" w:rsidRDefault="00DE33C4" w:rsidP="00DE33C4">
      <w:pPr>
        <w:keepNext/>
        <w:keepLines/>
        <w:autoSpaceDE w:val="0"/>
        <w:autoSpaceDN w:val="0"/>
        <w:adjustRightInd w:val="0"/>
        <w:contextualSpacing/>
        <w:jc w:val="center"/>
        <w:outlineLvl w:val="2"/>
        <w:rPr>
          <w:kern w:val="2"/>
          <w:sz w:val="28"/>
          <w:szCs w:val="28"/>
        </w:rPr>
      </w:pPr>
      <w:r w:rsidRPr="00DE33C4">
        <w:rPr>
          <w:kern w:val="2"/>
          <w:sz w:val="28"/>
          <w:szCs w:val="28"/>
        </w:rPr>
        <w:t xml:space="preserve">Глава 23. Выдача (направление) заявителю или его представителю </w:t>
      </w:r>
    </w:p>
    <w:p w:rsidR="00DE33C4" w:rsidRPr="00DE33C4" w:rsidRDefault="00DE33C4" w:rsidP="00DE33C4">
      <w:pPr>
        <w:keepNext/>
        <w:keepLines/>
        <w:autoSpaceDE w:val="0"/>
        <w:autoSpaceDN w:val="0"/>
        <w:adjustRightInd w:val="0"/>
        <w:contextualSpacing/>
        <w:jc w:val="center"/>
        <w:outlineLvl w:val="2"/>
        <w:rPr>
          <w:kern w:val="2"/>
          <w:sz w:val="28"/>
          <w:szCs w:val="28"/>
        </w:rPr>
      </w:pPr>
      <w:r w:rsidRPr="00DE33C4">
        <w:rPr>
          <w:kern w:val="2"/>
          <w:sz w:val="28"/>
          <w:szCs w:val="28"/>
        </w:rPr>
        <w:t xml:space="preserve">результата муниципальной услуги или уведомления </w:t>
      </w:r>
      <w:r w:rsidRPr="00DE33C4">
        <w:rPr>
          <w:kern w:val="2"/>
          <w:sz w:val="28"/>
          <w:szCs w:val="28"/>
          <w:lang w:eastAsia="en-US"/>
        </w:rPr>
        <w:t>об отказе</w:t>
      </w:r>
      <w:r w:rsidRPr="00DE33C4">
        <w:rPr>
          <w:kern w:val="2"/>
          <w:sz w:val="28"/>
          <w:szCs w:val="28"/>
          <w:lang w:eastAsia="en-US"/>
        </w:rPr>
        <w:br/>
        <w:t>в принятии заявления к рассмотрению</w:t>
      </w:r>
    </w:p>
    <w:p w:rsidR="00DE33C4" w:rsidRPr="00DE33C4" w:rsidRDefault="00DE33C4" w:rsidP="00DE33C4">
      <w:pPr>
        <w:keepNext/>
        <w:keepLines/>
        <w:autoSpaceDE w:val="0"/>
        <w:autoSpaceDN w:val="0"/>
        <w:adjustRightInd w:val="0"/>
        <w:contextualSpacing/>
        <w:jc w:val="center"/>
        <w:outlineLvl w:val="2"/>
        <w:rPr>
          <w:kern w:val="2"/>
          <w:sz w:val="28"/>
          <w:szCs w:val="28"/>
          <w:lang w:eastAsia="en-US"/>
        </w:rPr>
      </w:pP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w:t>
      </w:r>
      <w:r w:rsidRPr="00DE33C4">
        <w:rPr>
          <w:kern w:val="2"/>
          <w:sz w:val="28"/>
          <w:szCs w:val="28"/>
        </w:rPr>
        <w:lastRenderedPageBreak/>
        <w:t>земельного участка или уведомления об отказе в принятии заявления к рассмотрению.</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99. 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земельного участка, </w:t>
      </w:r>
      <w:r w:rsidRPr="00DE33C4">
        <w:rPr>
          <w:rFonts w:eastAsia="Calibri"/>
          <w:sz w:val="28"/>
          <w:szCs w:val="28"/>
          <w:lang w:eastAsia="en-US"/>
        </w:rPr>
        <w:t>или у</w:t>
      </w:r>
      <w:r w:rsidRPr="00DE33C4">
        <w:rPr>
          <w:kern w:val="2"/>
          <w:sz w:val="28"/>
          <w:szCs w:val="28"/>
          <w:lang w:eastAsia="en-US"/>
        </w:rPr>
        <w:t>ведомления об отказе в принятии заявления к рассмотрению</w:t>
      </w:r>
      <w:r w:rsidRPr="00DE33C4">
        <w:rPr>
          <w:rFonts w:ascii="Calibri" w:eastAsia="Calibri" w:hAnsi="Calibri"/>
          <w:kern w:val="2"/>
          <w:sz w:val="22"/>
          <w:szCs w:val="22"/>
          <w:lang w:eastAsia="en-US"/>
        </w:rPr>
        <w:t xml:space="preserve"> </w:t>
      </w:r>
      <w:r w:rsidRPr="00DE33C4">
        <w:rPr>
          <w:kern w:val="2"/>
          <w:sz w:val="28"/>
          <w:szCs w:val="28"/>
          <w:lang w:eastAsia="en-US"/>
        </w:rPr>
        <w:t>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DE33C4" w:rsidRPr="00DE33C4" w:rsidRDefault="00DE33C4" w:rsidP="00DE33C4">
      <w:pPr>
        <w:jc w:val="both"/>
        <w:rPr>
          <w:kern w:val="2"/>
          <w:sz w:val="28"/>
          <w:szCs w:val="28"/>
          <w:lang w:eastAsia="en-US"/>
        </w:rPr>
      </w:pPr>
      <w:r w:rsidRPr="00DE33C4">
        <w:rPr>
          <w:kern w:val="2"/>
          <w:sz w:val="28"/>
          <w:szCs w:val="28"/>
          <w:lang w:eastAsia="en-US"/>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w:t>
      </w:r>
      <w:r w:rsidRPr="00DE33C4">
        <w:rPr>
          <w:rFonts w:eastAsia="Calibri"/>
          <w:kern w:val="2"/>
          <w:sz w:val="28"/>
          <w:szCs w:val="28"/>
          <w:lang w:eastAsia="en-US"/>
        </w:rPr>
        <w:t xml:space="preserve">или его представителю </w:t>
      </w:r>
      <w:r w:rsidRPr="00DE33C4">
        <w:rPr>
          <w:kern w:val="2"/>
          <w:sz w:val="28"/>
          <w:szCs w:val="28"/>
          <w:lang w:eastAsia="en-US"/>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6" w:name="_Hlk68035641"/>
      <w:r w:rsidRPr="00DE33C4">
        <w:rPr>
          <w:rFonts w:eastAsia="Calibri"/>
          <w:kern w:val="2"/>
          <w:sz w:val="28"/>
          <w:szCs w:val="28"/>
          <w:lang w:eastAsia="en-US"/>
        </w:rPr>
        <w:t xml:space="preserve">или его представителя </w:t>
      </w:r>
      <w:r w:rsidRPr="00DE33C4">
        <w:rPr>
          <w:kern w:val="2"/>
          <w:sz w:val="28"/>
          <w:szCs w:val="28"/>
          <w:lang w:eastAsia="en-US"/>
        </w:rPr>
        <w:t xml:space="preserve">(в случае поступления заявления и документов на адрес электронной почты администрации) или в его личный кабинет на </w:t>
      </w:r>
      <w:r w:rsidRPr="00DE33C4">
        <w:rPr>
          <w:rFonts w:eastAsia="Calibri"/>
          <w:kern w:val="2"/>
          <w:sz w:val="28"/>
          <w:szCs w:val="28"/>
        </w:rPr>
        <w:t>Едином портале</w:t>
      </w:r>
      <w:r w:rsidRPr="00DE33C4">
        <w:rPr>
          <w:kern w:val="2"/>
          <w:sz w:val="28"/>
          <w:szCs w:val="28"/>
          <w:lang w:eastAsia="en-US"/>
        </w:rPr>
        <w:t xml:space="preserve"> (в случае поступления заявления и документов в администрацию через </w:t>
      </w:r>
      <w:r w:rsidRPr="00DE33C4">
        <w:rPr>
          <w:rFonts w:eastAsia="Calibri"/>
          <w:kern w:val="2"/>
          <w:sz w:val="28"/>
          <w:szCs w:val="28"/>
        </w:rPr>
        <w:t>Единый портал</w:t>
      </w:r>
      <w:r w:rsidRPr="00DE33C4">
        <w:rPr>
          <w:kern w:val="2"/>
          <w:sz w:val="28"/>
          <w:szCs w:val="28"/>
          <w:lang w:eastAsia="en-US"/>
        </w:rPr>
        <w:t>) в течение трех календарных дней со дня его подписания главой администрации.</w:t>
      </w:r>
    </w:p>
    <w:bookmarkEnd w:id="6"/>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100. При личном получении 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земельного участка </w:t>
      </w:r>
      <w:r w:rsidRPr="00DE33C4">
        <w:rPr>
          <w:kern w:val="2"/>
          <w:sz w:val="28"/>
          <w:szCs w:val="28"/>
          <w:lang w:eastAsia="en-US"/>
        </w:rPr>
        <w:t xml:space="preserve">или уведомления об отказе в принятии заявления к рассмотрению заявитель или его представитель расписывается в их получении в </w:t>
      </w:r>
      <w:r w:rsidRPr="00DE33C4">
        <w:rPr>
          <w:color w:val="000000"/>
          <w:sz w:val="28"/>
          <w:szCs w:val="28"/>
          <w:lang w:eastAsia="en-US"/>
        </w:rPr>
        <w:t>журнале регистрации исходящей корреспонденции</w:t>
      </w:r>
      <w:r w:rsidRPr="00DE33C4">
        <w:rPr>
          <w:kern w:val="2"/>
          <w:sz w:val="28"/>
          <w:szCs w:val="28"/>
          <w:lang w:eastAsia="en-US"/>
        </w:rPr>
        <w:t>.</w:t>
      </w: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en-US"/>
        </w:rPr>
        <w:t xml:space="preserve">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w:t>
      </w:r>
      <w:r w:rsidRPr="00DE33C4">
        <w:rPr>
          <w:kern w:val="2"/>
          <w:sz w:val="28"/>
          <w:szCs w:val="28"/>
        </w:rPr>
        <w:t>письма администрации об отказе в предварительном согласовании предоставления земельного участка или</w:t>
      </w:r>
      <w:r w:rsidRPr="00DE33C4">
        <w:rPr>
          <w:kern w:val="2"/>
          <w:sz w:val="28"/>
          <w:szCs w:val="28"/>
          <w:lang w:eastAsia="en-US"/>
        </w:rPr>
        <w:t xml:space="preserve"> уведомления об отказе в принятии заявления к рассмотрению.</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102. В случае, если заявление представлялось через МФЦ, правовой акт администрации о предварительном согласовании предоставления земельного участка, </w:t>
      </w:r>
      <w:r w:rsidRPr="00DE33C4">
        <w:rPr>
          <w:kern w:val="2"/>
          <w:sz w:val="28"/>
          <w:szCs w:val="28"/>
        </w:rPr>
        <w:t xml:space="preserve">письмо администрации об отказе в предварительном согласовании предоставления земельного участка </w:t>
      </w:r>
      <w:r w:rsidRPr="00DE33C4">
        <w:rPr>
          <w:kern w:val="2"/>
          <w:sz w:val="28"/>
          <w:szCs w:val="28"/>
          <w:lang w:eastAsia="en-US"/>
        </w:rPr>
        <w:t>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103.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DE33C4">
        <w:rPr>
          <w:color w:val="000000"/>
          <w:sz w:val="28"/>
          <w:szCs w:val="28"/>
          <w:lang w:eastAsia="en-US"/>
        </w:rPr>
        <w:t xml:space="preserve">журнале </w:t>
      </w:r>
      <w:r w:rsidRPr="00DE33C4">
        <w:rPr>
          <w:color w:val="000000"/>
          <w:sz w:val="28"/>
          <w:szCs w:val="28"/>
          <w:lang w:eastAsia="en-US"/>
        </w:rPr>
        <w:lastRenderedPageBreak/>
        <w:t>регистрации исходящей корреспонденции</w:t>
      </w:r>
      <w:r w:rsidRPr="00DE33C4">
        <w:rPr>
          <w:kern w:val="2"/>
          <w:sz w:val="28"/>
          <w:szCs w:val="28"/>
          <w:lang w:eastAsia="en-US"/>
        </w:rPr>
        <w:t xml:space="preserve"> отметки о направлении 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земельного участка </w:t>
      </w:r>
      <w:r w:rsidRPr="00DE33C4">
        <w:rPr>
          <w:kern w:val="2"/>
          <w:sz w:val="28"/>
          <w:szCs w:val="28"/>
          <w:lang w:eastAsia="en-US"/>
        </w:rPr>
        <w:t>или уведомления об отказе в принятии заявления к рассмотрению заявителю или его представителю или МФЦ, или о получении указанного документа лично заявителем или его представителем.</w:t>
      </w:r>
    </w:p>
    <w:p w:rsidR="00DE33C4" w:rsidRPr="00DE33C4" w:rsidRDefault="00DE33C4" w:rsidP="00DE33C4">
      <w:pPr>
        <w:autoSpaceDE w:val="0"/>
        <w:autoSpaceDN w:val="0"/>
        <w:adjustRightInd w:val="0"/>
        <w:jc w:val="both"/>
        <w:rPr>
          <w:kern w:val="2"/>
          <w:sz w:val="28"/>
          <w:szCs w:val="28"/>
          <w:lang w:eastAsia="en-US"/>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24. Особенности выполнения административных действий в МФЦ</w:t>
      </w:r>
    </w:p>
    <w:p w:rsidR="00DE33C4" w:rsidRPr="00DE33C4" w:rsidRDefault="00DE33C4" w:rsidP="00DE33C4">
      <w:pPr>
        <w:keepNext/>
        <w:keepLines/>
        <w:autoSpaceDE w:val="0"/>
        <w:autoSpaceDN w:val="0"/>
        <w:adjustRightInd w:val="0"/>
        <w:jc w:val="center"/>
        <w:rPr>
          <w:kern w:val="2"/>
          <w:sz w:val="28"/>
          <w:szCs w:val="28"/>
        </w:rPr>
      </w:pP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105. Информация, указанная в пункте 104 настоящего административного регламента, предоставляется МФЦ:</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2) с использованием </w:t>
      </w:r>
      <w:proofErr w:type="spellStart"/>
      <w:r w:rsidRPr="00DE33C4">
        <w:rPr>
          <w:kern w:val="2"/>
          <w:sz w:val="28"/>
          <w:szCs w:val="28"/>
          <w:lang w:eastAsia="en-US"/>
        </w:rPr>
        <w:t>инфоматов</w:t>
      </w:r>
      <w:proofErr w:type="spellEnd"/>
      <w:r w:rsidRPr="00DE33C4">
        <w:rPr>
          <w:kern w:val="2"/>
          <w:sz w:val="28"/>
          <w:szCs w:val="28"/>
          <w:lang w:eastAsia="en-US"/>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106. МФЦ предоставляет информацию:</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 по общим вопросам предоставления муниципальных услуг в МФЦ;</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2) о ходе рассмотрения заявления о предоставлении муниципальной услуги;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3) о порядке предоставления государственных и (или) муниципальных услуг посредством комплексного запроса, в том числе:</w:t>
      </w:r>
    </w:p>
    <w:p w:rsidR="00DE33C4" w:rsidRPr="00DE33C4" w:rsidRDefault="00DE33C4" w:rsidP="00DE33C4">
      <w:pPr>
        <w:autoSpaceDE w:val="0"/>
        <w:autoSpaceDN w:val="0"/>
        <w:adjustRightInd w:val="0"/>
        <w:jc w:val="both"/>
        <w:rPr>
          <w:kern w:val="2"/>
          <w:sz w:val="28"/>
          <w:szCs w:val="28"/>
        </w:rPr>
      </w:pPr>
      <w:r w:rsidRPr="00DE33C4">
        <w:rPr>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DE33C4">
        <w:rPr>
          <w:kern w:val="2"/>
          <w:sz w:val="28"/>
          <w:szCs w:val="28"/>
          <w:lang w:eastAsia="en-US"/>
        </w:rPr>
        <w:t>Федерального закона от</w:t>
      </w:r>
      <w:r w:rsidRPr="00DE33C4">
        <w:rPr>
          <w:kern w:val="2"/>
          <w:sz w:val="28"/>
          <w:szCs w:val="28"/>
          <w:lang w:eastAsia="en-US"/>
        </w:rPr>
        <w:br/>
        <w:t>27 июля 2010 года № 210</w:t>
      </w:r>
      <w:r w:rsidRPr="00DE33C4">
        <w:rPr>
          <w:kern w:val="2"/>
          <w:sz w:val="28"/>
          <w:szCs w:val="28"/>
          <w:lang w:eastAsia="en-US"/>
        </w:rPr>
        <w:noBreakHyphen/>
        <w:t>ФЗ</w:t>
      </w:r>
      <w:r w:rsidRPr="00DE33C4">
        <w:rPr>
          <w:kern w:val="2"/>
          <w:sz w:val="28"/>
          <w:szCs w:val="28"/>
        </w:rPr>
        <w:t xml:space="preserve"> </w:t>
      </w:r>
      <w:r w:rsidRPr="00DE33C4">
        <w:rPr>
          <w:kern w:val="2"/>
          <w:sz w:val="28"/>
          <w:szCs w:val="28"/>
          <w:lang w:eastAsia="en-US"/>
        </w:rPr>
        <w:t>«Об организации предоставления государственных и муниципальных услуг»</w:t>
      </w:r>
      <w:r w:rsidRPr="00DE33C4">
        <w:rPr>
          <w:kern w:val="2"/>
          <w:sz w:val="28"/>
          <w:szCs w:val="28"/>
        </w:rPr>
        <w:t>, получение которых требуется для предоставления государственных и муниципальных услуг в рамках комплексного запроса;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DE33C4" w:rsidRPr="00DE33C4" w:rsidRDefault="00DE33C4" w:rsidP="00DE33C4">
      <w:pPr>
        <w:autoSpaceDE w:val="0"/>
        <w:autoSpaceDN w:val="0"/>
        <w:adjustRightInd w:val="0"/>
        <w:jc w:val="both"/>
        <w:rPr>
          <w:kern w:val="2"/>
          <w:sz w:val="28"/>
          <w:szCs w:val="28"/>
        </w:rPr>
      </w:pPr>
      <w:r w:rsidRPr="00DE33C4">
        <w:rPr>
          <w:kern w:val="2"/>
          <w:sz w:val="28"/>
          <w:szCs w:val="28"/>
        </w:rPr>
        <w:t>г) перечень результатов государственных и (или) муниципальных услуг, входящих в комплексный запрос.</w:t>
      </w:r>
    </w:p>
    <w:p w:rsidR="00DE33C4" w:rsidRPr="00DE33C4" w:rsidRDefault="00DE33C4" w:rsidP="00DE33C4">
      <w:pPr>
        <w:autoSpaceDE w:val="0"/>
        <w:autoSpaceDN w:val="0"/>
        <w:jc w:val="both"/>
        <w:rPr>
          <w:kern w:val="2"/>
          <w:sz w:val="28"/>
          <w:szCs w:val="28"/>
        </w:rPr>
      </w:pPr>
      <w:r w:rsidRPr="00DE33C4">
        <w:rPr>
          <w:kern w:val="2"/>
          <w:sz w:val="28"/>
          <w:szCs w:val="28"/>
        </w:rPr>
        <w:lastRenderedPageBreak/>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DE33C4" w:rsidRPr="00DE33C4" w:rsidRDefault="00DE33C4" w:rsidP="00DE33C4">
      <w:pPr>
        <w:autoSpaceDE w:val="0"/>
        <w:autoSpaceDN w:val="0"/>
        <w:jc w:val="both"/>
        <w:rPr>
          <w:kern w:val="2"/>
          <w:sz w:val="28"/>
          <w:szCs w:val="28"/>
        </w:rPr>
      </w:pPr>
      <w:r w:rsidRPr="00DE33C4">
        <w:rPr>
          <w:kern w:val="2"/>
          <w:sz w:val="28"/>
          <w:szCs w:val="28"/>
        </w:rPr>
        <w:t>Предварительная запись на прием в МФЦ осуществляется по телефону или через официальный сайт МФЦ в сети «Интернет».</w:t>
      </w:r>
    </w:p>
    <w:p w:rsidR="00DE33C4" w:rsidRPr="00DE33C4" w:rsidRDefault="00DE33C4" w:rsidP="00DE33C4">
      <w:pPr>
        <w:autoSpaceDE w:val="0"/>
        <w:autoSpaceDN w:val="0"/>
        <w:jc w:val="both"/>
        <w:rPr>
          <w:kern w:val="2"/>
          <w:sz w:val="28"/>
          <w:szCs w:val="28"/>
        </w:rPr>
      </w:pPr>
      <w:r w:rsidRPr="00DE33C4">
        <w:rPr>
          <w:kern w:val="2"/>
          <w:sz w:val="28"/>
          <w:szCs w:val="28"/>
        </w:rPr>
        <w:t>108.</w:t>
      </w:r>
      <w:r w:rsidRPr="00DE33C4">
        <w:rPr>
          <w:rFonts w:ascii="Calibri" w:eastAsia="Calibri" w:hAnsi="Calibri"/>
          <w:kern w:val="2"/>
          <w:sz w:val="22"/>
          <w:szCs w:val="22"/>
          <w:lang w:eastAsia="en-US"/>
        </w:rPr>
        <w:t xml:space="preserve"> </w:t>
      </w:r>
      <w:r w:rsidRPr="00DE33C4">
        <w:rPr>
          <w:kern w:val="2"/>
          <w:sz w:val="28"/>
          <w:szCs w:val="28"/>
        </w:rPr>
        <w:t>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E33C4" w:rsidRPr="00DE33C4" w:rsidRDefault="00DE33C4" w:rsidP="00DE33C4">
      <w:pPr>
        <w:autoSpaceDE w:val="0"/>
        <w:autoSpaceDN w:val="0"/>
        <w:jc w:val="both"/>
        <w:rPr>
          <w:kern w:val="2"/>
          <w:sz w:val="28"/>
          <w:szCs w:val="28"/>
        </w:rPr>
      </w:pPr>
      <w:r w:rsidRPr="00DE33C4">
        <w:rPr>
          <w:kern w:val="2"/>
          <w:sz w:val="28"/>
          <w:szCs w:val="28"/>
        </w:rPr>
        <w:t>1) определяет предмет обращения;</w:t>
      </w:r>
    </w:p>
    <w:p w:rsidR="00DE33C4" w:rsidRPr="00DE33C4" w:rsidRDefault="00DE33C4" w:rsidP="00DE33C4">
      <w:pPr>
        <w:autoSpaceDE w:val="0"/>
        <w:autoSpaceDN w:val="0"/>
        <w:jc w:val="both"/>
        <w:rPr>
          <w:kern w:val="2"/>
          <w:sz w:val="28"/>
          <w:szCs w:val="28"/>
        </w:rPr>
      </w:pPr>
      <w:r w:rsidRPr="00DE33C4">
        <w:rPr>
          <w:kern w:val="2"/>
          <w:sz w:val="28"/>
          <w:szCs w:val="28"/>
        </w:rPr>
        <w:t>2) устанавливает личность заявителя или личность и полномочия его представителя;</w:t>
      </w:r>
    </w:p>
    <w:p w:rsidR="00DE33C4" w:rsidRPr="00DE33C4" w:rsidRDefault="00DE33C4" w:rsidP="00DE33C4">
      <w:pPr>
        <w:autoSpaceDE w:val="0"/>
        <w:autoSpaceDN w:val="0"/>
        <w:jc w:val="both"/>
        <w:rPr>
          <w:kern w:val="2"/>
          <w:sz w:val="28"/>
          <w:szCs w:val="28"/>
        </w:rPr>
      </w:pPr>
      <w:r w:rsidRPr="00DE33C4">
        <w:rPr>
          <w:kern w:val="2"/>
          <w:sz w:val="28"/>
          <w:szCs w:val="28"/>
        </w:rPr>
        <w:t>3) проводит проверку правильности заполнения формы заявления;</w:t>
      </w:r>
    </w:p>
    <w:p w:rsidR="00DE33C4" w:rsidRPr="00DE33C4" w:rsidRDefault="00DE33C4" w:rsidP="00DE33C4">
      <w:pPr>
        <w:autoSpaceDE w:val="0"/>
        <w:autoSpaceDN w:val="0"/>
        <w:jc w:val="both"/>
        <w:rPr>
          <w:kern w:val="2"/>
          <w:sz w:val="28"/>
          <w:szCs w:val="28"/>
        </w:rPr>
      </w:pPr>
      <w:r w:rsidRPr="00DE33C4">
        <w:rPr>
          <w:kern w:val="2"/>
          <w:sz w:val="28"/>
          <w:szCs w:val="28"/>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DE33C4" w:rsidRPr="00DE33C4" w:rsidRDefault="00DE33C4" w:rsidP="00DE33C4">
      <w:pPr>
        <w:autoSpaceDE w:val="0"/>
        <w:autoSpaceDN w:val="0"/>
        <w:jc w:val="both"/>
        <w:rPr>
          <w:kern w:val="2"/>
          <w:sz w:val="28"/>
          <w:szCs w:val="28"/>
        </w:rPr>
      </w:pPr>
      <w:r w:rsidRPr="00DE33C4">
        <w:rPr>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E33C4" w:rsidRPr="00DE33C4" w:rsidRDefault="00DE33C4" w:rsidP="00DE33C4">
      <w:pPr>
        <w:autoSpaceDE w:val="0"/>
        <w:autoSpaceDN w:val="0"/>
        <w:jc w:val="both"/>
        <w:rPr>
          <w:kern w:val="2"/>
          <w:sz w:val="28"/>
          <w:szCs w:val="28"/>
        </w:rPr>
      </w:pPr>
      <w:r w:rsidRPr="00DE33C4">
        <w:rPr>
          <w:kern w:val="2"/>
          <w:sz w:val="28"/>
          <w:szCs w:val="28"/>
        </w:rPr>
        <w:t>6) направляет пакет документов в администрацию:</w:t>
      </w:r>
    </w:p>
    <w:p w:rsidR="00DE33C4" w:rsidRPr="00DE33C4" w:rsidRDefault="00DE33C4" w:rsidP="00DE33C4">
      <w:pPr>
        <w:autoSpaceDE w:val="0"/>
        <w:autoSpaceDN w:val="0"/>
        <w:jc w:val="both"/>
        <w:rPr>
          <w:kern w:val="2"/>
          <w:sz w:val="28"/>
          <w:szCs w:val="28"/>
        </w:rPr>
      </w:pPr>
      <w:r w:rsidRPr="00DE33C4">
        <w:rPr>
          <w:kern w:val="2"/>
          <w:sz w:val="28"/>
          <w:szCs w:val="28"/>
        </w:rPr>
        <w:t>а) в электронном виде (в составе пакетов электронных дел) – в день обращения заявителя в МФЦ;</w:t>
      </w:r>
    </w:p>
    <w:p w:rsidR="00DE33C4" w:rsidRPr="00DE33C4" w:rsidRDefault="00DE33C4" w:rsidP="00DE33C4">
      <w:pPr>
        <w:autoSpaceDE w:val="0"/>
        <w:autoSpaceDN w:val="0"/>
        <w:jc w:val="both"/>
        <w:rPr>
          <w:kern w:val="2"/>
          <w:sz w:val="28"/>
          <w:szCs w:val="28"/>
        </w:rPr>
      </w:pPr>
      <w:r w:rsidRPr="00DE33C4">
        <w:rPr>
          <w:kern w:val="2"/>
          <w:sz w:val="28"/>
          <w:szCs w:val="28"/>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E33C4" w:rsidRPr="00DE33C4" w:rsidRDefault="00DE33C4" w:rsidP="00DE33C4">
      <w:pPr>
        <w:autoSpaceDE w:val="0"/>
        <w:autoSpaceDN w:val="0"/>
        <w:jc w:val="both"/>
        <w:rPr>
          <w:kern w:val="2"/>
          <w:sz w:val="28"/>
          <w:szCs w:val="28"/>
        </w:rPr>
      </w:pPr>
      <w:r w:rsidRPr="00DE33C4">
        <w:rPr>
          <w:kern w:val="2"/>
          <w:sz w:val="28"/>
          <w:szCs w:val="28"/>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E33C4" w:rsidRPr="00DE33C4" w:rsidRDefault="00DE33C4" w:rsidP="00DE33C4">
      <w:pPr>
        <w:autoSpaceDE w:val="0"/>
        <w:autoSpaceDN w:val="0"/>
        <w:jc w:val="both"/>
        <w:rPr>
          <w:kern w:val="2"/>
          <w:sz w:val="28"/>
          <w:szCs w:val="28"/>
        </w:rPr>
      </w:pPr>
      <w:r w:rsidRPr="00DE33C4">
        <w:rPr>
          <w:kern w:val="2"/>
          <w:sz w:val="28"/>
          <w:szCs w:val="28"/>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DE33C4" w:rsidRPr="00DE33C4" w:rsidRDefault="00DE33C4" w:rsidP="00DE33C4">
      <w:pPr>
        <w:autoSpaceDE w:val="0"/>
        <w:autoSpaceDN w:val="0"/>
        <w:jc w:val="both"/>
        <w:rPr>
          <w:kern w:val="2"/>
          <w:sz w:val="28"/>
          <w:szCs w:val="28"/>
        </w:rPr>
      </w:pPr>
      <w:r w:rsidRPr="00DE33C4">
        <w:rPr>
          <w:kern w:val="2"/>
          <w:sz w:val="28"/>
          <w:szCs w:val="28"/>
        </w:rPr>
        <w:t>Каждый экземпляр расписки подписывается работником МФЦ и заявителем или его представителем.</w:t>
      </w:r>
    </w:p>
    <w:p w:rsidR="00DE33C4" w:rsidRPr="00DE33C4" w:rsidRDefault="00DE33C4" w:rsidP="00DE33C4">
      <w:pPr>
        <w:autoSpaceDE w:val="0"/>
        <w:autoSpaceDN w:val="0"/>
        <w:jc w:val="both"/>
        <w:rPr>
          <w:kern w:val="2"/>
          <w:sz w:val="28"/>
          <w:szCs w:val="28"/>
        </w:rPr>
      </w:pPr>
      <w:r w:rsidRPr="00DE33C4">
        <w:rPr>
          <w:kern w:val="2"/>
          <w:sz w:val="28"/>
          <w:szCs w:val="28"/>
        </w:rPr>
        <w:lastRenderedPageBreak/>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DE33C4" w:rsidRPr="00DE33C4" w:rsidRDefault="00DE33C4" w:rsidP="00DE33C4">
      <w:pPr>
        <w:autoSpaceDE w:val="0"/>
        <w:autoSpaceDN w:val="0"/>
        <w:jc w:val="both"/>
        <w:rPr>
          <w:kern w:val="2"/>
          <w:sz w:val="28"/>
          <w:szCs w:val="28"/>
        </w:rPr>
      </w:pPr>
      <w:r w:rsidRPr="00DE33C4">
        <w:rPr>
          <w:kern w:val="2"/>
          <w:sz w:val="28"/>
          <w:szCs w:val="28"/>
        </w:rPr>
        <w:t>1) устанавливает личность заявителя или личность и полномочия его представителя;</w:t>
      </w:r>
    </w:p>
    <w:p w:rsidR="00DE33C4" w:rsidRPr="00DE33C4" w:rsidRDefault="00DE33C4" w:rsidP="00DE33C4">
      <w:pPr>
        <w:autoSpaceDE w:val="0"/>
        <w:autoSpaceDN w:val="0"/>
        <w:jc w:val="both"/>
        <w:rPr>
          <w:kern w:val="2"/>
          <w:sz w:val="28"/>
          <w:szCs w:val="28"/>
        </w:rPr>
      </w:pPr>
      <w:r w:rsidRPr="00DE33C4">
        <w:rPr>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DE33C4" w:rsidRPr="00DE33C4" w:rsidRDefault="00DE33C4" w:rsidP="00DE33C4">
      <w:pPr>
        <w:autoSpaceDE w:val="0"/>
        <w:autoSpaceDN w:val="0"/>
        <w:jc w:val="both"/>
        <w:rPr>
          <w:kern w:val="2"/>
          <w:sz w:val="28"/>
          <w:szCs w:val="28"/>
        </w:rPr>
      </w:pPr>
      <w:r w:rsidRPr="00DE33C4">
        <w:rPr>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DE33C4" w:rsidRPr="00DE33C4" w:rsidRDefault="00DE33C4" w:rsidP="00DE33C4">
      <w:pPr>
        <w:autoSpaceDE w:val="0"/>
        <w:autoSpaceDN w:val="0"/>
        <w:jc w:val="both"/>
        <w:rPr>
          <w:kern w:val="2"/>
          <w:sz w:val="28"/>
          <w:szCs w:val="28"/>
        </w:rPr>
      </w:pPr>
      <w:r w:rsidRPr="00DE33C4">
        <w:rPr>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DE33C4" w:rsidRPr="00DE33C4" w:rsidRDefault="00DE33C4" w:rsidP="00DE33C4">
      <w:pPr>
        <w:autoSpaceDE w:val="0"/>
        <w:autoSpaceDN w:val="0"/>
        <w:jc w:val="both"/>
        <w:rPr>
          <w:kern w:val="2"/>
          <w:sz w:val="28"/>
          <w:szCs w:val="28"/>
        </w:rPr>
      </w:pPr>
      <w:r w:rsidRPr="00DE33C4">
        <w:rPr>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E33C4" w:rsidRPr="00DE33C4" w:rsidRDefault="00DE33C4" w:rsidP="00DE33C4">
      <w:pPr>
        <w:autoSpaceDE w:val="0"/>
        <w:autoSpaceDN w:val="0"/>
        <w:jc w:val="both"/>
        <w:rPr>
          <w:kern w:val="2"/>
          <w:sz w:val="28"/>
          <w:szCs w:val="28"/>
        </w:rPr>
      </w:pPr>
      <w:r w:rsidRPr="00DE33C4">
        <w:rPr>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DE33C4" w:rsidRPr="00DE33C4" w:rsidRDefault="00DE33C4" w:rsidP="00DE33C4">
      <w:pPr>
        <w:autoSpaceDE w:val="0"/>
        <w:autoSpaceDN w:val="0"/>
        <w:jc w:val="both"/>
        <w:rPr>
          <w:kern w:val="2"/>
          <w:sz w:val="28"/>
          <w:szCs w:val="28"/>
        </w:rPr>
      </w:pPr>
      <w:r w:rsidRPr="00DE33C4">
        <w:rPr>
          <w:kern w:val="2"/>
          <w:sz w:val="28"/>
          <w:szCs w:val="2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DE33C4" w:rsidRPr="00DE33C4" w:rsidRDefault="00DE33C4" w:rsidP="00DE33C4">
      <w:pPr>
        <w:autoSpaceDE w:val="0"/>
        <w:autoSpaceDN w:val="0"/>
        <w:jc w:val="both"/>
        <w:rPr>
          <w:kern w:val="2"/>
          <w:sz w:val="28"/>
          <w:szCs w:val="28"/>
        </w:rPr>
      </w:pPr>
      <w:r w:rsidRPr="00DE33C4">
        <w:rPr>
          <w:kern w:val="2"/>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E33C4" w:rsidRPr="00DE33C4" w:rsidRDefault="00DE33C4" w:rsidP="00DE33C4">
      <w:pPr>
        <w:autoSpaceDE w:val="0"/>
        <w:autoSpaceDN w:val="0"/>
        <w:jc w:val="both"/>
        <w:rPr>
          <w:kern w:val="2"/>
          <w:sz w:val="28"/>
          <w:szCs w:val="28"/>
        </w:rPr>
      </w:pPr>
      <w:r w:rsidRPr="00DE33C4">
        <w:rPr>
          <w:kern w:val="2"/>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E33C4" w:rsidRPr="00DE33C4" w:rsidRDefault="00DE33C4" w:rsidP="00DE33C4">
      <w:pPr>
        <w:autoSpaceDE w:val="0"/>
        <w:autoSpaceDN w:val="0"/>
        <w:jc w:val="both"/>
        <w:rPr>
          <w:kern w:val="2"/>
          <w:sz w:val="28"/>
          <w:szCs w:val="28"/>
        </w:rPr>
      </w:pPr>
      <w:r w:rsidRPr="00DE33C4">
        <w:rPr>
          <w:kern w:val="2"/>
          <w:sz w:val="28"/>
          <w:szCs w:val="28"/>
        </w:rPr>
        <w:t xml:space="preserve">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w:t>
      </w:r>
      <w:r w:rsidRPr="00DE33C4">
        <w:rPr>
          <w:kern w:val="2"/>
          <w:sz w:val="28"/>
          <w:szCs w:val="28"/>
        </w:rPr>
        <w:lastRenderedPageBreak/>
        <w:t>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DE33C4" w:rsidRPr="00DE33C4" w:rsidRDefault="00DE33C4" w:rsidP="00DE33C4">
      <w:pPr>
        <w:autoSpaceDE w:val="0"/>
        <w:autoSpaceDN w:val="0"/>
        <w:jc w:val="both"/>
        <w:rPr>
          <w:kern w:val="2"/>
          <w:sz w:val="28"/>
          <w:szCs w:val="28"/>
        </w:rPr>
      </w:pPr>
      <w:r w:rsidRPr="00DE33C4">
        <w:rPr>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E33C4" w:rsidRPr="00DE33C4" w:rsidRDefault="00DE33C4" w:rsidP="00DE33C4">
      <w:pPr>
        <w:autoSpaceDE w:val="0"/>
        <w:autoSpaceDN w:val="0"/>
        <w:jc w:val="both"/>
        <w:rPr>
          <w:kern w:val="2"/>
          <w:sz w:val="28"/>
          <w:szCs w:val="28"/>
        </w:rPr>
      </w:pPr>
      <w:r w:rsidRPr="00DE33C4">
        <w:rPr>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E33C4" w:rsidRPr="00DE33C4" w:rsidRDefault="00DE33C4" w:rsidP="00DE33C4">
      <w:pPr>
        <w:autoSpaceDE w:val="0"/>
        <w:autoSpaceDN w:val="0"/>
        <w:jc w:val="both"/>
        <w:rPr>
          <w:kern w:val="2"/>
          <w:sz w:val="28"/>
          <w:szCs w:val="28"/>
        </w:rPr>
      </w:pPr>
      <w:r w:rsidRPr="00DE33C4">
        <w:rPr>
          <w:kern w:val="2"/>
          <w:sz w:val="28"/>
          <w:szCs w:val="28"/>
        </w:rPr>
        <w:t>112.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E33C4" w:rsidRPr="00DE33C4" w:rsidRDefault="00DE33C4" w:rsidP="00DE33C4">
      <w:pPr>
        <w:autoSpaceDE w:val="0"/>
        <w:autoSpaceDN w:val="0"/>
        <w:jc w:val="both"/>
        <w:rPr>
          <w:kern w:val="2"/>
          <w:sz w:val="28"/>
          <w:szCs w:val="28"/>
        </w:rPr>
      </w:pPr>
      <w:r w:rsidRPr="00DE33C4">
        <w:rPr>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DE33C4" w:rsidRPr="00DE33C4" w:rsidRDefault="00DE33C4" w:rsidP="00DE33C4">
      <w:pPr>
        <w:autoSpaceDE w:val="0"/>
        <w:autoSpaceDN w:val="0"/>
        <w:jc w:val="both"/>
        <w:rPr>
          <w:kern w:val="2"/>
          <w:sz w:val="28"/>
          <w:szCs w:val="28"/>
        </w:rPr>
      </w:pPr>
      <w:r w:rsidRPr="00DE33C4">
        <w:rPr>
          <w:kern w:val="2"/>
          <w:sz w:val="28"/>
          <w:szCs w:val="28"/>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DE33C4" w:rsidRPr="00DE33C4" w:rsidRDefault="00DE33C4" w:rsidP="00DE33C4">
      <w:pPr>
        <w:autoSpaceDE w:val="0"/>
        <w:autoSpaceDN w:val="0"/>
        <w:jc w:val="both"/>
        <w:rPr>
          <w:kern w:val="2"/>
          <w:sz w:val="28"/>
          <w:szCs w:val="28"/>
        </w:rPr>
      </w:pPr>
      <w:r w:rsidRPr="00DE33C4">
        <w:rPr>
          <w:kern w:val="2"/>
          <w:sz w:val="28"/>
          <w:szCs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108 настоящего административного регламента.</w:t>
      </w:r>
    </w:p>
    <w:p w:rsidR="00DE33C4" w:rsidRPr="00DE33C4" w:rsidRDefault="00DE33C4" w:rsidP="00DE33C4">
      <w:pPr>
        <w:autoSpaceDE w:val="0"/>
        <w:autoSpaceDN w:val="0"/>
        <w:jc w:val="both"/>
        <w:rPr>
          <w:kern w:val="2"/>
          <w:sz w:val="28"/>
          <w:szCs w:val="28"/>
        </w:rPr>
      </w:pPr>
      <w:r w:rsidRPr="00DE33C4">
        <w:rPr>
          <w:kern w:val="2"/>
          <w:sz w:val="28"/>
          <w:szCs w:val="28"/>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DE33C4" w:rsidRPr="00DE33C4" w:rsidRDefault="00DE33C4" w:rsidP="00DE33C4">
      <w:pPr>
        <w:autoSpaceDE w:val="0"/>
        <w:autoSpaceDN w:val="0"/>
        <w:jc w:val="both"/>
        <w:rPr>
          <w:kern w:val="2"/>
          <w:sz w:val="28"/>
          <w:szCs w:val="28"/>
        </w:rPr>
      </w:pPr>
      <w:r w:rsidRPr="00DE33C4">
        <w:rPr>
          <w:kern w:val="2"/>
          <w:sz w:val="28"/>
          <w:szCs w:val="28"/>
        </w:rPr>
        <w:t>1) устанавливает личность заявителя или личность и полномочия его представителя;</w:t>
      </w:r>
    </w:p>
    <w:p w:rsidR="00DE33C4" w:rsidRPr="00DE33C4" w:rsidRDefault="00DE33C4" w:rsidP="00DE33C4">
      <w:pPr>
        <w:autoSpaceDE w:val="0"/>
        <w:autoSpaceDN w:val="0"/>
        <w:jc w:val="both"/>
        <w:rPr>
          <w:kern w:val="2"/>
          <w:sz w:val="28"/>
          <w:szCs w:val="28"/>
        </w:rPr>
      </w:pPr>
      <w:r w:rsidRPr="00DE33C4">
        <w:rPr>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DE33C4" w:rsidRPr="00DE33C4" w:rsidRDefault="00DE33C4" w:rsidP="00DE33C4">
      <w:pPr>
        <w:autoSpaceDE w:val="0"/>
        <w:autoSpaceDN w:val="0"/>
        <w:jc w:val="both"/>
        <w:rPr>
          <w:kern w:val="2"/>
          <w:sz w:val="28"/>
          <w:szCs w:val="28"/>
        </w:rPr>
      </w:pPr>
      <w:r w:rsidRPr="00DE33C4">
        <w:rPr>
          <w:kern w:val="2"/>
          <w:sz w:val="28"/>
          <w:szCs w:val="28"/>
        </w:rPr>
        <w:t>3) направляет заявление об исправлении технической ошибки в администрацию:</w:t>
      </w:r>
    </w:p>
    <w:p w:rsidR="00DE33C4" w:rsidRPr="00DE33C4" w:rsidRDefault="00DE33C4" w:rsidP="00DE33C4">
      <w:pPr>
        <w:autoSpaceDE w:val="0"/>
        <w:autoSpaceDN w:val="0"/>
        <w:jc w:val="both"/>
        <w:rPr>
          <w:kern w:val="2"/>
          <w:sz w:val="28"/>
          <w:szCs w:val="28"/>
        </w:rPr>
      </w:pPr>
      <w:r w:rsidRPr="00DE33C4">
        <w:rPr>
          <w:kern w:val="2"/>
          <w:sz w:val="28"/>
          <w:szCs w:val="28"/>
        </w:rPr>
        <w:lastRenderedPageBreak/>
        <w:t>а) в электронном виде – в день обращения заявителя или его представителя в МФЦ;</w:t>
      </w:r>
    </w:p>
    <w:p w:rsidR="00DE33C4" w:rsidRPr="00DE33C4" w:rsidRDefault="00DE33C4" w:rsidP="00DE33C4">
      <w:pPr>
        <w:autoSpaceDE w:val="0"/>
        <w:autoSpaceDN w:val="0"/>
        <w:jc w:val="both"/>
        <w:rPr>
          <w:kern w:val="2"/>
          <w:sz w:val="28"/>
          <w:szCs w:val="28"/>
        </w:rPr>
      </w:pPr>
      <w:r w:rsidRPr="00DE33C4">
        <w:rPr>
          <w:kern w:val="2"/>
          <w:sz w:val="28"/>
          <w:szCs w:val="28"/>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DE33C4" w:rsidRPr="00DE33C4" w:rsidRDefault="00DE33C4" w:rsidP="00DE33C4">
      <w:pPr>
        <w:autoSpaceDE w:val="0"/>
        <w:autoSpaceDN w:val="0"/>
        <w:jc w:val="both"/>
        <w:rPr>
          <w:kern w:val="2"/>
          <w:sz w:val="28"/>
          <w:szCs w:val="28"/>
        </w:rPr>
      </w:pPr>
      <w:r w:rsidRPr="00DE33C4">
        <w:rPr>
          <w:kern w:val="2"/>
          <w:sz w:val="28"/>
          <w:szCs w:val="28"/>
        </w:rPr>
        <w:t xml:space="preserve">114. При получении МФЦ </w:t>
      </w:r>
      <w:r w:rsidRPr="00DE33C4">
        <w:rPr>
          <w:kern w:val="2"/>
          <w:sz w:val="28"/>
          <w:szCs w:val="28"/>
          <w:lang w:eastAsia="en-US"/>
        </w:rPr>
        <w:t xml:space="preserve">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земельного участка, </w:t>
      </w:r>
      <w:r w:rsidRPr="00DE33C4">
        <w:rPr>
          <w:kern w:val="2"/>
          <w:sz w:val="28"/>
          <w:szCs w:val="28"/>
          <w:lang w:eastAsia="en-US"/>
        </w:rPr>
        <w:t>уведомления об отказе в принятии заявления к рассмотрению</w:t>
      </w:r>
      <w:r w:rsidRPr="00DE33C4">
        <w:rPr>
          <w:kern w:val="2"/>
          <w:sz w:val="28"/>
          <w:szCs w:val="28"/>
        </w:rPr>
        <w:t xml:space="preserve">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DE33C4" w:rsidRPr="00DE33C4" w:rsidRDefault="00DE33C4" w:rsidP="00DE33C4">
      <w:pPr>
        <w:autoSpaceDE w:val="0"/>
        <w:autoSpaceDN w:val="0"/>
        <w:jc w:val="both"/>
        <w:rPr>
          <w:kern w:val="2"/>
          <w:sz w:val="28"/>
          <w:szCs w:val="28"/>
        </w:rPr>
      </w:pPr>
      <w:r w:rsidRPr="00DE33C4">
        <w:rPr>
          <w:kern w:val="2"/>
          <w:sz w:val="28"/>
          <w:szCs w:val="28"/>
        </w:rPr>
        <w:t xml:space="preserve">После выдачи </w:t>
      </w:r>
      <w:r w:rsidRPr="00DE33C4">
        <w:rPr>
          <w:kern w:val="2"/>
          <w:sz w:val="28"/>
          <w:szCs w:val="28"/>
          <w:lang w:eastAsia="en-US"/>
        </w:rPr>
        <w:t xml:space="preserve">правового акта администрации о предварительном согласовании предоставления земельного участка, </w:t>
      </w:r>
      <w:r w:rsidRPr="00DE33C4">
        <w:rPr>
          <w:kern w:val="2"/>
          <w:sz w:val="28"/>
          <w:szCs w:val="28"/>
        </w:rPr>
        <w:t xml:space="preserve">письма администрации об отказе в предварительном согласовании предоставления земельного участка, </w:t>
      </w:r>
      <w:r w:rsidRPr="00DE33C4">
        <w:rPr>
          <w:kern w:val="2"/>
          <w:sz w:val="28"/>
          <w:szCs w:val="28"/>
          <w:lang w:eastAsia="en-US"/>
        </w:rPr>
        <w:t xml:space="preserve">уведомления об отказе в принятии заявления к рассмотрению </w:t>
      </w:r>
      <w:r w:rsidRPr="00DE33C4">
        <w:rPr>
          <w:kern w:val="2"/>
          <w:sz w:val="28"/>
          <w:szCs w:val="28"/>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DE33C4" w:rsidRPr="00DE33C4" w:rsidRDefault="00DE33C4" w:rsidP="00DE33C4">
      <w:pPr>
        <w:autoSpaceDE w:val="0"/>
        <w:autoSpaceDN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25. Исправление допущенных опечаток и ошибок в выданных</w:t>
      </w:r>
      <w:r w:rsidRPr="00DE33C4">
        <w:rPr>
          <w:kern w:val="2"/>
          <w:sz w:val="28"/>
          <w:szCs w:val="28"/>
        </w:rPr>
        <w:br/>
        <w:t>в результате предоставления муниципальной услуги документах</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rPr>
        <w:t xml:space="preserve">115. Основанием для исправления допущенных опечаток и ошибок в выданном </w:t>
      </w:r>
      <w:r w:rsidRPr="00DE33C4">
        <w:rPr>
          <w:kern w:val="2"/>
          <w:sz w:val="28"/>
          <w:szCs w:val="28"/>
          <w:lang w:eastAsia="en-US"/>
        </w:rPr>
        <w:t xml:space="preserve">правовом акте администрации о предварительном согласовании предоставления земельного участка или </w:t>
      </w:r>
      <w:r w:rsidRPr="00DE33C4">
        <w:rPr>
          <w:kern w:val="2"/>
          <w:sz w:val="28"/>
          <w:szCs w:val="28"/>
        </w:rPr>
        <w:t>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E33C4" w:rsidRPr="00DE33C4" w:rsidRDefault="00DE33C4" w:rsidP="00DE33C4">
      <w:pPr>
        <w:autoSpaceDE w:val="0"/>
        <w:autoSpaceDN w:val="0"/>
        <w:jc w:val="both"/>
        <w:rPr>
          <w:kern w:val="2"/>
          <w:sz w:val="28"/>
          <w:szCs w:val="28"/>
        </w:rPr>
      </w:pPr>
      <w:r w:rsidRPr="00DE33C4">
        <w:rPr>
          <w:kern w:val="2"/>
          <w:sz w:val="28"/>
          <w:szCs w:val="28"/>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rsidR="00DE33C4" w:rsidRPr="00DE33C4" w:rsidRDefault="00DE33C4" w:rsidP="00DE33C4">
      <w:pPr>
        <w:autoSpaceDE w:val="0"/>
        <w:autoSpaceDN w:val="0"/>
        <w:jc w:val="both"/>
        <w:rPr>
          <w:kern w:val="2"/>
          <w:sz w:val="28"/>
          <w:szCs w:val="28"/>
        </w:rPr>
      </w:pPr>
      <w:r w:rsidRPr="00DE33C4">
        <w:rPr>
          <w:kern w:val="2"/>
          <w:sz w:val="28"/>
          <w:szCs w:val="28"/>
        </w:rPr>
        <w:t xml:space="preserve">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w:t>
      </w:r>
      <w:r w:rsidRPr="00DE33C4">
        <w:rPr>
          <w:kern w:val="2"/>
          <w:sz w:val="28"/>
          <w:szCs w:val="28"/>
        </w:rPr>
        <w:lastRenderedPageBreak/>
        <w:t>должностному лицу, ответственному за предоставление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118.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E33C4" w:rsidRPr="00DE33C4" w:rsidRDefault="00DE33C4" w:rsidP="00DE33C4">
      <w:pPr>
        <w:autoSpaceDE w:val="0"/>
        <w:autoSpaceDN w:val="0"/>
        <w:jc w:val="both"/>
        <w:rPr>
          <w:kern w:val="2"/>
          <w:sz w:val="28"/>
          <w:szCs w:val="28"/>
        </w:rPr>
      </w:pPr>
      <w:r w:rsidRPr="00DE33C4">
        <w:rPr>
          <w:kern w:val="2"/>
          <w:sz w:val="28"/>
          <w:szCs w:val="28"/>
        </w:rPr>
        <w:t>1) об исправлении технической ошибки;</w:t>
      </w:r>
    </w:p>
    <w:p w:rsidR="00DE33C4" w:rsidRPr="00DE33C4" w:rsidRDefault="00DE33C4" w:rsidP="00DE33C4">
      <w:pPr>
        <w:autoSpaceDE w:val="0"/>
        <w:autoSpaceDN w:val="0"/>
        <w:jc w:val="both"/>
        <w:rPr>
          <w:kern w:val="2"/>
          <w:sz w:val="28"/>
          <w:szCs w:val="28"/>
        </w:rPr>
      </w:pPr>
      <w:r w:rsidRPr="00DE33C4">
        <w:rPr>
          <w:kern w:val="2"/>
          <w:sz w:val="28"/>
          <w:szCs w:val="28"/>
        </w:rPr>
        <w:t>2) об отсутствии технической ошибки.</w:t>
      </w:r>
    </w:p>
    <w:p w:rsidR="00DE33C4" w:rsidRPr="00DE33C4" w:rsidRDefault="00DE33C4" w:rsidP="00DE33C4">
      <w:pPr>
        <w:autoSpaceDE w:val="0"/>
        <w:autoSpaceDN w:val="0"/>
        <w:jc w:val="both"/>
        <w:rPr>
          <w:kern w:val="2"/>
          <w:sz w:val="28"/>
          <w:szCs w:val="28"/>
        </w:rPr>
      </w:pPr>
      <w:r w:rsidRPr="00DE33C4">
        <w:rPr>
          <w:kern w:val="2"/>
          <w:sz w:val="28"/>
          <w:szCs w:val="28"/>
        </w:rPr>
        <w:t>119. Критерием принятия решения, указанного в пункте 118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DE33C4" w:rsidRPr="00DE33C4" w:rsidRDefault="00DE33C4" w:rsidP="00DE33C4">
      <w:pPr>
        <w:autoSpaceDE w:val="0"/>
        <w:autoSpaceDN w:val="0"/>
        <w:jc w:val="both"/>
        <w:rPr>
          <w:kern w:val="2"/>
          <w:sz w:val="28"/>
          <w:szCs w:val="28"/>
        </w:rPr>
      </w:pPr>
      <w:r w:rsidRPr="00DE33C4">
        <w:rPr>
          <w:kern w:val="2"/>
          <w:sz w:val="28"/>
          <w:szCs w:val="28"/>
        </w:rPr>
        <w:t>121.</w:t>
      </w:r>
      <w:r w:rsidRPr="00DE33C4">
        <w:rPr>
          <w:rFonts w:ascii="Calibri" w:eastAsia="Calibri" w:hAnsi="Calibri"/>
          <w:kern w:val="2"/>
          <w:sz w:val="22"/>
          <w:szCs w:val="22"/>
          <w:lang w:eastAsia="en-US"/>
        </w:rPr>
        <w:t xml:space="preserve"> </w:t>
      </w:r>
      <w:r w:rsidRPr="00DE33C4">
        <w:rPr>
          <w:kern w:val="2"/>
          <w:sz w:val="28"/>
          <w:szCs w:val="28"/>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E33C4" w:rsidRPr="00DE33C4" w:rsidRDefault="00DE33C4" w:rsidP="00DE33C4">
      <w:pPr>
        <w:autoSpaceDE w:val="0"/>
        <w:autoSpaceDN w:val="0"/>
        <w:jc w:val="both"/>
        <w:rPr>
          <w:kern w:val="2"/>
          <w:sz w:val="28"/>
          <w:szCs w:val="28"/>
        </w:rPr>
      </w:pPr>
      <w:r w:rsidRPr="00DE33C4">
        <w:rPr>
          <w:kern w:val="2"/>
          <w:sz w:val="28"/>
          <w:szCs w:val="28"/>
        </w:rPr>
        <w:t>122.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DE33C4" w:rsidRPr="00DE33C4" w:rsidRDefault="00DE33C4" w:rsidP="00DE33C4">
      <w:pPr>
        <w:autoSpaceDE w:val="0"/>
        <w:autoSpaceDN w:val="0"/>
        <w:jc w:val="both"/>
        <w:rPr>
          <w:kern w:val="2"/>
          <w:sz w:val="28"/>
          <w:szCs w:val="28"/>
        </w:rPr>
      </w:pPr>
      <w:r w:rsidRPr="00DE33C4">
        <w:rPr>
          <w:kern w:val="2"/>
          <w:sz w:val="28"/>
          <w:szCs w:val="28"/>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DE33C4" w:rsidRPr="00DE33C4" w:rsidRDefault="00DE33C4" w:rsidP="00DE33C4">
      <w:pPr>
        <w:autoSpaceDE w:val="0"/>
        <w:autoSpaceDN w:val="0"/>
        <w:jc w:val="both"/>
        <w:rPr>
          <w:kern w:val="2"/>
          <w:sz w:val="28"/>
          <w:szCs w:val="28"/>
        </w:rPr>
      </w:pPr>
      <w:r w:rsidRPr="00DE33C4">
        <w:rPr>
          <w:kern w:val="2"/>
          <w:sz w:val="28"/>
          <w:szCs w:val="28"/>
        </w:rPr>
        <w:t>124.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DE33C4" w:rsidRPr="00DE33C4" w:rsidRDefault="00DE33C4" w:rsidP="00DE33C4">
      <w:pPr>
        <w:autoSpaceDE w:val="0"/>
        <w:autoSpaceDN w:val="0"/>
        <w:jc w:val="both"/>
        <w:rPr>
          <w:kern w:val="2"/>
          <w:sz w:val="28"/>
          <w:szCs w:val="28"/>
        </w:rPr>
      </w:pPr>
      <w:r w:rsidRPr="00DE33C4">
        <w:rPr>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w:t>
      </w:r>
      <w:r w:rsidRPr="00DE33C4">
        <w:rPr>
          <w:kern w:val="2"/>
          <w:sz w:val="28"/>
          <w:szCs w:val="28"/>
        </w:rPr>
        <w:lastRenderedPageBreak/>
        <w:t xml:space="preserve">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 </w:t>
      </w:r>
    </w:p>
    <w:p w:rsidR="00DE33C4" w:rsidRPr="00DE33C4" w:rsidRDefault="00DE33C4" w:rsidP="00DE33C4">
      <w:pPr>
        <w:autoSpaceDE w:val="0"/>
        <w:autoSpaceDN w:val="0"/>
        <w:jc w:val="both"/>
        <w:rPr>
          <w:kern w:val="2"/>
          <w:sz w:val="28"/>
          <w:szCs w:val="28"/>
        </w:rPr>
      </w:pPr>
      <w:r w:rsidRPr="00DE33C4">
        <w:rPr>
          <w:kern w:val="2"/>
          <w:sz w:val="28"/>
          <w:szCs w:val="28"/>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E33C4" w:rsidRPr="00DE33C4" w:rsidRDefault="00DE33C4" w:rsidP="00DE33C4">
      <w:pPr>
        <w:autoSpaceDE w:val="0"/>
        <w:autoSpaceDN w:val="0"/>
        <w:jc w:val="both"/>
        <w:rPr>
          <w:kern w:val="2"/>
          <w:sz w:val="28"/>
          <w:szCs w:val="28"/>
        </w:rPr>
      </w:pPr>
      <w:r w:rsidRPr="00DE33C4">
        <w:rPr>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DE33C4" w:rsidRPr="00DE33C4" w:rsidRDefault="00DE33C4" w:rsidP="00DE33C4">
      <w:pPr>
        <w:autoSpaceDE w:val="0"/>
        <w:autoSpaceDN w:val="0"/>
        <w:jc w:val="both"/>
        <w:rPr>
          <w:kern w:val="2"/>
          <w:sz w:val="28"/>
          <w:szCs w:val="28"/>
        </w:rPr>
      </w:pPr>
      <w:r w:rsidRPr="00DE33C4">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rPr>
        <w:t>126. Способом фиксации результата рассмотрения заявления об исправлении технической ошибки</w:t>
      </w:r>
      <w:r w:rsidRPr="00DE33C4">
        <w:rPr>
          <w:kern w:val="2"/>
          <w:sz w:val="28"/>
          <w:szCs w:val="28"/>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Pr="00DE33C4">
        <w:rPr>
          <w:color w:val="000000"/>
          <w:sz w:val="28"/>
          <w:szCs w:val="28"/>
          <w:lang w:eastAsia="en-US"/>
        </w:rPr>
        <w:t>журнале регистрации их</w:t>
      </w:r>
      <w:r w:rsidRPr="00DE33C4">
        <w:rPr>
          <w:rFonts w:ascii="Calibri" w:eastAsia="Calibri" w:hAnsi="Calibri"/>
          <w:sz w:val="22"/>
          <w:szCs w:val="22"/>
          <w:lang w:eastAsia="en-US"/>
        </w:rPr>
        <w:t xml:space="preserve"> </w:t>
      </w:r>
      <w:r w:rsidRPr="00DE33C4">
        <w:rPr>
          <w:color w:val="000000"/>
          <w:sz w:val="28"/>
          <w:szCs w:val="28"/>
          <w:lang w:eastAsia="en-US"/>
        </w:rPr>
        <w:t>земельных участков, находящихся в муниципальной собственности Евдокимовского сельского поселения» исходящей корреспонденции</w:t>
      </w:r>
      <w:r w:rsidRPr="00DE33C4">
        <w:rPr>
          <w:kern w:val="2"/>
          <w:sz w:val="28"/>
          <w:szCs w:val="28"/>
          <w:lang w:eastAsia="en-US"/>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DE33C4" w:rsidRPr="00DE33C4" w:rsidRDefault="00DE33C4" w:rsidP="00DE33C4">
      <w:pPr>
        <w:autoSpaceDE w:val="0"/>
        <w:autoSpaceDN w:val="0"/>
        <w:adjustRightInd w:val="0"/>
        <w:jc w:val="both"/>
        <w:rPr>
          <w:kern w:val="2"/>
          <w:sz w:val="28"/>
          <w:szCs w:val="28"/>
          <w:lang w:eastAsia="en-US"/>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РАЗДЕЛ IV. ФОРМЫ КОНТРОЛЯ ЗА ПРЕДОСТАВЛЕНИЕМ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bookmarkStart w:id="7" w:name="Par413"/>
      <w:bookmarkEnd w:id="7"/>
      <w:r w:rsidRPr="00DE33C4">
        <w:rPr>
          <w:kern w:val="2"/>
          <w:sz w:val="28"/>
          <w:szCs w:val="28"/>
        </w:rPr>
        <w:t>Глава 26. Порядок осуществления текущего контроля за соблюдением</w:t>
      </w:r>
      <w:r w:rsidRPr="00DE33C4">
        <w:rPr>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DE33C4">
        <w:rPr>
          <w:kern w:val="2"/>
          <w:sz w:val="28"/>
          <w:szCs w:val="28"/>
        </w:rPr>
        <w:br/>
        <w:t>правовых актов, устанавливающих требования к предоставлению муниципальной услуги, а также за принятием ими решений</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 xml:space="preserve">127.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DE33C4">
        <w:rPr>
          <w:kern w:val="2"/>
          <w:sz w:val="28"/>
          <w:szCs w:val="28"/>
          <w:lang w:eastAsia="ko-KR"/>
        </w:rPr>
        <w:t>должностными лицами администрации</w:t>
      </w:r>
      <w:proofErr w:type="gramEnd"/>
      <w:r w:rsidRPr="00DE33C4">
        <w:rPr>
          <w:kern w:val="2"/>
          <w:sz w:val="28"/>
          <w:szCs w:val="28"/>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E33C4" w:rsidRPr="00DE33C4" w:rsidRDefault="00DE33C4" w:rsidP="00DE33C4">
      <w:pPr>
        <w:autoSpaceDE w:val="0"/>
        <w:autoSpaceDN w:val="0"/>
        <w:adjustRightInd w:val="0"/>
        <w:jc w:val="both"/>
        <w:rPr>
          <w:color w:val="000000"/>
          <w:kern w:val="2"/>
          <w:sz w:val="28"/>
          <w:szCs w:val="28"/>
        </w:rPr>
      </w:pPr>
      <w:r w:rsidRPr="00DE33C4">
        <w:rPr>
          <w:kern w:val="2"/>
          <w:sz w:val="28"/>
          <w:szCs w:val="28"/>
          <w:lang w:eastAsia="ko-KR"/>
        </w:rPr>
        <w:t>128. </w:t>
      </w:r>
      <w:r w:rsidRPr="00DE33C4">
        <w:rPr>
          <w:color w:val="000000"/>
          <w:kern w:val="2"/>
          <w:sz w:val="28"/>
          <w:szCs w:val="28"/>
        </w:rPr>
        <w:t>Основными задачами текущего контроля являются:</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t>1) обеспечение своевременного и качественного предоставления муниципальной услуги;</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t>2) выявление нарушений в сроках и качестве предоставления муниципальной услуги;</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lastRenderedPageBreak/>
        <w:t>3) выявление и устранение причин и условий, способствующих ненадлежащему предоставлению муниципальной услуги;</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t>4) принятие мер по надлежащему предоставлению муниципальной услуги.</w:t>
      </w: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129. Текущий контроль осуществляется на постоянной основе.</w:t>
      </w:r>
    </w:p>
    <w:p w:rsidR="00DE33C4" w:rsidRPr="00DE33C4" w:rsidRDefault="00DE33C4" w:rsidP="00DE33C4">
      <w:pPr>
        <w:autoSpaceDE w:val="0"/>
        <w:autoSpaceDN w:val="0"/>
        <w:adjustRightInd w:val="0"/>
        <w:jc w:val="both"/>
        <w:rPr>
          <w:kern w:val="2"/>
          <w:sz w:val="28"/>
          <w:szCs w:val="28"/>
          <w:lang w:eastAsia="ko-KR"/>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27. Порядок и периодичность осуществления плановых</w:t>
      </w:r>
      <w:r w:rsidRPr="00DE33C4">
        <w:rPr>
          <w:kern w:val="2"/>
          <w:sz w:val="28"/>
          <w:szCs w:val="28"/>
        </w:rPr>
        <w:br/>
        <w:t>и внеплановых проверок полноты и качества предоставления</w:t>
      </w:r>
      <w:r w:rsidRPr="00DE33C4">
        <w:rPr>
          <w:kern w:val="2"/>
          <w:sz w:val="28"/>
          <w:szCs w:val="28"/>
        </w:rPr>
        <w:br/>
        <w:t>муниципальной услуги, в том числе порядок и формы контроля</w:t>
      </w:r>
      <w:r w:rsidRPr="00DE33C4">
        <w:rPr>
          <w:kern w:val="2"/>
          <w:sz w:val="28"/>
          <w:szCs w:val="28"/>
        </w:rPr>
        <w:br/>
        <w:t>за полнотой и качеством предоставления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130.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E33C4" w:rsidRPr="00DE33C4" w:rsidRDefault="00DE33C4" w:rsidP="00DE33C4">
      <w:pPr>
        <w:autoSpaceDE w:val="0"/>
        <w:autoSpaceDN w:val="0"/>
        <w:adjustRightInd w:val="0"/>
        <w:jc w:val="both"/>
        <w:rPr>
          <w:color w:val="000000"/>
          <w:kern w:val="2"/>
          <w:sz w:val="28"/>
          <w:szCs w:val="28"/>
        </w:rPr>
      </w:pPr>
      <w:bookmarkStart w:id="8" w:name="Par427"/>
      <w:bookmarkEnd w:id="8"/>
      <w:r w:rsidRPr="00DE33C4">
        <w:rPr>
          <w:color w:val="000000"/>
          <w:kern w:val="2"/>
          <w:sz w:val="28"/>
          <w:szCs w:val="28"/>
        </w:rPr>
        <w:t>131. Плановые поверки осуществляются на основании пл</w:t>
      </w:r>
      <w:r w:rsidRPr="00DE33C4">
        <w:rPr>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DE33C4">
        <w:rPr>
          <w:color w:val="000000"/>
          <w:kern w:val="2"/>
          <w:sz w:val="28"/>
          <w:szCs w:val="28"/>
        </w:rPr>
        <w:t>ействие) должностных лиц администрации при предоставлении муниципальной услуги.</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t>132. Контроль за полн</w:t>
      </w:r>
      <w:r w:rsidRPr="00DE33C4">
        <w:rPr>
          <w:kern w:val="2"/>
          <w:sz w:val="28"/>
          <w:szCs w:val="28"/>
        </w:rPr>
        <w:t>отой и качеством предоставления должностными лицами администрации муниципа</w:t>
      </w:r>
      <w:r w:rsidRPr="00DE33C4">
        <w:rPr>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E33C4" w:rsidRPr="00DE33C4" w:rsidRDefault="00DE33C4" w:rsidP="00DE33C4">
      <w:pPr>
        <w:autoSpaceDE w:val="0"/>
        <w:autoSpaceDN w:val="0"/>
        <w:adjustRightInd w:val="0"/>
        <w:jc w:val="both"/>
        <w:rPr>
          <w:color w:val="000000"/>
          <w:kern w:val="2"/>
          <w:sz w:val="28"/>
          <w:szCs w:val="28"/>
        </w:rPr>
      </w:pPr>
      <w:r w:rsidRPr="00DE33C4">
        <w:rPr>
          <w:color w:val="000000"/>
          <w:kern w:val="2"/>
          <w:sz w:val="28"/>
          <w:szCs w:val="28"/>
        </w:rPr>
        <w:t>133. Срок проведения проверки и оформле</w:t>
      </w:r>
      <w:r w:rsidRPr="00DE33C4">
        <w:rPr>
          <w:kern w:val="2"/>
          <w:sz w:val="28"/>
          <w:szCs w:val="28"/>
        </w:rPr>
        <w:t>ния акта провер</w:t>
      </w:r>
      <w:r w:rsidRPr="00DE33C4">
        <w:rPr>
          <w:color w:val="000000"/>
          <w:kern w:val="2"/>
          <w:sz w:val="28"/>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DE33C4" w:rsidRPr="00DE33C4" w:rsidRDefault="00DE33C4" w:rsidP="00DE33C4">
      <w:pPr>
        <w:autoSpaceDE w:val="0"/>
        <w:autoSpaceDN w:val="0"/>
        <w:adjustRightInd w:val="0"/>
        <w:jc w:val="both"/>
        <w:rPr>
          <w:kern w:val="2"/>
          <w:sz w:val="28"/>
          <w:szCs w:val="28"/>
        </w:rPr>
      </w:pPr>
      <w:r w:rsidRPr="00DE33C4">
        <w:rPr>
          <w:color w:val="000000"/>
          <w:kern w:val="2"/>
          <w:sz w:val="28"/>
          <w:szCs w:val="28"/>
        </w:rPr>
        <w:t>В случае поступления жалобы на решения, действия (бездействие) должностных лиц админист</w:t>
      </w:r>
      <w:r w:rsidRPr="00DE33C4">
        <w:rPr>
          <w:kern w:val="2"/>
          <w:sz w:val="28"/>
          <w:szCs w:val="28"/>
        </w:rPr>
        <w:t>рации при предоставлении муниципальной услуги глава администрации в целях ор</w:t>
      </w:r>
      <w:r w:rsidRPr="00DE33C4">
        <w:rPr>
          <w:color w:val="000000"/>
          <w:kern w:val="2"/>
          <w:sz w:val="28"/>
          <w:szCs w:val="28"/>
        </w:rPr>
        <w:t>ганизации и проведения внеплановой пров</w:t>
      </w:r>
      <w:r w:rsidRPr="00DE33C4">
        <w:rPr>
          <w:kern w:val="2"/>
          <w:sz w:val="28"/>
          <w:szCs w:val="28"/>
        </w:rPr>
        <w:t xml:space="preserve">ерки принимает решение о назначении проверки в течение одного рабочего дня со дня поступления жалобы. </w:t>
      </w:r>
    </w:p>
    <w:p w:rsidR="00DE33C4" w:rsidRPr="00DE33C4" w:rsidRDefault="00DE33C4" w:rsidP="00DE33C4">
      <w:pPr>
        <w:autoSpaceDE w:val="0"/>
        <w:autoSpaceDN w:val="0"/>
        <w:adjustRightInd w:val="0"/>
        <w:jc w:val="both"/>
        <w:rPr>
          <w:kern w:val="2"/>
          <w:sz w:val="28"/>
          <w:szCs w:val="28"/>
        </w:rPr>
      </w:pPr>
      <w:r w:rsidRPr="00DE33C4">
        <w:rPr>
          <w:kern w:val="2"/>
          <w:sz w:val="28"/>
          <w:szCs w:val="28"/>
        </w:rPr>
        <w:t>Срок проведения проверки и оформления акта проверки в указанном случае устанавливается в пределах сроков, определенных статьей 11</w:t>
      </w:r>
      <w:r w:rsidRPr="00DE33C4">
        <w:rPr>
          <w:kern w:val="2"/>
          <w:sz w:val="28"/>
          <w:szCs w:val="28"/>
          <w:vertAlign w:val="superscript"/>
        </w:rPr>
        <w:t>2</w:t>
      </w:r>
      <w:r w:rsidRPr="00DE33C4">
        <w:rPr>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bookmarkStart w:id="9" w:name="Par439"/>
      <w:bookmarkEnd w:id="9"/>
      <w:r w:rsidRPr="00DE33C4">
        <w:rPr>
          <w:kern w:val="2"/>
          <w:sz w:val="28"/>
          <w:szCs w:val="28"/>
        </w:rPr>
        <w:t>Глава 28. Ответственность должностных лиц администрации</w:t>
      </w:r>
      <w:r w:rsidRPr="00DE33C4">
        <w:rPr>
          <w:kern w:val="2"/>
          <w:sz w:val="28"/>
          <w:szCs w:val="28"/>
        </w:rPr>
        <w:br/>
        <w:t>за решения и действия (бездействие), принимаемые (осуществляемые)</w:t>
      </w:r>
      <w:r w:rsidRPr="00DE33C4">
        <w:rPr>
          <w:kern w:val="2"/>
          <w:sz w:val="28"/>
          <w:szCs w:val="28"/>
        </w:rPr>
        <w:br/>
        <w:t>ими в ходе предоставления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 xml:space="preserve">135. При выявлении нарушений прав заявителей или их представителей в связи с исполнением настоящего административного регламента виновные в </w:t>
      </w:r>
      <w:r w:rsidRPr="00DE33C4">
        <w:rPr>
          <w:kern w:val="2"/>
          <w:sz w:val="28"/>
          <w:szCs w:val="28"/>
          <w:lang w:eastAsia="ko-KR"/>
        </w:rPr>
        <w:lastRenderedPageBreak/>
        <w:t>нарушении должностные лица администрации привлекаются к ответственности в соответствии с законодательством Российской Федерации.</w:t>
      </w:r>
    </w:p>
    <w:p w:rsidR="00DE33C4" w:rsidRPr="00DE33C4" w:rsidRDefault="00DE33C4" w:rsidP="00DE33C4">
      <w:pPr>
        <w:autoSpaceDE w:val="0"/>
        <w:autoSpaceDN w:val="0"/>
        <w:adjustRightInd w:val="0"/>
        <w:jc w:val="both"/>
        <w:rPr>
          <w:kern w:val="2"/>
          <w:sz w:val="28"/>
          <w:szCs w:val="28"/>
          <w:lang w:eastAsia="ko-KR"/>
        </w:rPr>
      </w:pPr>
    </w:p>
    <w:p w:rsidR="00DE33C4" w:rsidRPr="00DE33C4" w:rsidRDefault="00DE33C4" w:rsidP="00DE33C4">
      <w:pPr>
        <w:keepNext/>
        <w:autoSpaceDE w:val="0"/>
        <w:autoSpaceDN w:val="0"/>
        <w:adjustRightInd w:val="0"/>
        <w:jc w:val="center"/>
        <w:outlineLvl w:val="2"/>
        <w:rPr>
          <w:kern w:val="2"/>
          <w:sz w:val="28"/>
          <w:szCs w:val="28"/>
        </w:rPr>
      </w:pPr>
      <w:bookmarkStart w:id="10" w:name="Par447"/>
      <w:bookmarkEnd w:id="10"/>
      <w:r w:rsidRPr="00DE33C4">
        <w:rPr>
          <w:kern w:val="2"/>
          <w:sz w:val="28"/>
          <w:szCs w:val="28"/>
        </w:rPr>
        <w:t>Глава 29. Положения, характеризующие требования к порядку</w:t>
      </w:r>
      <w:r w:rsidRPr="00DE33C4">
        <w:rPr>
          <w:kern w:val="2"/>
          <w:sz w:val="28"/>
          <w:szCs w:val="28"/>
        </w:rPr>
        <w:br/>
        <w:t>и формам контроля за предоставлением муниципальной услуги,</w:t>
      </w:r>
    </w:p>
    <w:p w:rsidR="00DE33C4" w:rsidRPr="00DE33C4" w:rsidRDefault="00DE33C4" w:rsidP="00DE33C4">
      <w:pPr>
        <w:keepNext/>
        <w:autoSpaceDE w:val="0"/>
        <w:autoSpaceDN w:val="0"/>
        <w:adjustRightInd w:val="0"/>
        <w:jc w:val="center"/>
        <w:outlineLvl w:val="2"/>
        <w:rPr>
          <w:kern w:val="2"/>
          <w:sz w:val="28"/>
          <w:szCs w:val="28"/>
        </w:rPr>
      </w:pPr>
      <w:r w:rsidRPr="00DE33C4">
        <w:rPr>
          <w:kern w:val="2"/>
          <w:sz w:val="28"/>
          <w:szCs w:val="28"/>
        </w:rPr>
        <w:t>в том числе со стороны граждан, их объединений и организаций</w:t>
      </w:r>
    </w:p>
    <w:p w:rsidR="00DE33C4" w:rsidRPr="00DE33C4" w:rsidRDefault="00DE33C4" w:rsidP="00DE33C4">
      <w:pPr>
        <w:keepNext/>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kern w:val="2"/>
          <w:sz w:val="28"/>
          <w:szCs w:val="28"/>
        </w:rPr>
      </w:pPr>
      <w:r w:rsidRPr="00DE33C4">
        <w:rPr>
          <w:kern w:val="2"/>
          <w:sz w:val="28"/>
          <w:szCs w:val="28"/>
          <w:lang w:eastAsia="ko-KR"/>
        </w:rPr>
        <w:t>136. </w:t>
      </w:r>
      <w:r w:rsidRPr="00DE33C4">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E33C4" w:rsidRPr="00DE33C4" w:rsidRDefault="00DE33C4" w:rsidP="00DE33C4">
      <w:pPr>
        <w:autoSpaceDE w:val="0"/>
        <w:autoSpaceDN w:val="0"/>
        <w:adjustRightInd w:val="0"/>
        <w:jc w:val="both"/>
        <w:rPr>
          <w:kern w:val="2"/>
          <w:sz w:val="28"/>
          <w:szCs w:val="28"/>
        </w:rPr>
      </w:pPr>
      <w:r w:rsidRPr="00DE33C4">
        <w:rPr>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E33C4" w:rsidRPr="00DE33C4" w:rsidRDefault="00DE33C4" w:rsidP="00DE33C4">
      <w:pPr>
        <w:autoSpaceDE w:val="0"/>
        <w:autoSpaceDN w:val="0"/>
        <w:adjustRightInd w:val="0"/>
        <w:jc w:val="both"/>
        <w:rPr>
          <w:kern w:val="2"/>
          <w:sz w:val="28"/>
          <w:szCs w:val="28"/>
        </w:rPr>
      </w:pPr>
      <w:r w:rsidRPr="00DE33C4">
        <w:rPr>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3) некорректного поведения должностных лиц</w:t>
      </w:r>
      <w:r w:rsidRPr="00DE33C4">
        <w:rPr>
          <w:kern w:val="2"/>
          <w:sz w:val="28"/>
          <w:szCs w:val="28"/>
          <w:lang w:eastAsia="ko-KR"/>
        </w:rPr>
        <w:t xml:space="preserve"> администрации</w:t>
      </w:r>
      <w:r w:rsidRPr="00DE33C4">
        <w:rPr>
          <w:kern w:val="2"/>
          <w:sz w:val="28"/>
          <w:szCs w:val="28"/>
        </w:rPr>
        <w:t>, нарушения правил служебной этики при предоставлении муниципальной услуги.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E33C4" w:rsidRPr="00DE33C4" w:rsidRDefault="00DE33C4" w:rsidP="00DE33C4">
      <w:pPr>
        <w:autoSpaceDE w:val="0"/>
        <w:autoSpaceDN w:val="0"/>
        <w:adjustRightInd w:val="0"/>
        <w:jc w:val="both"/>
        <w:rPr>
          <w:kern w:val="2"/>
          <w:sz w:val="28"/>
          <w:szCs w:val="28"/>
          <w:lang w:eastAsia="ko-KR"/>
        </w:rPr>
      </w:pPr>
      <w:r w:rsidRPr="00DE33C4">
        <w:rPr>
          <w:kern w:val="2"/>
          <w:sz w:val="28"/>
          <w:szCs w:val="28"/>
          <w:lang w:eastAsia="ko-KR"/>
        </w:rPr>
        <w:t xml:space="preserve">138. </w:t>
      </w:r>
      <w:r w:rsidRPr="00DE33C4">
        <w:rPr>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DE33C4" w:rsidRPr="00DE33C4" w:rsidRDefault="00DE33C4" w:rsidP="00DE33C4">
      <w:pPr>
        <w:autoSpaceDE w:val="0"/>
        <w:autoSpaceDN w:val="0"/>
        <w:adjustRightInd w:val="0"/>
        <w:jc w:val="both"/>
        <w:rPr>
          <w:kern w:val="2"/>
          <w:sz w:val="28"/>
          <w:szCs w:val="28"/>
        </w:rPr>
      </w:pPr>
      <w:r w:rsidRPr="00DE33C4">
        <w:rPr>
          <w:kern w:val="2"/>
          <w:sz w:val="28"/>
          <w:szCs w:val="28"/>
        </w:rPr>
        <w:t>Днем регистрации обращения является день его поступления в администрацию (до 16). При поступлении обращения после 16 его регистрация происходит следующим рабочим днем.</w:t>
      </w:r>
    </w:p>
    <w:p w:rsidR="00DE33C4" w:rsidRPr="00DE33C4" w:rsidRDefault="00DE33C4" w:rsidP="00DE33C4">
      <w:pPr>
        <w:autoSpaceDE w:val="0"/>
        <w:autoSpaceDN w:val="0"/>
        <w:adjustRightInd w:val="0"/>
        <w:jc w:val="both"/>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РАЗДЕЛ V. ДОСУДЕБНЫЙ (ВНЕСУДЕБНЫЙ) ПОРЯДОК</w:t>
      </w:r>
      <w:r w:rsidRPr="00DE33C4">
        <w:rPr>
          <w:kern w:val="2"/>
          <w:sz w:val="28"/>
          <w:szCs w:val="28"/>
        </w:rPr>
        <w:br/>
        <w:t>ОБЖАЛОВАНИЯ РЕШЕНИЙ И ДЕЙСТВИЙ (БЕЗДЕЙСТВИЯ)</w:t>
      </w:r>
      <w:r w:rsidRPr="00DE33C4">
        <w:rPr>
          <w:kern w:val="2"/>
          <w:sz w:val="28"/>
          <w:szCs w:val="28"/>
        </w:rPr>
        <w:br/>
        <w:t>АДМИНИСТРАЦИИ, ЛИБО ЕЕ МУНИЦИПАЛЬНОГО</w:t>
      </w:r>
      <w:r w:rsidRPr="00DE33C4">
        <w:rPr>
          <w:kern w:val="2"/>
          <w:sz w:val="28"/>
          <w:szCs w:val="28"/>
        </w:rPr>
        <w:br/>
        <w:t>СЛУЖАЩЕГО, МФЦ, РАБОТНИКА МФЦ</w:t>
      </w:r>
    </w:p>
    <w:p w:rsidR="00DE33C4" w:rsidRPr="00DE33C4" w:rsidRDefault="00DE33C4" w:rsidP="00DE33C4">
      <w:pPr>
        <w:keepNext/>
        <w:keepLines/>
        <w:autoSpaceDE w:val="0"/>
        <w:autoSpaceDN w:val="0"/>
        <w:adjustRightInd w:val="0"/>
        <w:outlineLvl w:val="2"/>
        <w:rPr>
          <w:kern w:val="2"/>
          <w:sz w:val="28"/>
          <w:szCs w:val="28"/>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30. Информация для заинтересованных лиц</w:t>
      </w:r>
      <w:r w:rsidRPr="00DE33C4">
        <w:rPr>
          <w:kern w:val="2"/>
          <w:sz w:val="28"/>
          <w:szCs w:val="28"/>
        </w:rPr>
        <w:br/>
        <w:t>об их праве на досудебное (внесудебное) обжалование действий (бездействия) и (или) решений, принятых (осуществленных)</w:t>
      </w:r>
      <w:r w:rsidRPr="00DE33C4">
        <w:rPr>
          <w:kern w:val="2"/>
          <w:sz w:val="28"/>
          <w:szCs w:val="28"/>
        </w:rPr>
        <w:br/>
        <w:t>в ходе предоставления муниципальной услуги</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xml:space="preserve">139. Заявитель или его представитель вправе подать жалобу на решение и (или) действие (бездействие) </w:t>
      </w:r>
      <w:r w:rsidRPr="00DE33C4">
        <w:rPr>
          <w:rFonts w:eastAsia="Calibri"/>
          <w:sz w:val="28"/>
          <w:szCs w:val="28"/>
          <w:lang w:eastAsia="en-US"/>
        </w:rPr>
        <w:t>органа, предоставляющего муниципальную услугу (администрации), его руководителя</w:t>
      </w:r>
      <w:r w:rsidRPr="00DE33C4">
        <w:rPr>
          <w:rFonts w:eastAsia="Calibri"/>
          <w:kern w:val="2"/>
          <w:sz w:val="28"/>
          <w:szCs w:val="28"/>
          <w:lang w:eastAsia="en-US"/>
        </w:rPr>
        <w:t xml:space="preserve">, МФЦ, </w:t>
      </w:r>
      <w:r w:rsidRPr="00DE33C4">
        <w:rPr>
          <w:rFonts w:eastAsia="Calibri"/>
          <w:sz w:val="28"/>
          <w:szCs w:val="28"/>
          <w:lang w:eastAsia="en-US"/>
        </w:rPr>
        <w:t xml:space="preserve">руководителя МФЦ, </w:t>
      </w:r>
      <w:r w:rsidRPr="00DE33C4">
        <w:rPr>
          <w:rFonts w:eastAsia="Calibri"/>
          <w:kern w:val="2"/>
          <w:sz w:val="28"/>
          <w:szCs w:val="28"/>
          <w:lang w:eastAsia="en-US"/>
        </w:rPr>
        <w:t>а также их должностных лиц, муниципальных служащих, работников МФЦ (далее – жалоба) одним из следующих способов:</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1) путем личного обращения в администрацию;</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lastRenderedPageBreak/>
        <w:t>2) через организации почтовой связи.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 xml:space="preserve">3) через личный кабинет на </w:t>
      </w:r>
      <w:r w:rsidRPr="00DE33C4">
        <w:rPr>
          <w:rFonts w:eastAsia="Calibri"/>
          <w:kern w:val="2"/>
          <w:sz w:val="28"/>
          <w:szCs w:val="28"/>
        </w:rPr>
        <w:t>Едином портале</w:t>
      </w:r>
      <w:r w:rsidRPr="00DE33C4">
        <w:rPr>
          <w:kern w:val="2"/>
          <w:sz w:val="28"/>
          <w:szCs w:val="28"/>
          <w:lang w:eastAsia="en-US"/>
        </w:rPr>
        <w:t>;</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4) путем направления на официальный адрес электронной почты администрации;</w:t>
      </w:r>
    </w:p>
    <w:p w:rsidR="00DE33C4" w:rsidRPr="00DE33C4" w:rsidRDefault="00DE33C4" w:rsidP="00DE33C4">
      <w:pPr>
        <w:autoSpaceDE w:val="0"/>
        <w:autoSpaceDN w:val="0"/>
        <w:adjustRightInd w:val="0"/>
        <w:jc w:val="both"/>
        <w:rPr>
          <w:kern w:val="2"/>
          <w:sz w:val="28"/>
          <w:szCs w:val="28"/>
          <w:lang w:eastAsia="en-US"/>
        </w:rPr>
      </w:pPr>
      <w:r w:rsidRPr="00DE33C4">
        <w:rPr>
          <w:kern w:val="2"/>
          <w:sz w:val="28"/>
          <w:szCs w:val="28"/>
          <w:lang w:eastAsia="en-US"/>
        </w:rPr>
        <w:t>5) через МФЦ.</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140. Заявитель или его представитель может обратиться с жалобой, в том числе в следующих случаях:</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 нарушение срока регистрации заявления о предоставлении муниципальной услуги, комплексного запроса;</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2) нарушение срока предоставления муниципальной услуги;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8) нарушение срока или порядка выдачи документов по результатам предоставления муниципальной услуги;</w:t>
      </w:r>
    </w:p>
    <w:p w:rsidR="00DE33C4" w:rsidRPr="00DE33C4" w:rsidRDefault="00DE33C4" w:rsidP="00DE33C4">
      <w:pPr>
        <w:autoSpaceDE w:val="0"/>
        <w:autoSpaceDN w:val="0"/>
        <w:adjustRightInd w:val="0"/>
        <w:jc w:val="both"/>
        <w:rPr>
          <w:rFonts w:eastAsia="Calibri"/>
          <w:color w:val="00B050"/>
          <w:kern w:val="2"/>
          <w:sz w:val="28"/>
          <w:szCs w:val="28"/>
          <w:lang w:eastAsia="en-US"/>
        </w:rPr>
      </w:pPr>
      <w:r w:rsidRPr="00DE33C4">
        <w:rPr>
          <w:rFonts w:eastAsia="Calibri"/>
          <w:kern w:val="2"/>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DE33C4">
        <w:rPr>
          <w:kern w:val="2"/>
          <w:sz w:val="28"/>
          <w:szCs w:val="28"/>
          <w:lang w:eastAsia="en-US"/>
        </w:rPr>
        <w:t>Федерального закона</w:t>
      </w:r>
      <w:r w:rsidRPr="00DE33C4">
        <w:rPr>
          <w:kern w:val="2"/>
          <w:sz w:val="28"/>
          <w:szCs w:val="28"/>
          <w:lang w:eastAsia="en-US"/>
        </w:rPr>
        <w:br/>
      </w:r>
      <w:r w:rsidRPr="00DE33C4">
        <w:rPr>
          <w:kern w:val="2"/>
          <w:sz w:val="28"/>
          <w:szCs w:val="28"/>
          <w:lang w:eastAsia="en-US"/>
        </w:rPr>
        <w:lastRenderedPageBreak/>
        <w:t>от 27 июля 2010 года № 210</w:t>
      </w:r>
      <w:r w:rsidRPr="00DE33C4">
        <w:rPr>
          <w:kern w:val="2"/>
          <w:sz w:val="28"/>
          <w:szCs w:val="28"/>
          <w:lang w:eastAsia="en-US"/>
        </w:rPr>
        <w:noBreakHyphen/>
        <w:t>ФЗ</w:t>
      </w:r>
      <w:r w:rsidRPr="00DE33C4">
        <w:rPr>
          <w:kern w:val="2"/>
          <w:sz w:val="28"/>
          <w:szCs w:val="28"/>
        </w:rPr>
        <w:t xml:space="preserve"> </w:t>
      </w:r>
      <w:r w:rsidRPr="00DE33C4">
        <w:rPr>
          <w:kern w:val="2"/>
          <w:sz w:val="28"/>
          <w:szCs w:val="28"/>
          <w:lang w:eastAsia="en-US"/>
        </w:rPr>
        <w:t>«Об организации предоставления государственных и муниципальных услуг»</w:t>
      </w:r>
      <w:r w:rsidRPr="00DE33C4">
        <w:rPr>
          <w:rFonts w:eastAsia="Calibri"/>
          <w:kern w:val="2"/>
          <w:sz w:val="28"/>
          <w:szCs w:val="28"/>
          <w:lang w:eastAsia="en-US"/>
        </w:rPr>
        <w:t>.</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142. Рассмотрение жалобы осуществляется в порядке и сроки, установленные статьей 11</w:t>
      </w:r>
      <w:r w:rsidRPr="00DE33C4">
        <w:rPr>
          <w:rFonts w:eastAsia="Calibri"/>
          <w:kern w:val="2"/>
          <w:sz w:val="28"/>
          <w:szCs w:val="28"/>
          <w:vertAlign w:val="superscript"/>
          <w:lang w:eastAsia="en-US"/>
        </w:rPr>
        <w:t>2</w:t>
      </w:r>
      <w:r w:rsidRPr="00DE33C4">
        <w:rPr>
          <w:rFonts w:eastAsia="Calibri"/>
          <w:kern w:val="2"/>
          <w:sz w:val="28"/>
          <w:szCs w:val="28"/>
          <w:lang w:eastAsia="en-US"/>
        </w:rPr>
        <w:t xml:space="preserve"> Федерального закона от 27 июля 2010 года № 210</w:t>
      </w:r>
      <w:r w:rsidRPr="00DE33C4">
        <w:rPr>
          <w:rFonts w:eastAsia="Calibri"/>
          <w:kern w:val="2"/>
          <w:sz w:val="28"/>
          <w:szCs w:val="28"/>
          <w:lang w:eastAsia="en-US"/>
        </w:rPr>
        <w:noBreakHyphen/>
        <w:t>ФЗ «Об организации предоставления государственных и муниципальных услуг».</w:t>
      </w:r>
    </w:p>
    <w:p w:rsidR="00DE33C4" w:rsidRPr="00DE33C4" w:rsidRDefault="00DE33C4" w:rsidP="00DE33C4">
      <w:pPr>
        <w:autoSpaceDE w:val="0"/>
        <w:autoSpaceDN w:val="0"/>
        <w:adjustRightInd w:val="0"/>
        <w:jc w:val="both"/>
        <w:rPr>
          <w:rFonts w:eastAsia="Calibri"/>
          <w:kern w:val="2"/>
          <w:sz w:val="28"/>
          <w:szCs w:val="28"/>
          <w:lang w:eastAsia="en-US"/>
        </w:rPr>
      </w:pPr>
    </w:p>
    <w:p w:rsidR="00DE33C4" w:rsidRPr="00DE33C4" w:rsidRDefault="00DE33C4" w:rsidP="00DE33C4">
      <w:pPr>
        <w:keepNext/>
        <w:keepLines/>
        <w:autoSpaceDE w:val="0"/>
        <w:autoSpaceDN w:val="0"/>
        <w:adjustRightInd w:val="0"/>
        <w:jc w:val="center"/>
        <w:outlineLvl w:val="2"/>
        <w:rPr>
          <w:kern w:val="2"/>
          <w:sz w:val="28"/>
          <w:szCs w:val="28"/>
        </w:rPr>
      </w:pPr>
      <w:r w:rsidRPr="00DE33C4">
        <w:rPr>
          <w:kern w:val="2"/>
          <w:sz w:val="28"/>
          <w:szCs w:val="28"/>
        </w:rPr>
        <w:t>Глава 31. Органы государственной власти, органы местного</w:t>
      </w:r>
      <w:r w:rsidRPr="00DE33C4">
        <w:rPr>
          <w:kern w:val="2"/>
          <w:sz w:val="28"/>
          <w:szCs w:val="28"/>
        </w:rPr>
        <w:br/>
        <w:t>самоуправления, организации и уполномоченные на рассмотрение</w:t>
      </w:r>
      <w:r w:rsidRPr="00DE33C4">
        <w:rPr>
          <w:kern w:val="2"/>
          <w:sz w:val="28"/>
          <w:szCs w:val="28"/>
        </w:rPr>
        <w:br/>
        <w:t>жалобы лица, которым может быть направлена жалоба заявителя</w:t>
      </w:r>
      <w:r w:rsidRPr="00DE33C4">
        <w:rPr>
          <w:kern w:val="2"/>
          <w:sz w:val="28"/>
          <w:szCs w:val="28"/>
        </w:rPr>
        <w:br/>
        <w:t>в досудебном (внесудебном) порядке</w:t>
      </w:r>
    </w:p>
    <w:p w:rsidR="00DE33C4" w:rsidRPr="00DE33C4" w:rsidRDefault="00DE33C4" w:rsidP="00DE33C4">
      <w:pPr>
        <w:keepNext/>
        <w:keepLines/>
        <w:autoSpaceDE w:val="0"/>
        <w:autoSpaceDN w:val="0"/>
        <w:adjustRightInd w:val="0"/>
        <w:jc w:val="both"/>
        <w:rPr>
          <w:rFonts w:eastAsia="Calibri"/>
          <w:kern w:val="2"/>
          <w:sz w:val="28"/>
          <w:szCs w:val="28"/>
          <w:lang w:eastAsia="en-US"/>
        </w:rPr>
      </w:pP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143. Жалобы на решения и действия (бездействие) должностных лиц и муниципальных служащих администрации подаются главе администрации.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144. Жалобы на решения и действия (бездействие) главы администрации подаются главе администрации.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145. Жалобы на решения и действия (бездействие) работника МФЦ подаются руководителю этого МФЦ.</w:t>
      </w:r>
    </w:p>
    <w:p w:rsidR="00DE33C4" w:rsidRPr="00DE33C4" w:rsidRDefault="00DE33C4" w:rsidP="00DE33C4">
      <w:pPr>
        <w:jc w:val="both"/>
        <w:rPr>
          <w:rFonts w:ascii="Calibri" w:eastAsia="Calibri" w:hAnsi="Calibri"/>
          <w:sz w:val="28"/>
          <w:szCs w:val="28"/>
          <w:lang w:eastAsia="en-US"/>
        </w:rPr>
      </w:pPr>
      <w:r w:rsidRPr="00DE33C4">
        <w:rPr>
          <w:rFonts w:eastAsia="Calibri"/>
          <w:kern w:val="2"/>
          <w:sz w:val="28"/>
          <w:szCs w:val="28"/>
          <w:lang w:eastAsia="en-US"/>
        </w:rPr>
        <w:t xml:space="preserve">146. </w:t>
      </w:r>
      <w:r w:rsidRPr="00DE33C4">
        <w:rPr>
          <w:rFonts w:eastAsia="Calibri"/>
          <w:sz w:val="28"/>
          <w:szCs w:val="28"/>
          <w:lang w:eastAsia="en-US"/>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DE33C4" w:rsidRPr="00DE33C4" w:rsidRDefault="00DE33C4" w:rsidP="00DE33C4">
      <w:pPr>
        <w:autoSpaceDE w:val="0"/>
        <w:autoSpaceDN w:val="0"/>
        <w:adjustRightInd w:val="0"/>
        <w:jc w:val="both"/>
        <w:rPr>
          <w:rFonts w:eastAsia="Calibri"/>
          <w:b/>
          <w:bCs/>
          <w:kern w:val="2"/>
          <w:sz w:val="28"/>
          <w:szCs w:val="28"/>
          <w:lang w:eastAsia="en-US"/>
        </w:rPr>
      </w:pPr>
    </w:p>
    <w:p w:rsidR="00DE33C4" w:rsidRPr="00DE33C4" w:rsidRDefault="00DE33C4" w:rsidP="00DE33C4">
      <w:pPr>
        <w:keepNext/>
        <w:keepLines/>
        <w:autoSpaceDE w:val="0"/>
        <w:autoSpaceDN w:val="0"/>
        <w:adjustRightInd w:val="0"/>
        <w:jc w:val="center"/>
        <w:outlineLvl w:val="2"/>
        <w:rPr>
          <w:color w:val="000000"/>
          <w:kern w:val="2"/>
          <w:sz w:val="28"/>
          <w:szCs w:val="28"/>
        </w:rPr>
      </w:pPr>
      <w:r w:rsidRPr="00DE33C4">
        <w:rPr>
          <w:kern w:val="2"/>
          <w:sz w:val="28"/>
          <w:szCs w:val="28"/>
        </w:rPr>
        <w:t>Глава 32. Способы информирования заявителей о порядке</w:t>
      </w:r>
      <w:r w:rsidRPr="00DE33C4">
        <w:rPr>
          <w:kern w:val="2"/>
          <w:sz w:val="28"/>
          <w:szCs w:val="28"/>
        </w:rPr>
        <w:br/>
        <w:t>подачи и рассмотрения жалобы, в том числе с использованием</w:t>
      </w:r>
      <w:r w:rsidRPr="00DE33C4">
        <w:rPr>
          <w:kern w:val="2"/>
          <w:sz w:val="28"/>
          <w:szCs w:val="28"/>
        </w:rPr>
        <w:br/>
      </w:r>
      <w:r w:rsidRPr="00DE33C4">
        <w:rPr>
          <w:color w:val="000000"/>
          <w:kern w:val="2"/>
          <w:sz w:val="28"/>
          <w:szCs w:val="28"/>
        </w:rPr>
        <w:t>единого портала государственных и муниципальных услуг (функций)</w:t>
      </w:r>
    </w:p>
    <w:p w:rsidR="00DE33C4" w:rsidRPr="00DE33C4" w:rsidRDefault="00DE33C4" w:rsidP="00DE33C4">
      <w:pPr>
        <w:keepNext/>
        <w:keepLines/>
        <w:autoSpaceDE w:val="0"/>
        <w:autoSpaceDN w:val="0"/>
        <w:adjustRightInd w:val="0"/>
        <w:jc w:val="center"/>
        <w:outlineLvl w:val="2"/>
        <w:rPr>
          <w:kern w:val="2"/>
          <w:sz w:val="28"/>
          <w:szCs w:val="28"/>
        </w:rPr>
      </w:pP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147. Информацию о порядке подачи и рассмотрения жалобы заявитель и его представитель могут получить:</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 на информационных стендах, расположенных в помещениях, занимаемых администрацией, или в помещениях МФЦ;</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2) на официальном сайте администрации, сайте МФЦ;</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xml:space="preserve">3) на </w:t>
      </w:r>
      <w:r w:rsidRPr="00DE33C4">
        <w:rPr>
          <w:rFonts w:eastAsia="Calibri"/>
          <w:kern w:val="2"/>
          <w:sz w:val="28"/>
          <w:szCs w:val="28"/>
        </w:rPr>
        <w:t>Едином портале</w:t>
      </w:r>
      <w:r w:rsidRPr="00DE33C4">
        <w:rPr>
          <w:rFonts w:eastAsia="Calibri"/>
          <w:kern w:val="2"/>
          <w:sz w:val="28"/>
          <w:szCs w:val="28"/>
          <w:lang w:eastAsia="en-US"/>
        </w:rPr>
        <w:t>;</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4) лично у муниципального служащего администрации, у работников МФЦ;</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5) путем обращения заявителя или его представителя в администрацию, МФЦ с использованием средств телефонной связи;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6) путем обращения заявителя или его представителя через организации почтовой связи в администрацию;</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7) по электронной почте администрации.</w:t>
      </w:r>
    </w:p>
    <w:p w:rsidR="00DE33C4" w:rsidRPr="00DE33C4" w:rsidRDefault="00DE33C4" w:rsidP="00DE33C4">
      <w:pPr>
        <w:keepNext/>
        <w:keepLines/>
        <w:autoSpaceDE w:val="0"/>
        <w:autoSpaceDN w:val="0"/>
        <w:adjustRightInd w:val="0"/>
        <w:jc w:val="center"/>
        <w:outlineLvl w:val="0"/>
        <w:rPr>
          <w:kern w:val="2"/>
          <w:sz w:val="28"/>
          <w:szCs w:val="28"/>
        </w:rPr>
      </w:pPr>
    </w:p>
    <w:p w:rsidR="00DE33C4" w:rsidRPr="00DE33C4" w:rsidRDefault="00DE33C4" w:rsidP="00DE33C4">
      <w:pPr>
        <w:keepNext/>
        <w:keepLines/>
        <w:autoSpaceDE w:val="0"/>
        <w:autoSpaceDN w:val="0"/>
        <w:adjustRightInd w:val="0"/>
        <w:jc w:val="center"/>
        <w:outlineLvl w:val="0"/>
        <w:rPr>
          <w:kern w:val="2"/>
          <w:sz w:val="28"/>
          <w:szCs w:val="28"/>
        </w:rPr>
      </w:pPr>
      <w:r w:rsidRPr="00DE33C4">
        <w:rPr>
          <w:kern w:val="2"/>
          <w:sz w:val="28"/>
          <w:szCs w:val="28"/>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E33C4">
        <w:rPr>
          <w:kern w:val="2"/>
          <w:sz w:val="28"/>
          <w:szCs w:val="28"/>
        </w:rPr>
        <w:br/>
        <w:t>в ходе предоставления муниципальной услуги</w:t>
      </w:r>
    </w:p>
    <w:p w:rsidR="00DE33C4" w:rsidRPr="00DE33C4" w:rsidRDefault="00DE33C4" w:rsidP="00DE33C4">
      <w:pPr>
        <w:keepNext/>
        <w:keepLines/>
        <w:autoSpaceDE w:val="0"/>
        <w:autoSpaceDN w:val="0"/>
        <w:adjustRightInd w:val="0"/>
        <w:jc w:val="both"/>
        <w:rPr>
          <w:rFonts w:eastAsia="Calibri"/>
          <w:kern w:val="2"/>
          <w:sz w:val="28"/>
          <w:szCs w:val="28"/>
          <w:lang w:eastAsia="en-US"/>
        </w:rPr>
      </w:pPr>
    </w:p>
    <w:p w:rsidR="00DE33C4" w:rsidRPr="00DE33C4" w:rsidRDefault="00DE33C4" w:rsidP="00DE33C4">
      <w:pPr>
        <w:autoSpaceDE w:val="0"/>
        <w:autoSpaceDN w:val="0"/>
        <w:adjustRightInd w:val="0"/>
        <w:jc w:val="both"/>
        <w:rPr>
          <w:rFonts w:eastAsia="Calibri"/>
          <w:kern w:val="2"/>
          <w:sz w:val="28"/>
          <w:szCs w:val="28"/>
          <w:lang w:eastAsia="en-US"/>
        </w:rPr>
      </w:pPr>
      <w:bookmarkStart w:id="11" w:name="Par28"/>
      <w:bookmarkEnd w:id="11"/>
      <w:r w:rsidRPr="00DE33C4">
        <w:rPr>
          <w:rFonts w:eastAsia="Calibri"/>
          <w:kern w:val="2"/>
          <w:sz w:val="28"/>
          <w:szCs w:val="28"/>
          <w:lang w:eastAsia="en-US"/>
        </w:rPr>
        <w:t>148. Нормативные правовые акты, регулирующие порядок досудебного (внесудебного) обжалования</w:t>
      </w:r>
      <w:r w:rsidRPr="00DE33C4">
        <w:rPr>
          <w:rFonts w:ascii="Calibri" w:eastAsia="Calibri" w:hAnsi="Calibri"/>
          <w:kern w:val="2"/>
          <w:sz w:val="22"/>
          <w:szCs w:val="22"/>
          <w:lang w:eastAsia="en-US"/>
        </w:rPr>
        <w:t xml:space="preserve"> </w:t>
      </w:r>
      <w:r w:rsidRPr="00DE33C4">
        <w:rPr>
          <w:rFonts w:eastAsia="Calibri"/>
          <w:kern w:val="2"/>
          <w:sz w:val="28"/>
          <w:szCs w:val="28"/>
          <w:lang w:eastAsia="en-US"/>
        </w:rPr>
        <w:t>действий (бездействия) и (или) решений, принятых (осуществленных) в ходе предоставления муниципальной услуги:</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 Федеральный закон от 27 июля 2010 года № 210-ФЗ «Об организации предоставления государственных и муниципальных услуг».</w:t>
      </w:r>
    </w:p>
    <w:p w:rsidR="00DE33C4" w:rsidRPr="00DE33C4" w:rsidRDefault="00DE33C4" w:rsidP="00DE33C4">
      <w:pPr>
        <w:autoSpaceDE w:val="0"/>
        <w:autoSpaceDN w:val="0"/>
        <w:adjustRightInd w:val="0"/>
        <w:jc w:val="both"/>
        <w:rPr>
          <w:rFonts w:eastAsia="Calibri"/>
          <w:kern w:val="2"/>
          <w:sz w:val="28"/>
          <w:szCs w:val="28"/>
          <w:lang w:eastAsia="en-US"/>
        </w:rPr>
      </w:pPr>
      <w:r w:rsidRPr="00DE33C4">
        <w:rPr>
          <w:rFonts w:eastAsia="Calibri"/>
          <w:kern w:val="2"/>
          <w:sz w:val="28"/>
          <w:szCs w:val="28"/>
          <w:lang w:eastAsia="en-US"/>
        </w:rPr>
        <w:t>149. Информация, содержащаяся в настоящем разделе, подлежит размещению на Едином портале.</w:t>
      </w:r>
    </w:p>
    <w:p w:rsidR="00DE33C4" w:rsidRPr="00DE33C4" w:rsidRDefault="00DE33C4" w:rsidP="00DE33C4">
      <w:pPr>
        <w:autoSpaceDE w:val="0"/>
        <w:autoSpaceDN w:val="0"/>
        <w:adjustRightInd w:val="0"/>
        <w:jc w:val="both"/>
        <w:rPr>
          <w:kern w:val="2"/>
          <w:sz w:val="28"/>
          <w:szCs w:val="28"/>
        </w:rPr>
        <w:sectPr w:rsidR="00DE33C4" w:rsidRPr="00DE33C4" w:rsidSect="00DE33C4">
          <w:headerReference w:type="default" r:id="rId11"/>
          <w:footnotePr>
            <w:numRestart w:val="eachPage"/>
          </w:footnotePr>
          <w:pgSz w:w="11906" w:h="16838"/>
          <w:pgMar w:top="1135" w:right="850" w:bottom="993" w:left="1701" w:header="708" w:footer="708" w:gutter="0"/>
          <w:pgNumType w:start="1"/>
          <w:cols w:space="708"/>
          <w:titlePg/>
          <w:docGrid w:linePitch="360"/>
        </w:sectPr>
      </w:pPr>
    </w:p>
    <w:p w:rsidR="00DE33C4" w:rsidRPr="00DE33C4" w:rsidRDefault="00DE33C4" w:rsidP="00DE33C4">
      <w:pPr>
        <w:autoSpaceDE w:val="0"/>
        <w:autoSpaceDN w:val="0"/>
        <w:adjustRightInd w:val="0"/>
        <w:jc w:val="both"/>
        <w:rPr>
          <w:kern w:val="2"/>
          <w:sz w:val="28"/>
          <w:szCs w:val="28"/>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tblGrid>
      <w:tr w:rsidR="00DE33C4" w:rsidRPr="00DE33C4" w:rsidTr="00DE33C4">
        <w:tc>
          <w:tcPr>
            <w:tcW w:w="4105" w:type="dxa"/>
            <w:tcBorders>
              <w:top w:val="nil"/>
              <w:left w:val="nil"/>
              <w:bottom w:val="nil"/>
              <w:right w:val="nil"/>
            </w:tcBorders>
            <w:shd w:val="clear" w:color="auto" w:fill="auto"/>
          </w:tcPr>
          <w:p w:rsidR="00DE33C4" w:rsidRPr="00DE33C4" w:rsidRDefault="00DE33C4" w:rsidP="00DE33C4">
            <w:pPr>
              <w:autoSpaceDE w:val="0"/>
              <w:autoSpaceDN w:val="0"/>
              <w:adjustRightInd w:val="0"/>
              <w:jc w:val="both"/>
              <w:rPr>
                <w:kern w:val="2"/>
                <w:sz w:val="28"/>
                <w:szCs w:val="28"/>
              </w:rPr>
            </w:pPr>
            <w:r w:rsidRPr="00DE33C4">
              <w:rPr>
                <w:kern w:val="2"/>
                <w:sz w:val="28"/>
                <w:szCs w:val="28"/>
              </w:rPr>
              <w:t>Приложение 1</w:t>
            </w:r>
          </w:p>
          <w:p w:rsidR="00DE33C4" w:rsidRPr="00DE33C4" w:rsidRDefault="00DE33C4" w:rsidP="00DE33C4">
            <w:pPr>
              <w:autoSpaceDE w:val="0"/>
              <w:autoSpaceDN w:val="0"/>
              <w:adjustRightInd w:val="0"/>
              <w:rPr>
                <w:kern w:val="2"/>
                <w:sz w:val="28"/>
                <w:szCs w:val="28"/>
              </w:rPr>
            </w:pPr>
            <w:r w:rsidRPr="00DE33C4">
              <w:rPr>
                <w:kern w:val="2"/>
                <w:sz w:val="28"/>
                <w:szCs w:val="28"/>
              </w:rPr>
              <w:t xml:space="preserve">к Административному регламенту предоставления муниципальной услуги </w:t>
            </w:r>
          </w:p>
          <w:p w:rsidR="00DE33C4" w:rsidRPr="00DE33C4" w:rsidRDefault="00DE33C4" w:rsidP="00DE33C4">
            <w:pPr>
              <w:autoSpaceDE w:val="0"/>
              <w:autoSpaceDN w:val="0"/>
              <w:adjustRightInd w:val="0"/>
              <w:rPr>
                <w:kern w:val="2"/>
                <w:sz w:val="28"/>
                <w:szCs w:val="28"/>
              </w:rPr>
            </w:pPr>
            <w:r w:rsidRPr="00DE33C4">
              <w:rPr>
                <w:kern w:val="2"/>
                <w:sz w:val="28"/>
                <w:szCs w:val="28"/>
                <w:lang w:eastAsia="en-US"/>
              </w:rPr>
              <w:t>«Предварительное согласование предоставления земельных участков, находящихся в муниципальной собственности Евдокимовского сельского поселения»</w:t>
            </w:r>
          </w:p>
        </w:tc>
      </w:tr>
    </w:tbl>
    <w:p w:rsidR="00DE33C4" w:rsidRPr="00DE33C4" w:rsidRDefault="00DE33C4" w:rsidP="00DE33C4">
      <w:pPr>
        <w:jc w:val="both"/>
        <w:rPr>
          <w:kern w:val="2"/>
          <w:sz w:val="28"/>
          <w:szCs w:val="28"/>
        </w:rPr>
      </w:pPr>
    </w:p>
    <w:tbl>
      <w:tblPr>
        <w:tblW w:w="0" w:type="auto"/>
        <w:tblLook w:val="04A0" w:firstRow="1" w:lastRow="0" w:firstColumn="1" w:lastColumn="0" w:noHBand="0" w:noVBand="1"/>
      </w:tblPr>
      <w:tblGrid>
        <w:gridCol w:w="4333"/>
        <w:gridCol w:w="4738"/>
      </w:tblGrid>
      <w:tr w:rsidR="00DE33C4" w:rsidRPr="00DE33C4" w:rsidTr="00DE33C4">
        <w:tc>
          <w:tcPr>
            <w:tcW w:w="4785" w:type="dxa"/>
            <w:shd w:val="clear" w:color="auto" w:fill="auto"/>
          </w:tcPr>
          <w:p w:rsidR="00DE33C4" w:rsidRPr="00DE33C4" w:rsidRDefault="00DE33C4" w:rsidP="00DE33C4">
            <w:pPr>
              <w:jc w:val="both"/>
              <w:rPr>
                <w:b/>
                <w:bCs/>
                <w:kern w:val="2"/>
                <w:sz w:val="26"/>
                <w:szCs w:val="26"/>
              </w:rPr>
            </w:pPr>
          </w:p>
        </w:tc>
        <w:tc>
          <w:tcPr>
            <w:tcW w:w="4786" w:type="dxa"/>
            <w:shd w:val="clear" w:color="auto" w:fill="auto"/>
          </w:tcPr>
          <w:p w:rsidR="00DE33C4" w:rsidRPr="00DE33C4" w:rsidRDefault="00DE33C4" w:rsidP="00DE33C4">
            <w:pPr>
              <w:jc w:val="both"/>
              <w:rPr>
                <w:bCs/>
                <w:kern w:val="2"/>
              </w:rPr>
            </w:pPr>
          </w:p>
          <w:p w:rsidR="00DE33C4" w:rsidRPr="00DE33C4" w:rsidRDefault="00DE33C4" w:rsidP="00DE33C4">
            <w:pPr>
              <w:jc w:val="both"/>
              <w:rPr>
                <w:bCs/>
                <w:kern w:val="2"/>
              </w:rPr>
            </w:pPr>
            <w:r w:rsidRPr="00DE33C4">
              <w:rPr>
                <w:bCs/>
                <w:kern w:val="2"/>
              </w:rPr>
              <w:t>В Администрацию Евдокимовского сельского поселения</w:t>
            </w:r>
          </w:p>
        </w:tc>
      </w:tr>
      <w:tr w:rsidR="00DE33C4" w:rsidRPr="00DE33C4" w:rsidTr="00DE33C4">
        <w:tc>
          <w:tcPr>
            <w:tcW w:w="4785" w:type="dxa"/>
            <w:shd w:val="clear" w:color="auto" w:fill="auto"/>
          </w:tcPr>
          <w:p w:rsidR="00DE33C4" w:rsidRPr="00DE33C4" w:rsidRDefault="00DE33C4" w:rsidP="00DE33C4">
            <w:pPr>
              <w:jc w:val="both"/>
              <w:rPr>
                <w:b/>
                <w:bCs/>
                <w:kern w:val="2"/>
                <w:sz w:val="26"/>
                <w:szCs w:val="26"/>
              </w:rPr>
            </w:pPr>
          </w:p>
        </w:tc>
        <w:tc>
          <w:tcPr>
            <w:tcW w:w="4786" w:type="dxa"/>
            <w:shd w:val="clear" w:color="auto" w:fill="auto"/>
          </w:tcPr>
          <w:p w:rsidR="00DE33C4" w:rsidRPr="00DE33C4" w:rsidRDefault="00DE33C4" w:rsidP="00DE33C4">
            <w:pPr>
              <w:jc w:val="both"/>
              <w:rPr>
                <w:bCs/>
                <w:kern w:val="2"/>
              </w:rPr>
            </w:pPr>
          </w:p>
          <w:p w:rsidR="00DE33C4" w:rsidRPr="00DE33C4" w:rsidRDefault="00DE33C4" w:rsidP="00DE33C4">
            <w:pPr>
              <w:jc w:val="both"/>
              <w:rPr>
                <w:bCs/>
                <w:kern w:val="2"/>
              </w:rPr>
            </w:pPr>
            <w:r w:rsidRPr="00DE33C4">
              <w:rPr>
                <w:bCs/>
                <w:kern w:val="2"/>
              </w:rPr>
              <w:t>От _______________________________</w:t>
            </w:r>
          </w:p>
          <w:p w:rsidR="00DE33C4" w:rsidRPr="00DE33C4" w:rsidRDefault="00DE33C4" w:rsidP="00DE33C4">
            <w:pPr>
              <w:jc w:val="both"/>
              <w:rPr>
                <w:bCs/>
                <w:kern w:val="2"/>
              </w:rPr>
            </w:pPr>
            <w:r w:rsidRPr="00DE33C4">
              <w:rPr>
                <w:bCs/>
                <w:kern w:val="2"/>
              </w:rPr>
              <w:t>__________________________________</w:t>
            </w:r>
          </w:p>
          <w:p w:rsidR="00DE33C4" w:rsidRPr="00DE33C4" w:rsidRDefault="00DE33C4" w:rsidP="00DE33C4">
            <w:pPr>
              <w:jc w:val="both"/>
              <w:rPr>
                <w:bCs/>
                <w:kern w:val="2"/>
              </w:rPr>
            </w:pPr>
            <w:r w:rsidRPr="00DE33C4">
              <w:rPr>
                <w:bCs/>
                <w:kern w:val="2"/>
              </w:rPr>
              <w:t>__________________________________</w:t>
            </w:r>
          </w:p>
          <w:p w:rsidR="00DE33C4" w:rsidRPr="00DE33C4" w:rsidRDefault="00DE33C4" w:rsidP="00DE33C4">
            <w:pPr>
              <w:jc w:val="both"/>
              <w:rPr>
                <w:bCs/>
                <w:kern w:val="2"/>
              </w:rPr>
            </w:pPr>
          </w:p>
          <w:p w:rsidR="00DE33C4" w:rsidRPr="00DE33C4" w:rsidRDefault="00DE33C4" w:rsidP="00DE33C4">
            <w:pPr>
              <w:jc w:val="both"/>
              <w:rPr>
                <w:bCs/>
                <w:kern w:val="2"/>
              </w:rPr>
            </w:pPr>
            <w:r w:rsidRPr="00DE33C4">
              <w:rPr>
                <w:bCs/>
                <w:kern w:val="2"/>
              </w:rPr>
              <w:t>(</w:t>
            </w:r>
            <w:r w:rsidRPr="00DE33C4">
              <w:rPr>
                <w:bCs/>
                <w:i/>
                <w:kern w:val="2"/>
              </w:rPr>
              <w:t>указываются сведения о заявителе)</w:t>
            </w:r>
            <w:r w:rsidRPr="00DE33C4">
              <w:rPr>
                <w:rFonts w:eastAsia="Calibri"/>
                <w:bCs/>
                <w:i/>
                <w:kern w:val="2"/>
                <w:vertAlign w:val="superscript"/>
              </w:rPr>
              <w:footnoteReference w:id="1"/>
            </w:r>
          </w:p>
        </w:tc>
      </w:tr>
    </w:tbl>
    <w:p w:rsidR="00DE33C4" w:rsidRPr="00DE33C4" w:rsidRDefault="00DE33C4" w:rsidP="00DE33C4">
      <w:pPr>
        <w:jc w:val="both"/>
        <w:rPr>
          <w:b/>
          <w:bCs/>
          <w:kern w:val="2"/>
          <w:sz w:val="26"/>
          <w:szCs w:val="26"/>
        </w:rPr>
      </w:pPr>
    </w:p>
    <w:p w:rsidR="00DE33C4" w:rsidRPr="00DE33C4" w:rsidRDefault="00DE33C4" w:rsidP="00DE33C4">
      <w:pPr>
        <w:jc w:val="both"/>
        <w:rPr>
          <w:kern w:val="2"/>
        </w:rPr>
      </w:pPr>
    </w:p>
    <w:p w:rsidR="00DE33C4" w:rsidRPr="00DE33C4" w:rsidRDefault="00DE33C4" w:rsidP="00DE33C4">
      <w:pPr>
        <w:spacing w:after="200" w:line="276" w:lineRule="auto"/>
        <w:jc w:val="center"/>
        <w:rPr>
          <w:rFonts w:eastAsia="Calibri"/>
          <w:sz w:val="28"/>
          <w:szCs w:val="28"/>
          <w:lang w:eastAsia="en-US"/>
        </w:rPr>
      </w:pPr>
      <w:r w:rsidRPr="00DE33C4">
        <w:rPr>
          <w:rFonts w:eastAsia="Calibri"/>
          <w:sz w:val="28"/>
          <w:szCs w:val="28"/>
          <w:lang w:eastAsia="en-US"/>
        </w:rPr>
        <w:t>ЗАЯВЛЕНИЕ</w:t>
      </w:r>
    </w:p>
    <w:p w:rsidR="00DE33C4" w:rsidRPr="00DE33C4" w:rsidRDefault="00DE33C4" w:rsidP="00DE33C4">
      <w:pPr>
        <w:contextualSpacing/>
        <w:jc w:val="both"/>
        <w:rPr>
          <w:rFonts w:eastAsia="Calibri"/>
          <w:lang w:eastAsia="en-US"/>
        </w:rPr>
      </w:pPr>
      <w:r w:rsidRPr="00DE33C4">
        <w:rPr>
          <w:rFonts w:eastAsia="Calibri"/>
          <w:lang w:eastAsia="en-US"/>
        </w:rPr>
        <w:t xml:space="preserve">Прошу предварительно согласовать предоставление земельного участка, находящегося в муниципальной собственности </w:t>
      </w:r>
      <w:r w:rsidRPr="00DE33C4">
        <w:rPr>
          <w:kern w:val="2"/>
          <w:lang w:eastAsia="en-US"/>
        </w:rPr>
        <w:t>Евдокимовского сельского поселения</w:t>
      </w:r>
      <w:r w:rsidRPr="00DE33C4">
        <w:rPr>
          <w:rFonts w:eastAsia="Calibri"/>
          <w:lang w:eastAsia="en-US"/>
        </w:rPr>
        <w:t>, с кадастровым номером _______________________ (в случае, если границы земельного участка подлежат уточнению в соответствии с Федеральным законом от</w:t>
      </w:r>
      <w:r w:rsidRPr="00DE33C4">
        <w:rPr>
          <w:rFonts w:eastAsia="Calibri"/>
          <w:lang w:eastAsia="en-US"/>
        </w:rPr>
        <w:br/>
        <w:t xml:space="preserve">13 июля 2015 года № 218-ФЗ «О государственной регистрации недвижимости»), площадью ______ кв. м., расположенного по адресу ________________________________ </w:t>
      </w:r>
    </w:p>
    <w:p w:rsidR="00DE33C4" w:rsidRPr="00DE33C4" w:rsidRDefault="00DE33C4" w:rsidP="00DE33C4">
      <w:pPr>
        <w:contextualSpacing/>
        <w:jc w:val="both"/>
        <w:rPr>
          <w:rFonts w:eastAsia="Calibri"/>
          <w:lang w:eastAsia="en-US"/>
        </w:rPr>
      </w:pPr>
      <w:r w:rsidRPr="00DE33C4">
        <w:rPr>
          <w:rFonts w:eastAsia="Calibri"/>
          <w:lang w:eastAsia="en-US"/>
        </w:rPr>
        <w:t xml:space="preserve">для _________________________________________________________________________ </w:t>
      </w:r>
    </w:p>
    <w:p w:rsidR="00DE33C4" w:rsidRPr="00DE33C4" w:rsidRDefault="00DE33C4" w:rsidP="00DE33C4">
      <w:pPr>
        <w:contextualSpacing/>
        <w:jc w:val="both"/>
        <w:rPr>
          <w:rFonts w:eastAsia="Calibri"/>
          <w:lang w:eastAsia="en-US"/>
        </w:rPr>
      </w:pPr>
      <w:r w:rsidRPr="00DE33C4">
        <w:rPr>
          <w:rFonts w:eastAsia="Calibri"/>
          <w:lang w:eastAsia="en-US"/>
        </w:rPr>
        <w:t xml:space="preserve">(предполагаемое целевое использование запрашиваемого земельного участка)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r w:rsidRPr="00DE33C4">
        <w:rPr>
          <w:rFonts w:eastAsia="Calibri"/>
          <w:lang w:eastAsia="en-US"/>
        </w:rPr>
        <w:lastRenderedPageBreak/>
        <w:t xml:space="preserve">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Основание предоставления земельного участка без проведения торгов из числа предусмотренных пунктом 2 статьи 39</w:t>
      </w:r>
      <w:r w:rsidRPr="00DE33C4">
        <w:rPr>
          <w:rFonts w:eastAsia="Calibri"/>
          <w:vertAlign w:val="superscript"/>
          <w:lang w:eastAsia="en-US"/>
        </w:rPr>
        <w:t>3</w:t>
      </w:r>
      <w:r w:rsidRPr="00DE33C4">
        <w:rPr>
          <w:rFonts w:eastAsia="Calibri"/>
          <w:lang w:eastAsia="en-US"/>
        </w:rPr>
        <w:t>, статьей 39</w:t>
      </w:r>
      <w:r w:rsidRPr="00DE33C4">
        <w:rPr>
          <w:rFonts w:eastAsia="Calibri"/>
          <w:vertAlign w:val="superscript"/>
          <w:lang w:eastAsia="en-US"/>
        </w:rPr>
        <w:t>5</w:t>
      </w:r>
      <w:r w:rsidRPr="00DE33C4">
        <w:rPr>
          <w:rFonts w:eastAsia="Calibri"/>
          <w:lang w:eastAsia="en-US"/>
        </w:rPr>
        <w:t>, пунктом 2 статьи 39</w:t>
      </w:r>
      <w:r w:rsidRPr="00DE33C4">
        <w:rPr>
          <w:rFonts w:eastAsia="Calibri"/>
          <w:vertAlign w:val="superscript"/>
          <w:lang w:eastAsia="en-US"/>
        </w:rPr>
        <w:t>6</w:t>
      </w:r>
      <w:r w:rsidRPr="00DE33C4">
        <w:rPr>
          <w:rFonts w:eastAsia="Calibri"/>
          <w:lang w:eastAsia="en-US"/>
        </w:rPr>
        <w:t xml:space="preserve"> или пунктом 2 статьи 39</w:t>
      </w:r>
      <w:r w:rsidRPr="00DE33C4">
        <w:rPr>
          <w:rFonts w:eastAsia="Calibri"/>
          <w:vertAlign w:val="superscript"/>
          <w:lang w:eastAsia="en-US"/>
        </w:rPr>
        <w:t>10</w:t>
      </w:r>
      <w:r w:rsidRPr="00DE33C4">
        <w:rPr>
          <w:rFonts w:eastAsia="Calibri"/>
          <w:lang w:eastAsia="en-US"/>
        </w:rPr>
        <w:t xml:space="preserve"> Земельного кодекса Российской Федерации оснований 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contextualSpacing/>
        <w:jc w:val="both"/>
        <w:rPr>
          <w:rFonts w:eastAsia="Calibri"/>
          <w:lang w:eastAsia="en-US"/>
        </w:rPr>
      </w:pPr>
      <w:r w:rsidRPr="00DE33C4">
        <w:rPr>
          <w:rFonts w:eastAsia="Calibri"/>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 </w:t>
      </w:r>
    </w:p>
    <w:p w:rsidR="00DE33C4" w:rsidRPr="00DE33C4" w:rsidRDefault="00DE33C4" w:rsidP="00DE33C4">
      <w:pPr>
        <w:contextualSpacing/>
        <w:jc w:val="both"/>
        <w:rPr>
          <w:rFonts w:eastAsia="Calibri"/>
          <w:lang w:eastAsia="en-US"/>
        </w:rPr>
      </w:pPr>
    </w:p>
    <w:p w:rsidR="00DE33C4" w:rsidRPr="00DE33C4" w:rsidRDefault="00DE33C4" w:rsidP="00DE33C4">
      <w:pPr>
        <w:keepNext/>
        <w:ind w:right="-142"/>
        <w:jc w:val="both"/>
        <w:rPr>
          <w:kern w:val="2"/>
        </w:rPr>
      </w:pPr>
      <w:r w:rsidRPr="00DE33C4">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DE33C4" w:rsidRPr="00DE33C4" w:rsidTr="00DE33C4">
        <w:tc>
          <w:tcPr>
            <w:tcW w:w="985" w:type="dxa"/>
          </w:tcPr>
          <w:p w:rsidR="00DE33C4" w:rsidRPr="00DE33C4" w:rsidRDefault="00DE33C4" w:rsidP="00DE33C4">
            <w:pPr>
              <w:jc w:val="both"/>
              <w:rPr>
                <w:kern w:val="2"/>
              </w:rPr>
            </w:pPr>
            <w:r w:rsidRPr="00DE33C4">
              <w:rPr>
                <w:kern w:val="2"/>
              </w:rPr>
              <w:t>1)</w:t>
            </w:r>
          </w:p>
        </w:tc>
        <w:tc>
          <w:tcPr>
            <w:tcW w:w="7770" w:type="dxa"/>
            <w:tcBorders>
              <w:bottom w:val="single" w:sz="4" w:space="0" w:color="auto"/>
            </w:tcBorders>
          </w:tcPr>
          <w:p w:rsidR="00DE33C4" w:rsidRPr="00DE33C4" w:rsidRDefault="00DE33C4" w:rsidP="00DE33C4">
            <w:pPr>
              <w:jc w:val="both"/>
              <w:rPr>
                <w:kern w:val="2"/>
              </w:rPr>
            </w:pPr>
          </w:p>
        </w:tc>
        <w:tc>
          <w:tcPr>
            <w:tcW w:w="284" w:type="dxa"/>
          </w:tcPr>
          <w:p w:rsidR="00DE33C4" w:rsidRPr="00DE33C4" w:rsidRDefault="00DE33C4" w:rsidP="00DE33C4">
            <w:pPr>
              <w:jc w:val="both"/>
              <w:rPr>
                <w:kern w:val="2"/>
                <w:lang w:val="en-US"/>
              </w:rPr>
            </w:pPr>
            <w:r w:rsidRPr="00DE33C4">
              <w:rPr>
                <w:kern w:val="2"/>
                <w:lang w:val="en-US"/>
              </w:rPr>
              <w:t>;</w:t>
            </w:r>
          </w:p>
        </w:tc>
      </w:tr>
      <w:tr w:rsidR="00DE33C4" w:rsidRPr="00DE33C4" w:rsidTr="00DE33C4">
        <w:tc>
          <w:tcPr>
            <w:tcW w:w="985" w:type="dxa"/>
          </w:tcPr>
          <w:p w:rsidR="00DE33C4" w:rsidRPr="00DE33C4" w:rsidRDefault="00DE33C4" w:rsidP="00DE33C4">
            <w:pPr>
              <w:jc w:val="both"/>
              <w:rPr>
                <w:kern w:val="2"/>
              </w:rPr>
            </w:pPr>
            <w:r w:rsidRPr="00DE33C4">
              <w:rPr>
                <w:kern w:val="2"/>
              </w:rPr>
              <w:t>2)</w:t>
            </w:r>
          </w:p>
        </w:tc>
        <w:tc>
          <w:tcPr>
            <w:tcW w:w="7770" w:type="dxa"/>
            <w:tcBorders>
              <w:top w:val="single" w:sz="4" w:space="0" w:color="auto"/>
              <w:bottom w:val="single" w:sz="4" w:space="0" w:color="auto"/>
            </w:tcBorders>
          </w:tcPr>
          <w:p w:rsidR="00DE33C4" w:rsidRPr="00DE33C4" w:rsidRDefault="00DE33C4" w:rsidP="00DE33C4">
            <w:pPr>
              <w:jc w:val="both"/>
              <w:rPr>
                <w:kern w:val="2"/>
              </w:rPr>
            </w:pPr>
          </w:p>
        </w:tc>
        <w:tc>
          <w:tcPr>
            <w:tcW w:w="284" w:type="dxa"/>
          </w:tcPr>
          <w:p w:rsidR="00DE33C4" w:rsidRPr="00DE33C4" w:rsidRDefault="00DE33C4" w:rsidP="00DE33C4">
            <w:pPr>
              <w:jc w:val="both"/>
              <w:rPr>
                <w:kern w:val="2"/>
                <w:lang w:val="en-US"/>
              </w:rPr>
            </w:pPr>
            <w:r w:rsidRPr="00DE33C4">
              <w:rPr>
                <w:kern w:val="2"/>
                <w:lang w:val="en-US"/>
              </w:rPr>
              <w:t>;</w:t>
            </w:r>
          </w:p>
        </w:tc>
      </w:tr>
      <w:tr w:rsidR="00DE33C4" w:rsidRPr="00DE33C4" w:rsidTr="00DE33C4">
        <w:tc>
          <w:tcPr>
            <w:tcW w:w="985" w:type="dxa"/>
          </w:tcPr>
          <w:p w:rsidR="00DE33C4" w:rsidRPr="00DE33C4" w:rsidRDefault="00DE33C4" w:rsidP="00DE33C4">
            <w:pPr>
              <w:jc w:val="both"/>
              <w:rPr>
                <w:kern w:val="2"/>
              </w:rPr>
            </w:pPr>
            <w:r w:rsidRPr="00DE33C4">
              <w:rPr>
                <w:kern w:val="2"/>
              </w:rPr>
              <w:t>3)</w:t>
            </w:r>
          </w:p>
        </w:tc>
        <w:tc>
          <w:tcPr>
            <w:tcW w:w="7770" w:type="dxa"/>
            <w:tcBorders>
              <w:top w:val="single" w:sz="4" w:space="0" w:color="auto"/>
              <w:bottom w:val="single" w:sz="4" w:space="0" w:color="auto"/>
            </w:tcBorders>
          </w:tcPr>
          <w:p w:rsidR="00DE33C4" w:rsidRPr="00DE33C4" w:rsidRDefault="00DE33C4" w:rsidP="00DE33C4">
            <w:pPr>
              <w:jc w:val="both"/>
              <w:rPr>
                <w:kern w:val="2"/>
              </w:rPr>
            </w:pPr>
          </w:p>
        </w:tc>
        <w:tc>
          <w:tcPr>
            <w:tcW w:w="284" w:type="dxa"/>
          </w:tcPr>
          <w:p w:rsidR="00DE33C4" w:rsidRPr="00DE33C4" w:rsidRDefault="00DE33C4" w:rsidP="00DE33C4">
            <w:pPr>
              <w:jc w:val="both"/>
              <w:rPr>
                <w:kern w:val="2"/>
                <w:lang w:val="en-US"/>
              </w:rPr>
            </w:pPr>
            <w:r w:rsidRPr="00DE33C4">
              <w:rPr>
                <w:kern w:val="2"/>
                <w:lang w:val="en-US"/>
              </w:rPr>
              <w:t>.</w:t>
            </w:r>
          </w:p>
        </w:tc>
      </w:tr>
    </w:tbl>
    <w:p w:rsidR="00DE33C4" w:rsidRPr="00DE33C4" w:rsidRDefault="00DE33C4" w:rsidP="00DE33C4">
      <w:pPr>
        <w:jc w:val="both"/>
        <w:rPr>
          <w:kern w:val="2"/>
        </w:rPr>
      </w:pPr>
    </w:p>
    <w:p w:rsidR="00DE33C4" w:rsidRPr="00DE33C4" w:rsidRDefault="00DE33C4" w:rsidP="00DE33C4">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E33C4" w:rsidRPr="00DE33C4" w:rsidTr="00DE33C4">
        <w:tc>
          <w:tcPr>
            <w:tcW w:w="314" w:type="dxa"/>
          </w:tcPr>
          <w:p w:rsidR="00DE33C4" w:rsidRPr="00DE33C4" w:rsidRDefault="00DE33C4" w:rsidP="00DE33C4">
            <w:pPr>
              <w:jc w:val="both"/>
              <w:rPr>
                <w:kern w:val="2"/>
              </w:rPr>
            </w:pPr>
            <w:r w:rsidRPr="00DE33C4">
              <w:rPr>
                <w:kern w:val="2"/>
              </w:rPr>
              <w:t>«</w:t>
            </w:r>
          </w:p>
        </w:tc>
        <w:tc>
          <w:tcPr>
            <w:tcW w:w="503" w:type="dxa"/>
            <w:tcBorders>
              <w:bottom w:val="single" w:sz="4" w:space="0" w:color="auto"/>
            </w:tcBorders>
          </w:tcPr>
          <w:p w:rsidR="00DE33C4" w:rsidRPr="00DE33C4" w:rsidRDefault="00DE33C4" w:rsidP="00DE33C4">
            <w:pPr>
              <w:jc w:val="both"/>
              <w:rPr>
                <w:kern w:val="2"/>
              </w:rPr>
            </w:pPr>
          </w:p>
        </w:tc>
        <w:tc>
          <w:tcPr>
            <w:tcW w:w="337" w:type="dxa"/>
          </w:tcPr>
          <w:p w:rsidR="00DE33C4" w:rsidRPr="00DE33C4" w:rsidRDefault="00DE33C4" w:rsidP="00DE33C4">
            <w:pPr>
              <w:jc w:val="both"/>
              <w:rPr>
                <w:kern w:val="2"/>
              </w:rPr>
            </w:pPr>
            <w:r w:rsidRPr="00DE33C4">
              <w:rPr>
                <w:kern w:val="2"/>
              </w:rPr>
              <w:t>»</w:t>
            </w:r>
          </w:p>
        </w:tc>
        <w:tc>
          <w:tcPr>
            <w:tcW w:w="1789" w:type="dxa"/>
            <w:tcBorders>
              <w:bottom w:val="single" w:sz="4" w:space="0" w:color="auto"/>
            </w:tcBorders>
          </w:tcPr>
          <w:p w:rsidR="00DE33C4" w:rsidRPr="00DE33C4" w:rsidRDefault="00DE33C4" w:rsidP="00DE33C4">
            <w:pPr>
              <w:jc w:val="both"/>
              <w:rPr>
                <w:kern w:val="2"/>
              </w:rPr>
            </w:pPr>
          </w:p>
        </w:tc>
        <w:tc>
          <w:tcPr>
            <w:tcW w:w="456" w:type="dxa"/>
          </w:tcPr>
          <w:p w:rsidR="00DE33C4" w:rsidRPr="00DE33C4" w:rsidRDefault="00DE33C4" w:rsidP="00DE33C4">
            <w:pPr>
              <w:jc w:val="both"/>
              <w:rPr>
                <w:kern w:val="2"/>
              </w:rPr>
            </w:pPr>
            <w:r w:rsidRPr="00DE33C4">
              <w:rPr>
                <w:kern w:val="2"/>
              </w:rPr>
              <w:t>20</w:t>
            </w:r>
          </w:p>
        </w:tc>
        <w:tc>
          <w:tcPr>
            <w:tcW w:w="537" w:type="dxa"/>
            <w:tcBorders>
              <w:bottom w:val="single" w:sz="4" w:space="0" w:color="auto"/>
            </w:tcBorders>
          </w:tcPr>
          <w:p w:rsidR="00DE33C4" w:rsidRPr="00DE33C4" w:rsidRDefault="00DE33C4" w:rsidP="00DE33C4">
            <w:pPr>
              <w:jc w:val="both"/>
              <w:rPr>
                <w:kern w:val="2"/>
              </w:rPr>
            </w:pPr>
          </w:p>
        </w:tc>
        <w:tc>
          <w:tcPr>
            <w:tcW w:w="401" w:type="dxa"/>
          </w:tcPr>
          <w:p w:rsidR="00DE33C4" w:rsidRPr="00DE33C4" w:rsidRDefault="00DE33C4" w:rsidP="00DE33C4">
            <w:pPr>
              <w:jc w:val="both"/>
              <w:rPr>
                <w:kern w:val="2"/>
              </w:rPr>
            </w:pPr>
            <w:r w:rsidRPr="00DE33C4">
              <w:rPr>
                <w:kern w:val="2"/>
              </w:rPr>
              <w:t>г.</w:t>
            </w:r>
          </w:p>
        </w:tc>
        <w:tc>
          <w:tcPr>
            <w:tcW w:w="733" w:type="dxa"/>
          </w:tcPr>
          <w:p w:rsidR="00DE33C4" w:rsidRPr="00DE33C4" w:rsidRDefault="00DE33C4" w:rsidP="00DE33C4">
            <w:pPr>
              <w:jc w:val="both"/>
              <w:rPr>
                <w:kern w:val="2"/>
              </w:rPr>
            </w:pPr>
          </w:p>
        </w:tc>
        <w:tc>
          <w:tcPr>
            <w:tcW w:w="3969" w:type="dxa"/>
            <w:tcBorders>
              <w:bottom w:val="single" w:sz="4" w:space="0" w:color="auto"/>
            </w:tcBorders>
          </w:tcPr>
          <w:p w:rsidR="00DE33C4" w:rsidRPr="00DE33C4" w:rsidRDefault="00DE33C4" w:rsidP="00DE33C4">
            <w:pPr>
              <w:ind w:right="-108"/>
              <w:jc w:val="both"/>
              <w:rPr>
                <w:kern w:val="2"/>
              </w:rPr>
            </w:pPr>
          </w:p>
        </w:tc>
      </w:tr>
      <w:tr w:rsidR="00DE33C4" w:rsidRPr="00DE33C4" w:rsidTr="00DE33C4">
        <w:tc>
          <w:tcPr>
            <w:tcW w:w="314" w:type="dxa"/>
          </w:tcPr>
          <w:p w:rsidR="00DE33C4" w:rsidRPr="00DE33C4" w:rsidRDefault="00DE33C4" w:rsidP="00DE33C4">
            <w:pPr>
              <w:jc w:val="center"/>
              <w:rPr>
                <w:kern w:val="2"/>
                <w:sz w:val="18"/>
                <w:szCs w:val="18"/>
              </w:rPr>
            </w:pPr>
          </w:p>
        </w:tc>
        <w:tc>
          <w:tcPr>
            <w:tcW w:w="503" w:type="dxa"/>
            <w:tcBorders>
              <w:top w:val="single" w:sz="4" w:space="0" w:color="auto"/>
            </w:tcBorders>
          </w:tcPr>
          <w:p w:rsidR="00DE33C4" w:rsidRPr="00DE33C4" w:rsidRDefault="00DE33C4" w:rsidP="00DE33C4">
            <w:pPr>
              <w:jc w:val="center"/>
              <w:rPr>
                <w:kern w:val="2"/>
                <w:sz w:val="18"/>
                <w:szCs w:val="18"/>
              </w:rPr>
            </w:pPr>
          </w:p>
        </w:tc>
        <w:tc>
          <w:tcPr>
            <w:tcW w:w="337" w:type="dxa"/>
          </w:tcPr>
          <w:p w:rsidR="00DE33C4" w:rsidRPr="00DE33C4" w:rsidRDefault="00DE33C4" w:rsidP="00DE33C4">
            <w:pPr>
              <w:jc w:val="center"/>
              <w:rPr>
                <w:kern w:val="2"/>
                <w:sz w:val="18"/>
                <w:szCs w:val="18"/>
              </w:rPr>
            </w:pPr>
          </w:p>
        </w:tc>
        <w:tc>
          <w:tcPr>
            <w:tcW w:w="1789" w:type="dxa"/>
            <w:tcBorders>
              <w:top w:val="single" w:sz="4" w:space="0" w:color="auto"/>
            </w:tcBorders>
          </w:tcPr>
          <w:p w:rsidR="00DE33C4" w:rsidRPr="00DE33C4" w:rsidRDefault="00DE33C4" w:rsidP="00DE33C4">
            <w:pPr>
              <w:jc w:val="center"/>
              <w:rPr>
                <w:kern w:val="2"/>
                <w:sz w:val="18"/>
                <w:szCs w:val="18"/>
              </w:rPr>
            </w:pPr>
          </w:p>
        </w:tc>
        <w:tc>
          <w:tcPr>
            <w:tcW w:w="456" w:type="dxa"/>
          </w:tcPr>
          <w:p w:rsidR="00DE33C4" w:rsidRPr="00DE33C4" w:rsidRDefault="00DE33C4" w:rsidP="00DE33C4">
            <w:pPr>
              <w:jc w:val="center"/>
              <w:rPr>
                <w:kern w:val="2"/>
                <w:sz w:val="18"/>
                <w:szCs w:val="18"/>
              </w:rPr>
            </w:pPr>
          </w:p>
        </w:tc>
        <w:tc>
          <w:tcPr>
            <w:tcW w:w="537" w:type="dxa"/>
            <w:tcBorders>
              <w:top w:val="single" w:sz="4" w:space="0" w:color="auto"/>
            </w:tcBorders>
          </w:tcPr>
          <w:p w:rsidR="00DE33C4" w:rsidRPr="00DE33C4" w:rsidRDefault="00DE33C4" w:rsidP="00DE33C4">
            <w:pPr>
              <w:jc w:val="center"/>
              <w:rPr>
                <w:kern w:val="2"/>
                <w:sz w:val="18"/>
                <w:szCs w:val="18"/>
              </w:rPr>
            </w:pPr>
          </w:p>
        </w:tc>
        <w:tc>
          <w:tcPr>
            <w:tcW w:w="401" w:type="dxa"/>
          </w:tcPr>
          <w:p w:rsidR="00DE33C4" w:rsidRPr="00DE33C4" w:rsidRDefault="00DE33C4" w:rsidP="00DE33C4">
            <w:pPr>
              <w:jc w:val="center"/>
              <w:rPr>
                <w:kern w:val="2"/>
                <w:sz w:val="18"/>
                <w:szCs w:val="18"/>
              </w:rPr>
            </w:pPr>
          </w:p>
        </w:tc>
        <w:tc>
          <w:tcPr>
            <w:tcW w:w="733" w:type="dxa"/>
          </w:tcPr>
          <w:p w:rsidR="00DE33C4" w:rsidRPr="00DE33C4" w:rsidRDefault="00DE33C4" w:rsidP="00DE33C4">
            <w:pPr>
              <w:jc w:val="center"/>
              <w:rPr>
                <w:kern w:val="2"/>
                <w:sz w:val="18"/>
                <w:szCs w:val="18"/>
              </w:rPr>
            </w:pPr>
          </w:p>
        </w:tc>
        <w:tc>
          <w:tcPr>
            <w:tcW w:w="3969" w:type="dxa"/>
            <w:tcBorders>
              <w:top w:val="single" w:sz="4" w:space="0" w:color="auto"/>
            </w:tcBorders>
          </w:tcPr>
          <w:p w:rsidR="00DE33C4" w:rsidRPr="00DE33C4" w:rsidRDefault="00DE33C4" w:rsidP="00DE33C4">
            <w:pPr>
              <w:ind w:right="-108"/>
              <w:jc w:val="center"/>
              <w:rPr>
                <w:color w:val="000000"/>
                <w:kern w:val="2"/>
                <w:sz w:val="18"/>
                <w:szCs w:val="18"/>
              </w:rPr>
            </w:pPr>
            <w:r w:rsidRPr="00DE33C4">
              <w:rPr>
                <w:color w:val="000000"/>
                <w:kern w:val="2"/>
                <w:sz w:val="18"/>
                <w:szCs w:val="18"/>
              </w:rPr>
              <w:t>(подпись заявителя или представителя заявителя)</w:t>
            </w:r>
          </w:p>
        </w:tc>
      </w:tr>
    </w:tbl>
    <w:p w:rsidR="00DE33C4" w:rsidRPr="00DE33C4" w:rsidRDefault="00DE33C4" w:rsidP="00DE33C4">
      <w:pPr>
        <w:jc w:val="both"/>
        <w:rPr>
          <w:kern w:val="2"/>
        </w:rPr>
      </w:pPr>
    </w:p>
    <w:p w:rsidR="00DE33C4" w:rsidRPr="00DE33C4" w:rsidRDefault="00DE33C4" w:rsidP="00DE33C4">
      <w:pPr>
        <w:jc w:val="both"/>
        <w:rPr>
          <w:kern w:val="2"/>
        </w:rPr>
      </w:pPr>
    </w:p>
    <w:tbl>
      <w:tblPr>
        <w:tblW w:w="2967" w:type="dxa"/>
        <w:tblInd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tblGrid>
      <w:tr w:rsidR="00DE33C4" w:rsidRPr="00DE33C4" w:rsidTr="00156BD2">
        <w:tc>
          <w:tcPr>
            <w:tcW w:w="2967" w:type="dxa"/>
            <w:tcBorders>
              <w:top w:val="nil"/>
              <w:left w:val="nil"/>
              <w:bottom w:val="nil"/>
              <w:right w:val="nil"/>
            </w:tcBorders>
            <w:shd w:val="clear" w:color="auto" w:fill="auto"/>
          </w:tcPr>
          <w:p w:rsidR="00DE33C4" w:rsidRPr="00156BD2" w:rsidRDefault="00DE33C4" w:rsidP="00156BD2">
            <w:pPr>
              <w:suppressAutoHyphens/>
              <w:autoSpaceDE w:val="0"/>
              <w:autoSpaceDN w:val="0"/>
              <w:adjustRightInd w:val="0"/>
              <w:spacing w:line="233" w:lineRule="auto"/>
              <w:jc w:val="right"/>
              <w:rPr>
                <w:kern w:val="2"/>
                <w:lang w:eastAsia="en-US"/>
              </w:rPr>
            </w:pPr>
            <w:r w:rsidRPr="00156BD2">
              <w:rPr>
                <w:kern w:val="2"/>
                <w:lang w:eastAsia="en-US"/>
              </w:rPr>
              <w:t>Приложение 2</w:t>
            </w:r>
          </w:p>
          <w:p w:rsidR="00DE33C4" w:rsidRPr="00DE33C4" w:rsidRDefault="00DE33C4" w:rsidP="00156BD2">
            <w:pPr>
              <w:suppressAutoHyphens/>
              <w:autoSpaceDE w:val="0"/>
              <w:autoSpaceDN w:val="0"/>
              <w:adjustRightInd w:val="0"/>
              <w:spacing w:line="233" w:lineRule="auto"/>
              <w:jc w:val="right"/>
              <w:rPr>
                <w:kern w:val="2"/>
                <w:sz w:val="32"/>
                <w:szCs w:val="28"/>
                <w:lang w:eastAsia="en-US"/>
              </w:rPr>
            </w:pPr>
            <w:r w:rsidRPr="00156BD2">
              <w:rPr>
                <w:kern w:val="2"/>
                <w:lang w:eastAsia="en-US"/>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w:t>
            </w:r>
            <w:r w:rsidRPr="00156BD2">
              <w:rPr>
                <w:kern w:val="2"/>
                <w:lang w:eastAsia="en-US"/>
              </w:rPr>
              <w:lastRenderedPageBreak/>
              <w:t>муниципального образования Евдокимовского сельского поселения»</w:t>
            </w:r>
          </w:p>
        </w:tc>
      </w:tr>
    </w:tbl>
    <w:p w:rsidR="00DE33C4" w:rsidRPr="00DE33C4" w:rsidRDefault="00DE33C4" w:rsidP="00156BD2">
      <w:pPr>
        <w:spacing w:line="233" w:lineRule="auto"/>
        <w:ind w:right="678"/>
        <w:rPr>
          <w:rFonts w:eastAsia="Calibri"/>
          <w:b/>
          <w:sz w:val="28"/>
          <w:szCs w:val="28"/>
          <w:lang w:eastAsia="en-US"/>
        </w:rPr>
      </w:pPr>
      <w:r w:rsidRPr="00DE33C4">
        <w:rPr>
          <w:rFonts w:eastAsia="Calibri"/>
          <w:b/>
          <w:sz w:val="32"/>
          <w:szCs w:val="28"/>
          <w:lang w:eastAsia="en-US"/>
        </w:rPr>
        <w:lastRenderedPageBreak/>
        <w:t>ДОКУМЕНТЫ, ПОДТВЕРЖДА</w:t>
      </w:r>
      <w:r w:rsidR="00156BD2">
        <w:rPr>
          <w:rFonts w:eastAsia="Calibri"/>
          <w:b/>
          <w:sz w:val="28"/>
          <w:szCs w:val="28"/>
          <w:lang w:eastAsia="en-US"/>
        </w:rPr>
        <w:t xml:space="preserve">ЮЩИЕ ПРАВО ЗАЯВИТЕЛЯ </w:t>
      </w:r>
      <w:r w:rsidRPr="00DE33C4">
        <w:rPr>
          <w:rFonts w:eastAsia="Calibri"/>
          <w:b/>
          <w:sz w:val="28"/>
          <w:szCs w:val="28"/>
          <w:lang w:eastAsia="en-US"/>
        </w:rPr>
        <w:t>НА ПРИОБРЕТЕНИЕ ЗЕМЕЛЬНОГО УЧАСТКА БЕЗ ПРОВЕДЕНИЯ ТОРГОВ</w:t>
      </w:r>
    </w:p>
    <w:p w:rsidR="00DE33C4" w:rsidRPr="00DE33C4" w:rsidRDefault="00DE33C4" w:rsidP="00DE33C4">
      <w:pPr>
        <w:spacing w:line="233" w:lineRule="auto"/>
        <w:ind w:right="678"/>
        <w:jc w:val="center"/>
        <w:rPr>
          <w:rFonts w:eastAsia="Calibri"/>
          <w:b/>
          <w:sz w:val="28"/>
          <w:szCs w:val="2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276"/>
        <w:gridCol w:w="1559"/>
        <w:gridCol w:w="1134"/>
        <w:gridCol w:w="1701"/>
        <w:gridCol w:w="1559"/>
        <w:gridCol w:w="1985"/>
      </w:tblGrid>
      <w:tr w:rsidR="00DE33C4" w:rsidRPr="00DE33C4" w:rsidTr="00156BD2">
        <w:tc>
          <w:tcPr>
            <w:tcW w:w="562"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 п/п </w:t>
            </w:r>
          </w:p>
        </w:tc>
        <w:tc>
          <w:tcPr>
            <w:tcW w:w="1276"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Основание предоставления земельного участка без проведения торгов </w:t>
            </w:r>
          </w:p>
        </w:tc>
        <w:tc>
          <w:tcPr>
            <w:tcW w:w="1559"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Вид права, на котором осуществляется предоставление земельного участка бесплатно или за плату </w:t>
            </w:r>
          </w:p>
        </w:tc>
        <w:tc>
          <w:tcPr>
            <w:tcW w:w="1134"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Заявитель </w:t>
            </w:r>
          </w:p>
        </w:tc>
        <w:tc>
          <w:tcPr>
            <w:tcW w:w="1701"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Земельный участок </w:t>
            </w:r>
          </w:p>
        </w:tc>
        <w:tc>
          <w:tcPr>
            <w:tcW w:w="1559"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1985" w:type="dxa"/>
          </w:tcPr>
          <w:p w:rsidR="00DE33C4" w:rsidRPr="00DE33C4" w:rsidRDefault="00DE33C4" w:rsidP="00DE33C4">
            <w:pPr>
              <w:autoSpaceDE w:val="0"/>
              <w:autoSpaceDN w:val="0"/>
              <w:adjustRightInd w:val="0"/>
              <w:jc w:val="center"/>
              <w:rPr>
                <w:rFonts w:eastAsia="Calibri"/>
                <w:b/>
                <w:sz w:val="22"/>
                <w:szCs w:val="22"/>
                <w:lang w:eastAsia="en-US"/>
              </w:rPr>
            </w:pPr>
            <w:r w:rsidRPr="00DE33C4">
              <w:rPr>
                <w:rFonts w:eastAsia="Calibri"/>
                <w:b/>
                <w:sz w:val="22"/>
                <w:szCs w:val="22"/>
                <w:lang w:eastAsia="en-US"/>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1.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 Российской Федерации (далее – Земельный кодекс)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Член садоводческого некоммерческого товарищества (СНТ) или огороднического некоммерческого товарищества (ОНТ)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Решение общего собрания членов СНТ или ОНТ о распределении садового или огородного земельного участка заявителю</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подтверждающий членство заявителя в СНТ или ОНТ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Утвержденный проект межевания</w:t>
            </w:r>
          </w:p>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территории</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Единого государственного реестра недвижимости (далее – ЕГРН) об объекте недвижимости (об испрашиваемом земельном участке)</w:t>
            </w:r>
          </w:p>
        </w:tc>
      </w:tr>
      <w:tr w:rsidR="00DE33C4" w:rsidRPr="00DE33C4" w:rsidTr="00156BD2">
        <w:trPr>
          <w:trHeight w:val="1380"/>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Выписка из Единого государственного реестра юридических лиц </w:t>
            </w:r>
            <w:r w:rsidRPr="00DE33C4">
              <w:rPr>
                <w:rFonts w:eastAsia="Calibri"/>
                <w:sz w:val="22"/>
                <w:szCs w:val="22"/>
                <w:lang w:eastAsia="en-US"/>
              </w:rPr>
              <w:lastRenderedPageBreak/>
              <w:t>(далее – ЕГРЮЛ) в отношении СНТ и ОНТ</w:t>
            </w:r>
          </w:p>
        </w:tc>
      </w:tr>
      <w:tr w:rsidR="00DE33C4" w:rsidRPr="00DE33C4" w:rsidTr="00156BD2">
        <w:trPr>
          <w:trHeight w:val="1448"/>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2.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6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Собственник здания, сооружения либо помещения в здании, сооружении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расположено здание, сооружение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DE33C4">
              <w:rPr>
                <w:rFonts w:eastAsia="Calibri"/>
                <w:sz w:val="22"/>
                <w:szCs w:val="22"/>
                <w:lang w:eastAsia="en-US"/>
              </w:rPr>
              <w:lastRenderedPageBreak/>
              <w:t xml:space="preserve">(условных, инвентарных) номеров и адресных ориентиров зданий, сооружений, принадлежащих на соответствующем праве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DE33C4" w:rsidRPr="00DE33C4" w:rsidTr="00156BD2">
        <w:tc>
          <w:tcPr>
            <w:tcW w:w="562" w:type="dxa"/>
            <w:vMerge/>
          </w:tcPr>
          <w:p w:rsidR="00DE33C4" w:rsidRPr="00DE33C4" w:rsidRDefault="00DE33C4" w:rsidP="00DE33C4">
            <w:pPr>
              <w:autoSpaceDE w:val="0"/>
              <w:autoSpaceDN w:val="0"/>
              <w:adjustRightInd w:val="0"/>
              <w:outlineLvl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Выписка из ЕГРЮЛ о юридическом лице, </w:t>
            </w:r>
            <w:r w:rsidRPr="00DE33C4">
              <w:rPr>
                <w:rFonts w:eastAsia="Calibri"/>
                <w:sz w:val="22"/>
                <w:szCs w:val="22"/>
                <w:lang w:eastAsia="en-US"/>
              </w:rPr>
              <w:lastRenderedPageBreak/>
              <w:t>являющемся заявителем</w:t>
            </w:r>
          </w:p>
        </w:tc>
      </w:tr>
      <w:tr w:rsidR="00DE33C4" w:rsidRPr="00DE33C4" w:rsidTr="00156BD2">
        <w:trPr>
          <w:trHeight w:val="1932"/>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 здании и (или) сооружении, расположенном(</w:t>
            </w:r>
            <w:proofErr w:type="spellStart"/>
            <w:r w:rsidRPr="00DE33C4">
              <w:rPr>
                <w:rFonts w:eastAsia="Calibri"/>
                <w:sz w:val="22"/>
                <w:szCs w:val="22"/>
                <w:lang w:eastAsia="en-US"/>
              </w:rPr>
              <w:t>ых</w:t>
            </w:r>
            <w:proofErr w:type="spellEnd"/>
            <w:r w:rsidRPr="00DE33C4">
              <w:rPr>
                <w:rFonts w:eastAsia="Calibri"/>
                <w:sz w:val="22"/>
                <w:szCs w:val="22"/>
                <w:lang w:eastAsia="en-US"/>
              </w:rPr>
              <w:t>) на испрашиваемом земельном участке)</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3.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использующее земельный участок на праве постоянного (бессрочного) пользования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принадлежащий юридическому лицу на праве постоянного (бессрочного) 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8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5.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9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6. </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10 пункта 2 статьи 39</w:t>
            </w:r>
            <w:r w:rsidRPr="00DE33C4">
              <w:rPr>
                <w:rFonts w:eastAsia="Calibri"/>
                <w:sz w:val="22"/>
                <w:szCs w:val="22"/>
                <w:vertAlign w:val="superscript"/>
                <w:lang w:eastAsia="en-US"/>
              </w:rPr>
              <w:t>3</w:t>
            </w:r>
            <w:r w:rsidRPr="00DE33C4">
              <w:rPr>
                <w:rFonts w:eastAsia="Calibri"/>
                <w:sz w:val="22"/>
                <w:szCs w:val="22"/>
                <w:lang w:eastAsia="en-US"/>
              </w:rPr>
              <w:t xml:space="preserve"> Земельного кодекса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w:t>
            </w:r>
          </w:p>
        </w:tc>
        <w:tc>
          <w:tcPr>
            <w:tcW w:w="1134"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701"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1555"/>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7.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бесплатно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Религиозная организация, имеющая в собственности здания или сооружения религиозного или благотворительного назначения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расположены здания или сооружения религиозного или благотворительного назначения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1985"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155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 здании и (или) сооружении, расположенном(</w:t>
            </w:r>
            <w:proofErr w:type="spellStart"/>
            <w:r w:rsidRPr="00DE33C4">
              <w:rPr>
                <w:rFonts w:eastAsia="Calibri"/>
                <w:sz w:val="22"/>
                <w:szCs w:val="22"/>
                <w:lang w:eastAsia="en-US"/>
              </w:rPr>
              <w:t>ых</w:t>
            </w:r>
            <w:proofErr w:type="spellEnd"/>
            <w:r w:rsidRPr="00DE33C4">
              <w:rPr>
                <w:rFonts w:eastAsia="Calibri"/>
                <w:sz w:val="22"/>
                <w:szCs w:val="22"/>
                <w:lang w:eastAsia="en-US"/>
              </w:rPr>
              <w:t xml:space="preserve">) на испрашиваемом земельном участке) </w:t>
            </w:r>
          </w:p>
        </w:tc>
      </w:tr>
      <w:tr w:rsidR="00DE33C4" w:rsidRPr="00DE33C4" w:rsidTr="00156BD2">
        <w:trPr>
          <w:trHeight w:val="1256"/>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8.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общую долевую собственность бесплатно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уполномоченное на подачу заявления решением общего собрания членов СНТ или ОНТ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Утвержденный проект межевания территории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466"/>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в отношении СНТ или ОНТ </w:t>
            </w:r>
          </w:p>
        </w:tc>
      </w:tr>
      <w:tr w:rsidR="00DE33C4" w:rsidRPr="00DE33C4" w:rsidTr="00156BD2">
        <w:trPr>
          <w:trHeight w:val="49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9. </w:t>
            </w:r>
          </w:p>
        </w:tc>
        <w:tc>
          <w:tcPr>
            <w:tcW w:w="1276"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t>Подпункт 6</w:t>
            </w:r>
            <w:r w:rsidRPr="00DE33C4">
              <w:rPr>
                <w:rFonts w:eastAsia="Calibri"/>
                <w:sz w:val="22"/>
                <w:szCs w:val="22"/>
                <w:lang w:eastAsia="en-US"/>
              </w:rPr>
              <w:br/>
              <w:t>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w:t>
            </w:r>
            <w:r w:rsidRPr="00DE33C4">
              <w:rPr>
                <w:rFonts w:eastAsia="Calibri"/>
                <w:sz w:val="22"/>
                <w:szCs w:val="22"/>
              </w:rPr>
              <w:t>(далее – Закон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бесплатно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Граждане, имеющие трех и более детей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49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 правах отдельного лица на имевшиеся (имеющиеся) у него объекты недвижимости в отношении членов семьи</w:t>
            </w:r>
          </w:p>
        </w:tc>
      </w:tr>
      <w:tr w:rsidR="00DE33C4" w:rsidRPr="00DE33C4" w:rsidTr="00156BD2">
        <w:trPr>
          <w:trHeight w:val="49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Акт органа опеки и попечительства о назначении опекуна или попечителя</w:t>
            </w:r>
          </w:p>
        </w:tc>
      </w:tr>
      <w:tr w:rsidR="00DE33C4" w:rsidRPr="00DE33C4" w:rsidTr="00156BD2">
        <w:trPr>
          <w:trHeight w:val="1503"/>
        </w:trPr>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10. </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бесплатно </w:t>
            </w:r>
          </w:p>
        </w:tc>
        <w:tc>
          <w:tcPr>
            <w:tcW w:w="1134"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Отдельные категории граждан и (или) некоммерческие организации, созданные гражданами, устанавливаемые федеральным законом </w:t>
            </w:r>
          </w:p>
        </w:tc>
        <w:tc>
          <w:tcPr>
            <w:tcW w:w="1701"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Случаи предоставления земельных участков устанавливаются федеральным законом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1114"/>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11.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 xml:space="preserve">пункт1 части 1 статьи 2 Закона Иркутской области № 146-ОЗ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бесплатно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Граждане, являющиеся арендаторами земельных участков</w:t>
            </w: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Земельный участок для осуществления крестьянским (фермерским) хозяйством его деятельности (из фонда перераспределения земель)</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Договор аренды земельного участка</w:t>
            </w:r>
          </w:p>
        </w:tc>
      </w:tr>
      <w:tr w:rsidR="00DE33C4" w:rsidRPr="00DE33C4" w:rsidTr="00156BD2">
        <w:trPr>
          <w:trHeight w:val="111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both"/>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both"/>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DE33C4" w:rsidRPr="00DE33C4" w:rsidTr="00156BD2">
        <w:trPr>
          <w:trHeight w:val="111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both"/>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both"/>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об объекте недвижимости в отношении земельного участка</w:t>
            </w:r>
          </w:p>
        </w:tc>
      </w:tr>
      <w:tr w:rsidR="00DE33C4" w:rsidRPr="00DE33C4" w:rsidTr="00156BD2">
        <w:trPr>
          <w:trHeight w:val="111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both"/>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both"/>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45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12.</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2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1) Ветераны Великой Отечественной войны;</w:t>
            </w:r>
          </w:p>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 xml:space="preserve">2) Ветераны боевых </w:t>
            </w:r>
            <w:r w:rsidRPr="00DE33C4">
              <w:rPr>
                <w:rFonts w:eastAsia="Calibri"/>
                <w:sz w:val="22"/>
                <w:szCs w:val="22"/>
              </w:rPr>
              <w:lastRenderedPageBreak/>
              <w:t>действий на территории СССР, на территории Российской Федерации и на территориях других государств;</w:t>
            </w:r>
          </w:p>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 xml:space="preserve">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w:t>
            </w:r>
            <w:r w:rsidRPr="00DE33C4">
              <w:rPr>
                <w:rFonts w:eastAsia="Calibri"/>
                <w:sz w:val="22"/>
                <w:szCs w:val="22"/>
              </w:rPr>
              <w:lastRenderedPageBreak/>
              <w:t>менее трех лет;</w:t>
            </w:r>
          </w:p>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lastRenderedPageBreak/>
              <w:t>Земельный участок для индивидуального жилищного строительства, ведения личного подсобного хозяйства</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63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DE33C4" w:rsidRPr="00DE33C4" w:rsidTr="00156BD2">
        <w:trPr>
          <w:trHeight w:val="107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 xml:space="preserve">Копия трудовой книжки (при наличии, за периоды трудовой деятельности до 1 января 2020 года), </w:t>
            </w:r>
            <w:r w:rsidRPr="00DE33C4">
              <w:rPr>
                <w:rFonts w:eastAsia="Calibri"/>
                <w:sz w:val="22"/>
                <w:szCs w:val="22"/>
              </w:rPr>
              <w:lastRenderedPageBreak/>
              <w:t>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lastRenderedPageBreak/>
              <w:t>Сведения о трудовой деятельности за периоды с 1 января 2020 года, оформленные в установленном законодательством порядке</w:t>
            </w:r>
          </w:p>
        </w:tc>
      </w:tr>
      <w:tr w:rsidR="00DE33C4" w:rsidRPr="00DE33C4" w:rsidTr="00156BD2">
        <w:trPr>
          <w:trHeight w:val="3179"/>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both"/>
              <w:rPr>
                <w:rFonts w:eastAsia="Calibri"/>
                <w:sz w:val="22"/>
                <w:szCs w:val="22"/>
                <w:u w:val="single"/>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DE33C4" w:rsidRPr="00DE33C4" w:rsidTr="00156BD2">
        <w:trPr>
          <w:trHeight w:val="1590"/>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 решение суда о расторжении брака или признании брака недействительным, вступившее в законную силу;</w:t>
            </w:r>
          </w:p>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 xml:space="preserve">– свидетельство о смерти одного из родителей и его нотариально </w:t>
            </w:r>
            <w:r w:rsidRPr="00DE33C4">
              <w:rPr>
                <w:rFonts w:eastAsia="Calibri"/>
                <w:sz w:val="22"/>
                <w:szCs w:val="22"/>
              </w:rPr>
              <w:lastRenderedPageBreak/>
              <w:t>удостоверенный перевод на русский язык, в случае если это свидетельство выдано компетентными органами иностранного государства;</w:t>
            </w:r>
          </w:p>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1985" w:type="dxa"/>
          </w:tcPr>
          <w:p w:rsidR="00DE33C4" w:rsidRPr="00DE33C4" w:rsidRDefault="00DE33C4" w:rsidP="00DE33C4">
            <w:pPr>
              <w:autoSpaceDE w:val="0"/>
              <w:autoSpaceDN w:val="0"/>
              <w:adjustRightInd w:val="0"/>
              <w:contextualSpacing/>
              <w:jc w:val="both"/>
              <w:rPr>
                <w:rFonts w:eastAsia="Calibri"/>
                <w:sz w:val="22"/>
                <w:szCs w:val="22"/>
              </w:rPr>
            </w:pPr>
            <w:r w:rsidRPr="00DE33C4">
              <w:rPr>
                <w:rFonts w:eastAsia="Calibri"/>
                <w:sz w:val="22"/>
                <w:szCs w:val="22"/>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DE33C4" w:rsidRPr="00DE33C4" w:rsidRDefault="00DE33C4" w:rsidP="00DE33C4">
            <w:pPr>
              <w:numPr>
                <w:ilvl w:val="0"/>
                <w:numId w:val="33"/>
              </w:numPr>
              <w:autoSpaceDE w:val="0"/>
              <w:autoSpaceDN w:val="0"/>
              <w:adjustRightInd w:val="0"/>
              <w:spacing w:after="200" w:line="276" w:lineRule="auto"/>
              <w:ind w:left="0"/>
              <w:contextualSpacing/>
              <w:jc w:val="both"/>
              <w:rPr>
                <w:rFonts w:eastAsia="Calibri"/>
                <w:sz w:val="22"/>
                <w:szCs w:val="22"/>
              </w:rPr>
            </w:pPr>
            <w:r w:rsidRPr="00DE33C4">
              <w:rPr>
                <w:rFonts w:eastAsia="Calibri"/>
                <w:sz w:val="22"/>
                <w:szCs w:val="22"/>
              </w:rPr>
              <w:t>– свидетельство о смерти одного из родителей;</w:t>
            </w:r>
          </w:p>
          <w:p w:rsidR="00DE33C4" w:rsidRPr="00DE33C4" w:rsidRDefault="00DE33C4" w:rsidP="00DE33C4">
            <w:pPr>
              <w:numPr>
                <w:ilvl w:val="0"/>
                <w:numId w:val="33"/>
              </w:numPr>
              <w:autoSpaceDE w:val="0"/>
              <w:autoSpaceDN w:val="0"/>
              <w:adjustRightInd w:val="0"/>
              <w:spacing w:after="200" w:line="276" w:lineRule="auto"/>
              <w:ind w:left="0"/>
              <w:contextualSpacing/>
              <w:jc w:val="both"/>
              <w:rPr>
                <w:rFonts w:eastAsia="Calibri"/>
                <w:sz w:val="22"/>
                <w:szCs w:val="22"/>
              </w:rPr>
            </w:pPr>
            <w:r w:rsidRPr="00DE33C4">
              <w:rPr>
                <w:rFonts w:eastAsia="Calibri"/>
                <w:sz w:val="22"/>
                <w:szCs w:val="22"/>
              </w:rPr>
              <w:t>– свидетельство о расторжении брака;</w:t>
            </w:r>
          </w:p>
          <w:p w:rsidR="00DE33C4" w:rsidRPr="00DE33C4" w:rsidRDefault="00DE33C4" w:rsidP="00DE33C4">
            <w:pPr>
              <w:numPr>
                <w:ilvl w:val="0"/>
                <w:numId w:val="33"/>
              </w:numPr>
              <w:autoSpaceDE w:val="0"/>
              <w:autoSpaceDN w:val="0"/>
              <w:adjustRightInd w:val="0"/>
              <w:spacing w:after="200" w:line="276" w:lineRule="auto"/>
              <w:ind w:left="0"/>
              <w:contextualSpacing/>
              <w:jc w:val="both"/>
              <w:rPr>
                <w:rFonts w:eastAsia="Calibri"/>
                <w:sz w:val="22"/>
                <w:szCs w:val="22"/>
              </w:rPr>
            </w:pPr>
            <w:r w:rsidRPr="00DE33C4">
              <w:rPr>
                <w:rFonts w:eastAsia="Calibri"/>
                <w:sz w:val="22"/>
                <w:szCs w:val="22"/>
              </w:rPr>
              <w:t xml:space="preserve">–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w:t>
            </w:r>
            <w:r w:rsidRPr="00DE33C4">
              <w:rPr>
                <w:rFonts w:eastAsia="Calibri"/>
                <w:sz w:val="22"/>
                <w:szCs w:val="22"/>
              </w:rPr>
              <w:lastRenderedPageBreak/>
              <w:t>заявления матери ребенка</w:t>
            </w:r>
          </w:p>
        </w:tc>
      </w:tr>
      <w:tr w:rsidR="00DE33C4" w:rsidRPr="00DE33C4" w:rsidTr="00156BD2">
        <w:trPr>
          <w:trHeight w:val="160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13.</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 xml:space="preserve">пункт 3 части 1 статьи 2 Закона </w:t>
            </w:r>
            <w:r w:rsidRPr="00DE33C4">
              <w:rPr>
                <w:rFonts w:eastAsia="Calibri"/>
                <w:sz w:val="22"/>
                <w:szCs w:val="22"/>
              </w:rPr>
              <w:lastRenderedPageBreak/>
              <w:t>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1) Граждане, постоянно проживающие на территории муниципа</w:t>
            </w:r>
            <w:r w:rsidRPr="00DE33C4">
              <w:rPr>
                <w:rFonts w:eastAsia="Calibri"/>
                <w:sz w:val="22"/>
                <w:szCs w:val="22"/>
              </w:rPr>
              <w:lastRenderedPageBreak/>
              <w:t xml:space="preserve">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w:t>
            </w:r>
            <w:r w:rsidRPr="00DE33C4">
              <w:rPr>
                <w:rFonts w:eastAsia="Calibri"/>
                <w:sz w:val="22"/>
                <w:szCs w:val="22"/>
              </w:rPr>
              <w:lastRenderedPageBreak/>
              <w:t xml:space="preserve">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w:t>
            </w:r>
            <w:r w:rsidRPr="00DE33C4">
              <w:rPr>
                <w:rFonts w:eastAsia="Calibri"/>
                <w:sz w:val="22"/>
                <w:szCs w:val="22"/>
              </w:rPr>
              <w:lastRenderedPageBreak/>
              <w:t>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3 части 1 статьи 2 Закона Иркутской области № 146-ОЗ);</w:t>
            </w:r>
          </w:p>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2) Граждане, постоянно проживающие на территории муниципального района, </w:t>
            </w:r>
            <w:r w:rsidRPr="00DE33C4">
              <w:rPr>
                <w:rFonts w:eastAsia="Calibri"/>
                <w:sz w:val="22"/>
                <w:szCs w:val="22"/>
              </w:rPr>
              <w:lastRenderedPageBreak/>
              <w:t xml:space="preserve">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w:t>
            </w:r>
            <w:r w:rsidRPr="00DE33C4">
              <w:rPr>
                <w:rFonts w:eastAsia="Calibri"/>
                <w:sz w:val="22"/>
                <w:szCs w:val="22"/>
              </w:rPr>
              <w:lastRenderedPageBreak/>
              <w:t>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DE33C4" w:rsidRPr="00DE33C4" w:rsidRDefault="00DE33C4" w:rsidP="00DE33C4">
            <w:pPr>
              <w:spacing w:after="200" w:line="276" w:lineRule="auto"/>
              <w:rPr>
                <w:rFonts w:eastAsia="Calibri"/>
                <w:sz w:val="22"/>
                <w:szCs w:val="22"/>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lastRenderedPageBreak/>
              <w:t xml:space="preserve">Земельный участок </w:t>
            </w:r>
            <w:r w:rsidRPr="00DE33C4">
              <w:rPr>
                <w:rFonts w:eastAsia="Calibri"/>
                <w:sz w:val="22"/>
                <w:szCs w:val="22"/>
              </w:rPr>
              <w:t>для индивидуального жилищного строительства, ведения личного подсобного хозяйства</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lastRenderedPageBreak/>
              <w:t xml:space="preserve">Документ об образовании и его нотариально удостоверенный перевод на русский язык, в случае если </w:t>
            </w:r>
            <w:r w:rsidRPr="00DE33C4">
              <w:rPr>
                <w:rFonts w:eastAsia="Calibri"/>
                <w:sz w:val="22"/>
                <w:szCs w:val="22"/>
              </w:rPr>
              <w:lastRenderedPageBreak/>
              <w:t>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части 1 статьи 2 Закона Иркутской области № 146-ОЗ)</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lastRenderedPageBreak/>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516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both"/>
              <w:rPr>
                <w:rFonts w:eastAsia="Calibri"/>
                <w:sz w:val="22"/>
                <w:szCs w:val="22"/>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DE33C4" w:rsidRPr="00DE33C4" w:rsidTr="00156BD2">
        <w:trPr>
          <w:trHeight w:val="1019"/>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both"/>
              <w:rPr>
                <w:rFonts w:eastAsia="Calibri"/>
                <w:bCs/>
                <w:iCs/>
                <w:sz w:val="22"/>
                <w:szCs w:val="22"/>
              </w:rPr>
            </w:pPr>
            <w:r w:rsidRPr="00DE33C4">
              <w:rPr>
                <w:rFonts w:eastAsia="Calibri"/>
                <w:sz w:val="22"/>
                <w:szCs w:val="22"/>
              </w:rPr>
              <w:t xml:space="preserve">      Копия трудовой книжки (при наличии, за периоды </w:t>
            </w:r>
            <w:r w:rsidRPr="00DE33C4">
              <w:rPr>
                <w:rFonts w:eastAsia="Calibri"/>
                <w:sz w:val="22"/>
                <w:szCs w:val="22"/>
              </w:rPr>
              <w:lastRenderedPageBreak/>
              <w:t>трудовой деятельности до 1 января 2020 года), заверенная работодателем в установленном законодательством порядке</w:t>
            </w:r>
          </w:p>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lastRenderedPageBreak/>
              <w:t>Выписка из ЕГРЮЛ либо выписка ЕГРИП в отношении работодателя</w:t>
            </w:r>
          </w:p>
        </w:tc>
      </w:tr>
      <w:tr w:rsidR="00DE33C4" w:rsidRPr="00DE33C4" w:rsidTr="00156BD2">
        <w:trPr>
          <w:trHeight w:val="803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both"/>
              <w:rPr>
                <w:rFonts w:eastAsia="Calibri"/>
                <w:sz w:val="22"/>
                <w:szCs w:val="22"/>
                <w:u w:val="single"/>
              </w:rPr>
            </w:pPr>
          </w:p>
        </w:tc>
        <w:tc>
          <w:tcPr>
            <w:tcW w:w="1985" w:type="dxa"/>
          </w:tcPr>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 xml:space="preserve">      Сведения о трудовой деятельности за периоды с 1 января 2020 года, оформленные в установленном законодательством порядке</w:t>
            </w:r>
          </w:p>
          <w:p w:rsidR="00DE33C4" w:rsidRPr="00DE33C4" w:rsidRDefault="00DE33C4" w:rsidP="00DE33C4">
            <w:pPr>
              <w:autoSpaceDE w:val="0"/>
              <w:autoSpaceDN w:val="0"/>
              <w:adjustRightInd w:val="0"/>
              <w:jc w:val="center"/>
              <w:rPr>
                <w:rFonts w:eastAsia="Calibri"/>
                <w:sz w:val="22"/>
                <w:szCs w:val="22"/>
              </w:rPr>
            </w:pPr>
          </w:p>
        </w:tc>
      </w:tr>
      <w:tr w:rsidR="00DE33C4" w:rsidRPr="00DE33C4" w:rsidTr="00156BD2">
        <w:trPr>
          <w:trHeight w:val="126"/>
        </w:trPr>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14.</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 xml:space="preserve">пункт 4 части 1 </w:t>
            </w:r>
            <w:r w:rsidRPr="00DE33C4">
              <w:rPr>
                <w:rFonts w:eastAsia="Calibri"/>
                <w:sz w:val="22"/>
                <w:szCs w:val="22"/>
              </w:rPr>
              <w:lastRenderedPageBreak/>
              <w:t>статьи 2 Закона Иркутской области № 146-ОЗ</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 собственность бесплатно</w:t>
            </w:r>
          </w:p>
        </w:tc>
        <w:tc>
          <w:tcPr>
            <w:tcW w:w="1134"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Граждане, награжденные орденом «За заслуги </w:t>
            </w:r>
            <w:r w:rsidRPr="00DE33C4">
              <w:rPr>
                <w:rFonts w:eastAsia="Calibri"/>
                <w:sz w:val="22"/>
                <w:szCs w:val="22"/>
              </w:rPr>
              <w:lastRenderedPageBreak/>
              <w:t>перед Отечеством» I–</w:t>
            </w:r>
            <w:r w:rsidRPr="00DE33C4">
              <w:rPr>
                <w:rFonts w:eastAsia="Calibri"/>
                <w:sz w:val="22"/>
                <w:szCs w:val="22"/>
                <w:lang w:val="en-US"/>
              </w:rPr>
              <w:t>IV</w:t>
            </w:r>
            <w:r w:rsidRPr="00DE33C4">
              <w:rPr>
                <w:rFonts w:eastAsia="Calibri"/>
                <w:sz w:val="22"/>
                <w:szCs w:val="22"/>
              </w:rPr>
              <w:t xml:space="preserve"> степеней</w:t>
            </w:r>
          </w:p>
        </w:tc>
        <w:tc>
          <w:tcPr>
            <w:tcW w:w="1701" w:type="dxa"/>
          </w:tcPr>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lang w:eastAsia="en-US"/>
              </w:rPr>
              <w:lastRenderedPageBreak/>
              <w:t xml:space="preserve">Земельный участок </w:t>
            </w:r>
            <w:r w:rsidRPr="00DE33C4">
              <w:rPr>
                <w:rFonts w:eastAsia="Calibri"/>
                <w:sz w:val="22"/>
                <w:szCs w:val="22"/>
              </w:rPr>
              <w:t xml:space="preserve">для индивидуального жилищного строительства, ведения личного </w:t>
            </w:r>
            <w:r w:rsidRPr="00DE33C4">
              <w:rPr>
                <w:rFonts w:eastAsia="Calibri"/>
                <w:sz w:val="22"/>
                <w:szCs w:val="22"/>
              </w:rPr>
              <w:lastRenderedPageBreak/>
              <w:t>подсобного хозяйства</w:t>
            </w: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lastRenderedPageBreak/>
              <w:t>Документ, подтверждающий награждение заявителя соответственн</w:t>
            </w:r>
            <w:r w:rsidRPr="00DE33C4">
              <w:rPr>
                <w:rFonts w:eastAsia="Calibri"/>
                <w:sz w:val="22"/>
                <w:szCs w:val="22"/>
                <w:lang w:eastAsia="en-US"/>
              </w:rPr>
              <w:lastRenderedPageBreak/>
              <w:t xml:space="preserve">о </w:t>
            </w:r>
            <w:r w:rsidRPr="00DE33C4">
              <w:rPr>
                <w:rFonts w:eastAsia="Calibri"/>
                <w:sz w:val="22"/>
                <w:szCs w:val="22"/>
              </w:rPr>
              <w:t>орденом «За заслуги перед Отечеством» I–</w:t>
            </w:r>
            <w:r w:rsidRPr="00DE33C4">
              <w:rPr>
                <w:rFonts w:eastAsia="Calibri"/>
                <w:sz w:val="22"/>
                <w:szCs w:val="22"/>
                <w:lang w:val="en-US"/>
              </w:rPr>
              <w:t>IV</w:t>
            </w:r>
            <w:r w:rsidRPr="00DE33C4">
              <w:rPr>
                <w:rFonts w:eastAsia="Calibri"/>
                <w:sz w:val="22"/>
                <w:szCs w:val="22"/>
              </w:rPr>
              <w:t xml:space="preserve"> степеней</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lastRenderedPageBreak/>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w:t>
            </w:r>
            <w:r w:rsidRPr="00DE33C4">
              <w:rPr>
                <w:rFonts w:eastAsia="Calibri"/>
                <w:sz w:val="22"/>
                <w:szCs w:val="22"/>
              </w:rPr>
              <w:lastRenderedPageBreak/>
              <w:t>отношении заявителя</w:t>
            </w:r>
          </w:p>
        </w:tc>
      </w:tr>
      <w:tr w:rsidR="00DE33C4" w:rsidRPr="00DE33C4" w:rsidTr="00156BD2">
        <w:trPr>
          <w:trHeight w:val="1590"/>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15.</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подпункт «г» </w:t>
            </w:r>
            <w:r w:rsidRPr="00DE33C4">
              <w:rPr>
                <w:rFonts w:eastAsia="Calibri"/>
                <w:sz w:val="22"/>
                <w:szCs w:val="22"/>
              </w:rPr>
              <w:t>пункта 5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w:t>
            </w:r>
            <w:r w:rsidRPr="00DE33C4">
              <w:rPr>
                <w:rFonts w:eastAsia="Calibri"/>
                <w:sz w:val="22"/>
                <w:szCs w:val="22"/>
              </w:rPr>
              <w:t>для индивидуального жилищного строительства, ведения личного подсобного хозяйства в границах населенного пункта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1590"/>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Акт органа опеки и попечительства о назначении опекуна или попечителя</w:t>
            </w:r>
          </w:p>
        </w:tc>
      </w:tr>
      <w:tr w:rsidR="00DE33C4" w:rsidRPr="00DE33C4" w:rsidTr="00156BD2">
        <w:trPr>
          <w:trHeight w:val="95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16.</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6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Граждане, имеющие право на получение социальных выплат в связи с выездом из районов Крайнего Севера и </w:t>
            </w:r>
            <w:r w:rsidRPr="00DE33C4">
              <w:rPr>
                <w:rFonts w:eastAsia="Calibri"/>
                <w:sz w:val="22"/>
                <w:szCs w:val="22"/>
              </w:rPr>
              <w:lastRenderedPageBreak/>
              <w:t>приравненных к ним местностей</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w:t>
            </w:r>
            <w:r w:rsidRPr="00DE33C4">
              <w:rPr>
                <w:rFonts w:eastAsia="Calibri"/>
                <w:sz w:val="22"/>
                <w:szCs w:val="22"/>
              </w:rPr>
              <w:t>для индивидуального жилищного строительства, ведения личного подсобного хозяйства в границах населенного пункта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95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Справка органа, уполномоченного на ведение учета граждан, имеющих </w:t>
            </w:r>
            <w:r w:rsidRPr="00DE33C4">
              <w:rPr>
                <w:rFonts w:eastAsia="Calibri"/>
                <w:sz w:val="22"/>
                <w:szCs w:val="22"/>
              </w:rPr>
              <w:lastRenderedPageBreak/>
              <w:t>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DE33C4" w:rsidRPr="00DE33C4" w:rsidTr="00156BD2">
        <w:trPr>
          <w:trHeight w:val="478"/>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17.</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7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Инвалиды, имеющие I, II группу инвалидности, и дети-инвалиды</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Земельный участок для эксплуатации индивидуального жилого дома</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(имеющиеся) у него объекты недвижимости в отношении заявителя</w:t>
            </w:r>
          </w:p>
        </w:tc>
      </w:tr>
      <w:tr w:rsidR="00DE33C4" w:rsidRPr="00DE33C4" w:rsidTr="00156BD2">
        <w:trPr>
          <w:trHeight w:val="47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Договор аренды земельного участка</w:t>
            </w:r>
          </w:p>
        </w:tc>
      </w:tr>
      <w:tr w:rsidR="00DE33C4" w:rsidRPr="00DE33C4" w:rsidTr="00156BD2">
        <w:trPr>
          <w:trHeight w:val="47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об объекте недвижимости в отношении земельного участка</w:t>
            </w:r>
          </w:p>
        </w:tc>
      </w:tr>
      <w:tr w:rsidR="00DE33C4" w:rsidRPr="00DE33C4" w:rsidTr="00156BD2">
        <w:trPr>
          <w:trHeight w:val="161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б объекте недвижимости в отношении жилого дома, расположенного на испрашиваемом земельном участке</w:t>
            </w:r>
          </w:p>
        </w:tc>
      </w:tr>
      <w:tr w:rsidR="00DE33C4" w:rsidRPr="00DE33C4" w:rsidTr="00156BD2">
        <w:trPr>
          <w:trHeight w:val="85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t>Сведения, подтверждающие факт установления инвалидности</w:t>
            </w:r>
          </w:p>
        </w:tc>
      </w:tr>
      <w:tr w:rsidR="00DE33C4" w:rsidRPr="00DE33C4" w:rsidTr="00156BD2">
        <w:trPr>
          <w:trHeight w:val="322"/>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18.</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w:t>
            </w:r>
            <w:r w:rsidRPr="00DE33C4">
              <w:rPr>
                <w:rFonts w:eastAsia="Calibri"/>
                <w:sz w:val="22"/>
                <w:szCs w:val="22"/>
                <w:lang w:eastAsia="en-US"/>
              </w:rPr>
              <w:lastRenderedPageBreak/>
              <w:t xml:space="preserve">кодекса, </w:t>
            </w:r>
            <w:r w:rsidRPr="00DE33C4">
              <w:rPr>
                <w:rFonts w:eastAsia="Calibri"/>
                <w:sz w:val="22"/>
                <w:szCs w:val="22"/>
              </w:rPr>
              <w:t>пункт 8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 собственность бесплатно</w:t>
            </w:r>
          </w:p>
        </w:tc>
        <w:tc>
          <w:tcPr>
            <w:tcW w:w="1134" w:type="dxa"/>
            <w:vMerge w:val="restart"/>
          </w:tcPr>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Постоянно проживаю</w:t>
            </w:r>
            <w:r w:rsidRPr="00DE33C4">
              <w:rPr>
                <w:rFonts w:eastAsia="Calibri"/>
                <w:sz w:val="22"/>
                <w:szCs w:val="22"/>
                <w:lang w:eastAsia="en-US"/>
              </w:rPr>
              <w:lastRenderedPageBreak/>
              <w:t>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DE33C4">
                <w:rPr>
                  <w:rFonts w:eastAsia="Calibri"/>
                  <w:sz w:val="22"/>
                  <w:szCs w:val="22"/>
                  <w:lang w:eastAsia="en-US"/>
                </w:rPr>
                <w:t>Закона</w:t>
              </w:r>
            </w:hyperlink>
            <w:r w:rsidRPr="00DE33C4">
              <w:rPr>
                <w:rFonts w:eastAsia="Calibri"/>
                <w:sz w:val="22"/>
                <w:szCs w:val="22"/>
                <w:lang w:eastAsia="en-US"/>
              </w:rPr>
              <w:t xml:space="preserve"> Иркутской области от 14 июля 2011 года № 76-ОЗ № «Об отдельных мерах по подготовке части </w:t>
            </w:r>
            <w:r w:rsidRPr="00DE33C4">
              <w:rPr>
                <w:rFonts w:eastAsia="Calibri"/>
                <w:sz w:val="22"/>
                <w:szCs w:val="22"/>
                <w:lang w:eastAsia="en-US"/>
              </w:rPr>
              <w:lastRenderedPageBreak/>
              <w:t>территории Иркутской области к затоплению» (далее – Закон № 76-ОЗ);</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3" w:history="1">
              <w:r w:rsidRPr="00DE33C4">
                <w:rPr>
                  <w:rFonts w:eastAsia="Calibri"/>
                  <w:sz w:val="22"/>
                  <w:szCs w:val="22"/>
                  <w:lang w:eastAsia="en-US"/>
                </w:rPr>
                <w:t>Закона</w:t>
              </w:r>
            </w:hyperlink>
            <w:r w:rsidRPr="00DE33C4">
              <w:rPr>
                <w:rFonts w:eastAsia="Calibri"/>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в) члены семьи собственн</w:t>
            </w:r>
            <w:r w:rsidRPr="00DE33C4">
              <w:rPr>
                <w:rFonts w:eastAsia="Calibri"/>
                <w:sz w:val="22"/>
                <w:szCs w:val="22"/>
                <w:lang w:eastAsia="en-US"/>
              </w:rPr>
              <w:lastRenderedPageBreak/>
              <w:t xml:space="preserve">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DE33C4">
                <w:rPr>
                  <w:rFonts w:eastAsia="Calibri"/>
                  <w:sz w:val="22"/>
                  <w:szCs w:val="22"/>
                  <w:lang w:eastAsia="en-US"/>
                </w:rPr>
                <w:t>Закона</w:t>
              </w:r>
            </w:hyperlink>
            <w:r w:rsidRPr="00DE33C4">
              <w:rPr>
                <w:rFonts w:eastAsia="Calibri"/>
                <w:sz w:val="22"/>
                <w:szCs w:val="22"/>
                <w:lang w:eastAsia="en-US"/>
              </w:rPr>
              <w:t xml:space="preserve"> № 76-ОЗ;</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5" w:history="1">
              <w:r w:rsidRPr="00DE33C4">
                <w:rPr>
                  <w:rFonts w:eastAsia="Calibri"/>
                  <w:sz w:val="22"/>
                  <w:szCs w:val="22"/>
                  <w:lang w:eastAsia="en-US"/>
                </w:rPr>
                <w:t>Закона</w:t>
              </w:r>
            </w:hyperlink>
            <w:r w:rsidRPr="00DE33C4">
              <w:rPr>
                <w:rFonts w:eastAsia="Calibri"/>
                <w:sz w:val="22"/>
                <w:szCs w:val="22"/>
                <w:lang w:eastAsia="en-US"/>
              </w:rPr>
              <w:t xml:space="preserve"> № 29-ОЗ;</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д) граждане, которым была предоставлена денежная компенсация утрачиваемого права собственн</w:t>
            </w:r>
            <w:r w:rsidRPr="00DE33C4">
              <w:rPr>
                <w:rFonts w:eastAsia="Calibri"/>
                <w:sz w:val="22"/>
                <w:szCs w:val="22"/>
                <w:lang w:eastAsia="en-US"/>
              </w:rPr>
              <w:lastRenderedPageBreak/>
              <w:t xml:space="preserve">ости на объекты недвижимого имущества (за исключением жилых помещений) в соответствии с </w:t>
            </w:r>
            <w:hyperlink r:id="rId16" w:history="1">
              <w:r w:rsidRPr="00DE33C4">
                <w:rPr>
                  <w:rFonts w:eastAsia="Calibri"/>
                  <w:sz w:val="22"/>
                  <w:szCs w:val="22"/>
                  <w:lang w:eastAsia="en-US"/>
                </w:rPr>
                <w:t>Законом</w:t>
              </w:r>
            </w:hyperlink>
            <w:r w:rsidRPr="00DE33C4">
              <w:rPr>
                <w:rFonts w:eastAsia="Calibri"/>
                <w:sz w:val="22"/>
                <w:szCs w:val="22"/>
                <w:lang w:eastAsia="en-US"/>
              </w:rPr>
              <w:t xml:space="preserve"> № 76-ОЗ;</w:t>
            </w:r>
          </w:p>
          <w:p w:rsidR="00DE33C4" w:rsidRPr="00DE33C4" w:rsidRDefault="00DE33C4" w:rsidP="00DE33C4">
            <w:pPr>
              <w:autoSpaceDE w:val="0"/>
              <w:autoSpaceDN w:val="0"/>
              <w:adjustRightInd w:val="0"/>
              <w:spacing w:line="233" w:lineRule="auto"/>
              <w:contextualSpacing/>
              <w:jc w:val="center"/>
              <w:rPr>
                <w:rFonts w:eastAsia="Calibri"/>
                <w:sz w:val="22"/>
                <w:szCs w:val="22"/>
                <w:lang w:eastAsia="en-US"/>
              </w:rPr>
            </w:pPr>
            <w:r w:rsidRPr="00DE33C4">
              <w:rPr>
                <w:rFonts w:eastAsia="Calibri"/>
                <w:sz w:val="22"/>
                <w:szCs w:val="22"/>
                <w:lang w:eastAsia="en-US"/>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7" w:history="1">
              <w:r w:rsidRPr="00DE33C4">
                <w:rPr>
                  <w:rFonts w:eastAsia="Calibri"/>
                  <w:sz w:val="22"/>
                  <w:szCs w:val="22"/>
                  <w:lang w:eastAsia="en-US"/>
                </w:rPr>
                <w:t>Законом</w:t>
              </w:r>
            </w:hyperlink>
            <w:r w:rsidRPr="00DE33C4">
              <w:rPr>
                <w:rFonts w:eastAsia="Calibri"/>
                <w:sz w:val="22"/>
                <w:szCs w:val="22"/>
                <w:lang w:eastAsia="en-US"/>
              </w:rPr>
              <w:t xml:space="preserve"> № 29-ОЗ;</w:t>
            </w:r>
          </w:p>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8" w:history="1">
              <w:r w:rsidRPr="00DE33C4">
                <w:rPr>
                  <w:rFonts w:eastAsia="Calibri"/>
                  <w:sz w:val="22"/>
                  <w:szCs w:val="22"/>
                  <w:lang w:eastAsia="en-US"/>
                </w:rPr>
                <w:t>Законом</w:t>
              </w:r>
            </w:hyperlink>
            <w:r w:rsidRPr="00DE33C4">
              <w:rPr>
                <w:rFonts w:eastAsia="Calibri"/>
                <w:sz w:val="22"/>
                <w:szCs w:val="22"/>
                <w:lang w:eastAsia="en-US"/>
              </w:rPr>
              <w:t xml:space="preserve"> № 29-ОЗ</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для ведения </w:t>
            </w:r>
            <w:r w:rsidRPr="00DE33C4">
              <w:rPr>
                <w:rFonts w:eastAsia="Calibri"/>
                <w:sz w:val="22"/>
                <w:szCs w:val="22"/>
                <w:lang w:eastAsia="en-US"/>
              </w:rPr>
              <w:lastRenderedPageBreak/>
              <w:t>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 xml:space="preserve">Выписка из </w:t>
            </w:r>
            <w:r w:rsidRPr="00DE33C4">
              <w:rPr>
                <w:rFonts w:eastAsia="Calibri"/>
                <w:sz w:val="22"/>
                <w:szCs w:val="22"/>
                <w:lang w:eastAsia="en-US"/>
              </w:rPr>
              <w:t>ЕГРН</w:t>
            </w:r>
            <w:r w:rsidRPr="00DE33C4">
              <w:rPr>
                <w:rFonts w:eastAsia="Calibri"/>
                <w:sz w:val="22"/>
                <w:szCs w:val="22"/>
              </w:rPr>
              <w:t xml:space="preserve"> о правах отдельного лица на имевшиеся </w:t>
            </w:r>
            <w:r w:rsidRPr="00DE33C4">
              <w:rPr>
                <w:rFonts w:eastAsia="Calibri"/>
                <w:sz w:val="22"/>
                <w:szCs w:val="22"/>
              </w:rPr>
              <w:lastRenderedPageBreak/>
              <w:t>(имеющиеся) у него объекты недвижимости в отношении заявителя</w:t>
            </w:r>
          </w:p>
        </w:tc>
      </w:tr>
      <w:tr w:rsidR="00DE33C4" w:rsidRPr="00DE33C4" w:rsidTr="00156BD2">
        <w:trPr>
          <w:trHeight w:val="31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tc>
      </w:tr>
      <w:tr w:rsidR="00DE33C4" w:rsidRPr="00DE33C4" w:rsidTr="00156BD2">
        <w:trPr>
          <w:trHeight w:val="31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Договор о предоставлении жилого помещения из специального жилищного фонда Иркутской области в собственность, заключенный в </w:t>
            </w:r>
            <w:r w:rsidRPr="00DE33C4">
              <w:rPr>
                <w:rFonts w:eastAsia="Calibri"/>
                <w:sz w:val="22"/>
                <w:szCs w:val="22"/>
              </w:rPr>
              <w:lastRenderedPageBreak/>
              <w:t>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DE33C4" w:rsidRPr="00DE33C4" w:rsidTr="00156BD2">
        <w:trPr>
          <w:trHeight w:val="31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E33C4">
              <w:rPr>
                <w:rFonts w:eastAsia="Calibri"/>
                <w:sz w:val="22"/>
                <w:szCs w:val="22"/>
              </w:rPr>
              <w:t>Богучанской</w:t>
            </w:r>
            <w:proofErr w:type="spellEnd"/>
            <w:r w:rsidRPr="00DE33C4">
              <w:rPr>
                <w:rFonts w:eastAsia="Calibri"/>
                <w:sz w:val="22"/>
                <w:szCs w:val="22"/>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w:t>
            </w:r>
            <w:r w:rsidRPr="00DE33C4">
              <w:rPr>
                <w:rFonts w:eastAsia="Calibri"/>
                <w:sz w:val="22"/>
                <w:szCs w:val="22"/>
              </w:rPr>
              <w:lastRenderedPageBreak/>
              <w:t>объекты недвижимого имущества (за исключением жилых помещений) в соответствии с Законом № 76-ОЗ)</w:t>
            </w:r>
          </w:p>
        </w:tc>
      </w:tr>
      <w:tr w:rsidR="00DE33C4" w:rsidRPr="00DE33C4" w:rsidTr="00156BD2">
        <w:trPr>
          <w:trHeight w:val="31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DE33C4" w:rsidRPr="00DE33C4" w:rsidTr="00156BD2">
        <w:trPr>
          <w:trHeight w:val="318"/>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DE33C4" w:rsidRPr="00DE33C4" w:rsidTr="00156BD2">
        <w:trPr>
          <w:trHeight w:val="126"/>
        </w:trPr>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19.</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t xml:space="preserve">Земельный участок </w:t>
            </w:r>
            <w:r w:rsidRPr="00DE33C4">
              <w:rPr>
                <w:rFonts w:eastAsia="Calibri"/>
                <w:sz w:val="22"/>
                <w:szCs w:val="22"/>
              </w:rPr>
              <w:t>для индивидуального жилищного строительства, ведения личного подсобного хозяйства, садоводства и огородничества</w:t>
            </w:r>
          </w:p>
          <w:p w:rsidR="00DE33C4" w:rsidRPr="00DE33C4" w:rsidRDefault="00DE33C4" w:rsidP="00DE33C4">
            <w:pPr>
              <w:autoSpaceDE w:val="0"/>
              <w:autoSpaceDN w:val="0"/>
              <w:adjustRightInd w:val="0"/>
              <w:jc w:val="right"/>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w:t>
            </w:r>
          </w:p>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638"/>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20.</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9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w:t>
            </w:r>
            <w:r w:rsidRPr="00DE33C4">
              <w:rPr>
                <w:rFonts w:eastAsia="Calibri"/>
                <w:sz w:val="22"/>
                <w:szCs w:val="22"/>
              </w:rPr>
              <w:lastRenderedPageBreak/>
              <w:t>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w:t>
            </w:r>
            <w:r w:rsidRPr="00DE33C4">
              <w:rPr>
                <w:rFonts w:eastAsia="Calibri"/>
                <w:sz w:val="22"/>
                <w:szCs w:val="22"/>
              </w:rPr>
              <w:lastRenderedPageBreak/>
              <w:t>й Федерации</w:t>
            </w:r>
            <w:r w:rsidRPr="00DE33C4">
              <w:rPr>
                <w:rFonts w:eastAsia="Calibri"/>
                <w:sz w:val="22"/>
                <w:szCs w:val="22"/>
                <w:vertAlign w:val="superscript"/>
              </w:rPr>
              <w:footnoteReference w:id="2"/>
            </w: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lastRenderedPageBreak/>
              <w:t xml:space="preserve">Земельный участок </w:t>
            </w:r>
            <w:r w:rsidRPr="00DE33C4">
              <w:rPr>
                <w:rFonts w:eastAsia="Calibri"/>
                <w:sz w:val="22"/>
                <w:szCs w:val="22"/>
              </w:rPr>
              <w:t xml:space="preserve">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w:t>
            </w:r>
            <w:r w:rsidRPr="00DE33C4">
              <w:rPr>
                <w:rFonts w:eastAsia="Calibri"/>
                <w:sz w:val="22"/>
                <w:szCs w:val="22"/>
              </w:rPr>
              <w:lastRenderedPageBreak/>
              <w:t>народов Севера, Сибири и Дальнего Востока Российской Федерации</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w:t>
            </w:r>
          </w:p>
        </w:tc>
      </w:tr>
      <w:tr w:rsidR="00DE33C4" w:rsidRPr="00DE33C4" w:rsidTr="00156BD2">
        <w:trPr>
          <w:trHeight w:val="63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DE33C4" w:rsidRPr="00DE33C4" w:rsidTr="00156BD2">
        <w:trPr>
          <w:trHeight w:val="63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Документ, подтверждающий принадлежность гражданина к </w:t>
            </w:r>
            <w:r w:rsidRPr="00DE33C4">
              <w:rPr>
                <w:rFonts w:eastAsia="Calibri"/>
                <w:sz w:val="22"/>
                <w:szCs w:val="22"/>
              </w:rPr>
              <w:lastRenderedPageBreak/>
              <w:t>коренным малочисленным народам Севера, Сибири и Дальнего Востока Российской Федерации</w:t>
            </w:r>
          </w:p>
          <w:p w:rsidR="00DE33C4" w:rsidRPr="00DE33C4" w:rsidRDefault="00DE33C4" w:rsidP="00DE33C4">
            <w:pPr>
              <w:autoSpaceDE w:val="0"/>
              <w:autoSpaceDN w:val="0"/>
              <w:adjustRightInd w:val="0"/>
              <w:jc w:val="center"/>
              <w:rPr>
                <w:rFonts w:eastAsia="Calibri"/>
                <w:sz w:val="22"/>
                <w:szCs w:val="22"/>
              </w:rPr>
            </w:pPr>
          </w:p>
        </w:tc>
      </w:tr>
      <w:tr w:rsidR="00DE33C4" w:rsidRPr="00DE33C4" w:rsidTr="00156BD2">
        <w:trPr>
          <w:trHeight w:val="638"/>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21.</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10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t>2)</w:t>
            </w:r>
            <w:r w:rsidRPr="00DE33C4">
              <w:rPr>
                <w:rFonts w:eastAsia="Calibri"/>
                <w:sz w:val="22"/>
                <w:szCs w:val="22"/>
              </w:rPr>
              <w:t xml:space="preserve"> Молодая семья, постоянно проживающую в поселении, находящемся в центральн</w:t>
            </w:r>
            <w:r w:rsidRPr="00DE33C4">
              <w:rPr>
                <w:rFonts w:eastAsia="Calibri"/>
                <w:sz w:val="22"/>
                <w:szCs w:val="22"/>
              </w:rPr>
              <w:lastRenderedPageBreak/>
              <w:t>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lastRenderedPageBreak/>
              <w:t xml:space="preserve">Земельный участок </w:t>
            </w:r>
            <w:r w:rsidRPr="00DE33C4">
              <w:rPr>
                <w:rFonts w:eastAsia="Calibri"/>
                <w:sz w:val="22"/>
                <w:szCs w:val="22"/>
              </w:rPr>
              <w:t>для индивидуального жилищного строительства, ведения личного подсобного хозяйства</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both"/>
              <w:rPr>
                <w:rFonts w:eastAsia="Calibri"/>
                <w:sz w:val="22"/>
                <w:szCs w:val="22"/>
              </w:rPr>
            </w:pPr>
            <w:r w:rsidRPr="00DE33C4">
              <w:rPr>
                <w:rFonts w:eastAsia="Calibri"/>
                <w:sz w:val="22"/>
                <w:szCs w:val="22"/>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w:t>
            </w:r>
          </w:p>
        </w:tc>
      </w:tr>
      <w:tr w:rsidR="00DE33C4" w:rsidRPr="00DE33C4" w:rsidTr="00156BD2">
        <w:trPr>
          <w:trHeight w:val="63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DE33C4" w:rsidRPr="00DE33C4" w:rsidTr="00156BD2">
        <w:trPr>
          <w:trHeight w:val="63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Свидетельство о заключении брака </w:t>
            </w:r>
          </w:p>
        </w:tc>
      </w:tr>
      <w:tr w:rsidR="00DE33C4" w:rsidRPr="00DE33C4" w:rsidTr="00156BD2">
        <w:trPr>
          <w:trHeight w:val="795"/>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22.</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подпункт «а» </w:t>
            </w:r>
            <w:r w:rsidRPr="00DE33C4">
              <w:rPr>
                <w:rFonts w:eastAsia="Calibri"/>
                <w:sz w:val="22"/>
                <w:szCs w:val="22"/>
              </w:rPr>
              <w:t>пункта 12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w:t>
            </w:r>
            <w:r w:rsidRPr="00DE33C4">
              <w:rPr>
                <w:rFonts w:eastAsia="Calibri"/>
                <w:sz w:val="22"/>
                <w:szCs w:val="22"/>
              </w:rPr>
              <w:lastRenderedPageBreak/>
              <w:t>й области (далее - утраченное жилое помещение от наводнения)</w:t>
            </w: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DE33C4" w:rsidRPr="00DE33C4" w:rsidRDefault="00DE33C4" w:rsidP="00DE33C4">
            <w:pPr>
              <w:autoSpaceDE w:val="0"/>
              <w:autoSpaceDN w:val="0"/>
              <w:adjustRightInd w:val="0"/>
              <w:jc w:val="center"/>
              <w:rPr>
                <w:rFonts w:eastAsia="Calibri"/>
                <w:sz w:val="22"/>
                <w:szCs w:val="22"/>
                <w:lang w:eastAsia="en-US"/>
              </w:rPr>
            </w:pPr>
          </w:p>
        </w:tc>
        <w:tc>
          <w:tcPr>
            <w:tcW w:w="1985"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w:t>
            </w:r>
          </w:p>
        </w:tc>
      </w:tr>
      <w:tr w:rsidR="00DE33C4" w:rsidRPr="00DE33C4" w:rsidTr="00156BD2">
        <w:trPr>
          <w:trHeight w:val="79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Свидетельство, удостоверяющее право </w:t>
            </w:r>
            <w:r w:rsidRPr="00DE33C4">
              <w:rPr>
                <w:rFonts w:eastAsia="Calibri"/>
                <w:sz w:val="22"/>
                <w:szCs w:val="22"/>
              </w:rPr>
              <w:lastRenderedPageBreak/>
              <w:t>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w:t>
            </w:r>
            <w:r w:rsidRPr="00DE33C4">
              <w:rPr>
                <w:rFonts w:eastAsia="Calibri"/>
                <w:sz w:val="22"/>
                <w:szCs w:val="22"/>
              </w:rPr>
              <w:lastRenderedPageBreak/>
              <w:t>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79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w:t>
            </w:r>
            <w:r w:rsidRPr="00DE33C4">
              <w:rPr>
                <w:rFonts w:eastAsia="Calibri"/>
                <w:sz w:val="22"/>
                <w:szCs w:val="22"/>
              </w:rPr>
              <w:lastRenderedPageBreak/>
              <w:t>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79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both"/>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851"/>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23.</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 xml:space="preserve">5 </w:t>
            </w:r>
            <w:r w:rsidRPr="00DE33C4">
              <w:rPr>
                <w:rFonts w:eastAsia="Calibri"/>
                <w:sz w:val="22"/>
                <w:szCs w:val="22"/>
                <w:lang w:eastAsia="en-US"/>
              </w:rPr>
              <w:t xml:space="preserve">Земельного кодекса, подпункт «б» </w:t>
            </w:r>
            <w:r w:rsidRPr="00DE33C4">
              <w:rPr>
                <w:rFonts w:eastAsia="Calibri"/>
                <w:sz w:val="22"/>
                <w:szCs w:val="22"/>
              </w:rPr>
              <w:t>пункта 12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утраченный земельный участок)</w:t>
            </w: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1985"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w:t>
            </w:r>
          </w:p>
        </w:tc>
      </w:tr>
      <w:tr w:rsidR="00DE33C4" w:rsidRPr="00DE33C4" w:rsidTr="00156BD2">
        <w:trPr>
          <w:trHeight w:val="84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84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 xml:space="preserve">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w:t>
            </w:r>
            <w:r w:rsidRPr="00DE33C4">
              <w:rPr>
                <w:rFonts w:eastAsia="Calibri"/>
                <w:sz w:val="22"/>
                <w:szCs w:val="22"/>
              </w:rPr>
              <w:lastRenderedPageBreak/>
              <w:t>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84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847"/>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lang w:eastAsia="en-US"/>
              </w:rPr>
            </w:pPr>
            <w:r w:rsidRPr="00DE33C4">
              <w:rPr>
                <w:rFonts w:eastAsia="Calibri"/>
                <w:sz w:val="22"/>
                <w:szCs w:val="22"/>
              </w:rPr>
              <w:t xml:space="preserve">Информационная справка № 2 по форме, установленной </w:t>
            </w:r>
            <w:r w:rsidRPr="00DE33C4">
              <w:rPr>
                <w:rFonts w:eastAsia="Calibri"/>
                <w:sz w:val="22"/>
                <w:szCs w:val="22"/>
              </w:rPr>
              <w:lastRenderedPageBreak/>
              <w:t xml:space="preserve">постановлением № 428-пп </w:t>
            </w:r>
          </w:p>
        </w:tc>
        <w:tc>
          <w:tcPr>
            <w:tcW w:w="1985" w:type="dxa"/>
            <w:vMerge/>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274"/>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24.</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статьи 39</w:t>
            </w:r>
            <w:r w:rsidRPr="00DE33C4">
              <w:rPr>
                <w:rFonts w:eastAsia="Calibri"/>
                <w:sz w:val="22"/>
                <w:szCs w:val="22"/>
                <w:vertAlign w:val="superscript"/>
                <w:lang w:eastAsia="en-US"/>
              </w:rPr>
              <w:t>5</w:t>
            </w:r>
            <w:r w:rsidRPr="00DE33C4">
              <w:rPr>
                <w:rFonts w:eastAsia="Calibri"/>
                <w:sz w:val="22"/>
                <w:szCs w:val="22"/>
                <w:lang w:eastAsia="en-US"/>
              </w:rPr>
              <w:t xml:space="preserve"> Земельного кодекса, </w:t>
            </w:r>
            <w:r w:rsidRPr="00DE33C4">
              <w:rPr>
                <w:rFonts w:eastAsia="Calibri"/>
                <w:sz w:val="22"/>
                <w:szCs w:val="22"/>
              </w:rPr>
              <w:t>пункт 13 части 1 статьи 2 Закона Иркутской области № 146-ОЗ</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собственность бесплатно</w:t>
            </w: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lang w:eastAsia="en-US"/>
              </w:rPr>
              <w:t xml:space="preserve">Земельный участок </w:t>
            </w:r>
            <w:r w:rsidRPr="00DE33C4">
              <w:rPr>
                <w:rFonts w:eastAsia="Calibri"/>
                <w:sz w:val="22"/>
                <w:szCs w:val="22"/>
              </w:rPr>
              <w:t>для ведения садоводства, огородничества для собственных нужд</w:t>
            </w:r>
          </w:p>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1985"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Выписка из ЕГРН о правах отдельного лица на имевшиеся (имеющиеся) у него объекты недвижимости в отношении заявителя (заявителей);</w:t>
            </w:r>
          </w:p>
          <w:p w:rsidR="00DE33C4" w:rsidRPr="00DE33C4" w:rsidRDefault="00DE33C4" w:rsidP="00DE33C4">
            <w:pPr>
              <w:autoSpaceDE w:val="0"/>
              <w:autoSpaceDN w:val="0"/>
              <w:adjustRightInd w:val="0"/>
              <w:contextualSpacing/>
              <w:jc w:val="both"/>
              <w:rPr>
                <w:rFonts w:eastAsia="Calibri"/>
                <w:sz w:val="22"/>
                <w:szCs w:val="22"/>
                <w:lang w:eastAsia="en-US"/>
              </w:rPr>
            </w:pP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lang w:eastAsia="en-US"/>
              </w:rPr>
            </w:pPr>
            <w:r w:rsidRPr="00DE33C4">
              <w:rPr>
                <w:rFonts w:eastAsia="Calibri"/>
                <w:sz w:val="22"/>
                <w:szCs w:val="22"/>
              </w:rPr>
              <w:t xml:space="preserve">Правоустанавливающие документы на садовый или огородный земельный участок, подтопленный (затопленный) в результате </w:t>
            </w:r>
            <w:r w:rsidRPr="00DE33C4">
              <w:rPr>
                <w:rFonts w:eastAsia="Calibri"/>
                <w:sz w:val="22"/>
                <w:szCs w:val="22"/>
              </w:rPr>
              <w:lastRenderedPageBreak/>
              <w:t>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1985"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w:t>
            </w:r>
            <w:r w:rsidRPr="00DE33C4">
              <w:rPr>
                <w:rFonts w:eastAsia="Calibri"/>
                <w:sz w:val="22"/>
                <w:szCs w:val="22"/>
              </w:rPr>
              <w:lastRenderedPageBreak/>
              <w:t>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 в ЕГРН</w:t>
            </w: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lang w:eastAsia="en-US"/>
              </w:rPr>
            </w:pPr>
            <w:r w:rsidRPr="00DE33C4">
              <w:rPr>
                <w:rFonts w:eastAsia="Calibri"/>
                <w:sz w:val="22"/>
                <w:szCs w:val="22"/>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1985" w:type="dxa"/>
            <w:vMerge w:val="restart"/>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DE33C4" w:rsidRPr="00DE33C4" w:rsidRDefault="00DE33C4" w:rsidP="00DE33C4">
            <w:pPr>
              <w:autoSpaceDE w:val="0"/>
              <w:autoSpaceDN w:val="0"/>
              <w:adjustRightInd w:val="0"/>
              <w:contextualSpacing/>
              <w:jc w:val="center"/>
              <w:rPr>
                <w:rFonts w:eastAsia="Calibri"/>
                <w:sz w:val="22"/>
                <w:szCs w:val="22"/>
                <w:lang w:eastAsia="en-US"/>
              </w:rPr>
            </w:pP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1985" w:type="dxa"/>
            <w:vMerge/>
          </w:tcPr>
          <w:p w:rsidR="00DE33C4" w:rsidRPr="00DE33C4" w:rsidRDefault="00DE33C4" w:rsidP="00DE33C4">
            <w:pPr>
              <w:autoSpaceDE w:val="0"/>
              <w:autoSpaceDN w:val="0"/>
              <w:adjustRightInd w:val="0"/>
              <w:contextualSpacing/>
              <w:jc w:val="center"/>
              <w:rPr>
                <w:rFonts w:eastAsia="Calibri"/>
                <w:sz w:val="22"/>
                <w:szCs w:val="22"/>
                <w:lang w:eastAsia="en-US"/>
              </w:rPr>
            </w:pP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lang w:eastAsia="en-US"/>
              </w:rPr>
            </w:pPr>
            <w:r w:rsidRPr="00DE33C4">
              <w:rPr>
                <w:rFonts w:eastAsia="Calibri"/>
                <w:sz w:val="22"/>
                <w:szCs w:val="22"/>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1985" w:type="dxa"/>
            <w:vMerge/>
          </w:tcPr>
          <w:p w:rsidR="00DE33C4" w:rsidRPr="00DE33C4" w:rsidRDefault="00DE33C4" w:rsidP="00DE33C4">
            <w:pPr>
              <w:autoSpaceDE w:val="0"/>
              <w:autoSpaceDN w:val="0"/>
              <w:adjustRightInd w:val="0"/>
              <w:contextualSpacing/>
              <w:jc w:val="center"/>
              <w:rPr>
                <w:rFonts w:eastAsia="Calibri"/>
                <w:sz w:val="22"/>
                <w:szCs w:val="22"/>
                <w:lang w:eastAsia="en-US"/>
              </w:rPr>
            </w:pP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rPr>
            </w:pPr>
            <w:r w:rsidRPr="00DE33C4">
              <w:rPr>
                <w:rFonts w:eastAsia="Calibri"/>
                <w:sz w:val="22"/>
                <w:szCs w:val="22"/>
              </w:rPr>
              <w:t xml:space="preserve">Документ, подтверждающий, что в </w:t>
            </w:r>
            <w:r w:rsidRPr="00DE33C4">
              <w:rPr>
                <w:rFonts w:eastAsia="Calibri"/>
                <w:sz w:val="22"/>
                <w:szCs w:val="22"/>
              </w:rPr>
              <w:lastRenderedPageBreak/>
              <w:t>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1985" w:type="dxa"/>
            <w:vMerge/>
          </w:tcPr>
          <w:p w:rsidR="00DE33C4" w:rsidRPr="00DE33C4" w:rsidRDefault="00DE33C4" w:rsidP="00DE33C4">
            <w:pPr>
              <w:autoSpaceDE w:val="0"/>
              <w:autoSpaceDN w:val="0"/>
              <w:adjustRightInd w:val="0"/>
              <w:contextualSpacing/>
              <w:jc w:val="center"/>
              <w:rPr>
                <w:rFonts w:eastAsia="Calibri"/>
                <w:sz w:val="22"/>
                <w:szCs w:val="22"/>
                <w:lang w:eastAsia="en-US"/>
              </w:rPr>
            </w:pPr>
          </w:p>
        </w:tc>
      </w:tr>
      <w:tr w:rsidR="00DE33C4" w:rsidRPr="00DE33C4" w:rsidTr="00156BD2">
        <w:trPr>
          <w:trHeight w:val="273"/>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tcPr>
          <w:p w:rsidR="00DE33C4" w:rsidRPr="00DE33C4" w:rsidRDefault="00DE33C4" w:rsidP="00DE33C4">
            <w:pPr>
              <w:autoSpaceDE w:val="0"/>
              <w:autoSpaceDN w:val="0"/>
              <w:adjustRightInd w:val="0"/>
              <w:contextualSpacing/>
              <w:jc w:val="center"/>
              <w:rPr>
                <w:rFonts w:eastAsia="Calibri"/>
                <w:sz w:val="22"/>
                <w:szCs w:val="22"/>
                <w:lang w:eastAsia="en-US"/>
              </w:rPr>
            </w:pPr>
            <w:r w:rsidRPr="00DE33C4">
              <w:rPr>
                <w:rFonts w:eastAsia="Calibri"/>
                <w:sz w:val="22"/>
                <w:szCs w:val="22"/>
              </w:rPr>
              <w:t>Информационная справка № 3 по форме, установленной постановлением № 428-пп</w:t>
            </w:r>
          </w:p>
        </w:tc>
        <w:tc>
          <w:tcPr>
            <w:tcW w:w="1985" w:type="dxa"/>
            <w:vMerge/>
          </w:tcPr>
          <w:p w:rsidR="00DE33C4" w:rsidRPr="00DE33C4" w:rsidRDefault="00DE33C4" w:rsidP="00DE33C4">
            <w:pPr>
              <w:autoSpaceDE w:val="0"/>
              <w:autoSpaceDN w:val="0"/>
              <w:adjustRightInd w:val="0"/>
              <w:contextualSpacing/>
              <w:jc w:val="center"/>
              <w:rPr>
                <w:rFonts w:eastAsia="Calibri"/>
                <w:sz w:val="22"/>
                <w:szCs w:val="22"/>
                <w:lang w:eastAsia="en-US"/>
              </w:rPr>
            </w:pP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25.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Подпункт 1 пункта 2 статьи 39</w:t>
            </w:r>
            <w:r w:rsidRPr="00DE33C4">
              <w:rPr>
                <w:rFonts w:eastAsia="Calibri"/>
                <w:sz w:val="22"/>
                <w:szCs w:val="22"/>
                <w:vertAlign w:val="superscript"/>
              </w:rPr>
              <w:t>6</w:t>
            </w:r>
            <w:r w:rsidRPr="00DE33C4">
              <w:rPr>
                <w:rFonts w:eastAsia="Calibri"/>
                <w:sz w:val="22"/>
                <w:szCs w:val="22"/>
              </w:rPr>
              <w:t xml:space="preserve"> Земельного кодекса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rPr>
              <w:t>В аренду</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Определяется в соответствии с указом или распоряжением Президента Российской Федерации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Указ или распоряжение Президента Российской Федерации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Выписка из ЕГРЮЛ о юридическом лице, </w:t>
            </w:r>
            <w:r w:rsidRPr="00DE33C4">
              <w:rPr>
                <w:rFonts w:eastAsia="Calibri"/>
                <w:sz w:val="22"/>
                <w:szCs w:val="22"/>
                <w:lang w:eastAsia="en-US"/>
              </w:rPr>
              <w:lastRenderedPageBreak/>
              <w:t xml:space="preserve">являющемся заявителем </w:t>
            </w:r>
          </w:p>
        </w:tc>
      </w:tr>
      <w:tr w:rsidR="00DE33C4" w:rsidRPr="00DE33C4" w:rsidTr="00156BD2">
        <w:trPr>
          <w:trHeight w:val="1878"/>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26.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Распоряжение губернатора Иркутской области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Выписка из ЕГРН об объекте недвижимости (об испрашиваемом земельном участке) </w:t>
            </w:r>
          </w:p>
        </w:tc>
      </w:tr>
      <w:tr w:rsidR="00DE33C4" w:rsidRPr="00DE33C4" w:rsidTr="00156BD2">
        <w:trPr>
          <w:trHeight w:val="1324"/>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27. </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4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w:t>
            </w:r>
          </w:p>
        </w:tc>
        <w:tc>
          <w:tcPr>
            <w:tcW w:w="1701"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выполнения международных обязательств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Договор, соглашение или иной документ, предусматривающий выполнение международных обязательств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28.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4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размещения объектов, предназначенных для обеспечения электро-, тепло -, </w:t>
            </w:r>
            <w:proofErr w:type="spellStart"/>
            <w:r w:rsidRPr="00DE33C4">
              <w:rPr>
                <w:rFonts w:eastAsia="Calibri"/>
                <w:sz w:val="22"/>
                <w:szCs w:val="22"/>
                <w:lang w:eastAsia="en-US"/>
              </w:rPr>
              <w:t>газо</w:t>
            </w:r>
            <w:proofErr w:type="spellEnd"/>
            <w:r w:rsidRPr="00DE33C4">
              <w:rPr>
                <w:rFonts w:eastAsia="Calibri"/>
                <w:sz w:val="22"/>
                <w:szCs w:val="22"/>
                <w:lang w:eastAsia="en-US"/>
              </w:rPr>
              <w:t xml:space="preserve"> - и водоснабжения, водоотведения, связи, нефтепроводов, объектов федерального, регионального или местного значения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w:t>
            </w:r>
            <w:r w:rsidRPr="00DE33C4">
              <w:rPr>
                <w:rFonts w:eastAsia="Calibri"/>
                <w:sz w:val="22"/>
                <w:szCs w:val="22"/>
                <w:lang w:eastAsia="en-US"/>
              </w:rPr>
              <w:lastRenderedPageBreak/>
              <w:t xml:space="preserve">федерального, регионального или местного значения)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tabs>
                <w:tab w:val="center" w:pos="219"/>
              </w:tabs>
              <w:autoSpaceDE w:val="0"/>
              <w:autoSpaceDN w:val="0"/>
              <w:adjustRightInd w:val="0"/>
              <w:rPr>
                <w:rFonts w:eastAsia="Calibri"/>
                <w:sz w:val="22"/>
                <w:szCs w:val="22"/>
                <w:lang w:eastAsia="en-US"/>
              </w:rPr>
            </w:pPr>
            <w:r w:rsidRPr="00DE33C4">
              <w:rPr>
                <w:rFonts w:eastAsia="Calibri"/>
                <w:sz w:val="22"/>
                <w:szCs w:val="22"/>
                <w:lang w:eastAsia="en-US"/>
              </w:rPr>
              <w:tab/>
              <w:t xml:space="preserve">29.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5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образованный из земельного участка, находящегося в государственной или муниципальной собственности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759"/>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30.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5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jc w:val="center"/>
              <w:rPr>
                <w:sz w:val="22"/>
                <w:szCs w:val="22"/>
              </w:rPr>
            </w:pPr>
            <w:r w:rsidRPr="00DE33C4">
              <w:rPr>
                <w:sz w:val="22"/>
                <w:szCs w:val="22"/>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w:t>
            </w:r>
            <w:r w:rsidRPr="00DE33C4">
              <w:rPr>
                <w:sz w:val="22"/>
                <w:szCs w:val="22"/>
              </w:rPr>
              <w:lastRenderedPageBreak/>
              <w:t xml:space="preserve">для комплексного развития территории </w:t>
            </w:r>
          </w:p>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w:t>
            </w:r>
            <w:r w:rsidRPr="00DE33C4">
              <w:rPr>
                <w:rFonts w:eastAsia="Calibri"/>
                <w:sz w:val="22"/>
                <w:szCs w:val="22"/>
                <w:lang w:eastAsia="en-US"/>
              </w:rPr>
              <w:lastRenderedPageBreak/>
              <w:t>земельного участка</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jc w:val="center"/>
            </w:pPr>
            <w:r w:rsidRPr="00DE33C4">
              <w:rPr>
                <w:sz w:val="22"/>
              </w:rPr>
              <w:t xml:space="preserve">Договор аренды исходного земельного участка, в том числе предоставленного для комплексного развития территории </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jc w:val="cente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Утвержденный проект планировки и утвержденный проект межевания территории</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906"/>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31. </w:t>
            </w:r>
          </w:p>
          <w:p w:rsidR="00DE33C4" w:rsidRPr="00DE33C4" w:rsidRDefault="00DE33C4" w:rsidP="00DE33C4">
            <w:pPr>
              <w:spacing w:after="200" w:line="276" w:lineRule="auto"/>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Член СНТ или ОНТ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Решение общего собрания членов СНТ или ОНТ о распределении садового или огородного земельного участка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подтверждающий членство заявителя в СНТ или ОНТ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Утвержденный проект межевания территории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49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в отношении СНТ или ОНТ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32. </w:t>
            </w:r>
          </w:p>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8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со множественностью лиц на стороне арендатора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уполномоченное на подачу заявления решением общего собрания членов СНТ или ОНТ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Утвержденный проект межевания территории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522"/>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в отношении СНТ или ОНТ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33.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9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DE33C4">
              <w:rPr>
                <w:rFonts w:eastAsia="Calibri"/>
                <w:sz w:val="22"/>
                <w:szCs w:val="22"/>
                <w:vertAlign w:val="superscript"/>
                <w:lang w:eastAsia="en-US"/>
              </w:rPr>
              <w:t>20</w:t>
            </w:r>
            <w:r w:rsidRPr="00DE33C4">
              <w:rPr>
                <w:rFonts w:eastAsia="Calibri"/>
                <w:sz w:val="22"/>
                <w:szCs w:val="22"/>
                <w:lang w:eastAsia="en-US"/>
              </w:rPr>
              <w:t xml:space="preserve"> Земельного кодекса, на праве оперативного управления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расположены здания, сооружения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 здании и (или) сооружении, расположенном (</w:t>
            </w:r>
            <w:proofErr w:type="spellStart"/>
            <w:r w:rsidRPr="00DE33C4">
              <w:rPr>
                <w:rFonts w:eastAsia="Calibri"/>
                <w:sz w:val="22"/>
                <w:szCs w:val="22"/>
                <w:lang w:eastAsia="en-US"/>
              </w:rPr>
              <w:t>ых</w:t>
            </w:r>
            <w:proofErr w:type="spellEnd"/>
            <w:r w:rsidRPr="00DE33C4">
              <w:rPr>
                <w:rFonts w:eastAsia="Calibri"/>
                <w:sz w:val="22"/>
                <w:szCs w:val="22"/>
                <w:lang w:eastAsia="en-US"/>
              </w:rPr>
              <w:t xml:space="preserve">) на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2030"/>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34.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10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Собственник объекта незавершенного строительства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расположен объект незавершенного строительства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DE33C4" w:rsidRPr="00DE33C4" w:rsidTr="00156BD2">
        <w:trPr>
          <w:trHeight w:val="385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w:t>
            </w:r>
            <w:r w:rsidRPr="00DE33C4">
              <w:rPr>
                <w:rFonts w:eastAsia="Calibri"/>
                <w:sz w:val="22"/>
                <w:szCs w:val="22"/>
                <w:lang w:eastAsia="en-US"/>
              </w:rPr>
              <w:lastRenderedPageBreak/>
              <w:t xml:space="preserve">адресных ориентиров зданий, сооружений, объектов незавершенного строительства, принадлежащих на соответствующем праве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35.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11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использующее земельный участок на праве постоянного (бессрочного) пользования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принадлежащий юридическому лицу на праве постоянного (бессрочного) 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30"/>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36.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12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DE33C4">
              <w:rPr>
                <w:rFonts w:eastAsia="Calibri"/>
                <w:sz w:val="22"/>
                <w:szCs w:val="22"/>
                <w:lang w:eastAsia="en-US"/>
              </w:rPr>
              <w:lastRenderedPageBreak/>
              <w:t xml:space="preserve">собственности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2047"/>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37.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13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p w:rsidR="00DE33C4" w:rsidRPr="00DE33C4" w:rsidRDefault="00DE33C4" w:rsidP="00DE33C4">
            <w:pPr>
              <w:autoSpaceDE w:val="0"/>
              <w:autoSpaceDN w:val="0"/>
              <w:adjustRightInd w:val="0"/>
              <w:jc w:val="center"/>
              <w:rPr>
                <w:rFonts w:eastAsia="Calibri"/>
                <w:sz w:val="22"/>
                <w:szCs w:val="22"/>
                <w:lang w:eastAsia="en-US"/>
              </w:rPr>
            </w:pPr>
          </w:p>
          <w:p w:rsidR="00DE33C4" w:rsidRPr="00DE33C4" w:rsidRDefault="00DE33C4" w:rsidP="00DE33C4">
            <w:pPr>
              <w:autoSpaceDE w:val="0"/>
              <w:autoSpaceDN w:val="0"/>
              <w:adjustRightInd w:val="0"/>
              <w:jc w:val="center"/>
              <w:rPr>
                <w:rFonts w:eastAsia="Calibri"/>
                <w:sz w:val="22"/>
                <w:szCs w:val="22"/>
                <w:lang w:eastAsia="en-US"/>
              </w:rPr>
            </w:pPr>
          </w:p>
          <w:p w:rsidR="00DE33C4" w:rsidRPr="00DE33C4" w:rsidRDefault="00DE33C4" w:rsidP="00DE33C4">
            <w:pPr>
              <w:autoSpaceDE w:val="0"/>
              <w:autoSpaceDN w:val="0"/>
              <w:adjustRightInd w:val="0"/>
              <w:jc w:val="center"/>
              <w:rPr>
                <w:rFonts w:eastAsia="Calibri"/>
                <w:sz w:val="22"/>
                <w:szCs w:val="22"/>
                <w:lang w:eastAsia="en-US"/>
              </w:rPr>
            </w:pPr>
          </w:p>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val="restart"/>
          </w:tcPr>
          <w:p w:rsidR="00DE33C4" w:rsidRPr="00DE33C4" w:rsidRDefault="00DE33C4" w:rsidP="00DE33C4">
            <w:pPr>
              <w:autoSpaceDE w:val="0"/>
              <w:autoSpaceDN w:val="0"/>
              <w:adjustRightInd w:val="0"/>
              <w:jc w:val="center"/>
              <w:rPr>
                <w:rFonts w:eastAsia="Calibri"/>
                <w:sz w:val="22"/>
                <w:szCs w:val="22"/>
              </w:rPr>
            </w:pPr>
            <w:r w:rsidRPr="00DE33C4">
              <w:rPr>
                <w:rFonts w:eastAsia="Calibri"/>
                <w:sz w:val="22"/>
                <w:szCs w:val="22"/>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образованный в границах территории, в отношении которой заключен договор о ее комплексном развитии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jc w:val="center"/>
            </w:pPr>
            <w:r w:rsidRPr="00DE33C4">
              <w:rPr>
                <w:sz w:val="22"/>
              </w:rPr>
              <w:t xml:space="preserve">Договор или решение о комплексном развитии территории </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Утвержденный проект планировки и утвержденный проект межевания территории</w:t>
            </w:r>
          </w:p>
        </w:tc>
      </w:tr>
      <w:tr w:rsidR="00DE33C4" w:rsidRPr="00DE33C4" w:rsidTr="00156BD2">
        <w:trPr>
          <w:trHeight w:val="1226"/>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rPr>
          <w:trHeight w:val="2760"/>
        </w:trPr>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38. </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14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имеющий право на первоочередное или внеочередное приобретение </w:t>
            </w:r>
            <w:r w:rsidRPr="00DE33C4">
              <w:rPr>
                <w:rFonts w:eastAsia="Calibri"/>
                <w:sz w:val="22"/>
                <w:szCs w:val="22"/>
                <w:lang w:eastAsia="en-US"/>
              </w:rPr>
              <w:lastRenderedPageBreak/>
              <w:t xml:space="preserve">земельных участков </w:t>
            </w:r>
          </w:p>
        </w:tc>
        <w:tc>
          <w:tcPr>
            <w:tcW w:w="1701"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Случаи предоставления земельных участков устанавливаются федеральным законом или законом Иркутской области</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Выданный уполномоченным органом документ, подтверждающий принадлежность гражданина к категории граждан, обладающих </w:t>
            </w:r>
            <w:r w:rsidRPr="00DE33C4">
              <w:rPr>
                <w:rFonts w:eastAsia="Calibri"/>
                <w:sz w:val="22"/>
                <w:szCs w:val="22"/>
                <w:lang w:eastAsia="en-US"/>
              </w:rPr>
              <w:lastRenderedPageBreak/>
              <w:t xml:space="preserve">правом на первоочередное или внеочередное приобретение земельных участков </w:t>
            </w:r>
          </w:p>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Выписка из ЕГРН об объекте недвижимости (об испрашиваемом земельном участке)</w:t>
            </w:r>
          </w:p>
        </w:tc>
      </w:tr>
      <w:tr w:rsidR="00DE33C4" w:rsidRPr="00DE33C4" w:rsidTr="00156BD2">
        <w:trPr>
          <w:trHeight w:val="236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39.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15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tabs>
                <w:tab w:val="left" w:pos="1964"/>
              </w:tabs>
              <w:jc w:val="center"/>
              <w:rPr>
                <w:rFonts w:eastAsia="Calibri"/>
                <w:sz w:val="22"/>
                <w:szCs w:val="22"/>
                <w:lang w:eastAsia="en-US"/>
              </w:rPr>
            </w:pPr>
            <w:r w:rsidRPr="00DE33C4">
              <w:rPr>
                <w:rFonts w:eastAsia="Calibri"/>
                <w:sz w:val="22"/>
                <w:szCs w:val="22"/>
                <w:lang w:eastAsia="en-US"/>
              </w:rPr>
              <w:t>Решение о предварительном согласовании предоставления земельного участка</w:t>
            </w:r>
          </w:p>
        </w:tc>
      </w:tr>
      <w:tr w:rsidR="00DE33C4" w:rsidRPr="00DE33C4" w:rsidTr="00156BD2">
        <w:trPr>
          <w:trHeight w:val="236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40.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Подпункт 16 пункта 2 статьи 39.6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или юридическое лицо, у которого изъят для государственных или муниципальных нужд </w:t>
            </w:r>
            <w:r w:rsidRPr="00DE33C4">
              <w:rPr>
                <w:rFonts w:eastAsia="Calibri"/>
                <w:sz w:val="22"/>
                <w:szCs w:val="22"/>
                <w:lang w:eastAsia="en-US"/>
              </w:rPr>
              <w:lastRenderedPageBreak/>
              <w:t xml:space="preserve">предоставленный на праве аренды земельный участок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DE33C4">
              <w:rPr>
                <w:rFonts w:eastAsia="Calibri"/>
                <w:sz w:val="22"/>
                <w:szCs w:val="22"/>
                <w:lang w:eastAsia="en-US"/>
              </w:rPr>
              <w:lastRenderedPageBreak/>
              <w:t xml:space="preserve">изымаемого для государственных или муниципальных нужд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w:t>
            </w:r>
            <w:r w:rsidRPr="00DE33C4">
              <w:rPr>
                <w:rFonts w:eastAsia="Calibri"/>
                <w:sz w:val="22"/>
                <w:szCs w:val="22"/>
                <w:lang w:eastAsia="en-US"/>
              </w:rPr>
              <w:lastRenderedPageBreak/>
              <w:t xml:space="preserve">участок изъят для государственных или муниципальных нужд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 Выписка из ЕГРН об объекте недвижимости (об испрашиваемом земельном участке) </w:t>
            </w:r>
          </w:p>
        </w:tc>
      </w:tr>
      <w:tr w:rsidR="00DE33C4" w:rsidRPr="00DE33C4" w:rsidTr="00156BD2">
        <w:trPr>
          <w:trHeight w:val="131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41.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17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Религиозная организация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осуществления сельскохозяйственного производства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42. </w:t>
            </w:r>
          </w:p>
          <w:p w:rsidR="00DE33C4" w:rsidRPr="00DE33C4" w:rsidRDefault="00DE33C4" w:rsidP="00DE33C4">
            <w:pPr>
              <w:spacing w:after="200" w:line="276" w:lineRule="auto"/>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17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Казачье общество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Свидетельство о внесении казачьего общества в государственный реестр казачьих обществ в Российской Федерации </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43.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18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DE33C4">
              <w:rPr>
                <w:rFonts w:eastAsia="Calibri"/>
                <w:sz w:val="22"/>
                <w:szCs w:val="22"/>
                <w:lang w:eastAsia="en-US"/>
              </w:rPr>
              <w:lastRenderedPageBreak/>
              <w:t xml:space="preserve">том числе бесплатно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ограниченный в обороте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44. </w:t>
            </w:r>
          </w:p>
        </w:tc>
        <w:tc>
          <w:tcPr>
            <w:tcW w:w="1276"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19 пункта 2 статьи 39</w:t>
            </w:r>
            <w:r w:rsidRPr="00DE33C4">
              <w:rPr>
                <w:rFonts w:eastAsia="Calibri"/>
                <w:sz w:val="22"/>
                <w:szCs w:val="22"/>
                <w:vertAlign w:val="superscript"/>
                <w:lang w:eastAsia="en-US"/>
              </w:rPr>
              <w:t xml:space="preserve">6 </w:t>
            </w:r>
            <w:r w:rsidRPr="00DE33C4">
              <w:rPr>
                <w:rFonts w:eastAsia="Calibri"/>
                <w:sz w:val="22"/>
                <w:szCs w:val="22"/>
                <w:lang w:eastAsia="en-US"/>
              </w:rPr>
              <w:t xml:space="preserve">Земельного кодекса </w:t>
            </w: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701"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1559" w:type="dxa"/>
          </w:tcPr>
          <w:p w:rsidR="00DE33C4" w:rsidRPr="00DE33C4" w:rsidRDefault="00DE33C4" w:rsidP="00DE33C4">
            <w:pPr>
              <w:autoSpaceDE w:val="0"/>
              <w:autoSpaceDN w:val="0"/>
              <w:adjustRightInd w:val="0"/>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1311"/>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45.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20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proofErr w:type="spellStart"/>
            <w:r w:rsidRPr="00DE33C4">
              <w:rPr>
                <w:rFonts w:eastAsia="Calibri"/>
                <w:sz w:val="22"/>
                <w:szCs w:val="22"/>
                <w:lang w:eastAsia="en-US"/>
              </w:rPr>
              <w:t>Недропользователь</w:t>
            </w:r>
            <w:proofErr w:type="spellEnd"/>
            <w:r w:rsidRPr="00DE33C4">
              <w:rPr>
                <w:rFonts w:eastAsia="Calibri"/>
                <w:sz w:val="22"/>
                <w:szCs w:val="22"/>
                <w:lang w:eastAsia="en-US"/>
              </w:rPr>
              <w:t xml:space="preserve">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Земельный участок, необходимый для осуществления пользования недрами</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(за исключением сведений, содержащих государственн</w:t>
            </w:r>
            <w:r w:rsidRPr="00DE33C4">
              <w:rPr>
                <w:rFonts w:eastAsia="Calibri"/>
                <w:sz w:val="22"/>
                <w:szCs w:val="22"/>
                <w:lang w:eastAsia="en-US"/>
              </w:rPr>
              <w:lastRenderedPageBreak/>
              <w:t>ую тайну): проектная документация на выполнение работ, связанных с пользованием недрами, либо ее часть</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Выписка из ЕГРН об объекте недвижимости (об испрашиваемом земельном участке)</w:t>
            </w:r>
          </w:p>
        </w:tc>
      </w:tr>
      <w:tr w:rsidR="00DE33C4" w:rsidRPr="00DE33C4" w:rsidTr="00156BD2">
        <w:trPr>
          <w:trHeight w:val="852"/>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rPr>
          <w:trHeight w:val="85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Государственное задание, предусматривающее выполнение мероприятий по государственному геологическому изучению недр</w:t>
            </w:r>
          </w:p>
        </w:tc>
      </w:tr>
      <w:tr w:rsidR="00DE33C4" w:rsidRPr="00DE33C4" w:rsidTr="00156BD2">
        <w:trPr>
          <w:trHeight w:val="851"/>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Государственный контракт на выполнение работ по геологическому </w:t>
            </w:r>
            <w:r w:rsidRPr="00DE33C4">
              <w:rPr>
                <w:rFonts w:eastAsia="Calibri"/>
                <w:sz w:val="22"/>
                <w:szCs w:val="22"/>
                <w:lang w:eastAsia="en-US"/>
              </w:rPr>
              <w:lastRenderedPageBreak/>
              <w:t>изучению недр (в том числе региональному)</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46. </w:t>
            </w:r>
          </w:p>
        </w:tc>
        <w:tc>
          <w:tcPr>
            <w:tcW w:w="1276" w:type="dxa"/>
            <w:vMerge w:val="restart"/>
          </w:tcPr>
          <w:p w:rsidR="00DE33C4" w:rsidRPr="00DE33C4" w:rsidRDefault="00DE33C4" w:rsidP="00DE33C4">
            <w:pPr>
              <w:spacing w:after="200" w:line="276" w:lineRule="auto"/>
              <w:rPr>
                <w:rFonts w:eastAsia="Calibri"/>
                <w:sz w:val="22"/>
                <w:szCs w:val="22"/>
                <w:lang w:eastAsia="en-US"/>
              </w:rPr>
            </w:pPr>
            <w:hyperlink r:id="rId19" w:history="1">
              <w:r w:rsidRPr="00DE33C4">
                <w:rPr>
                  <w:rFonts w:eastAsia="Calibri"/>
                  <w:sz w:val="22"/>
                  <w:szCs w:val="22"/>
                  <w:lang w:eastAsia="en-US"/>
                </w:rPr>
                <w:t>Подпункт 23 пункта 2 статьи 39.6</w:t>
              </w:r>
            </w:hyperlink>
            <w:r w:rsidRPr="00DE33C4">
              <w:rPr>
                <w:rFonts w:eastAsia="Calibri"/>
                <w:sz w:val="22"/>
                <w:szCs w:val="22"/>
                <w:lang w:eastAsia="en-US"/>
              </w:rPr>
              <w:t xml:space="preserve"> Земельного кодекса </w:t>
            </w:r>
            <w:hyperlink w:anchor="P845" w:history="1">
              <w:r w:rsidRPr="00DE33C4">
                <w:rPr>
                  <w:rFonts w:eastAsia="Calibri"/>
                  <w:sz w:val="22"/>
                  <w:szCs w:val="22"/>
                  <w:lang w:eastAsia="en-US"/>
                </w:rPr>
                <w:t>&lt;45&gt;</w:t>
              </w:r>
            </w:hyperlink>
          </w:p>
        </w:tc>
        <w:tc>
          <w:tcPr>
            <w:tcW w:w="1559" w:type="dxa"/>
            <w:vMerge w:val="restart"/>
          </w:tcPr>
          <w:p w:rsidR="00DE33C4" w:rsidRPr="00DE33C4" w:rsidRDefault="00DE33C4" w:rsidP="00DE33C4">
            <w:pPr>
              <w:spacing w:after="200" w:line="276" w:lineRule="auto"/>
              <w:jc w:val="center"/>
              <w:rPr>
                <w:rFonts w:eastAsia="Calibri"/>
                <w:sz w:val="22"/>
                <w:szCs w:val="22"/>
                <w:lang w:eastAsia="en-US"/>
              </w:rPr>
            </w:pPr>
            <w:r w:rsidRPr="00DE33C4">
              <w:rPr>
                <w:rFonts w:eastAsia="Calibri"/>
                <w:sz w:val="22"/>
                <w:szCs w:val="22"/>
                <w:lang w:eastAsia="en-US"/>
              </w:rPr>
              <w:t>В аренду</w:t>
            </w:r>
          </w:p>
        </w:tc>
        <w:tc>
          <w:tcPr>
            <w:tcW w:w="1134" w:type="dxa"/>
            <w:vMerge w:val="restart"/>
          </w:tcPr>
          <w:p w:rsidR="00DE33C4" w:rsidRPr="00DE33C4" w:rsidRDefault="00DE33C4" w:rsidP="00DE33C4">
            <w:pPr>
              <w:jc w:val="center"/>
              <w:rPr>
                <w:rFonts w:eastAsia="Calibri"/>
                <w:sz w:val="22"/>
                <w:szCs w:val="22"/>
                <w:lang w:eastAsia="en-US"/>
              </w:rPr>
            </w:pPr>
            <w:r w:rsidRPr="00DE33C4">
              <w:rPr>
                <w:rFonts w:eastAsia="Calibri"/>
                <w:sz w:val="22"/>
                <w:szCs w:val="22"/>
                <w:lang w:eastAsia="en-US"/>
              </w:rPr>
              <w:t>Лицо, с которым заключено концессионное соглашение</w:t>
            </w:r>
          </w:p>
        </w:tc>
        <w:tc>
          <w:tcPr>
            <w:tcW w:w="1701" w:type="dxa"/>
            <w:vMerge w:val="restart"/>
          </w:tcPr>
          <w:p w:rsidR="00DE33C4" w:rsidRPr="00DE33C4" w:rsidRDefault="00DE33C4" w:rsidP="00DE33C4">
            <w:pPr>
              <w:jc w:val="center"/>
              <w:rPr>
                <w:rFonts w:eastAsia="Calibri"/>
                <w:sz w:val="22"/>
                <w:szCs w:val="22"/>
                <w:lang w:eastAsia="en-US"/>
              </w:rPr>
            </w:pPr>
            <w:r w:rsidRPr="00DE33C4">
              <w:rPr>
                <w:rFonts w:eastAsia="Calibri"/>
                <w:sz w:val="22"/>
                <w:szCs w:val="22"/>
                <w:lang w:eastAsia="en-US"/>
              </w:rPr>
              <w:t>Земельный участок, необходимый для осуществления деятельности, предусмотренной концессионным соглашением</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Концессионное соглашение</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spacing w:after="200" w:line="276" w:lineRule="auto"/>
              <w:rPr>
                <w:rFonts w:ascii="Calibri" w:eastAsia="Calibri" w:hAnsi="Calibri"/>
                <w:sz w:val="22"/>
                <w:szCs w:val="22"/>
                <w:lang w:eastAsia="en-US"/>
              </w:rPr>
            </w:pPr>
          </w:p>
        </w:tc>
        <w:tc>
          <w:tcPr>
            <w:tcW w:w="1559" w:type="dxa"/>
            <w:vMerge/>
          </w:tcPr>
          <w:p w:rsidR="00DE33C4" w:rsidRPr="00DE33C4" w:rsidRDefault="00DE33C4" w:rsidP="00DE33C4">
            <w:pPr>
              <w:spacing w:after="200" w:line="276" w:lineRule="auto"/>
              <w:jc w:val="center"/>
              <w:rPr>
                <w:rFonts w:eastAsia="Calibri"/>
                <w:sz w:val="22"/>
                <w:szCs w:val="22"/>
                <w:lang w:eastAsia="en-US"/>
              </w:rPr>
            </w:pPr>
          </w:p>
        </w:tc>
        <w:tc>
          <w:tcPr>
            <w:tcW w:w="1134" w:type="dxa"/>
            <w:vMerge/>
          </w:tcPr>
          <w:p w:rsidR="00DE33C4" w:rsidRPr="00DE33C4" w:rsidRDefault="00DE33C4" w:rsidP="00DE33C4">
            <w:pPr>
              <w:jc w:val="center"/>
              <w:rPr>
                <w:rFonts w:eastAsia="Calibri"/>
                <w:sz w:val="22"/>
                <w:szCs w:val="22"/>
                <w:lang w:eastAsia="en-US"/>
              </w:rPr>
            </w:pPr>
          </w:p>
        </w:tc>
        <w:tc>
          <w:tcPr>
            <w:tcW w:w="1701" w:type="dxa"/>
            <w:vMerge/>
          </w:tcPr>
          <w:p w:rsidR="00DE33C4" w:rsidRPr="00DE33C4" w:rsidRDefault="00DE33C4" w:rsidP="00DE33C4">
            <w:pPr>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843"/>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47.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23.1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Договор об освоении территории в целях строительства и эксплуатации наемного дома коммерческого использования </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Утвержденный проект планировки и утвержденный проект межевания территории</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48.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23.1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Юридическое лицо, заключившее договор об освоении территори</w:t>
            </w:r>
            <w:r w:rsidRPr="00DE33C4">
              <w:rPr>
                <w:rFonts w:eastAsia="Calibri"/>
                <w:sz w:val="22"/>
                <w:szCs w:val="22"/>
                <w:lang w:eastAsia="en-US"/>
              </w:rPr>
              <w:lastRenderedPageBreak/>
              <w:t xml:space="preserve">и в целях строительства и эксплуатации наемного дома социального использования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предназначенный для освоения территории в целях строительства и эксплуатации </w:t>
            </w:r>
            <w:r w:rsidRPr="00DE33C4">
              <w:rPr>
                <w:rFonts w:eastAsia="Calibri"/>
                <w:sz w:val="22"/>
                <w:szCs w:val="22"/>
                <w:lang w:eastAsia="en-US"/>
              </w:rPr>
              <w:lastRenderedPageBreak/>
              <w:t xml:space="preserve">наемного дома социального использования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Договор об освоении территории в целях строительства и эксплуатации наемного дома социального использования</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Утвержденный проект планировки и утвержденный проект межевания территории</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49.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23.2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Юридическое лицо, с которым заключен специальный инвестиционный контракт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предусмотренной специальным инвестиционным контрактом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Специальный инвестиционный контракт </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50.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24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с которым заключено охот хозяйственное соглашение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видов деятельности в сфере охотничьего хозяйства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Охот хозяйственное соглашение</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1104"/>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vMerge w:val="restart"/>
          </w:tcPr>
          <w:p w:rsidR="00DE33C4" w:rsidRPr="00DE33C4" w:rsidRDefault="00DE33C4" w:rsidP="00DE33C4">
            <w:pPr>
              <w:tabs>
                <w:tab w:val="center" w:pos="219"/>
              </w:tabs>
              <w:autoSpaceDE w:val="0"/>
              <w:autoSpaceDN w:val="0"/>
              <w:adjustRightInd w:val="0"/>
              <w:rPr>
                <w:rFonts w:eastAsia="Calibri"/>
                <w:sz w:val="22"/>
                <w:szCs w:val="22"/>
                <w:lang w:eastAsia="en-US"/>
              </w:rPr>
            </w:pPr>
            <w:r w:rsidRPr="00DE33C4">
              <w:rPr>
                <w:rFonts w:eastAsia="Calibri"/>
                <w:sz w:val="22"/>
                <w:szCs w:val="22"/>
                <w:lang w:eastAsia="en-US"/>
              </w:rPr>
              <w:tab/>
              <w:t xml:space="preserve">51.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25 пункта 2 статьи 39</w:t>
            </w:r>
            <w:r w:rsidRPr="00DE33C4">
              <w:rPr>
                <w:rFonts w:eastAsia="Calibri"/>
                <w:sz w:val="22"/>
                <w:szCs w:val="22"/>
                <w:vertAlign w:val="superscript"/>
                <w:lang w:eastAsia="en-US"/>
              </w:rPr>
              <w:t xml:space="preserve">6 </w:t>
            </w:r>
            <w:r w:rsidRPr="00DE33C4">
              <w:rPr>
                <w:rFonts w:eastAsia="Calibri"/>
                <w:sz w:val="22"/>
                <w:szCs w:val="22"/>
                <w:lang w:eastAsia="en-US"/>
              </w:rPr>
              <w:t xml:space="preserve">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испрашивающее земельный участок </w:t>
            </w:r>
            <w:r w:rsidRPr="00DE33C4">
              <w:rPr>
                <w:rFonts w:eastAsia="Calibri"/>
                <w:sz w:val="22"/>
                <w:szCs w:val="22"/>
                <w:lang w:eastAsia="en-US"/>
              </w:rPr>
              <w:lastRenderedPageBreak/>
              <w:t xml:space="preserve">для размещения водохранилища и (или) гидротехнического сооружения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предназначенный для размещения </w:t>
            </w:r>
            <w:r w:rsidRPr="00DE33C4">
              <w:rPr>
                <w:rFonts w:eastAsia="Calibri"/>
                <w:sz w:val="22"/>
                <w:szCs w:val="22"/>
                <w:lang w:eastAsia="en-US"/>
              </w:rPr>
              <w:lastRenderedPageBreak/>
              <w:t xml:space="preserve">водохранилища и (или) гидротехнического сооружения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vMerge w:val="restart"/>
          </w:tcPr>
          <w:p w:rsidR="00DE33C4" w:rsidRPr="00DE33C4" w:rsidRDefault="00DE33C4" w:rsidP="00DE33C4">
            <w:pPr>
              <w:tabs>
                <w:tab w:val="center" w:pos="219"/>
              </w:tabs>
              <w:autoSpaceDE w:val="0"/>
              <w:autoSpaceDN w:val="0"/>
              <w:adjustRightInd w:val="0"/>
              <w:rPr>
                <w:rFonts w:eastAsia="Calibri"/>
                <w:sz w:val="22"/>
                <w:szCs w:val="22"/>
                <w:lang w:eastAsia="en-US"/>
              </w:rPr>
            </w:pPr>
            <w:r w:rsidRPr="00DE33C4">
              <w:rPr>
                <w:rFonts w:eastAsia="Calibri"/>
                <w:sz w:val="22"/>
                <w:szCs w:val="22"/>
                <w:lang w:eastAsia="en-US"/>
              </w:rPr>
              <w:tab/>
              <w:t xml:space="preserve">52.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26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Государственная компания «Российские автомобильные дороги»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53. </w:t>
            </w:r>
          </w:p>
          <w:p w:rsidR="00DE33C4" w:rsidRPr="00DE33C4" w:rsidRDefault="00DE33C4" w:rsidP="00DE33C4">
            <w:pPr>
              <w:spacing w:after="200" w:line="276" w:lineRule="auto"/>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27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Открытое акционерное общество «Российские железные дороги»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54.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29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Лицо, обладающее правом на добычу (вылов) водных биологиче</w:t>
            </w:r>
            <w:r w:rsidRPr="00DE33C4">
              <w:rPr>
                <w:rFonts w:eastAsia="Calibri"/>
                <w:sz w:val="22"/>
                <w:szCs w:val="22"/>
                <w:lang w:eastAsia="en-US"/>
              </w:rPr>
              <w:lastRenderedPageBreak/>
              <w:t xml:space="preserve">ских ресурсов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Земельный участок, необходимый для осуществления деятельности, предусмотренно</w:t>
            </w:r>
            <w:r w:rsidRPr="00DE33C4">
              <w:rPr>
                <w:rFonts w:eastAsia="Calibri"/>
                <w:sz w:val="22"/>
                <w:szCs w:val="22"/>
                <w:lang w:eastAsia="en-US"/>
              </w:rPr>
              <w:lastRenderedPageBreak/>
              <w:t xml:space="preserve">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Решение о предоставлении в пользование водных биологических ресурсов либо договор о </w:t>
            </w:r>
            <w:r w:rsidRPr="00DE33C4">
              <w:rPr>
                <w:rFonts w:eastAsia="Calibri"/>
                <w:sz w:val="22"/>
                <w:szCs w:val="22"/>
                <w:lang w:eastAsia="en-US"/>
              </w:rPr>
              <w:lastRenderedPageBreak/>
              <w:t xml:space="preserve">предоставлении рыбопромыслового участка, либо договор пользования водными биологическими ресурсами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55</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29.1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осуществляющее товарную Аква культуру (товарное рыбоводство)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DE33C4">
              <w:rPr>
                <w:rFonts w:eastAsia="Calibri"/>
                <w:sz w:val="22"/>
                <w:szCs w:val="22"/>
                <w:lang w:eastAsia="en-US"/>
              </w:rPr>
              <w:t>аквакультуры</w:t>
            </w:r>
            <w:proofErr w:type="spellEnd"/>
            <w:r w:rsidRPr="00DE33C4">
              <w:rPr>
                <w:rFonts w:eastAsia="Calibri"/>
                <w:sz w:val="22"/>
                <w:szCs w:val="22"/>
                <w:lang w:eastAsia="en-US"/>
              </w:rPr>
              <w:t xml:space="preserve"> (товарного рыбоводства)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Договор пользования рыбоводным участком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56</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31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Гражданин или юридическое лицо, являющие</w:t>
            </w:r>
            <w:r w:rsidRPr="00DE33C4">
              <w:rPr>
                <w:rFonts w:eastAsia="Calibri"/>
                <w:sz w:val="22"/>
                <w:szCs w:val="22"/>
                <w:lang w:eastAsia="en-US"/>
              </w:rPr>
              <w:lastRenderedPageBreak/>
              <w:t xml:space="preserve">ся арендатором земельного участка, предназначенного для ведения сельскохозяйственного производства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Земельный участок, предназначенный для ведения сельскохозяйств</w:t>
            </w:r>
            <w:r w:rsidRPr="00DE33C4">
              <w:rPr>
                <w:rFonts w:eastAsia="Calibri"/>
                <w:sz w:val="22"/>
                <w:szCs w:val="22"/>
                <w:lang w:eastAsia="en-US"/>
              </w:rPr>
              <w:lastRenderedPageBreak/>
              <w:t xml:space="preserve">енного производства и используемый на основании договора аренды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57</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32 пункта 2 статьи 39</w:t>
            </w:r>
            <w:r w:rsidRPr="00DE33C4">
              <w:rPr>
                <w:rFonts w:eastAsia="Calibri"/>
                <w:sz w:val="22"/>
                <w:szCs w:val="22"/>
                <w:vertAlign w:val="superscript"/>
                <w:lang w:eastAsia="en-US"/>
              </w:rPr>
              <w:t>6</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аренду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Арендатор земельного участка, имеющий право на заключение нового договора аренды земельного участка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используемый на основании договора аренды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58</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 пункта 2 статьи 39</w:t>
            </w:r>
            <w:r w:rsidRPr="00DE33C4">
              <w:rPr>
                <w:rFonts w:eastAsia="Calibri"/>
                <w:sz w:val="22"/>
                <w:szCs w:val="22"/>
                <w:vertAlign w:val="superscript"/>
                <w:lang w:eastAsia="en-US"/>
              </w:rPr>
              <w:t>9</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постоянное (бессрочное)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Государственное или муниципальное учреждение (бюджетное, казенное, автономное)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131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59</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Подпункт 3 пункта 2 статьи 39.9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постоянное (бессрочное)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Казенное предприятие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казенного предприятия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786"/>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6</w:t>
            </w:r>
            <w:r w:rsidRPr="00DE33C4">
              <w:rPr>
                <w:rFonts w:eastAsia="Calibri"/>
                <w:sz w:val="22"/>
                <w:szCs w:val="22"/>
                <w:lang w:val="en-US" w:eastAsia="en-US"/>
              </w:rPr>
              <w:t>0</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Государственное или муниципальное учреждение (бюджетное, казенное, автономное)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881"/>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6</w:t>
            </w:r>
            <w:r w:rsidRPr="00DE33C4">
              <w:rPr>
                <w:rFonts w:eastAsia="Calibri"/>
                <w:sz w:val="22"/>
                <w:szCs w:val="22"/>
                <w:lang w:val="en-US" w:eastAsia="en-US"/>
              </w:rPr>
              <w:t>1</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Казенное предприятие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необходимый для осуществления деятельности казенного предприятия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987"/>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945"/>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62</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2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Работник организации, которой земельный участок предоставлен на праве постоянного (бессрочного) пользования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предоставляемый в виде служебного надела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Сведения о трудовой деятельности</w:t>
            </w:r>
          </w:p>
        </w:tc>
      </w:tr>
      <w:tr w:rsidR="00DE33C4" w:rsidRPr="00DE33C4" w:rsidTr="00156BD2">
        <w:trPr>
          <w:trHeight w:val="944"/>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63</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3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Религиозная организация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размещения зданий, сооружения религиозного или благотворительного назначения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Документы, удостоверяющие (устанавливающие) права заявителя на здание, сооружение, если право на такое здание, сооружение не зарегистриров</w:t>
            </w:r>
            <w:r w:rsidRPr="00DE33C4">
              <w:rPr>
                <w:rFonts w:eastAsia="Calibri"/>
                <w:sz w:val="22"/>
                <w:szCs w:val="22"/>
                <w:lang w:eastAsia="en-US"/>
              </w:rPr>
              <w:lastRenderedPageBreak/>
              <w:t xml:space="preserve">ано в ЕГРН (не требуется в случае строительства здания, сооружения)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 здании и (или) сооружении, расположенном (</w:t>
            </w:r>
            <w:proofErr w:type="spellStart"/>
            <w:r w:rsidRPr="00DE33C4">
              <w:rPr>
                <w:rFonts w:eastAsia="Calibri"/>
                <w:sz w:val="22"/>
                <w:szCs w:val="22"/>
                <w:lang w:eastAsia="en-US"/>
              </w:rPr>
              <w:t>ых</w:t>
            </w:r>
            <w:proofErr w:type="spellEnd"/>
            <w:r w:rsidRPr="00DE33C4">
              <w:rPr>
                <w:rFonts w:eastAsia="Calibri"/>
                <w:sz w:val="22"/>
                <w:szCs w:val="22"/>
                <w:lang w:eastAsia="en-US"/>
              </w:rPr>
              <w:t xml:space="preserve">) на </w:t>
            </w:r>
            <w:r w:rsidRPr="00DE33C4">
              <w:rPr>
                <w:rFonts w:eastAsia="Calibri"/>
                <w:sz w:val="22"/>
                <w:szCs w:val="22"/>
                <w:lang w:eastAsia="en-US"/>
              </w:rPr>
              <w:lastRenderedPageBreak/>
              <w:t xml:space="preserve">испрашиваемом земельном участке (не требуется в случае строительства здания, сооружения) </w:t>
            </w:r>
          </w:p>
        </w:tc>
      </w:tr>
      <w:tr w:rsidR="00DE33C4" w:rsidRPr="00DE33C4" w:rsidTr="00156BD2">
        <w:trPr>
          <w:trHeight w:val="828"/>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78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64</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4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Религиозная организация, которой на праве безвозмездного пользования предоставлены здания, сооружения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1985" w:type="dxa"/>
          </w:tcPr>
          <w:p w:rsidR="00DE33C4" w:rsidRPr="00DE33C4" w:rsidRDefault="00DE33C4" w:rsidP="00DE33C4">
            <w:pPr>
              <w:jc w:val="center"/>
              <w:rPr>
                <w:sz w:val="22"/>
                <w:szCs w:val="22"/>
                <w:u w:val="single"/>
              </w:rPr>
            </w:pPr>
            <w:r w:rsidRPr="00DE33C4">
              <w:rPr>
                <w:rFonts w:eastAsia="Calibri"/>
                <w:sz w:val="22"/>
                <w:szCs w:val="22"/>
                <w:lang w:eastAsia="en-US"/>
              </w:rPr>
              <w:t xml:space="preserve"> </w:t>
            </w:r>
            <w:r w:rsidRPr="00DE33C4">
              <w:rPr>
                <w:sz w:val="22"/>
                <w:szCs w:val="22"/>
              </w:rPr>
              <w:t>Договор</w:t>
            </w:r>
            <w:r w:rsidRPr="00DE33C4">
              <w:rPr>
                <w:sz w:val="22"/>
                <w:szCs w:val="22"/>
                <w:u w:val="single"/>
              </w:rPr>
              <w:t xml:space="preserve"> </w:t>
            </w:r>
            <w:r w:rsidRPr="00DE33C4">
              <w:rPr>
                <w:sz w:val="22"/>
                <w:szCs w:val="22"/>
              </w:rPr>
              <w:t>безвозмездного пользования зданием, сооружением, если право на такое здание, сооружение не зарегистрировано в ЕГРН</w:t>
            </w:r>
            <w:r w:rsidRPr="00DE33C4">
              <w:rPr>
                <w:sz w:val="22"/>
                <w:szCs w:val="22"/>
                <w:u w:val="single"/>
              </w:rPr>
              <w:t xml:space="preserve"> </w:t>
            </w:r>
          </w:p>
        </w:tc>
      </w:tr>
      <w:tr w:rsidR="00DE33C4" w:rsidRPr="00DE33C4" w:rsidTr="00156BD2">
        <w:trPr>
          <w:trHeight w:val="78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 здании и (или) сооружении, расположенном (</w:t>
            </w:r>
            <w:proofErr w:type="spellStart"/>
            <w:r w:rsidRPr="00DE33C4">
              <w:rPr>
                <w:rFonts w:eastAsia="Calibri"/>
                <w:sz w:val="22"/>
                <w:szCs w:val="22"/>
                <w:lang w:eastAsia="en-US"/>
              </w:rPr>
              <w:t>ых</w:t>
            </w:r>
            <w:proofErr w:type="spellEnd"/>
            <w:r w:rsidRPr="00DE33C4">
              <w:rPr>
                <w:rFonts w:eastAsia="Calibri"/>
                <w:sz w:val="22"/>
                <w:szCs w:val="22"/>
                <w:lang w:eastAsia="en-US"/>
              </w:rPr>
              <w:t xml:space="preserve">) на испрашиваемом земельном участке) </w:t>
            </w:r>
          </w:p>
        </w:tc>
      </w:tr>
      <w:tr w:rsidR="00DE33C4" w:rsidRPr="00DE33C4" w:rsidTr="00156BD2">
        <w:trPr>
          <w:trHeight w:val="3072"/>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sidRPr="00DE33C4">
              <w:rPr>
                <w:rFonts w:eastAsia="Calibri"/>
                <w:sz w:val="22"/>
                <w:szCs w:val="22"/>
                <w:lang w:eastAsia="en-US"/>
              </w:rPr>
              <w:lastRenderedPageBreak/>
              <w:t xml:space="preserve">сооружений, принадлежащих на соответствующем праве заявителю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 Выписка из ЕГРЮЛ о юридическом лице, являющемся заявителем </w:t>
            </w:r>
          </w:p>
        </w:tc>
      </w:tr>
      <w:tr w:rsidR="00DE33C4" w:rsidRPr="00DE33C4" w:rsidTr="00156BD2">
        <w:trPr>
          <w:trHeight w:val="314"/>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lastRenderedPageBreak/>
              <w:t>65</w:t>
            </w:r>
            <w:r w:rsidRPr="00DE33C4">
              <w:rPr>
                <w:rFonts w:eastAsia="Calibri"/>
                <w:sz w:val="22"/>
                <w:szCs w:val="22"/>
                <w:lang w:eastAsia="en-US"/>
              </w:rPr>
              <w:t xml:space="preserve">. </w:t>
            </w:r>
          </w:p>
          <w:p w:rsidR="00DE33C4" w:rsidRPr="00DE33C4" w:rsidRDefault="00DE33C4" w:rsidP="00DE33C4">
            <w:pPr>
              <w:spacing w:after="200" w:line="276" w:lineRule="auto"/>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5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w:t>
            </w:r>
            <w:r w:rsidRPr="00DE33C4">
              <w:rPr>
                <w:rFonts w:eastAsia="Calibri"/>
                <w:sz w:val="22"/>
                <w:szCs w:val="22"/>
                <w:lang w:eastAsia="en-US"/>
              </w:rPr>
              <w:lastRenderedPageBreak/>
              <w:t xml:space="preserve">средств бюджета Иркутской области или средств местного бюджета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2717"/>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2717"/>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u w:val="single"/>
                <w:lang w:eastAsia="en-US"/>
              </w:rPr>
            </w:pPr>
            <w:r w:rsidRPr="00DE33C4">
              <w:rPr>
                <w:rFonts w:eastAsia="Calibri"/>
                <w:sz w:val="22"/>
                <w:szCs w:val="22"/>
                <w:u w:val="single"/>
                <w:lang w:eastAsia="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lastRenderedPageBreak/>
              <w:t>66</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10 пункта 2 статьи 39</w:t>
            </w:r>
            <w:r w:rsidRPr="00DE33C4">
              <w:rPr>
                <w:rFonts w:eastAsia="Calibri"/>
                <w:sz w:val="22"/>
                <w:szCs w:val="22"/>
                <w:vertAlign w:val="superscript"/>
                <w:lang w:eastAsia="en-US"/>
              </w:rPr>
              <w:t>3</w:t>
            </w:r>
            <w:r w:rsidRPr="00DE33C4">
              <w:rPr>
                <w:rFonts w:eastAsia="Calibri"/>
                <w:sz w:val="22"/>
                <w:szCs w:val="22"/>
                <w:lang w:eastAsia="en-US"/>
              </w:rPr>
              <w:t>, подпункт 15 пункта 2 статьи 39</w:t>
            </w:r>
            <w:r w:rsidRPr="00DE33C4">
              <w:rPr>
                <w:rFonts w:eastAsia="Calibri"/>
                <w:sz w:val="22"/>
                <w:szCs w:val="22"/>
                <w:vertAlign w:val="superscript"/>
                <w:lang w:eastAsia="en-US"/>
              </w:rPr>
              <w:t>6</w:t>
            </w:r>
            <w:r w:rsidRPr="00DE33C4">
              <w:rPr>
                <w:rFonts w:eastAsia="Calibri"/>
                <w:sz w:val="22"/>
                <w:szCs w:val="22"/>
                <w:lang w:eastAsia="en-US"/>
              </w:rPr>
              <w:t>, подпункт 6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собственность за плату, в аренду, 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1104"/>
        </w:trPr>
        <w:tc>
          <w:tcPr>
            <w:tcW w:w="562"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276"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134"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701" w:type="dxa"/>
            <w:vMerge/>
            <w:tcBorders>
              <w:bottom w:val="single" w:sz="4" w:space="0" w:color="auto"/>
            </w:tcBorders>
          </w:tcPr>
          <w:p w:rsidR="00DE33C4" w:rsidRPr="00DE33C4" w:rsidRDefault="00DE33C4" w:rsidP="00DE33C4">
            <w:pPr>
              <w:autoSpaceDE w:val="0"/>
              <w:autoSpaceDN w:val="0"/>
              <w:adjustRightInd w:val="0"/>
              <w:rPr>
                <w:rFonts w:eastAsia="Calibri"/>
                <w:sz w:val="22"/>
                <w:szCs w:val="22"/>
                <w:lang w:eastAsia="en-US"/>
              </w:rPr>
            </w:pPr>
          </w:p>
        </w:tc>
        <w:tc>
          <w:tcPr>
            <w:tcW w:w="1559" w:type="dxa"/>
            <w:vMerge/>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Borders>
              <w:bottom w:val="single" w:sz="4" w:space="0" w:color="auto"/>
            </w:tcBorders>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ЕГРИП об индивидуальном предпринимателе, являющемся заявителем </w:t>
            </w:r>
          </w:p>
        </w:tc>
      </w:tr>
      <w:tr w:rsidR="00DE33C4" w:rsidRPr="00DE33C4" w:rsidTr="00156BD2">
        <w:trPr>
          <w:trHeight w:val="1889"/>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lastRenderedPageBreak/>
              <w:t>67</w:t>
            </w:r>
            <w:r w:rsidRPr="00DE33C4">
              <w:rPr>
                <w:rFonts w:eastAsia="Calibri"/>
                <w:sz w:val="22"/>
                <w:szCs w:val="22"/>
                <w:lang w:eastAsia="en-US"/>
              </w:rPr>
              <w:t xml:space="preserve">. </w:t>
            </w:r>
          </w:p>
          <w:p w:rsidR="00DE33C4" w:rsidRPr="00DE33C4" w:rsidRDefault="00DE33C4" w:rsidP="00DE33C4">
            <w:pPr>
              <w:spacing w:after="200" w:line="276" w:lineRule="auto"/>
              <w:rPr>
                <w:rFonts w:eastAsia="Calibri"/>
                <w:sz w:val="22"/>
                <w:szCs w:val="22"/>
                <w:lang w:eastAsia="en-US"/>
              </w:rPr>
            </w:pP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7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jc w:val="center"/>
              <w:rPr>
                <w:sz w:val="22"/>
              </w:rPr>
            </w:pPr>
            <w:r w:rsidRPr="00DE33C4">
              <w:rPr>
                <w:sz w:val="22"/>
              </w:rPr>
              <w:t xml:space="preserve">Сведения о трудовой деятельности </w:t>
            </w:r>
          </w:p>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1889"/>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786"/>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68</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Подпункт 8 пункта 2 статьи 39.10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Гражданин, которому предоставлено служебное жилое помещение в виде жилого дома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на котором находится служебное жилое помещение в виде жилого дома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Договор найма служебного жилого помещения</w:t>
            </w:r>
          </w:p>
        </w:tc>
      </w:tr>
      <w:tr w:rsidR="00DE33C4" w:rsidRPr="00DE33C4" w:rsidTr="00156BD2">
        <w:trPr>
          <w:trHeight w:val="78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69</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11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СНТ или ОНТ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ведения гражданами садоводства или огородничества для собственных нужд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ЕГРН об объекте недвижимости (об испрашиваемом земельном участке) </w:t>
            </w:r>
          </w:p>
        </w:tc>
      </w:tr>
      <w:tr w:rsidR="00DE33C4" w:rsidRPr="00DE33C4" w:rsidTr="00156BD2">
        <w:trPr>
          <w:trHeight w:val="131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в отношении СНТ или ОНТ </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70</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12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w:t>
            </w:r>
            <w:r w:rsidRPr="00DE33C4">
              <w:rPr>
                <w:rFonts w:eastAsia="Calibri"/>
                <w:sz w:val="22"/>
                <w:szCs w:val="22"/>
                <w:lang w:eastAsia="en-US"/>
              </w:rPr>
              <w:lastRenderedPageBreak/>
              <w:t xml:space="preserve">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Некоммерческая организация, </w:t>
            </w:r>
            <w:r w:rsidRPr="00DE33C4">
              <w:rPr>
                <w:rFonts w:eastAsia="Calibri"/>
                <w:sz w:val="22"/>
                <w:szCs w:val="22"/>
                <w:lang w:eastAsia="en-US"/>
              </w:rPr>
              <w:lastRenderedPageBreak/>
              <w:t xml:space="preserve">созданная гражданами в целях жилищного строительства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предназначенный для </w:t>
            </w:r>
            <w:r w:rsidRPr="00DE33C4">
              <w:rPr>
                <w:rFonts w:eastAsia="Calibri"/>
                <w:sz w:val="22"/>
                <w:szCs w:val="22"/>
                <w:lang w:eastAsia="en-US"/>
              </w:rPr>
              <w:lastRenderedPageBreak/>
              <w:t xml:space="preserve">жилищного строительства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Решение о создании некоммерческой организации</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680"/>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rPr>
          <w:trHeight w:val="1515"/>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val="en-US" w:eastAsia="en-US"/>
              </w:rPr>
              <w:t>71</w:t>
            </w:r>
            <w:r w:rsidRPr="00DE33C4">
              <w:rPr>
                <w:rFonts w:eastAsia="Calibri"/>
                <w:sz w:val="22"/>
                <w:szCs w:val="22"/>
                <w:lang w:eastAsia="en-US"/>
              </w:rPr>
              <w:t xml:space="preserve">.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14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Лицо,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w:t>
            </w:r>
            <w:r w:rsidRPr="00DE33C4">
              <w:rPr>
                <w:rFonts w:eastAsia="Calibri"/>
                <w:sz w:val="22"/>
                <w:szCs w:val="22"/>
                <w:lang w:eastAsia="en-US"/>
              </w:rPr>
              <w:lastRenderedPageBreak/>
              <w:t xml:space="preserve">ия обороны страны и безопасности государства, осуществляемых полностью за счет средств федерального бюджета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Контракт</w:t>
            </w:r>
          </w:p>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w:t>
            </w:r>
          </w:p>
        </w:tc>
      </w:tr>
      <w:tr w:rsidR="00DE33C4" w:rsidRPr="00DE33C4" w:rsidTr="00156BD2">
        <w:trPr>
          <w:trHeight w:val="1515"/>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Выписка из ЕГРН об объекте недвижимости (об испрашиваемом земельном участке) </w:t>
            </w:r>
          </w:p>
          <w:p w:rsidR="00DE33C4" w:rsidRPr="00DE33C4" w:rsidRDefault="00DE33C4" w:rsidP="00DE33C4">
            <w:pPr>
              <w:autoSpaceDE w:val="0"/>
              <w:autoSpaceDN w:val="0"/>
              <w:adjustRightInd w:val="0"/>
              <w:jc w:val="center"/>
              <w:rPr>
                <w:rFonts w:eastAsia="Calibri"/>
                <w:sz w:val="22"/>
                <w:szCs w:val="22"/>
                <w:lang w:eastAsia="en-US"/>
              </w:rPr>
            </w:pPr>
          </w:p>
        </w:tc>
      </w:tr>
      <w:tr w:rsidR="00DE33C4" w:rsidRPr="00DE33C4" w:rsidTr="00156BD2">
        <w:trPr>
          <w:trHeight w:val="2430"/>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ЕГРЮЛ о юридическом лице, являющемся заявителем</w:t>
            </w:r>
          </w:p>
        </w:tc>
      </w:tr>
      <w:tr w:rsidR="00DE33C4" w:rsidRPr="00DE33C4" w:rsidTr="00156BD2">
        <w:trPr>
          <w:trHeight w:val="627"/>
        </w:trPr>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72.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15 пункта 2 статьи 39</w:t>
            </w:r>
            <w:r w:rsidRPr="00DE33C4">
              <w:rPr>
                <w:rFonts w:eastAsia="Calibri"/>
                <w:sz w:val="22"/>
                <w:szCs w:val="22"/>
                <w:vertAlign w:val="superscript"/>
                <w:lang w:eastAsia="en-US"/>
              </w:rPr>
              <w:t xml:space="preserve">10 </w:t>
            </w:r>
            <w:r w:rsidRPr="00DE33C4">
              <w:rPr>
                <w:rFonts w:eastAsia="Calibri"/>
                <w:sz w:val="22"/>
                <w:szCs w:val="22"/>
                <w:lang w:eastAsia="en-US"/>
              </w:rPr>
              <w:t xml:space="preserve">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Некоммерческая организация, предусмотренная законом Иркутской область и созданная Иркутской областью целях жилищного строительства для обеспечения жилыми помещениями отдельных категорий граждан </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Земельный участок, предназначенный для жилищного строительства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Решение Иркутской области о создании некоммерческой организации</w:t>
            </w:r>
          </w:p>
        </w:tc>
      </w:tr>
      <w:tr w:rsidR="00DE33C4" w:rsidRPr="00DE33C4" w:rsidTr="00156BD2">
        <w:trPr>
          <w:trHeight w:val="626"/>
        </w:trPr>
        <w:tc>
          <w:tcPr>
            <w:tcW w:w="562"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276"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134"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701"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Выписка из ЕГРН об объекте недвижимости (об испрашиваемом земельном участке)</w:t>
            </w:r>
          </w:p>
        </w:tc>
      </w:tr>
      <w:tr w:rsidR="00DE33C4" w:rsidRPr="00DE33C4" w:rsidTr="00156BD2">
        <w:trPr>
          <w:trHeight w:val="131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 </w:t>
            </w:r>
          </w:p>
        </w:tc>
      </w:tr>
      <w:tr w:rsidR="00DE33C4" w:rsidRPr="00DE33C4" w:rsidTr="00156BD2">
        <w:tc>
          <w:tcPr>
            <w:tcW w:w="562"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73. </w:t>
            </w:r>
          </w:p>
        </w:tc>
        <w:tc>
          <w:tcPr>
            <w:tcW w:w="1276"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Подпункт 16 пункта 2 статьи 39</w:t>
            </w:r>
            <w:r w:rsidRPr="00DE33C4">
              <w:rPr>
                <w:rFonts w:eastAsia="Calibri"/>
                <w:sz w:val="22"/>
                <w:szCs w:val="22"/>
                <w:vertAlign w:val="superscript"/>
                <w:lang w:eastAsia="en-US"/>
              </w:rPr>
              <w:t>10</w:t>
            </w:r>
            <w:r w:rsidRPr="00DE33C4">
              <w:rPr>
                <w:rFonts w:eastAsia="Calibri"/>
                <w:sz w:val="22"/>
                <w:szCs w:val="22"/>
                <w:lang w:eastAsia="en-US"/>
              </w:rPr>
              <w:t xml:space="preserve"> Земельного кодекса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В безвозмездное пользование </w:t>
            </w:r>
          </w:p>
        </w:tc>
        <w:tc>
          <w:tcPr>
            <w:tcW w:w="1134"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Лицо, право безвозмездного пользован</w:t>
            </w:r>
            <w:r w:rsidRPr="00DE33C4">
              <w:rPr>
                <w:rFonts w:eastAsia="Calibri"/>
                <w:sz w:val="22"/>
                <w:szCs w:val="22"/>
                <w:lang w:eastAsia="en-US"/>
              </w:rPr>
              <w:lastRenderedPageBreak/>
              <w:t>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01"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Земельный участок, предоставляемый взамен земельного </w:t>
            </w:r>
            <w:r w:rsidRPr="00DE33C4">
              <w:rPr>
                <w:rFonts w:eastAsia="Calibri"/>
                <w:sz w:val="22"/>
                <w:szCs w:val="22"/>
                <w:lang w:eastAsia="en-US"/>
              </w:rPr>
              <w:lastRenderedPageBreak/>
              <w:t xml:space="preserve">участка, изъятого для государственных или муниципальных нужд </w:t>
            </w:r>
          </w:p>
        </w:tc>
        <w:tc>
          <w:tcPr>
            <w:tcW w:w="1559" w:type="dxa"/>
            <w:vMerge w:val="restart"/>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Соглашение об изъятии земельного участка для государственн</w:t>
            </w:r>
            <w:r w:rsidRPr="00DE33C4">
              <w:rPr>
                <w:rFonts w:eastAsia="Calibri"/>
                <w:sz w:val="22"/>
                <w:szCs w:val="22"/>
                <w:lang w:eastAsia="en-US"/>
              </w:rPr>
              <w:lastRenderedPageBreak/>
              <w:t>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lastRenderedPageBreak/>
              <w:t xml:space="preserve"> Выписка из ЕГРН об объекте недвижимости (об испрашиваемом земельном участке) </w:t>
            </w:r>
          </w:p>
        </w:tc>
      </w:tr>
      <w:tr w:rsidR="00DE33C4" w:rsidRPr="00DE33C4" w:rsidTr="00156BD2">
        <w:trPr>
          <w:trHeight w:val="4698"/>
        </w:trPr>
        <w:tc>
          <w:tcPr>
            <w:tcW w:w="562" w:type="dxa"/>
            <w:vMerge/>
          </w:tcPr>
          <w:p w:rsidR="00DE33C4" w:rsidRPr="00DE33C4" w:rsidRDefault="00DE33C4" w:rsidP="00DE33C4">
            <w:pPr>
              <w:autoSpaceDE w:val="0"/>
              <w:autoSpaceDN w:val="0"/>
              <w:adjustRightInd w:val="0"/>
              <w:rPr>
                <w:rFonts w:eastAsia="Calibri"/>
                <w:sz w:val="22"/>
                <w:szCs w:val="22"/>
                <w:lang w:eastAsia="en-US"/>
              </w:rPr>
            </w:pPr>
          </w:p>
        </w:tc>
        <w:tc>
          <w:tcPr>
            <w:tcW w:w="1276"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rPr>
                <w:rFonts w:eastAsia="Calibri"/>
                <w:sz w:val="22"/>
                <w:szCs w:val="22"/>
                <w:lang w:eastAsia="en-US"/>
              </w:rPr>
            </w:pPr>
          </w:p>
        </w:tc>
        <w:tc>
          <w:tcPr>
            <w:tcW w:w="1134" w:type="dxa"/>
            <w:vMerge/>
          </w:tcPr>
          <w:p w:rsidR="00DE33C4" w:rsidRPr="00DE33C4" w:rsidRDefault="00DE33C4" w:rsidP="00DE33C4">
            <w:pPr>
              <w:autoSpaceDE w:val="0"/>
              <w:autoSpaceDN w:val="0"/>
              <w:adjustRightInd w:val="0"/>
              <w:rPr>
                <w:rFonts w:eastAsia="Calibri"/>
                <w:sz w:val="22"/>
                <w:szCs w:val="22"/>
                <w:lang w:eastAsia="en-US"/>
              </w:rPr>
            </w:pPr>
          </w:p>
        </w:tc>
        <w:tc>
          <w:tcPr>
            <w:tcW w:w="1701" w:type="dxa"/>
            <w:vMerge/>
          </w:tcPr>
          <w:p w:rsidR="00DE33C4" w:rsidRPr="00DE33C4" w:rsidRDefault="00DE33C4" w:rsidP="00DE33C4">
            <w:pPr>
              <w:autoSpaceDE w:val="0"/>
              <w:autoSpaceDN w:val="0"/>
              <w:adjustRightInd w:val="0"/>
              <w:rPr>
                <w:rFonts w:eastAsia="Calibri"/>
                <w:sz w:val="22"/>
                <w:szCs w:val="22"/>
                <w:lang w:eastAsia="en-US"/>
              </w:rPr>
            </w:pPr>
          </w:p>
        </w:tc>
        <w:tc>
          <w:tcPr>
            <w:tcW w:w="1559" w:type="dxa"/>
            <w:vMerge/>
          </w:tcPr>
          <w:p w:rsidR="00DE33C4" w:rsidRPr="00DE33C4" w:rsidRDefault="00DE33C4" w:rsidP="00DE33C4">
            <w:pPr>
              <w:autoSpaceDE w:val="0"/>
              <w:autoSpaceDN w:val="0"/>
              <w:adjustRightInd w:val="0"/>
              <w:jc w:val="center"/>
              <w:rPr>
                <w:rFonts w:eastAsia="Calibri"/>
                <w:sz w:val="22"/>
                <w:szCs w:val="22"/>
                <w:lang w:eastAsia="en-US"/>
              </w:rPr>
            </w:pPr>
          </w:p>
        </w:tc>
        <w:tc>
          <w:tcPr>
            <w:tcW w:w="1985" w:type="dxa"/>
          </w:tcPr>
          <w:p w:rsidR="00DE33C4" w:rsidRPr="00DE33C4" w:rsidRDefault="00DE33C4" w:rsidP="00DE33C4">
            <w:pPr>
              <w:autoSpaceDE w:val="0"/>
              <w:autoSpaceDN w:val="0"/>
              <w:adjustRightInd w:val="0"/>
              <w:jc w:val="center"/>
              <w:rPr>
                <w:rFonts w:eastAsia="Calibri"/>
                <w:sz w:val="22"/>
                <w:szCs w:val="22"/>
                <w:lang w:eastAsia="en-US"/>
              </w:rPr>
            </w:pPr>
            <w:r w:rsidRPr="00DE33C4">
              <w:rPr>
                <w:rFonts w:eastAsia="Calibri"/>
                <w:sz w:val="22"/>
                <w:szCs w:val="22"/>
                <w:lang w:eastAsia="en-US"/>
              </w:rPr>
              <w:t xml:space="preserve"> Выписка из ЕГРЮЛ о юридическом лице, являющемся заявителем</w:t>
            </w:r>
          </w:p>
        </w:tc>
      </w:tr>
    </w:tbl>
    <w:p w:rsidR="00DE33C4" w:rsidRPr="00DE33C4" w:rsidRDefault="00DE33C4" w:rsidP="00DE33C4">
      <w:pPr>
        <w:spacing w:line="233" w:lineRule="auto"/>
        <w:ind w:right="678"/>
        <w:rPr>
          <w:rFonts w:eastAsia="Calibri"/>
          <w:sz w:val="28"/>
          <w:szCs w:val="28"/>
          <w:lang w:eastAsia="en-US"/>
        </w:rPr>
      </w:pPr>
    </w:p>
    <w:p w:rsidR="00C568CE" w:rsidRDefault="00C568CE" w:rsidP="005A635A">
      <w:pPr>
        <w:pStyle w:val="a7"/>
        <w:tabs>
          <w:tab w:val="left" w:pos="7426"/>
        </w:tabs>
        <w:jc w:val="both"/>
        <w:rPr>
          <w:rFonts w:ascii="Times New Roman" w:hAnsi="Times New Roman"/>
          <w:sz w:val="32"/>
          <w:szCs w:val="32"/>
        </w:rPr>
      </w:pPr>
    </w:p>
    <w:p w:rsidR="00C568CE" w:rsidRDefault="00C568CE" w:rsidP="00C568CE">
      <w:pPr>
        <w:tabs>
          <w:tab w:val="left" w:pos="3402"/>
          <w:tab w:val="center" w:pos="4678"/>
        </w:tabs>
        <w:jc w:val="center"/>
        <w:rPr>
          <w:b/>
          <w:sz w:val="28"/>
          <w:szCs w:val="28"/>
        </w:rPr>
      </w:pPr>
    </w:p>
    <w:sectPr w:rsidR="00C568CE" w:rsidSect="00C568CE">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70" w:rsidRDefault="00550870">
      <w:r>
        <w:separator/>
      </w:r>
    </w:p>
  </w:endnote>
  <w:endnote w:type="continuationSeparator" w:id="0">
    <w:p w:rsidR="00550870" w:rsidRDefault="0055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70" w:rsidRDefault="00550870">
      <w:r>
        <w:separator/>
      </w:r>
    </w:p>
  </w:footnote>
  <w:footnote w:type="continuationSeparator" w:id="0">
    <w:p w:rsidR="00550870" w:rsidRDefault="00550870">
      <w:r>
        <w:continuationSeparator/>
      </w:r>
    </w:p>
  </w:footnote>
  <w:footnote w:id="1">
    <w:p w:rsidR="00DE33C4" w:rsidRPr="00C601C2" w:rsidRDefault="00DE33C4" w:rsidP="00DE33C4">
      <w:pPr>
        <w:pStyle w:val="afe"/>
        <w:rPr>
          <w:rFonts w:ascii="Times New Roman" w:hAnsi="Times New Roman"/>
          <w:sz w:val="22"/>
          <w:szCs w:val="22"/>
        </w:rPr>
      </w:pPr>
      <w:r w:rsidRPr="00C601C2">
        <w:rPr>
          <w:rStyle w:val="afff5"/>
          <w:rFonts w:ascii="Times New Roman" w:hAnsi="Times New Roman"/>
          <w:sz w:val="22"/>
          <w:szCs w:val="22"/>
        </w:rPr>
        <w:footnoteRef/>
      </w:r>
      <w:r w:rsidRPr="00C601C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DE33C4" w:rsidRPr="00C601C2" w:rsidRDefault="00DE33C4" w:rsidP="00DE33C4">
      <w:pPr>
        <w:pStyle w:val="afe"/>
        <w:rPr>
          <w:rFonts w:ascii="Times New Roman" w:hAnsi="Times New Roman"/>
          <w:sz w:val="22"/>
          <w:szCs w:val="22"/>
        </w:rPr>
      </w:pPr>
      <w:r w:rsidRPr="00C601C2">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DE33C4" w:rsidRPr="00C601C2" w:rsidRDefault="00DE33C4" w:rsidP="00DE33C4">
      <w:pPr>
        <w:pStyle w:val="afe"/>
        <w:rPr>
          <w:rFonts w:ascii="Times New Roman" w:hAnsi="Times New Roman"/>
          <w:sz w:val="22"/>
          <w:szCs w:val="22"/>
        </w:rPr>
      </w:pPr>
      <w:r w:rsidRPr="00C601C2">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DE33C4" w:rsidRPr="00D628B5" w:rsidRDefault="00DE33C4" w:rsidP="00DE33C4">
      <w:pPr>
        <w:autoSpaceDE w:val="0"/>
        <w:autoSpaceDN w:val="0"/>
        <w:adjustRightInd w:val="0"/>
        <w:contextualSpacing/>
        <w:jc w:val="both"/>
        <w:rPr>
          <w:sz w:val="20"/>
          <w:szCs w:val="20"/>
        </w:rPr>
      </w:pPr>
      <w:r w:rsidRPr="00575BE8">
        <w:rPr>
          <w:rStyle w:val="afff5"/>
          <w:sz w:val="20"/>
          <w:szCs w:val="20"/>
          <w:u w:val="single"/>
        </w:rPr>
        <w:footnoteRef/>
      </w:r>
      <w:r w:rsidRPr="00575BE8">
        <w:rPr>
          <w:sz w:val="20"/>
          <w:szCs w:val="20"/>
          <w:u w:val="single"/>
        </w:rPr>
        <w:t xml:space="preserve"> </w:t>
      </w:r>
      <w:r w:rsidRPr="00D628B5">
        <w:rPr>
          <w:sz w:val="20"/>
          <w:szCs w:val="20"/>
        </w:rPr>
        <w:t>Строка включается в перечень только в случае его издания в муниципальном образовании, являющимся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C4" w:rsidRPr="00B14374" w:rsidRDefault="00DE33C4" w:rsidP="00DE33C4">
    <w:pPr>
      <w:pStyle w:val="af4"/>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156BD2">
      <w:rPr>
        <w:rFonts w:ascii="Times New Roman" w:hAnsi="Times New Roman"/>
        <w:noProof/>
        <w:sz w:val="24"/>
        <w:szCs w:val="24"/>
      </w:rPr>
      <w:t>107</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8105D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E0EA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222F8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5D745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E13EB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A67A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31112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D91F4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72C9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070E3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A76F4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88D3ED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F75D8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7943A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9311ED"/>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DD1FC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03441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B2232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70655E"/>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327937"/>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A3496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8A727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15:restartNumberingAfterBreak="0">
    <w:nsid w:val="687E046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6D4AC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1BA40F9"/>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2753C7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17437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83084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9"/>
  </w:num>
  <w:num w:numId="3">
    <w:abstractNumId w:val="4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8"/>
  </w:num>
  <w:num w:numId="7">
    <w:abstractNumId w:val="57"/>
  </w:num>
  <w:num w:numId="8">
    <w:abstractNumId w:val="50"/>
  </w:num>
  <w:num w:numId="9">
    <w:abstractNumId w:val="30"/>
  </w:num>
  <w:num w:numId="10">
    <w:abstractNumId w:val="38"/>
  </w:num>
  <w:num w:numId="11">
    <w:abstractNumId w:val="48"/>
  </w:num>
  <w:num w:numId="12">
    <w:abstractNumId w:val="51"/>
  </w:num>
  <w:num w:numId="13">
    <w:abstractNumId w:val="37"/>
  </w:num>
  <w:num w:numId="14">
    <w:abstractNumId w:val="29"/>
  </w:num>
  <w:num w:numId="15">
    <w:abstractNumId w:val="34"/>
  </w:num>
  <w:num w:numId="16">
    <w:abstractNumId w:val="36"/>
  </w:num>
  <w:num w:numId="17">
    <w:abstractNumId w:val="60"/>
  </w:num>
  <w:num w:numId="18">
    <w:abstractNumId w:val="49"/>
  </w:num>
  <w:num w:numId="19">
    <w:abstractNumId w:val="33"/>
  </w:num>
  <w:num w:numId="20">
    <w:abstractNumId w:val="59"/>
  </w:num>
  <w:num w:numId="21">
    <w:abstractNumId w:val="46"/>
  </w:num>
  <w:num w:numId="22">
    <w:abstractNumId w:val="52"/>
  </w:num>
  <w:num w:numId="23">
    <w:abstractNumId w:val="44"/>
  </w:num>
  <w:num w:numId="24">
    <w:abstractNumId w:val="43"/>
  </w:num>
  <w:num w:numId="25">
    <w:abstractNumId w:val="58"/>
  </w:num>
  <w:num w:numId="26">
    <w:abstractNumId w:val="47"/>
  </w:num>
  <w:num w:numId="27">
    <w:abstractNumId w:val="31"/>
  </w:num>
  <w:num w:numId="28">
    <w:abstractNumId w:val="40"/>
  </w:num>
  <w:num w:numId="29">
    <w:abstractNumId w:val="45"/>
  </w:num>
  <w:num w:numId="30">
    <w:abstractNumId w:val="32"/>
  </w:num>
  <w:num w:numId="31">
    <w:abstractNumId w:val="54"/>
  </w:num>
  <w:num w:numId="32">
    <w:abstractNumId w:val="55"/>
  </w:num>
  <w:num w:numId="33">
    <w:abstractNumId w:val="53"/>
  </w:num>
  <w:num w:numId="34">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8761D"/>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01B3"/>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05DA7D05BB5ABC6179B2004BC33095677D96CDEE5F055739FD3487FFBD59E4B6324C96FC4711E2587817E3CBD899324DCgBwCJ" TargetMode="External"/><Relationship Id="rId18" Type="http://schemas.openxmlformats.org/officeDocument/2006/relationships/hyperlink" Target="consultantplus://offline/ref=505DA7D05BB5ABC6179B2004BC33095677D96CDEE5F055739FD3487FFBD59E4B6324C96FC4711E2587817E3CBD899324DCgBwC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05DA7D05BB5ABC6179B2004BC33095677D96CDEE3F4507599DF1575F38C9249642B966AD16046288199613FA1959125gDw5J"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 Type="http://schemas.openxmlformats.org/officeDocument/2006/relationships/numbering" Target="numbering.xml"/><Relationship Id="rId16" Type="http://schemas.openxmlformats.org/officeDocument/2006/relationships/hyperlink" Target="consultantplus://offline/ref=505DA7D05BB5ABC6179B2004BC33095677D96CDEE3F4507599DF1575F38C9249642B966AD16046288199613FA1959125gDw5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10" Type="http://schemas.openxmlformats.org/officeDocument/2006/relationships/hyperlink" Target="consultantplus://offline/ref=FE4AF0CF3427A82AAF077E0CE3B12B8927A1973B825A3E0C6197BD5A478298C6A2CA1DF2v2QCD" TargetMode="External"/><Relationship Id="rId19" Type="http://schemas.openxmlformats.org/officeDocument/2006/relationships/hyperlink" Target="consultantplus://offline/ref=7DCB31C4ED72FBD25AAD8D0410A9F5ED35AC3738A9087865F0FA3CEE1C984360EC975FE015CF9A9B32DAEAF6B266ABE7FBCB9FE328D0aA01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505DA7D05BB5ABC6179B2004BC33095677D96CDEE3F4507599DF1575F38C9249642B966AD16046288199613FA1959125gD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77F3-4CD1-42D9-A3AA-E046FACF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7558</TotalTime>
  <Pages>1</Pages>
  <Words>28168</Words>
  <Characters>160558</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630</cp:revision>
  <cp:lastPrinted>2024-10-07T05:57:00Z</cp:lastPrinted>
  <dcterms:created xsi:type="dcterms:W3CDTF">2018-07-19T00:30:00Z</dcterms:created>
  <dcterms:modified xsi:type="dcterms:W3CDTF">2024-10-07T06:00:00Z</dcterms:modified>
</cp:coreProperties>
</file>