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3874B6" w:rsidRDefault="003874B6" w:rsidP="00B93395">
                            <w:pPr>
                              <w:jc w:val="center"/>
                              <w:rPr>
                                <w:b/>
                                <w:color w:val="000000"/>
                                <w:sz w:val="36"/>
                                <w:szCs w:val="36"/>
                              </w:rPr>
                            </w:pPr>
                            <w:r>
                              <w:rPr>
                                <w:b/>
                                <w:color w:val="000000"/>
                                <w:sz w:val="36"/>
                                <w:szCs w:val="36"/>
                              </w:rPr>
                              <w:t>Сентябрь</w:t>
                            </w:r>
                          </w:p>
                          <w:p w:rsidR="003874B6" w:rsidRDefault="00C568CE" w:rsidP="00B93395">
                            <w:pPr>
                              <w:jc w:val="center"/>
                              <w:rPr>
                                <w:b/>
                                <w:color w:val="000000"/>
                                <w:sz w:val="36"/>
                                <w:szCs w:val="36"/>
                              </w:rPr>
                            </w:pPr>
                            <w:r>
                              <w:rPr>
                                <w:b/>
                                <w:color w:val="000000"/>
                                <w:sz w:val="36"/>
                                <w:szCs w:val="36"/>
                              </w:rPr>
                              <w:t>№29(592</w:t>
                            </w:r>
                            <w:r w:rsidR="003874B6">
                              <w:rPr>
                                <w:b/>
                                <w:color w:val="000000"/>
                                <w:sz w:val="36"/>
                                <w:szCs w:val="36"/>
                              </w:rPr>
                              <w:t>)</w:t>
                            </w:r>
                          </w:p>
                          <w:p w:rsidR="003874B6" w:rsidRDefault="003874B6" w:rsidP="00FA421C">
                            <w:pPr>
                              <w:rPr>
                                <w:b/>
                                <w:color w:val="000000"/>
                                <w:sz w:val="36"/>
                                <w:szCs w:val="36"/>
                              </w:rPr>
                            </w:pPr>
                            <w:r>
                              <w:rPr>
                                <w:b/>
                                <w:color w:val="000000"/>
                                <w:sz w:val="36"/>
                                <w:szCs w:val="36"/>
                              </w:rPr>
                              <w:t xml:space="preserve">          От</w:t>
                            </w:r>
                          </w:p>
                          <w:p w:rsidR="003874B6" w:rsidRDefault="00C568CE" w:rsidP="00FA421C">
                            <w:pPr>
                              <w:rPr>
                                <w:b/>
                                <w:color w:val="000000"/>
                                <w:sz w:val="36"/>
                                <w:szCs w:val="36"/>
                              </w:rPr>
                            </w:pPr>
                            <w:r>
                              <w:rPr>
                                <w:b/>
                                <w:color w:val="000000"/>
                                <w:sz w:val="36"/>
                                <w:szCs w:val="36"/>
                              </w:rPr>
                              <w:t>17</w:t>
                            </w:r>
                            <w:r w:rsidR="003874B6">
                              <w:rPr>
                                <w:b/>
                                <w:color w:val="000000"/>
                                <w:sz w:val="36"/>
                                <w:szCs w:val="36"/>
                              </w:rPr>
                              <w:t>.09.2024г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3874B6" w:rsidRDefault="003874B6" w:rsidP="00B93395">
                      <w:pPr>
                        <w:jc w:val="center"/>
                        <w:rPr>
                          <w:b/>
                          <w:color w:val="000000"/>
                          <w:sz w:val="36"/>
                          <w:szCs w:val="36"/>
                        </w:rPr>
                      </w:pPr>
                      <w:r>
                        <w:rPr>
                          <w:b/>
                          <w:color w:val="000000"/>
                          <w:sz w:val="36"/>
                          <w:szCs w:val="36"/>
                        </w:rPr>
                        <w:t>Сентябрь</w:t>
                      </w:r>
                    </w:p>
                    <w:p w:rsidR="003874B6" w:rsidRDefault="00C568CE" w:rsidP="00B93395">
                      <w:pPr>
                        <w:jc w:val="center"/>
                        <w:rPr>
                          <w:b/>
                          <w:color w:val="000000"/>
                          <w:sz w:val="36"/>
                          <w:szCs w:val="36"/>
                        </w:rPr>
                      </w:pPr>
                      <w:r>
                        <w:rPr>
                          <w:b/>
                          <w:color w:val="000000"/>
                          <w:sz w:val="36"/>
                          <w:szCs w:val="36"/>
                        </w:rPr>
                        <w:t>№29(592</w:t>
                      </w:r>
                      <w:r w:rsidR="003874B6">
                        <w:rPr>
                          <w:b/>
                          <w:color w:val="000000"/>
                          <w:sz w:val="36"/>
                          <w:szCs w:val="36"/>
                        </w:rPr>
                        <w:t>)</w:t>
                      </w:r>
                    </w:p>
                    <w:p w:rsidR="003874B6" w:rsidRDefault="003874B6" w:rsidP="00FA421C">
                      <w:pPr>
                        <w:rPr>
                          <w:b/>
                          <w:color w:val="000000"/>
                          <w:sz w:val="36"/>
                          <w:szCs w:val="36"/>
                        </w:rPr>
                      </w:pPr>
                      <w:r>
                        <w:rPr>
                          <w:b/>
                          <w:color w:val="000000"/>
                          <w:sz w:val="36"/>
                          <w:szCs w:val="36"/>
                        </w:rPr>
                        <w:t xml:space="preserve">          От</w:t>
                      </w:r>
                    </w:p>
                    <w:p w:rsidR="003874B6" w:rsidRDefault="00C568CE" w:rsidP="00FA421C">
                      <w:pPr>
                        <w:rPr>
                          <w:b/>
                          <w:color w:val="000000"/>
                          <w:sz w:val="36"/>
                          <w:szCs w:val="36"/>
                        </w:rPr>
                      </w:pPr>
                      <w:r>
                        <w:rPr>
                          <w:b/>
                          <w:color w:val="000000"/>
                          <w:sz w:val="36"/>
                          <w:szCs w:val="36"/>
                        </w:rPr>
                        <w:t>17</w:t>
                      </w:r>
                      <w:r w:rsidR="003874B6">
                        <w:rPr>
                          <w:b/>
                          <w:color w:val="000000"/>
                          <w:sz w:val="36"/>
                          <w:szCs w:val="36"/>
                        </w:rPr>
                        <w:t>.09.2024г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131049">
        <w:rPr>
          <w:sz w:val="40"/>
          <w:szCs w:val="40"/>
        </w:rPr>
        <w:t xml:space="preserve"> </w:t>
      </w:r>
      <w:r w:rsidR="00C568CE">
        <w:rPr>
          <w:sz w:val="40"/>
          <w:szCs w:val="40"/>
        </w:rPr>
        <w:t>3</w:t>
      </w:r>
      <w:r w:rsidR="00454C67">
        <w:rPr>
          <w:sz w:val="40"/>
          <w:szCs w:val="40"/>
        </w:rPr>
        <w:t xml:space="preserve"> </w:t>
      </w:r>
      <w:r w:rsidR="000548F8">
        <w:rPr>
          <w:sz w:val="40"/>
          <w:szCs w:val="40"/>
        </w:rPr>
        <w:t>лист</w:t>
      </w:r>
      <w:r w:rsidR="00C568CE">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874B6" w:rsidRDefault="003874B6" w:rsidP="005A635A">
      <w:pPr>
        <w:pStyle w:val="a7"/>
        <w:tabs>
          <w:tab w:val="left" w:pos="7426"/>
        </w:tabs>
        <w:jc w:val="center"/>
        <w:rPr>
          <w:rFonts w:ascii="Times New Roman" w:hAnsi="Times New Roman"/>
          <w:sz w:val="32"/>
          <w:szCs w:val="32"/>
        </w:rPr>
      </w:pPr>
    </w:p>
    <w:p w:rsidR="003874B6" w:rsidRDefault="003874B6" w:rsidP="005A635A">
      <w:pPr>
        <w:pStyle w:val="a7"/>
        <w:tabs>
          <w:tab w:val="left" w:pos="7426"/>
        </w:tabs>
        <w:jc w:val="center"/>
        <w:rPr>
          <w:rFonts w:ascii="Times New Roman" w:hAnsi="Times New Roman"/>
          <w:sz w:val="32"/>
          <w:szCs w:val="32"/>
        </w:rPr>
      </w:pPr>
    </w:p>
    <w:p w:rsidR="003874B6" w:rsidRDefault="003874B6" w:rsidP="005A635A">
      <w:pPr>
        <w:pStyle w:val="a7"/>
        <w:tabs>
          <w:tab w:val="left" w:pos="7426"/>
        </w:tabs>
        <w:jc w:val="center"/>
        <w:rPr>
          <w:rFonts w:ascii="Times New Roman" w:hAnsi="Times New Roman"/>
          <w:sz w:val="32"/>
          <w:szCs w:val="32"/>
        </w:rPr>
      </w:pPr>
    </w:p>
    <w:p w:rsidR="003874B6" w:rsidRDefault="003874B6" w:rsidP="005A635A">
      <w:pPr>
        <w:pStyle w:val="a7"/>
        <w:tabs>
          <w:tab w:val="left" w:pos="7426"/>
        </w:tabs>
        <w:jc w:val="center"/>
        <w:rPr>
          <w:rFonts w:ascii="Times New Roman" w:hAnsi="Times New Roman"/>
          <w:sz w:val="32"/>
          <w:szCs w:val="32"/>
        </w:rPr>
      </w:pPr>
    </w:p>
    <w:p w:rsidR="003874B6" w:rsidRDefault="003874B6" w:rsidP="005A635A">
      <w:pPr>
        <w:pStyle w:val="a7"/>
        <w:tabs>
          <w:tab w:val="left" w:pos="7426"/>
        </w:tabs>
        <w:jc w:val="center"/>
        <w:rPr>
          <w:rFonts w:ascii="Times New Roman" w:hAnsi="Times New Roman"/>
          <w:sz w:val="32"/>
          <w:szCs w:val="32"/>
        </w:rPr>
      </w:pPr>
    </w:p>
    <w:p w:rsidR="003874B6" w:rsidRDefault="003874B6" w:rsidP="005A635A">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C568CE" w:rsidRDefault="00C568CE" w:rsidP="005A635A">
      <w:pPr>
        <w:pStyle w:val="a7"/>
        <w:tabs>
          <w:tab w:val="left" w:pos="7426"/>
        </w:tabs>
        <w:jc w:val="center"/>
        <w:rPr>
          <w:rFonts w:ascii="Times New Roman" w:hAnsi="Times New Roman"/>
          <w:sz w:val="32"/>
          <w:szCs w:val="32"/>
        </w:rPr>
      </w:pPr>
    </w:p>
    <w:p w:rsidR="00C568CE" w:rsidRDefault="00C568CE" w:rsidP="005A635A">
      <w:pPr>
        <w:pStyle w:val="a7"/>
        <w:tabs>
          <w:tab w:val="left" w:pos="7426"/>
        </w:tabs>
        <w:jc w:val="center"/>
        <w:rPr>
          <w:rFonts w:ascii="Times New Roman" w:hAnsi="Times New Roman"/>
          <w:sz w:val="32"/>
          <w:szCs w:val="32"/>
        </w:rPr>
      </w:pPr>
    </w:p>
    <w:p w:rsidR="00636DDC" w:rsidRDefault="00C568CE" w:rsidP="005A635A">
      <w:pPr>
        <w:pStyle w:val="a7"/>
        <w:tabs>
          <w:tab w:val="left" w:pos="7426"/>
        </w:tabs>
        <w:jc w:val="both"/>
        <w:rPr>
          <w:rFonts w:ascii="Times New Roman" w:hAnsi="Times New Roman"/>
          <w:sz w:val="32"/>
          <w:szCs w:val="32"/>
        </w:rPr>
      </w:pPr>
      <w:r>
        <w:rPr>
          <w:rFonts w:ascii="Times New Roman" w:hAnsi="Times New Roman"/>
          <w:sz w:val="32"/>
          <w:szCs w:val="32"/>
        </w:rPr>
        <w:t>1. Решение Думы Евдокимовского сельского поселения №63 от 12 августа 2024 года О внесении изменений и дополнений в Устав Евдокимовского муниципального образования.</w:t>
      </w: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5A635A">
      <w:pPr>
        <w:pStyle w:val="a7"/>
        <w:tabs>
          <w:tab w:val="left" w:pos="7426"/>
        </w:tabs>
        <w:jc w:val="both"/>
        <w:rPr>
          <w:rFonts w:ascii="Times New Roman" w:hAnsi="Times New Roman"/>
          <w:sz w:val="32"/>
          <w:szCs w:val="32"/>
        </w:rPr>
      </w:pPr>
    </w:p>
    <w:p w:rsidR="00C568CE" w:rsidRDefault="00C568CE" w:rsidP="00C568CE">
      <w:pPr>
        <w:tabs>
          <w:tab w:val="left" w:pos="3402"/>
          <w:tab w:val="center" w:pos="4678"/>
        </w:tabs>
        <w:jc w:val="center"/>
        <w:rPr>
          <w:b/>
          <w:sz w:val="28"/>
          <w:szCs w:val="28"/>
        </w:rPr>
      </w:pPr>
    </w:p>
    <w:p w:rsidR="00C568CE" w:rsidRPr="00C568CE" w:rsidRDefault="00C568CE" w:rsidP="00C568CE">
      <w:pPr>
        <w:tabs>
          <w:tab w:val="left" w:pos="3402"/>
          <w:tab w:val="center" w:pos="4678"/>
        </w:tabs>
        <w:jc w:val="center"/>
        <w:rPr>
          <w:b/>
          <w:sz w:val="28"/>
          <w:szCs w:val="28"/>
        </w:rPr>
      </w:pPr>
      <w:r w:rsidRPr="00C568CE">
        <w:rPr>
          <w:b/>
          <w:sz w:val="28"/>
          <w:szCs w:val="28"/>
        </w:rPr>
        <w:t>ИРКУТСКАЯ ОБЛАСТЬ</w:t>
      </w:r>
    </w:p>
    <w:p w:rsidR="00C568CE" w:rsidRPr="00C568CE" w:rsidRDefault="00C568CE" w:rsidP="00C568CE">
      <w:pPr>
        <w:jc w:val="center"/>
        <w:rPr>
          <w:b/>
          <w:sz w:val="28"/>
          <w:szCs w:val="28"/>
        </w:rPr>
      </w:pPr>
      <w:r w:rsidRPr="00C568CE">
        <w:rPr>
          <w:b/>
          <w:sz w:val="28"/>
          <w:szCs w:val="28"/>
        </w:rPr>
        <w:t>ТУЛУНСКИЙ РАЙОН</w:t>
      </w:r>
    </w:p>
    <w:p w:rsidR="00C568CE" w:rsidRPr="00C568CE" w:rsidRDefault="00C568CE" w:rsidP="00C568CE">
      <w:pPr>
        <w:jc w:val="center"/>
        <w:rPr>
          <w:b/>
          <w:sz w:val="28"/>
          <w:szCs w:val="28"/>
        </w:rPr>
      </w:pPr>
    </w:p>
    <w:p w:rsidR="00C568CE" w:rsidRPr="00C568CE" w:rsidRDefault="00C568CE" w:rsidP="00C568CE">
      <w:pPr>
        <w:jc w:val="center"/>
        <w:rPr>
          <w:b/>
          <w:sz w:val="28"/>
          <w:szCs w:val="28"/>
        </w:rPr>
      </w:pPr>
      <w:r w:rsidRPr="00C568CE">
        <w:rPr>
          <w:b/>
          <w:sz w:val="28"/>
          <w:szCs w:val="28"/>
        </w:rPr>
        <w:t>ЕВДОКИМОВСКОГО СЕЛЬСКОГО ПОСЕЛЕНИЯ</w:t>
      </w:r>
    </w:p>
    <w:p w:rsidR="00C568CE" w:rsidRPr="00C568CE" w:rsidRDefault="00C568CE" w:rsidP="00C568CE">
      <w:pPr>
        <w:jc w:val="center"/>
        <w:rPr>
          <w:b/>
          <w:sz w:val="28"/>
          <w:szCs w:val="28"/>
        </w:rPr>
      </w:pPr>
    </w:p>
    <w:p w:rsidR="00C568CE" w:rsidRPr="00C568CE" w:rsidRDefault="00C568CE" w:rsidP="00C568CE">
      <w:pPr>
        <w:jc w:val="center"/>
        <w:rPr>
          <w:b/>
          <w:sz w:val="36"/>
          <w:szCs w:val="36"/>
        </w:rPr>
      </w:pPr>
      <w:r w:rsidRPr="00C568CE">
        <w:rPr>
          <w:b/>
          <w:sz w:val="36"/>
          <w:szCs w:val="36"/>
        </w:rPr>
        <w:t>РЕШЕНИЕ</w:t>
      </w:r>
    </w:p>
    <w:p w:rsidR="00C568CE" w:rsidRPr="00C568CE" w:rsidRDefault="00C568CE" w:rsidP="00C568CE">
      <w:pPr>
        <w:jc w:val="center"/>
        <w:rPr>
          <w:b/>
          <w:sz w:val="32"/>
          <w:szCs w:val="32"/>
        </w:rPr>
      </w:pPr>
    </w:p>
    <w:p w:rsidR="00C568CE" w:rsidRPr="00C568CE" w:rsidRDefault="00C568CE" w:rsidP="00C568CE">
      <w:pPr>
        <w:rPr>
          <w:b/>
          <w:sz w:val="28"/>
          <w:szCs w:val="32"/>
        </w:rPr>
      </w:pPr>
      <w:r w:rsidRPr="00C568CE">
        <w:rPr>
          <w:b/>
          <w:sz w:val="28"/>
          <w:szCs w:val="32"/>
        </w:rPr>
        <w:t>«12» августа 2024 года                                                                    №63</w:t>
      </w:r>
    </w:p>
    <w:p w:rsidR="00C568CE" w:rsidRPr="00C568CE" w:rsidRDefault="00C568CE" w:rsidP="00C568CE">
      <w:pPr>
        <w:rPr>
          <w:b/>
          <w:sz w:val="28"/>
          <w:szCs w:val="32"/>
        </w:rPr>
      </w:pPr>
    </w:p>
    <w:p w:rsidR="00C568CE" w:rsidRPr="00C568CE" w:rsidRDefault="00C568CE" w:rsidP="00C568CE">
      <w:pPr>
        <w:jc w:val="center"/>
        <w:rPr>
          <w:b/>
          <w:sz w:val="28"/>
          <w:szCs w:val="32"/>
        </w:rPr>
      </w:pPr>
      <w:r w:rsidRPr="00C568CE">
        <w:rPr>
          <w:b/>
          <w:sz w:val="28"/>
          <w:szCs w:val="32"/>
        </w:rPr>
        <w:t>с. Бадар</w:t>
      </w:r>
    </w:p>
    <w:p w:rsidR="00C568CE" w:rsidRPr="00C568CE" w:rsidRDefault="00C568CE" w:rsidP="00C568CE">
      <w:pPr>
        <w:rPr>
          <w:sz w:val="32"/>
          <w:szCs w:val="32"/>
        </w:rPr>
      </w:pPr>
    </w:p>
    <w:p w:rsidR="00C568CE" w:rsidRPr="00C568CE" w:rsidRDefault="00C568CE" w:rsidP="00C568CE">
      <w:pPr>
        <w:shd w:val="clear" w:color="auto" w:fill="FFFFFF"/>
        <w:ind w:left="10"/>
        <w:jc w:val="both"/>
        <w:rPr>
          <w:i/>
        </w:rPr>
      </w:pPr>
      <w:r w:rsidRPr="00C568CE">
        <w:rPr>
          <w:b/>
          <w:bCs/>
          <w:i/>
          <w:sz w:val="28"/>
          <w:szCs w:val="28"/>
        </w:rPr>
        <w:t>О внесении изменений и дополнений</w:t>
      </w:r>
    </w:p>
    <w:p w:rsidR="00C568CE" w:rsidRPr="00C568CE" w:rsidRDefault="00C568CE" w:rsidP="00C568CE">
      <w:pPr>
        <w:shd w:val="clear" w:color="auto" w:fill="FFFFFF"/>
        <w:tabs>
          <w:tab w:val="left" w:leader="underscore" w:pos="2664"/>
        </w:tabs>
        <w:ind w:left="14"/>
        <w:rPr>
          <w:i/>
          <w:sz w:val="28"/>
          <w:szCs w:val="28"/>
        </w:rPr>
      </w:pPr>
      <w:r w:rsidRPr="00C568CE">
        <w:rPr>
          <w:b/>
          <w:bCs/>
          <w:i/>
          <w:sz w:val="28"/>
          <w:szCs w:val="28"/>
        </w:rPr>
        <w:t>в Устав Евдокимовского</w:t>
      </w:r>
      <w:r w:rsidRPr="00C568CE">
        <w:rPr>
          <w:b/>
          <w:i/>
          <w:sz w:val="28"/>
          <w:szCs w:val="28"/>
        </w:rPr>
        <w:t xml:space="preserve"> </w:t>
      </w:r>
      <w:r w:rsidRPr="00C568CE">
        <w:rPr>
          <w:b/>
          <w:bCs/>
          <w:i/>
          <w:sz w:val="28"/>
          <w:szCs w:val="28"/>
        </w:rPr>
        <w:t>муниципального</w:t>
      </w:r>
    </w:p>
    <w:p w:rsidR="00C568CE" w:rsidRPr="00C568CE" w:rsidRDefault="00C568CE" w:rsidP="00C568CE">
      <w:pPr>
        <w:shd w:val="clear" w:color="auto" w:fill="FFFFFF"/>
        <w:ind w:left="10"/>
        <w:rPr>
          <w:b/>
          <w:bCs/>
          <w:i/>
          <w:sz w:val="28"/>
          <w:szCs w:val="28"/>
        </w:rPr>
      </w:pPr>
      <w:r w:rsidRPr="00C568CE">
        <w:rPr>
          <w:b/>
          <w:bCs/>
          <w:i/>
          <w:sz w:val="28"/>
          <w:szCs w:val="28"/>
        </w:rPr>
        <w:t>образования</w:t>
      </w:r>
    </w:p>
    <w:p w:rsidR="00C568CE" w:rsidRPr="00C568CE" w:rsidRDefault="00C568CE" w:rsidP="00C568CE">
      <w:pPr>
        <w:shd w:val="clear" w:color="auto" w:fill="FFFFFF"/>
        <w:ind w:left="10"/>
        <w:rPr>
          <w:b/>
          <w:bCs/>
          <w:sz w:val="28"/>
          <w:szCs w:val="28"/>
        </w:rPr>
      </w:pPr>
    </w:p>
    <w:p w:rsidR="00C568CE" w:rsidRPr="00C568CE" w:rsidRDefault="00C568CE" w:rsidP="00C568CE">
      <w:pPr>
        <w:shd w:val="clear" w:color="auto" w:fill="FFFFFF"/>
        <w:tabs>
          <w:tab w:val="left" w:leader="underscore" w:pos="7210"/>
        </w:tabs>
        <w:ind w:firstLine="567"/>
        <w:jc w:val="both"/>
        <w:rPr>
          <w:sz w:val="28"/>
          <w:szCs w:val="28"/>
        </w:rPr>
      </w:pPr>
      <w:r w:rsidRPr="00C568CE">
        <w:rPr>
          <w:sz w:val="28"/>
          <w:szCs w:val="28"/>
        </w:rPr>
        <w:t>В целях приведения Устава Евдокимовского муниципального образования в соответствие с действующим законодательством, руководствуясь статьей 7, 35, 44 Федерального закона от 6 октября 2003 года № 131-ФЗ «Об общих принципах организации местного самоуправления в Российской Федерации», статьями 31, 33, 45, 48 Устава Евдокимовского муниципального образования, Дума Евдокимовского сельского поселения</w:t>
      </w:r>
    </w:p>
    <w:p w:rsidR="00C568CE" w:rsidRPr="00C568CE" w:rsidRDefault="00C568CE" w:rsidP="00C568CE">
      <w:pPr>
        <w:shd w:val="clear" w:color="auto" w:fill="FFFFFF"/>
        <w:tabs>
          <w:tab w:val="left" w:leader="underscore" w:pos="7210"/>
        </w:tabs>
        <w:jc w:val="both"/>
        <w:rPr>
          <w:sz w:val="28"/>
          <w:szCs w:val="28"/>
        </w:rPr>
      </w:pPr>
    </w:p>
    <w:p w:rsidR="00C568CE" w:rsidRPr="00C568CE" w:rsidRDefault="00C568CE" w:rsidP="00C568CE">
      <w:pPr>
        <w:shd w:val="clear" w:color="auto" w:fill="FFFFFF"/>
        <w:tabs>
          <w:tab w:val="left" w:leader="underscore" w:pos="7210"/>
        </w:tabs>
        <w:jc w:val="center"/>
        <w:rPr>
          <w:b/>
          <w:bCs/>
          <w:spacing w:val="-2"/>
          <w:sz w:val="28"/>
          <w:szCs w:val="28"/>
        </w:rPr>
      </w:pPr>
      <w:r w:rsidRPr="00C568CE">
        <w:rPr>
          <w:b/>
          <w:bCs/>
          <w:spacing w:val="-2"/>
          <w:sz w:val="28"/>
          <w:szCs w:val="28"/>
        </w:rPr>
        <w:t>РЕШИЛА:</w:t>
      </w:r>
    </w:p>
    <w:p w:rsidR="00C568CE" w:rsidRPr="00C568CE" w:rsidRDefault="00C568CE" w:rsidP="00C568CE">
      <w:pPr>
        <w:shd w:val="clear" w:color="auto" w:fill="FFFFFF"/>
        <w:jc w:val="both"/>
        <w:rPr>
          <w:sz w:val="28"/>
          <w:szCs w:val="28"/>
        </w:rPr>
      </w:pPr>
    </w:p>
    <w:p w:rsidR="00C568CE" w:rsidRPr="00C568CE" w:rsidRDefault="00C568CE" w:rsidP="00C568CE">
      <w:pPr>
        <w:shd w:val="clear" w:color="auto" w:fill="FFFFFF"/>
        <w:ind w:firstLine="567"/>
        <w:jc w:val="both"/>
        <w:rPr>
          <w:sz w:val="28"/>
          <w:szCs w:val="28"/>
        </w:rPr>
      </w:pPr>
      <w:r w:rsidRPr="00C568CE">
        <w:rPr>
          <w:sz w:val="28"/>
          <w:szCs w:val="28"/>
        </w:rPr>
        <w:t xml:space="preserve">1.  Внести в Устав </w:t>
      </w:r>
      <w:r w:rsidRPr="00C568CE">
        <w:rPr>
          <w:bCs/>
          <w:sz w:val="28"/>
          <w:szCs w:val="28"/>
        </w:rPr>
        <w:t>Евдокимовского</w:t>
      </w:r>
      <w:r w:rsidRPr="00C568CE">
        <w:rPr>
          <w:sz w:val="28"/>
          <w:szCs w:val="28"/>
        </w:rPr>
        <w:t xml:space="preserve"> муниципального образования следующие изменения:</w:t>
      </w:r>
    </w:p>
    <w:p w:rsidR="00C568CE" w:rsidRPr="00C568CE" w:rsidRDefault="00C568CE" w:rsidP="00C568CE">
      <w:pPr>
        <w:autoSpaceDE w:val="0"/>
        <w:autoSpaceDN w:val="0"/>
        <w:adjustRightInd w:val="0"/>
        <w:ind w:firstLine="567"/>
        <w:jc w:val="both"/>
        <w:rPr>
          <w:sz w:val="28"/>
          <w:szCs w:val="28"/>
        </w:rPr>
      </w:pPr>
      <w:r w:rsidRPr="00C568CE">
        <w:rPr>
          <w:sz w:val="28"/>
          <w:szCs w:val="28"/>
        </w:rPr>
        <w:t>1.1. в абзаце втором части 5 статьи 15.2 слова «пунктами 1 – 7» заменить словами «пунктами 1 - 7 и 10.1»;</w:t>
      </w:r>
    </w:p>
    <w:p w:rsidR="00C568CE" w:rsidRPr="00C568CE" w:rsidRDefault="00C568CE" w:rsidP="00C568CE">
      <w:pPr>
        <w:autoSpaceDE w:val="0"/>
        <w:autoSpaceDN w:val="0"/>
        <w:adjustRightInd w:val="0"/>
        <w:ind w:firstLine="567"/>
        <w:jc w:val="both"/>
        <w:rPr>
          <w:sz w:val="28"/>
          <w:szCs w:val="28"/>
        </w:rPr>
      </w:pPr>
      <w:r w:rsidRPr="00C568CE">
        <w:rPr>
          <w:sz w:val="28"/>
          <w:szCs w:val="28"/>
        </w:rPr>
        <w:t>1.2. часть 2 статьи 29 дополнить пунктом 4.1 следующего содержания:</w:t>
      </w:r>
    </w:p>
    <w:p w:rsidR="00C568CE" w:rsidRPr="00C568CE" w:rsidRDefault="00C568CE" w:rsidP="00C568CE">
      <w:pPr>
        <w:autoSpaceDE w:val="0"/>
        <w:autoSpaceDN w:val="0"/>
        <w:adjustRightInd w:val="0"/>
        <w:ind w:firstLine="540"/>
        <w:jc w:val="both"/>
        <w:rPr>
          <w:sz w:val="28"/>
          <w:szCs w:val="28"/>
        </w:rPr>
      </w:pPr>
      <w:r w:rsidRPr="00C568CE">
        <w:rPr>
          <w:sz w:val="28"/>
          <w:szCs w:val="28"/>
        </w:rPr>
        <w:t>«4.1) приобретение им статуса иностранного агента;».</w:t>
      </w:r>
    </w:p>
    <w:p w:rsidR="00C568CE" w:rsidRPr="00C568CE" w:rsidRDefault="00C568CE" w:rsidP="00C568CE">
      <w:pPr>
        <w:shd w:val="clear" w:color="auto" w:fill="FFFFFF"/>
        <w:ind w:left="5" w:right="14" w:firstLine="562"/>
        <w:jc w:val="both"/>
        <w:rPr>
          <w:sz w:val="28"/>
          <w:szCs w:val="28"/>
        </w:rPr>
      </w:pPr>
      <w:r w:rsidRPr="00C568CE">
        <w:rPr>
          <w:sz w:val="28"/>
          <w:szCs w:val="28"/>
        </w:rPr>
        <w:t>1.3. статью 30 «Исполнение обязанностей Главы сельского Поселения в случае досрочного прекращения его полномочий или при его временном отсутствии» изложить в следующей редакции:</w:t>
      </w:r>
    </w:p>
    <w:p w:rsidR="00C568CE" w:rsidRPr="00C568CE" w:rsidRDefault="00C568CE" w:rsidP="00C568CE">
      <w:pPr>
        <w:shd w:val="clear" w:color="auto" w:fill="FFFFFF"/>
        <w:ind w:left="5" w:right="14" w:firstLine="562"/>
        <w:jc w:val="both"/>
        <w:rPr>
          <w:sz w:val="28"/>
          <w:szCs w:val="28"/>
        </w:rPr>
      </w:pPr>
      <w:r w:rsidRPr="00C568CE">
        <w:rPr>
          <w:sz w:val="28"/>
          <w:szCs w:val="28"/>
        </w:rPr>
        <w:t>«Статья 30 Исполнение обязанностей Главы сельского Поселения в случае досрочного прекращения его полномочий или при его временном отсутствии</w:t>
      </w:r>
    </w:p>
    <w:p w:rsidR="00C568CE" w:rsidRPr="00C568CE" w:rsidRDefault="00C568CE" w:rsidP="00C568CE">
      <w:pPr>
        <w:shd w:val="clear" w:color="auto" w:fill="FFFFFF"/>
        <w:ind w:left="5" w:right="14" w:firstLine="562"/>
        <w:jc w:val="both"/>
        <w:rPr>
          <w:rFonts w:ascii="PT Astra Serif" w:hAnsi="PT Astra Serif"/>
          <w:sz w:val="28"/>
          <w:szCs w:val="28"/>
        </w:rPr>
      </w:pPr>
      <w:r w:rsidRPr="00C568CE">
        <w:rPr>
          <w:rFonts w:ascii="PT Astra Serif" w:hAnsi="PT Astra Serif"/>
          <w:sz w:val="28"/>
          <w:szCs w:val="28"/>
        </w:rPr>
        <w:t xml:space="preserve">1. В случае досрочного прекращения полномочий Главы сельского Поселения либо применения к нему по решению суда мер процессуального принуждения, препятствующих осуществлению полномочий, его полномочия временно исполняет ведущий специалист администрации, в должностных обязанностях которого предусмотрено исполнение обязанностей Главы сельского </w:t>
      </w:r>
      <w:r w:rsidRPr="00C568CE">
        <w:rPr>
          <w:sz w:val="28"/>
          <w:szCs w:val="28"/>
        </w:rPr>
        <w:t>Поселения при его временном отсутствии, а случае невозможности исполнения полномочий ведущим специалистом администрации, специалист администрации, определенный решением Думы сельского Поселения</w:t>
      </w:r>
      <w:r w:rsidRPr="00C568CE">
        <w:rPr>
          <w:rFonts w:ascii="PT Astra Serif" w:hAnsi="PT Astra Serif"/>
          <w:i/>
          <w:sz w:val="28"/>
          <w:szCs w:val="28"/>
        </w:rPr>
        <w:t>.</w:t>
      </w:r>
    </w:p>
    <w:p w:rsidR="00C568CE" w:rsidRPr="00C568CE" w:rsidRDefault="00C568CE" w:rsidP="00C568CE">
      <w:pPr>
        <w:ind w:left="5" w:firstLine="562"/>
        <w:jc w:val="both"/>
        <w:rPr>
          <w:rFonts w:ascii="PT Astra Serif" w:hAnsi="PT Astra Serif"/>
          <w:sz w:val="28"/>
          <w:szCs w:val="28"/>
        </w:rPr>
      </w:pPr>
      <w:r w:rsidRPr="00C568CE">
        <w:rPr>
          <w:rFonts w:ascii="PT Astra Serif" w:hAnsi="PT Astra Serif"/>
          <w:sz w:val="28"/>
          <w:szCs w:val="28"/>
        </w:rPr>
        <w:t xml:space="preserve">2. На период временного отсутствия Главы сельского Поселения, в том числе в связи с отпуском, командировкой, временной </w:t>
      </w:r>
      <w:r w:rsidRPr="00C568CE">
        <w:rPr>
          <w:rFonts w:ascii="PT Astra Serif" w:hAnsi="PT Astra Serif"/>
          <w:sz w:val="28"/>
          <w:szCs w:val="28"/>
        </w:rPr>
        <w:lastRenderedPageBreak/>
        <w:t>нетрудоспособностью, его полномочия временно исполняет ведущий специалист администрации, либо иное должностное лицо, определенное правовым актом Главы сельского Поселения.».</w:t>
      </w:r>
    </w:p>
    <w:p w:rsidR="00C568CE" w:rsidRPr="00C568CE" w:rsidRDefault="00C568CE" w:rsidP="00C568CE">
      <w:pPr>
        <w:autoSpaceDE w:val="0"/>
        <w:autoSpaceDN w:val="0"/>
        <w:adjustRightInd w:val="0"/>
        <w:ind w:firstLine="567"/>
        <w:jc w:val="both"/>
        <w:rPr>
          <w:sz w:val="28"/>
          <w:szCs w:val="28"/>
        </w:rPr>
      </w:pPr>
      <w:r w:rsidRPr="00C568CE">
        <w:rPr>
          <w:sz w:val="28"/>
          <w:szCs w:val="28"/>
        </w:rPr>
        <w:t>1.4. часть 2 статьи 39 дополнить пунктом 10.1 следующего содержания:</w:t>
      </w:r>
    </w:p>
    <w:p w:rsidR="00C568CE" w:rsidRPr="00C568CE" w:rsidRDefault="00C568CE" w:rsidP="00C568CE">
      <w:pPr>
        <w:autoSpaceDE w:val="0"/>
        <w:autoSpaceDN w:val="0"/>
        <w:adjustRightInd w:val="0"/>
        <w:ind w:firstLine="567"/>
        <w:jc w:val="both"/>
        <w:rPr>
          <w:sz w:val="28"/>
          <w:szCs w:val="28"/>
        </w:rPr>
      </w:pPr>
      <w:r w:rsidRPr="00C568CE">
        <w:rPr>
          <w:sz w:val="28"/>
          <w:szCs w:val="28"/>
        </w:rPr>
        <w:t>«10.1) приобретения им статуса иностранного агента;».</w:t>
      </w:r>
    </w:p>
    <w:p w:rsidR="00C568CE" w:rsidRPr="00C568CE" w:rsidRDefault="00C568CE" w:rsidP="00C568CE">
      <w:pPr>
        <w:autoSpaceDE w:val="0"/>
        <w:autoSpaceDN w:val="0"/>
        <w:adjustRightInd w:val="0"/>
        <w:ind w:firstLine="562"/>
        <w:jc w:val="both"/>
        <w:rPr>
          <w:sz w:val="28"/>
          <w:szCs w:val="28"/>
        </w:rPr>
      </w:pPr>
    </w:p>
    <w:p w:rsidR="00C568CE" w:rsidRPr="00C568CE" w:rsidRDefault="00C568CE" w:rsidP="00C568CE">
      <w:pPr>
        <w:shd w:val="clear" w:color="auto" w:fill="FFFFFF"/>
        <w:tabs>
          <w:tab w:val="left" w:pos="802"/>
        </w:tabs>
        <w:ind w:left="5" w:right="14" w:firstLine="562"/>
        <w:jc w:val="both"/>
        <w:rPr>
          <w:sz w:val="28"/>
          <w:szCs w:val="28"/>
        </w:rPr>
      </w:pPr>
      <w:r w:rsidRPr="00C568CE">
        <w:rPr>
          <w:sz w:val="28"/>
          <w:szCs w:val="28"/>
        </w:rPr>
        <w:t>2. Г</w:t>
      </w:r>
      <w:r w:rsidRPr="00C568CE">
        <w:rPr>
          <w:spacing w:val="-2"/>
          <w:sz w:val="28"/>
          <w:szCs w:val="28"/>
        </w:rPr>
        <w:t xml:space="preserve">лаве </w:t>
      </w:r>
      <w:r w:rsidRPr="00C568CE">
        <w:rPr>
          <w:sz w:val="28"/>
          <w:szCs w:val="28"/>
        </w:rPr>
        <w:t>Евдокимовского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направить настоящее решение в Управление Минюста России по Иркутской области для государственной регистрации.</w:t>
      </w:r>
    </w:p>
    <w:p w:rsidR="00C568CE" w:rsidRPr="00C568CE" w:rsidRDefault="00C568CE" w:rsidP="00C568CE">
      <w:pPr>
        <w:autoSpaceDE w:val="0"/>
        <w:autoSpaceDN w:val="0"/>
        <w:adjustRightInd w:val="0"/>
        <w:ind w:firstLine="567"/>
        <w:jc w:val="both"/>
        <w:rPr>
          <w:sz w:val="28"/>
          <w:szCs w:val="28"/>
        </w:rPr>
      </w:pPr>
      <w:r w:rsidRPr="00C568CE">
        <w:rPr>
          <w:sz w:val="28"/>
          <w:szCs w:val="28"/>
        </w:rPr>
        <w:t xml:space="preserve">3. Настоящее решение подлежит официальному опубликованию в газете «Евдокимовский вестник» и размещению на официальном сайте администрации </w:t>
      </w:r>
      <w:r w:rsidRPr="00C568CE">
        <w:rPr>
          <w:bCs/>
          <w:sz w:val="28"/>
          <w:szCs w:val="28"/>
        </w:rPr>
        <w:t>Евдокимовского</w:t>
      </w:r>
      <w:r w:rsidRPr="00C568CE">
        <w:rPr>
          <w:sz w:val="28"/>
          <w:szCs w:val="28"/>
        </w:rPr>
        <w:t xml:space="preserve"> сельского поселения в информационно-телекоммуникационной сети «Интернет», после его государственной регистрации в Управлении Минюста России по Иркутской области.</w:t>
      </w:r>
    </w:p>
    <w:p w:rsidR="00C568CE" w:rsidRPr="00C568CE" w:rsidRDefault="00C568CE" w:rsidP="00C568CE">
      <w:pPr>
        <w:shd w:val="clear" w:color="auto" w:fill="FFFFFF"/>
        <w:ind w:firstLine="567"/>
        <w:jc w:val="both"/>
        <w:rPr>
          <w:sz w:val="28"/>
          <w:szCs w:val="28"/>
        </w:rPr>
      </w:pPr>
      <w:r w:rsidRPr="00C568CE">
        <w:rPr>
          <w:sz w:val="28"/>
          <w:szCs w:val="28"/>
        </w:rPr>
        <w:t>4. Настоящее решение вступает в силу после его официального опубликования в газете «Евдокимовский вестник» в соответствии с действующим законодательством.</w:t>
      </w:r>
    </w:p>
    <w:p w:rsidR="00C568CE" w:rsidRPr="00C568CE" w:rsidRDefault="00C568CE" w:rsidP="00C568CE">
      <w:pPr>
        <w:autoSpaceDE w:val="0"/>
        <w:autoSpaceDN w:val="0"/>
        <w:adjustRightInd w:val="0"/>
        <w:ind w:firstLine="567"/>
        <w:jc w:val="both"/>
        <w:rPr>
          <w:spacing w:val="-1"/>
          <w:sz w:val="28"/>
          <w:szCs w:val="28"/>
        </w:rPr>
      </w:pPr>
    </w:p>
    <w:p w:rsidR="00C568CE" w:rsidRPr="00C568CE" w:rsidRDefault="00C568CE" w:rsidP="00C568CE">
      <w:pPr>
        <w:autoSpaceDE w:val="0"/>
        <w:autoSpaceDN w:val="0"/>
        <w:adjustRightInd w:val="0"/>
        <w:ind w:firstLine="567"/>
        <w:jc w:val="both"/>
        <w:rPr>
          <w:spacing w:val="-1"/>
          <w:sz w:val="28"/>
          <w:szCs w:val="28"/>
        </w:rPr>
      </w:pPr>
    </w:p>
    <w:p w:rsidR="00C568CE" w:rsidRPr="00C568CE" w:rsidRDefault="00C568CE" w:rsidP="00C568CE">
      <w:pPr>
        <w:autoSpaceDE w:val="0"/>
        <w:autoSpaceDN w:val="0"/>
        <w:adjustRightInd w:val="0"/>
        <w:jc w:val="both"/>
        <w:rPr>
          <w:sz w:val="28"/>
          <w:szCs w:val="28"/>
        </w:rPr>
      </w:pPr>
      <w:r w:rsidRPr="00C568CE">
        <w:rPr>
          <w:sz w:val="28"/>
          <w:szCs w:val="28"/>
        </w:rPr>
        <w:t>Глава Евдокимовского</w:t>
      </w:r>
    </w:p>
    <w:p w:rsidR="00C568CE" w:rsidRPr="00C568CE" w:rsidRDefault="00C568CE" w:rsidP="00C568CE">
      <w:pPr>
        <w:shd w:val="clear" w:color="auto" w:fill="FFFFFF"/>
        <w:tabs>
          <w:tab w:val="left" w:pos="610"/>
          <w:tab w:val="left" w:leader="underscore" w:pos="4440"/>
        </w:tabs>
        <w:spacing w:before="10" w:line="317" w:lineRule="exact"/>
        <w:ind w:left="29"/>
        <w:rPr>
          <w:sz w:val="28"/>
          <w:szCs w:val="28"/>
        </w:rPr>
      </w:pPr>
      <w:r w:rsidRPr="00C568CE">
        <w:rPr>
          <w:sz w:val="28"/>
          <w:szCs w:val="28"/>
        </w:rPr>
        <w:t>сельского поселения                                                                  И.Ю. Леринц</w:t>
      </w:r>
    </w:p>
    <w:p w:rsidR="00C568CE" w:rsidRPr="00C568CE" w:rsidRDefault="00C568CE" w:rsidP="00C568CE">
      <w:pPr>
        <w:shd w:val="clear" w:color="auto" w:fill="FFFFFF"/>
        <w:tabs>
          <w:tab w:val="left" w:pos="610"/>
          <w:tab w:val="left" w:leader="underscore" w:pos="4440"/>
        </w:tabs>
        <w:spacing w:before="10" w:line="317" w:lineRule="exact"/>
        <w:rPr>
          <w:sz w:val="28"/>
          <w:szCs w:val="28"/>
        </w:rPr>
      </w:pPr>
    </w:p>
    <w:p w:rsidR="00C568CE" w:rsidRDefault="00E64EC5" w:rsidP="005A635A">
      <w:pPr>
        <w:pStyle w:val="a7"/>
        <w:tabs>
          <w:tab w:val="left" w:pos="7426"/>
        </w:tabs>
        <w:jc w:val="both"/>
        <w:rPr>
          <w:rFonts w:ascii="Times New Roman" w:hAnsi="Times New Roman"/>
          <w:sz w:val="32"/>
          <w:szCs w:val="32"/>
        </w:rPr>
      </w:pPr>
      <w:r w:rsidRPr="00E64EC5">
        <w:rPr>
          <w:rFonts w:ascii="Times New Roman" w:hAnsi="Times New Roman"/>
          <w:sz w:val="32"/>
          <w:szCs w:val="32"/>
        </w:rPr>
        <w:t xml:space="preserve"> </w:t>
      </w:r>
      <w:r>
        <w:rPr>
          <w:rFonts w:ascii="Times New Roman" w:hAnsi="Times New Roman"/>
          <w:sz w:val="32"/>
          <w:szCs w:val="32"/>
        </w:rPr>
        <w:t>Дата государственной регистрации 09.09.2024</w:t>
      </w:r>
    </w:p>
    <w:p w:rsidR="00E64EC5" w:rsidRPr="00E64EC5" w:rsidRDefault="00E64EC5"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Государственный регистрационный номер </w:t>
      </w:r>
      <w:r>
        <w:rPr>
          <w:rFonts w:ascii="Times New Roman" w:hAnsi="Times New Roman"/>
          <w:sz w:val="32"/>
          <w:szCs w:val="32"/>
          <w:lang w:val="en-US"/>
        </w:rPr>
        <w:t>RU</w:t>
      </w:r>
      <w:r>
        <w:rPr>
          <w:rFonts w:ascii="Times New Roman" w:hAnsi="Times New Roman"/>
          <w:sz w:val="32"/>
          <w:szCs w:val="32"/>
        </w:rPr>
        <w:t>385203102024002</w:t>
      </w:r>
      <w:bookmarkStart w:id="0" w:name="_GoBack"/>
      <w:bookmarkEnd w:id="0"/>
    </w:p>
    <w:sectPr w:rsidR="00E64EC5" w:rsidRPr="00E64EC5" w:rsidSect="00C568CE">
      <w:pgSz w:w="11906" w:h="16838"/>
      <w:pgMar w:top="567"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41" w:rsidRDefault="00AD3B41">
      <w:r>
        <w:separator/>
      </w:r>
    </w:p>
  </w:endnote>
  <w:endnote w:type="continuationSeparator" w:id="0">
    <w:p w:rsidR="00AD3B41" w:rsidRDefault="00AD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41" w:rsidRDefault="00AD3B41">
      <w:r>
        <w:separator/>
      </w:r>
    </w:p>
  </w:footnote>
  <w:footnote w:type="continuationSeparator" w:id="0">
    <w:p w:rsidR="00AD3B41" w:rsidRDefault="00AD3B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48105D5"/>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CAE0EAC"/>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F222F88"/>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45D745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4E13EB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8FA67AB"/>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31112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D91F4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F872C95"/>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2070E3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A76F4A"/>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7C3796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88D3ED0"/>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AF75D8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7943A8"/>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B9311ED"/>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BDD1FC4"/>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0034411"/>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6B22321"/>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70655E"/>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A327937"/>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A34960"/>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F8A727C"/>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87E046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96D4AC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1BA40F9"/>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2753C7A"/>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517437B"/>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8830844"/>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9"/>
  </w:num>
  <w:num w:numId="3">
    <w:abstractNumId w:val="4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28"/>
  </w:num>
  <w:num w:numId="7">
    <w:abstractNumId w:val="55"/>
  </w:num>
  <w:num w:numId="8">
    <w:abstractNumId w:val="50"/>
  </w:num>
  <w:num w:numId="9">
    <w:abstractNumId w:val="30"/>
  </w:num>
  <w:num w:numId="10">
    <w:abstractNumId w:val="38"/>
  </w:num>
  <w:num w:numId="11">
    <w:abstractNumId w:val="48"/>
  </w:num>
  <w:num w:numId="12">
    <w:abstractNumId w:val="51"/>
  </w:num>
  <w:num w:numId="13">
    <w:abstractNumId w:val="37"/>
  </w:num>
  <w:num w:numId="14">
    <w:abstractNumId w:val="29"/>
  </w:num>
  <w:num w:numId="15">
    <w:abstractNumId w:val="34"/>
  </w:num>
  <w:num w:numId="16">
    <w:abstractNumId w:val="36"/>
  </w:num>
  <w:num w:numId="17">
    <w:abstractNumId w:val="58"/>
  </w:num>
  <w:num w:numId="18">
    <w:abstractNumId w:val="49"/>
  </w:num>
  <w:num w:numId="19">
    <w:abstractNumId w:val="33"/>
  </w:num>
  <w:num w:numId="20">
    <w:abstractNumId w:val="57"/>
  </w:num>
  <w:num w:numId="21">
    <w:abstractNumId w:val="46"/>
  </w:num>
  <w:num w:numId="22">
    <w:abstractNumId w:val="52"/>
  </w:num>
  <w:num w:numId="23">
    <w:abstractNumId w:val="44"/>
  </w:num>
  <w:num w:numId="24">
    <w:abstractNumId w:val="43"/>
  </w:num>
  <w:num w:numId="25">
    <w:abstractNumId w:val="56"/>
  </w:num>
  <w:num w:numId="26">
    <w:abstractNumId w:val="47"/>
  </w:num>
  <w:num w:numId="27">
    <w:abstractNumId w:val="31"/>
  </w:num>
  <w:num w:numId="28">
    <w:abstractNumId w:val="40"/>
  </w:num>
  <w:num w:numId="29">
    <w:abstractNumId w:val="45"/>
  </w:num>
  <w:num w:numId="30">
    <w:abstractNumId w:val="32"/>
  </w:num>
  <w:num w:numId="31">
    <w:abstractNumId w:val="53"/>
  </w:num>
  <w:num w:numId="32">
    <w:abstractNumId w:val="5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011A"/>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04A2"/>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0E9C"/>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67A5"/>
    <w:rsid w:val="00227B37"/>
    <w:rsid w:val="00230484"/>
    <w:rsid w:val="00230803"/>
    <w:rsid w:val="00230EA4"/>
    <w:rsid w:val="00230F30"/>
    <w:rsid w:val="00232D88"/>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1E31"/>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356A"/>
    <w:rsid w:val="002D503A"/>
    <w:rsid w:val="002D58E9"/>
    <w:rsid w:val="002D6099"/>
    <w:rsid w:val="002D75E2"/>
    <w:rsid w:val="002E2130"/>
    <w:rsid w:val="002E3019"/>
    <w:rsid w:val="002E3F1E"/>
    <w:rsid w:val="002E41CD"/>
    <w:rsid w:val="002E737C"/>
    <w:rsid w:val="002F28F7"/>
    <w:rsid w:val="002F4E02"/>
    <w:rsid w:val="002F61C3"/>
    <w:rsid w:val="003012DE"/>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874B6"/>
    <w:rsid w:val="00390A2F"/>
    <w:rsid w:val="00390DA8"/>
    <w:rsid w:val="00392F5F"/>
    <w:rsid w:val="003932A5"/>
    <w:rsid w:val="00394362"/>
    <w:rsid w:val="003957E6"/>
    <w:rsid w:val="0039650A"/>
    <w:rsid w:val="00396F46"/>
    <w:rsid w:val="00397C37"/>
    <w:rsid w:val="003A1FAB"/>
    <w:rsid w:val="003A42F1"/>
    <w:rsid w:val="003B1A16"/>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1A73"/>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A7FAC"/>
    <w:rsid w:val="005B3348"/>
    <w:rsid w:val="005C124F"/>
    <w:rsid w:val="005C527B"/>
    <w:rsid w:val="005C5ED4"/>
    <w:rsid w:val="005C6303"/>
    <w:rsid w:val="005D1FE4"/>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6DDC"/>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330"/>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3009"/>
    <w:rsid w:val="00884BCC"/>
    <w:rsid w:val="008873BA"/>
    <w:rsid w:val="0088761D"/>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5B1"/>
    <w:rsid w:val="00927BFB"/>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4CCB"/>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9EB"/>
    <w:rsid w:val="00A20C38"/>
    <w:rsid w:val="00A22250"/>
    <w:rsid w:val="00A22436"/>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B41"/>
    <w:rsid w:val="00AD3E44"/>
    <w:rsid w:val="00AD485E"/>
    <w:rsid w:val="00AD6041"/>
    <w:rsid w:val="00AD73AF"/>
    <w:rsid w:val="00AE0F70"/>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39A"/>
    <w:rsid w:val="00B11ADB"/>
    <w:rsid w:val="00B2013C"/>
    <w:rsid w:val="00B218D4"/>
    <w:rsid w:val="00B21DB3"/>
    <w:rsid w:val="00B22127"/>
    <w:rsid w:val="00B232E7"/>
    <w:rsid w:val="00B256F3"/>
    <w:rsid w:val="00B2583C"/>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57E52"/>
    <w:rsid w:val="00B635D3"/>
    <w:rsid w:val="00B656DB"/>
    <w:rsid w:val="00B70BA9"/>
    <w:rsid w:val="00B71262"/>
    <w:rsid w:val="00B71C3B"/>
    <w:rsid w:val="00B74A37"/>
    <w:rsid w:val="00B74B0D"/>
    <w:rsid w:val="00B75EA4"/>
    <w:rsid w:val="00B77849"/>
    <w:rsid w:val="00B84447"/>
    <w:rsid w:val="00B86FD2"/>
    <w:rsid w:val="00B906FF"/>
    <w:rsid w:val="00B9121C"/>
    <w:rsid w:val="00B9126C"/>
    <w:rsid w:val="00B9130E"/>
    <w:rsid w:val="00B91CF8"/>
    <w:rsid w:val="00B93395"/>
    <w:rsid w:val="00B93BE7"/>
    <w:rsid w:val="00B949C6"/>
    <w:rsid w:val="00B95E93"/>
    <w:rsid w:val="00B976FD"/>
    <w:rsid w:val="00B97BB5"/>
    <w:rsid w:val="00BA248E"/>
    <w:rsid w:val="00BA2D48"/>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F3C"/>
    <w:rsid w:val="00BF231A"/>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8CE"/>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4D2D"/>
    <w:rsid w:val="00D16ECA"/>
    <w:rsid w:val="00D177B1"/>
    <w:rsid w:val="00D21C46"/>
    <w:rsid w:val="00D32E67"/>
    <w:rsid w:val="00D415B8"/>
    <w:rsid w:val="00D425B5"/>
    <w:rsid w:val="00D51AB7"/>
    <w:rsid w:val="00D537D3"/>
    <w:rsid w:val="00D56D43"/>
    <w:rsid w:val="00D56E33"/>
    <w:rsid w:val="00D57D2F"/>
    <w:rsid w:val="00D624BC"/>
    <w:rsid w:val="00D624C1"/>
    <w:rsid w:val="00D63054"/>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91F"/>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4EC5"/>
    <w:rsid w:val="00E67321"/>
    <w:rsid w:val="00E709AA"/>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348"/>
    <w:rsid w:val="00F62E06"/>
    <w:rsid w:val="00F63234"/>
    <w:rsid w:val="00F636A4"/>
    <w:rsid w:val="00F64361"/>
    <w:rsid w:val="00F654B6"/>
    <w:rsid w:val="00F72018"/>
    <w:rsid w:val="00F753E3"/>
    <w:rsid w:val="00F767FA"/>
    <w:rsid w:val="00F76877"/>
    <w:rsid w:val="00F8061D"/>
    <w:rsid w:val="00F837F6"/>
    <w:rsid w:val="00F83D59"/>
    <w:rsid w:val="00F83DC7"/>
    <w:rsid w:val="00F8449F"/>
    <w:rsid w:val="00F85E8D"/>
    <w:rsid w:val="00F86060"/>
    <w:rsid w:val="00F8636D"/>
    <w:rsid w:val="00F86537"/>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767F"/>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3724C"/>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0">
    <w:name w:val="Нет списка103"/>
    <w:next w:val="a4"/>
    <w:uiPriority w:val="99"/>
    <w:semiHidden/>
    <w:rsid w:val="00D14D2D"/>
  </w:style>
  <w:style w:type="table" w:customStyle="1" w:styleId="841">
    <w:name w:val="Сетка таблицы84"/>
    <w:basedOn w:val="a3"/>
    <w:next w:val="af1"/>
    <w:rsid w:val="00D14D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unhideWhenUsed/>
    <w:rsid w:val="00261E31"/>
  </w:style>
  <w:style w:type="numbering" w:customStyle="1" w:styleId="105">
    <w:name w:val="Нет списка105"/>
    <w:next w:val="a4"/>
    <w:uiPriority w:val="99"/>
    <w:semiHidden/>
    <w:unhideWhenUsed/>
    <w:rsid w:val="00E2091F"/>
  </w:style>
  <w:style w:type="numbering" w:customStyle="1" w:styleId="106">
    <w:name w:val="Нет списка106"/>
    <w:next w:val="a4"/>
    <w:uiPriority w:val="99"/>
    <w:semiHidden/>
    <w:unhideWhenUsed/>
    <w:rsid w:val="002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72397851">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02300814">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293363373">
      <w:bodyDiv w:val="1"/>
      <w:marLeft w:val="0"/>
      <w:marRight w:val="0"/>
      <w:marTop w:val="0"/>
      <w:marBottom w:val="0"/>
      <w:divBdr>
        <w:top w:val="none" w:sz="0" w:space="0" w:color="auto"/>
        <w:left w:val="none" w:sz="0" w:space="0" w:color="auto"/>
        <w:bottom w:val="none" w:sz="0" w:space="0" w:color="auto"/>
        <w:right w:val="none" w:sz="0" w:space="0" w:color="auto"/>
      </w:divBdr>
    </w:div>
    <w:div w:id="1340740096">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66141368">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2814279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F5CD-8D7F-4057-9D3D-1B4B8FA2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7541</TotalTime>
  <Pages>1</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628</cp:revision>
  <cp:lastPrinted>2024-09-17T02:31:00Z</cp:lastPrinted>
  <dcterms:created xsi:type="dcterms:W3CDTF">2018-07-19T00:30:00Z</dcterms:created>
  <dcterms:modified xsi:type="dcterms:W3CDTF">2024-09-17T02:31:00Z</dcterms:modified>
</cp:coreProperties>
</file>