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352DCC" w:rsidRDefault="00656F11" w:rsidP="00FA421C">
                            <w:pPr>
                              <w:jc w:val="center"/>
                              <w:rPr>
                                <w:b/>
                                <w:color w:val="000000"/>
                                <w:sz w:val="28"/>
                                <w:szCs w:val="28"/>
                              </w:rPr>
                            </w:pPr>
                            <w:r>
                              <w:rPr>
                                <w:b/>
                                <w:color w:val="000000"/>
                                <w:sz w:val="28"/>
                                <w:szCs w:val="28"/>
                              </w:rPr>
                              <w:t>АПРЕЛЬ</w:t>
                            </w:r>
                          </w:p>
                          <w:p w:rsidR="00352DCC" w:rsidRDefault="00F37D89" w:rsidP="00FA421C">
                            <w:pPr>
                              <w:jc w:val="center"/>
                              <w:rPr>
                                <w:b/>
                                <w:color w:val="000000"/>
                                <w:sz w:val="36"/>
                                <w:szCs w:val="36"/>
                              </w:rPr>
                            </w:pPr>
                            <w:r>
                              <w:rPr>
                                <w:b/>
                                <w:color w:val="000000"/>
                                <w:sz w:val="36"/>
                                <w:szCs w:val="36"/>
                              </w:rPr>
                              <w:t>№14</w:t>
                            </w:r>
                          </w:p>
                          <w:p w:rsidR="00352DCC" w:rsidRDefault="00F37D89" w:rsidP="00FA421C">
                            <w:pPr>
                              <w:jc w:val="center"/>
                              <w:rPr>
                                <w:b/>
                                <w:color w:val="000000"/>
                                <w:sz w:val="36"/>
                                <w:szCs w:val="36"/>
                              </w:rPr>
                            </w:pPr>
                            <w:r>
                              <w:rPr>
                                <w:b/>
                                <w:color w:val="000000"/>
                                <w:sz w:val="36"/>
                                <w:szCs w:val="36"/>
                              </w:rPr>
                              <w:t xml:space="preserve"> (488</w:t>
                            </w:r>
                            <w:r w:rsidR="00352DCC">
                              <w:rPr>
                                <w:b/>
                                <w:color w:val="000000"/>
                                <w:sz w:val="36"/>
                                <w:szCs w:val="36"/>
                              </w:rPr>
                              <w:t>)</w:t>
                            </w:r>
                          </w:p>
                          <w:p w:rsidR="00352DCC" w:rsidRDefault="00352DCC" w:rsidP="00FA421C">
                            <w:pPr>
                              <w:rPr>
                                <w:b/>
                                <w:color w:val="000000"/>
                                <w:sz w:val="36"/>
                                <w:szCs w:val="36"/>
                              </w:rPr>
                            </w:pPr>
                            <w:r>
                              <w:rPr>
                                <w:b/>
                                <w:color w:val="000000"/>
                                <w:sz w:val="36"/>
                                <w:szCs w:val="36"/>
                              </w:rPr>
                              <w:t xml:space="preserve">        от</w:t>
                            </w:r>
                          </w:p>
                          <w:p w:rsidR="00352DCC" w:rsidRDefault="00F37D89" w:rsidP="00FA421C">
                            <w:pPr>
                              <w:rPr>
                                <w:b/>
                                <w:color w:val="000000"/>
                                <w:sz w:val="36"/>
                                <w:szCs w:val="36"/>
                              </w:rPr>
                            </w:pPr>
                            <w:r>
                              <w:rPr>
                                <w:b/>
                                <w:color w:val="000000"/>
                                <w:sz w:val="36"/>
                                <w:szCs w:val="36"/>
                              </w:rPr>
                              <w:t xml:space="preserve">  28</w:t>
                            </w:r>
                            <w:r w:rsidR="00656F11">
                              <w:rPr>
                                <w:b/>
                                <w:color w:val="000000"/>
                                <w:sz w:val="36"/>
                                <w:szCs w:val="36"/>
                              </w:rPr>
                              <w:t>.04</w:t>
                            </w:r>
                            <w:r w:rsidR="00352DCC">
                              <w:rPr>
                                <w:b/>
                                <w:color w:val="000000"/>
                                <w:sz w:val="36"/>
                                <w:szCs w:val="36"/>
                              </w:rPr>
                              <w:t xml:space="preserve">.2022г </w:t>
                            </w:r>
                            <w:proofErr w:type="spellStart"/>
                            <w:r w:rsidR="00352DCC">
                              <w:rPr>
                                <w:b/>
                                <w:color w:val="000000"/>
                                <w:sz w:val="36"/>
                                <w:szCs w:val="36"/>
                              </w:rPr>
                              <w:t>гггггг</w:t>
                            </w:r>
                            <w:proofErr w:type="spellEnd"/>
                            <w:r w:rsidR="00352DCC">
                              <w:rPr>
                                <w:b/>
                                <w:color w:val="000000"/>
                                <w:sz w:val="36"/>
                                <w:szCs w:val="36"/>
                              </w:rPr>
                              <w:t xml:space="preserve">        </w:t>
                            </w:r>
                          </w:p>
                          <w:p w:rsidR="00352DCC" w:rsidRDefault="00352DCC" w:rsidP="00FA421C">
                            <w:pPr>
                              <w:rPr>
                                <w:b/>
                                <w:color w:val="000000"/>
                                <w:sz w:val="36"/>
                                <w:szCs w:val="36"/>
                              </w:rPr>
                            </w:pPr>
                            <w:r>
                              <w:rPr>
                                <w:b/>
                                <w:color w:val="000000"/>
                                <w:sz w:val="36"/>
                                <w:szCs w:val="36"/>
                              </w:rPr>
                              <w:t xml:space="preserve"> 27.09.2013г33г</w:t>
                            </w:r>
                          </w:p>
                          <w:p w:rsidR="00352DCC" w:rsidRDefault="00352DCC"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352DCC" w:rsidRDefault="00656F11" w:rsidP="00FA421C">
                      <w:pPr>
                        <w:jc w:val="center"/>
                        <w:rPr>
                          <w:b/>
                          <w:color w:val="000000"/>
                          <w:sz w:val="28"/>
                          <w:szCs w:val="28"/>
                        </w:rPr>
                      </w:pPr>
                      <w:r>
                        <w:rPr>
                          <w:b/>
                          <w:color w:val="000000"/>
                          <w:sz w:val="28"/>
                          <w:szCs w:val="28"/>
                        </w:rPr>
                        <w:t>АПРЕЛЬ</w:t>
                      </w:r>
                    </w:p>
                    <w:p w:rsidR="00352DCC" w:rsidRDefault="00F37D89" w:rsidP="00FA421C">
                      <w:pPr>
                        <w:jc w:val="center"/>
                        <w:rPr>
                          <w:b/>
                          <w:color w:val="000000"/>
                          <w:sz w:val="36"/>
                          <w:szCs w:val="36"/>
                        </w:rPr>
                      </w:pPr>
                      <w:r>
                        <w:rPr>
                          <w:b/>
                          <w:color w:val="000000"/>
                          <w:sz w:val="36"/>
                          <w:szCs w:val="36"/>
                        </w:rPr>
                        <w:t>№14</w:t>
                      </w:r>
                    </w:p>
                    <w:p w:rsidR="00352DCC" w:rsidRDefault="00F37D89" w:rsidP="00FA421C">
                      <w:pPr>
                        <w:jc w:val="center"/>
                        <w:rPr>
                          <w:b/>
                          <w:color w:val="000000"/>
                          <w:sz w:val="36"/>
                          <w:szCs w:val="36"/>
                        </w:rPr>
                      </w:pPr>
                      <w:r>
                        <w:rPr>
                          <w:b/>
                          <w:color w:val="000000"/>
                          <w:sz w:val="36"/>
                          <w:szCs w:val="36"/>
                        </w:rPr>
                        <w:t xml:space="preserve"> (488</w:t>
                      </w:r>
                      <w:r w:rsidR="00352DCC">
                        <w:rPr>
                          <w:b/>
                          <w:color w:val="000000"/>
                          <w:sz w:val="36"/>
                          <w:szCs w:val="36"/>
                        </w:rPr>
                        <w:t>)</w:t>
                      </w:r>
                    </w:p>
                    <w:p w:rsidR="00352DCC" w:rsidRDefault="00352DCC" w:rsidP="00FA421C">
                      <w:pPr>
                        <w:rPr>
                          <w:b/>
                          <w:color w:val="000000"/>
                          <w:sz w:val="36"/>
                          <w:szCs w:val="36"/>
                        </w:rPr>
                      </w:pPr>
                      <w:r>
                        <w:rPr>
                          <w:b/>
                          <w:color w:val="000000"/>
                          <w:sz w:val="36"/>
                          <w:szCs w:val="36"/>
                        </w:rPr>
                        <w:t xml:space="preserve">        от</w:t>
                      </w:r>
                    </w:p>
                    <w:p w:rsidR="00352DCC" w:rsidRDefault="00F37D89" w:rsidP="00FA421C">
                      <w:pPr>
                        <w:rPr>
                          <w:b/>
                          <w:color w:val="000000"/>
                          <w:sz w:val="36"/>
                          <w:szCs w:val="36"/>
                        </w:rPr>
                      </w:pPr>
                      <w:r>
                        <w:rPr>
                          <w:b/>
                          <w:color w:val="000000"/>
                          <w:sz w:val="36"/>
                          <w:szCs w:val="36"/>
                        </w:rPr>
                        <w:t xml:space="preserve">  28</w:t>
                      </w:r>
                      <w:r w:rsidR="00656F11">
                        <w:rPr>
                          <w:b/>
                          <w:color w:val="000000"/>
                          <w:sz w:val="36"/>
                          <w:szCs w:val="36"/>
                        </w:rPr>
                        <w:t>.04</w:t>
                      </w:r>
                      <w:r w:rsidR="00352DCC">
                        <w:rPr>
                          <w:b/>
                          <w:color w:val="000000"/>
                          <w:sz w:val="36"/>
                          <w:szCs w:val="36"/>
                        </w:rPr>
                        <w:t xml:space="preserve">.2022г гггггг        </w:t>
                      </w:r>
                    </w:p>
                    <w:p w:rsidR="00352DCC" w:rsidRDefault="00352DCC" w:rsidP="00FA421C">
                      <w:pPr>
                        <w:rPr>
                          <w:b/>
                          <w:color w:val="000000"/>
                          <w:sz w:val="36"/>
                          <w:szCs w:val="36"/>
                        </w:rPr>
                      </w:pPr>
                      <w:r>
                        <w:rPr>
                          <w:b/>
                          <w:color w:val="000000"/>
                          <w:sz w:val="36"/>
                          <w:szCs w:val="36"/>
                        </w:rPr>
                        <w:t xml:space="preserve"> 27.09.2013г33г</w:t>
                      </w:r>
                    </w:p>
                    <w:p w:rsidR="00352DCC" w:rsidRDefault="00352DCC"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1D4687" w:rsidP="00FA421C">
      <w:pPr>
        <w:jc w:val="both"/>
        <w:rPr>
          <w:sz w:val="40"/>
          <w:szCs w:val="40"/>
        </w:rPr>
      </w:pPr>
      <w:r>
        <w:rPr>
          <w:sz w:val="40"/>
          <w:szCs w:val="40"/>
        </w:rPr>
        <w:t>Объем номера</w:t>
      </w:r>
      <w:r w:rsidR="009734ED">
        <w:rPr>
          <w:sz w:val="40"/>
          <w:szCs w:val="40"/>
        </w:rPr>
        <w:t xml:space="preserve">: </w:t>
      </w:r>
      <w:proofErr w:type="gramStart"/>
      <w:r w:rsidR="009734ED">
        <w:rPr>
          <w:sz w:val="40"/>
          <w:szCs w:val="40"/>
        </w:rPr>
        <w:t>31</w:t>
      </w:r>
      <w:r>
        <w:rPr>
          <w:sz w:val="40"/>
          <w:szCs w:val="40"/>
        </w:rPr>
        <w:t xml:space="preserve"> </w:t>
      </w:r>
      <w:r w:rsidR="006D0E8F">
        <w:rPr>
          <w:sz w:val="40"/>
          <w:szCs w:val="40"/>
        </w:rPr>
        <w:t xml:space="preserve"> </w:t>
      </w:r>
      <w:r w:rsidR="000548F8">
        <w:rPr>
          <w:sz w:val="40"/>
          <w:szCs w:val="40"/>
        </w:rPr>
        <w:t>лист</w:t>
      </w:r>
      <w:proofErr w:type="gramEnd"/>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CC62E6" w:rsidRDefault="00CC62E6"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965E30" w:rsidRDefault="001F3B48" w:rsidP="00967055">
      <w:pPr>
        <w:jc w:val="center"/>
        <w:rPr>
          <w:sz w:val="28"/>
          <w:szCs w:val="28"/>
        </w:rPr>
      </w:pPr>
      <w:r>
        <w:rPr>
          <w:sz w:val="28"/>
          <w:szCs w:val="28"/>
        </w:rPr>
        <w:t>С</w:t>
      </w:r>
      <w:r w:rsidR="00967055">
        <w:rPr>
          <w:sz w:val="28"/>
          <w:szCs w:val="28"/>
        </w:rPr>
        <w:t>ЕГОДНЯ В НОМЕР</w:t>
      </w:r>
    </w:p>
    <w:p w:rsidR="000A0C6D" w:rsidRDefault="000A0C6D" w:rsidP="000A0C6D">
      <w:pPr>
        <w:jc w:val="both"/>
        <w:rPr>
          <w:sz w:val="28"/>
          <w:szCs w:val="28"/>
        </w:rPr>
      </w:pPr>
    </w:p>
    <w:p w:rsidR="00FA7A02" w:rsidRDefault="00967055" w:rsidP="000A0C6D">
      <w:pPr>
        <w:jc w:val="both"/>
        <w:rPr>
          <w:sz w:val="28"/>
          <w:szCs w:val="28"/>
        </w:rPr>
      </w:pPr>
      <w:r>
        <w:rPr>
          <w:sz w:val="28"/>
          <w:szCs w:val="28"/>
        </w:rPr>
        <w:t>1</w:t>
      </w:r>
      <w:r w:rsidR="005D3375">
        <w:rPr>
          <w:sz w:val="28"/>
          <w:szCs w:val="28"/>
        </w:rPr>
        <w:t>.</w:t>
      </w:r>
      <w:r w:rsidR="00F37D89">
        <w:rPr>
          <w:sz w:val="28"/>
          <w:szCs w:val="28"/>
        </w:rPr>
        <w:t xml:space="preserve">О внесении изменений в положение об оплате труда-работников муниципального казенного учреждения культуры «Культурно-досуговый центр </w:t>
      </w:r>
      <w:proofErr w:type="spellStart"/>
      <w:r w:rsidR="00F37D89">
        <w:rPr>
          <w:sz w:val="28"/>
          <w:szCs w:val="28"/>
        </w:rPr>
        <w:t>с.Бадар</w:t>
      </w:r>
      <w:proofErr w:type="spellEnd"/>
      <w:r w:rsidR="00F37D89">
        <w:rPr>
          <w:sz w:val="28"/>
          <w:szCs w:val="28"/>
        </w:rPr>
        <w:t xml:space="preserve">», в </w:t>
      </w:r>
      <w:proofErr w:type="gramStart"/>
      <w:r w:rsidR="00F37D89">
        <w:rPr>
          <w:sz w:val="28"/>
          <w:szCs w:val="28"/>
        </w:rPr>
        <w:t>отношении  которого</w:t>
      </w:r>
      <w:proofErr w:type="gramEnd"/>
      <w:r w:rsidR="00F37D89">
        <w:rPr>
          <w:sz w:val="28"/>
          <w:szCs w:val="28"/>
        </w:rPr>
        <w:t xml:space="preserve"> функции и полномочия учредителя осуществляются администрацией </w:t>
      </w:r>
      <w:proofErr w:type="spellStart"/>
      <w:r w:rsidR="00F37D89">
        <w:rPr>
          <w:sz w:val="28"/>
          <w:szCs w:val="28"/>
        </w:rPr>
        <w:t>Евдокимовского</w:t>
      </w:r>
      <w:proofErr w:type="spellEnd"/>
      <w:r w:rsidR="00F37D89">
        <w:rPr>
          <w:sz w:val="28"/>
          <w:szCs w:val="28"/>
        </w:rPr>
        <w:t xml:space="preserve"> сельского поселения</w:t>
      </w: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5D3375" w:rsidRDefault="005D3375" w:rsidP="000A0C6D">
      <w:pPr>
        <w:jc w:val="both"/>
        <w:rPr>
          <w:sz w:val="28"/>
          <w:szCs w:val="28"/>
        </w:rPr>
      </w:pPr>
    </w:p>
    <w:p w:rsidR="00F37D89" w:rsidRDefault="00F37D89" w:rsidP="00F37D89">
      <w:pPr>
        <w:jc w:val="center"/>
        <w:rPr>
          <w:b/>
          <w:spacing w:val="20"/>
          <w:sz w:val="28"/>
          <w:szCs w:val="28"/>
        </w:rPr>
      </w:pPr>
      <w:r>
        <w:rPr>
          <w:b/>
          <w:spacing w:val="20"/>
          <w:sz w:val="28"/>
          <w:szCs w:val="28"/>
        </w:rPr>
        <w:lastRenderedPageBreak/>
        <w:t>Иркутская область</w:t>
      </w:r>
    </w:p>
    <w:p w:rsidR="00F37D89" w:rsidRDefault="00F37D89" w:rsidP="00F37D89">
      <w:pPr>
        <w:ind w:left="567"/>
        <w:rPr>
          <w:b/>
          <w:spacing w:val="20"/>
          <w:sz w:val="28"/>
          <w:szCs w:val="28"/>
        </w:rPr>
      </w:pPr>
      <w:r>
        <w:rPr>
          <w:b/>
          <w:spacing w:val="20"/>
          <w:sz w:val="28"/>
          <w:szCs w:val="28"/>
        </w:rPr>
        <w:t xml:space="preserve">                               </w:t>
      </w:r>
      <w:proofErr w:type="spellStart"/>
      <w:r>
        <w:rPr>
          <w:b/>
          <w:spacing w:val="20"/>
          <w:sz w:val="28"/>
          <w:szCs w:val="28"/>
        </w:rPr>
        <w:t>Тулунский</w:t>
      </w:r>
      <w:proofErr w:type="spellEnd"/>
      <w:r>
        <w:rPr>
          <w:b/>
          <w:spacing w:val="20"/>
          <w:sz w:val="28"/>
          <w:szCs w:val="28"/>
        </w:rPr>
        <w:t xml:space="preserve"> район</w:t>
      </w:r>
    </w:p>
    <w:p w:rsidR="00F37D89" w:rsidRDefault="00F37D89" w:rsidP="00F37D89">
      <w:pPr>
        <w:ind w:left="567"/>
        <w:rPr>
          <w:b/>
          <w:spacing w:val="20"/>
          <w:sz w:val="28"/>
          <w:szCs w:val="28"/>
        </w:rPr>
      </w:pPr>
      <w:r>
        <w:rPr>
          <w:b/>
          <w:spacing w:val="20"/>
          <w:sz w:val="28"/>
          <w:szCs w:val="28"/>
        </w:rPr>
        <w:t xml:space="preserve">                                Администрация</w:t>
      </w:r>
    </w:p>
    <w:p w:rsidR="00F37D89" w:rsidRDefault="00F37D89" w:rsidP="00F37D89">
      <w:pPr>
        <w:ind w:left="567"/>
        <w:rPr>
          <w:b/>
          <w:spacing w:val="20"/>
          <w:sz w:val="28"/>
          <w:szCs w:val="28"/>
        </w:rPr>
      </w:pPr>
      <w:r>
        <w:rPr>
          <w:b/>
          <w:spacing w:val="20"/>
          <w:sz w:val="28"/>
          <w:szCs w:val="28"/>
        </w:rPr>
        <w:t xml:space="preserve">                  </w:t>
      </w:r>
      <w:proofErr w:type="spellStart"/>
      <w:r>
        <w:rPr>
          <w:b/>
          <w:spacing w:val="20"/>
          <w:sz w:val="28"/>
          <w:szCs w:val="28"/>
        </w:rPr>
        <w:t>Евдокимовского</w:t>
      </w:r>
      <w:proofErr w:type="spellEnd"/>
      <w:r>
        <w:rPr>
          <w:b/>
          <w:spacing w:val="20"/>
          <w:sz w:val="28"/>
          <w:szCs w:val="28"/>
        </w:rPr>
        <w:t xml:space="preserve"> сельского поселения</w:t>
      </w:r>
    </w:p>
    <w:p w:rsidR="00F37D89" w:rsidRDefault="00F37D89" w:rsidP="00F37D89">
      <w:pPr>
        <w:overflowPunct w:val="0"/>
        <w:autoSpaceDE w:val="0"/>
        <w:autoSpaceDN w:val="0"/>
        <w:adjustRightInd w:val="0"/>
        <w:ind w:right="-3970"/>
        <w:rPr>
          <w:b/>
          <w:spacing w:val="20"/>
          <w:sz w:val="28"/>
          <w:szCs w:val="28"/>
        </w:rPr>
      </w:pPr>
      <w:r>
        <w:rPr>
          <w:b/>
          <w:spacing w:val="20"/>
          <w:sz w:val="28"/>
          <w:szCs w:val="28"/>
        </w:rPr>
        <w:t xml:space="preserve">                              П О С Т А Н О В Л Е Н И Е</w:t>
      </w:r>
    </w:p>
    <w:p w:rsidR="00F37D89" w:rsidRDefault="00F37D89" w:rsidP="00F37D89">
      <w:pPr>
        <w:pStyle w:val="a5"/>
        <w:suppressAutoHyphens/>
        <w:ind w:right="-113"/>
        <w:jc w:val="center"/>
        <w:rPr>
          <w:rFonts w:ascii="Times New Roman" w:hAnsi="Times New Roman"/>
          <w:b/>
          <w:spacing w:val="20"/>
          <w:sz w:val="36"/>
        </w:rPr>
      </w:pPr>
    </w:p>
    <w:p w:rsidR="00F37D89" w:rsidRDefault="00F37D89" w:rsidP="00F37D89">
      <w:pPr>
        <w:pStyle w:val="a5"/>
        <w:suppressAutoHyphens/>
        <w:ind w:right="-113"/>
        <w:jc w:val="left"/>
        <w:rPr>
          <w:rFonts w:ascii="Times New Roman" w:hAnsi="Times New Roman"/>
          <w:b/>
          <w:spacing w:val="20"/>
          <w:sz w:val="28"/>
        </w:rPr>
      </w:pPr>
      <w:r>
        <w:rPr>
          <w:rFonts w:ascii="Times New Roman" w:hAnsi="Times New Roman"/>
          <w:b/>
          <w:spacing w:val="20"/>
          <w:sz w:val="28"/>
        </w:rPr>
        <w:t>«</w:t>
      </w:r>
      <w:proofErr w:type="gramStart"/>
      <w:r>
        <w:rPr>
          <w:rFonts w:ascii="Times New Roman" w:hAnsi="Times New Roman"/>
          <w:b/>
          <w:spacing w:val="20"/>
          <w:sz w:val="28"/>
        </w:rPr>
        <w:t xml:space="preserve">28 </w:t>
      </w:r>
      <w:r w:rsidRPr="00C05012">
        <w:rPr>
          <w:rFonts w:ascii="Times New Roman" w:hAnsi="Times New Roman"/>
          <w:b/>
          <w:spacing w:val="20"/>
          <w:sz w:val="28"/>
        </w:rPr>
        <w:t>»</w:t>
      </w:r>
      <w:r>
        <w:rPr>
          <w:rFonts w:ascii="Times New Roman" w:hAnsi="Times New Roman"/>
          <w:b/>
          <w:spacing w:val="20"/>
          <w:sz w:val="28"/>
        </w:rPr>
        <w:t>апреля</w:t>
      </w:r>
      <w:proofErr w:type="gramEnd"/>
      <w:r>
        <w:rPr>
          <w:rFonts w:ascii="Times New Roman" w:hAnsi="Times New Roman"/>
          <w:b/>
          <w:spacing w:val="20"/>
          <w:sz w:val="28"/>
        </w:rPr>
        <w:t xml:space="preserve"> 2022</w:t>
      </w:r>
      <w:r w:rsidRPr="00BD4CEE">
        <w:rPr>
          <w:rFonts w:ascii="Times New Roman" w:hAnsi="Times New Roman"/>
          <w:b/>
          <w:spacing w:val="20"/>
          <w:sz w:val="28"/>
        </w:rPr>
        <w:t xml:space="preserve"> г</w:t>
      </w:r>
      <w:r w:rsidRPr="00C05012">
        <w:rPr>
          <w:rFonts w:ascii="Times New Roman" w:hAnsi="Times New Roman"/>
          <w:b/>
          <w:spacing w:val="20"/>
          <w:sz w:val="28"/>
        </w:rPr>
        <w:t xml:space="preserve">.                                                             № </w:t>
      </w:r>
      <w:r>
        <w:rPr>
          <w:rFonts w:ascii="Times New Roman" w:hAnsi="Times New Roman"/>
          <w:b/>
          <w:spacing w:val="20"/>
          <w:sz w:val="28"/>
        </w:rPr>
        <w:t>19</w:t>
      </w:r>
    </w:p>
    <w:p w:rsidR="00F37D89" w:rsidRDefault="00F37D89" w:rsidP="00F37D89">
      <w:pPr>
        <w:pStyle w:val="a5"/>
        <w:suppressAutoHyphens/>
        <w:ind w:right="-113"/>
        <w:jc w:val="center"/>
        <w:rPr>
          <w:rFonts w:ascii="Times New Roman" w:hAnsi="Times New Roman"/>
          <w:b/>
          <w:spacing w:val="20"/>
          <w:sz w:val="28"/>
        </w:rPr>
      </w:pPr>
    </w:p>
    <w:p w:rsidR="00F37D89" w:rsidRDefault="00F37D89" w:rsidP="00F37D89">
      <w:pPr>
        <w:pStyle w:val="a5"/>
        <w:suppressAutoHyphens/>
        <w:ind w:right="-113"/>
        <w:jc w:val="left"/>
        <w:rPr>
          <w:rFonts w:ascii="Times New Roman" w:hAnsi="Times New Roman"/>
          <w:b/>
          <w:spacing w:val="20"/>
          <w:sz w:val="28"/>
        </w:rPr>
      </w:pPr>
      <w:r>
        <w:rPr>
          <w:rFonts w:ascii="Times New Roman" w:hAnsi="Times New Roman"/>
          <w:b/>
          <w:spacing w:val="20"/>
          <w:sz w:val="28"/>
        </w:rPr>
        <w:t xml:space="preserve">                                                с. </w:t>
      </w:r>
      <w:proofErr w:type="spellStart"/>
      <w:r>
        <w:rPr>
          <w:rFonts w:ascii="Times New Roman" w:hAnsi="Times New Roman"/>
          <w:b/>
          <w:spacing w:val="20"/>
          <w:sz w:val="28"/>
        </w:rPr>
        <w:t>Бадар</w:t>
      </w:r>
      <w:proofErr w:type="spellEnd"/>
    </w:p>
    <w:p w:rsidR="00F37D89" w:rsidRDefault="00F37D89" w:rsidP="00F37D89">
      <w:pPr>
        <w:suppressAutoHyphens/>
        <w:ind w:right="3259"/>
        <w:jc w:val="both"/>
        <w:rPr>
          <w:b/>
          <w:i/>
          <w:sz w:val="28"/>
          <w:szCs w:val="28"/>
        </w:rPr>
      </w:pPr>
    </w:p>
    <w:p w:rsidR="00F37D89" w:rsidRDefault="00F37D89" w:rsidP="00F37D89">
      <w:pPr>
        <w:autoSpaceDE w:val="0"/>
        <w:autoSpaceDN w:val="0"/>
        <w:adjustRightInd w:val="0"/>
        <w:rPr>
          <w:b/>
          <w:i/>
          <w:sz w:val="28"/>
          <w:szCs w:val="28"/>
        </w:rPr>
      </w:pPr>
      <w:r>
        <w:rPr>
          <w:b/>
          <w:i/>
          <w:sz w:val="28"/>
          <w:szCs w:val="28"/>
        </w:rPr>
        <w:t xml:space="preserve">О внесении изменений в                                                                                              Положение об  оплате труда – работников                                               муниципального казенного учреждения                                                                   культуры «Культурно-досуговый центр с. </w:t>
      </w:r>
      <w:proofErr w:type="spellStart"/>
      <w:r>
        <w:rPr>
          <w:b/>
          <w:i/>
          <w:sz w:val="28"/>
          <w:szCs w:val="28"/>
        </w:rPr>
        <w:t>Бадар</w:t>
      </w:r>
      <w:proofErr w:type="spellEnd"/>
      <w:r>
        <w:rPr>
          <w:b/>
          <w:i/>
          <w:sz w:val="28"/>
          <w:szCs w:val="28"/>
        </w:rPr>
        <w:t xml:space="preserve">»,                                                            в отношении которого  функции и                                                                        полномочия учредителя  осуществляются                                                 администрацией  </w:t>
      </w:r>
      <w:proofErr w:type="spellStart"/>
      <w:r>
        <w:rPr>
          <w:b/>
          <w:i/>
          <w:sz w:val="28"/>
          <w:szCs w:val="28"/>
        </w:rPr>
        <w:t>Евдокимовского</w:t>
      </w:r>
      <w:proofErr w:type="spellEnd"/>
      <w:r>
        <w:rPr>
          <w:b/>
          <w:i/>
          <w:sz w:val="28"/>
          <w:szCs w:val="28"/>
        </w:rPr>
        <w:t xml:space="preserve"> сельского поселения </w:t>
      </w:r>
    </w:p>
    <w:p w:rsidR="00F37D89" w:rsidRDefault="00F37D89" w:rsidP="00F37D89">
      <w:pPr>
        <w:suppressAutoHyphens/>
        <w:jc w:val="both"/>
        <w:rPr>
          <w:sz w:val="28"/>
          <w:szCs w:val="28"/>
        </w:rPr>
      </w:pPr>
    </w:p>
    <w:p w:rsidR="00F37D89" w:rsidRDefault="00F37D89" w:rsidP="00F37D89">
      <w:pPr>
        <w:pStyle w:val="ConsPlusTitle"/>
        <w:suppressAutoHyphens/>
        <w:ind w:firstLine="480"/>
        <w:jc w:val="both"/>
        <w:outlineLvl w:val="0"/>
        <w:rPr>
          <w:rFonts w:eastAsia="Arial Unicode MS"/>
          <w:b w:val="0"/>
          <w:sz w:val="28"/>
          <w:szCs w:val="28"/>
        </w:rPr>
      </w:pPr>
      <w:r>
        <w:rPr>
          <w:rFonts w:eastAsia="Arial Unicode MS"/>
          <w:b w:val="0"/>
          <w:sz w:val="28"/>
          <w:szCs w:val="28"/>
        </w:rPr>
        <w:t>В</w:t>
      </w:r>
      <w:r w:rsidRPr="00FF0F90">
        <w:rPr>
          <w:rFonts w:eastAsia="Arial Unicode MS"/>
          <w:b w:val="0"/>
          <w:sz w:val="28"/>
          <w:szCs w:val="28"/>
        </w:rPr>
        <w:t xml:space="preserve"> </w:t>
      </w:r>
      <w:r>
        <w:rPr>
          <w:rFonts w:eastAsia="Arial Unicode MS"/>
          <w:b w:val="0"/>
          <w:sz w:val="28"/>
          <w:szCs w:val="28"/>
        </w:rPr>
        <w:t xml:space="preserve">целях обеспечения индексации заработной платы работников муниципального казенного учреждения культуры «Культурно-досуговый центр с. </w:t>
      </w:r>
      <w:proofErr w:type="spellStart"/>
      <w:r>
        <w:rPr>
          <w:rFonts w:eastAsia="Arial Unicode MS"/>
          <w:b w:val="0"/>
          <w:sz w:val="28"/>
          <w:szCs w:val="28"/>
        </w:rPr>
        <w:t>Бадар</w:t>
      </w:r>
      <w:proofErr w:type="spellEnd"/>
      <w:r>
        <w:rPr>
          <w:rFonts w:eastAsia="Arial Unicode MS"/>
          <w:b w:val="0"/>
          <w:sz w:val="28"/>
          <w:szCs w:val="28"/>
        </w:rPr>
        <w:t xml:space="preserve">» в отношении, которых функции и полномочия  учредителя осуществляются  администрацией </w:t>
      </w:r>
      <w:proofErr w:type="spellStart"/>
      <w:r>
        <w:rPr>
          <w:rFonts w:eastAsia="Arial Unicode MS"/>
          <w:b w:val="0"/>
          <w:sz w:val="28"/>
          <w:szCs w:val="28"/>
        </w:rPr>
        <w:t>Евдокимовского</w:t>
      </w:r>
      <w:proofErr w:type="spellEnd"/>
      <w:r>
        <w:rPr>
          <w:rFonts w:eastAsia="Arial Unicode MS"/>
          <w:b w:val="0"/>
          <w:sz w:val="28"/>
          <w:szCs w:val="28"/>
        </w:rPr>
        <w:t xml:space="preserve"> сельского поселения, в  соответствии со статьей  13</w:t>
      </w:r>
      <w:r w:rsidRPr="00FF0F90">
        <w:rPr>
          <w:rFonts w:eastAsia="Arial Unicode MS"/>
          <w:b w:val="0"/>
          <w:sz w:val="28"/>
          <w:szCs w:val="28"/>
        </w:rPr>
        <w:t xml:space="preserve">4 Трудового </w:t>
      </w:r>
      <w:r>
        <w:rPr>
          <w:rFonts w:eastAsia="Arial Unicode MS"/>
          <w:b w:val="0"/>
          <w:sz w:val="28"/>
          <w:szCs w:val="28"/>
        </w:rPr>
        <w:t xml:space="preserve">кодекса Российской Федерации, </w:t>
      </w:r>
      <w:r w:rsidRPr="00F57266">
        <w:rPr>
          <w:rFonts w:eastAsia="Arial Unicode MS"/>
          <w:b w:val="0"/>
          <w:sz w:val="28"/>
          <w:szCs w:val="28"/>
        </w:rPr>
        <w:t>во исполнение решения трехсторонней комиссии  Иркутской области по регулированию трудовых отношений от 26.11.2021 г. протокол №65,</w:t>
      </w:r>
      <w:r>
        <w:rPr>
          <w:rFonts w:eastAsia="Arial Unicode MS"/>
          <w:b w:val="0"/>
          <w:sz w:val="28"/>
          <w:szCs w:val="28"/>
        </w:rPr>
        <w:t xml:space="preserve"> руководствуясь  Уставом </w:t>
      </w:r>
      <w:proofErr w:type="spellStart"/>
      <w:r>
        <w:rPr>
          <w:rFonts w:eastAsia="Arial Unicode MS"/>
          <w:b w:val="0"/>
          <w:sz w:val="28"/>
          <w:szCs w:val="28"/>
        </w:rPr>
        <w:t>Евдокимовского</w:t>
      </w:r>
      <w:proofErr w:type="spellEnd"/>
      <w:r>
        <w:rPr>
          <w:rFonts w:eastAsia="Arial Unicode MS"/>
          <w:b w:val="0"/>
          <w:sz w:val="28"/>
          <w:szCs w:val="28"/>
        </w:rPr>
        <w:t xml:space="preserve"> сельского поселения </w:t>
      </w:r>
      <w:r w:rsidRPr="00FF0F90">
        <w:rPr>
          <w:rFonts w:eastAsia="Arial Unicode MS"/>
          <w:b w:val="0"/>
          <w:sz w:val="28"/>
          <w:szCs w:val="28"/>
        </w:rPr>
        <w:t xml:space="preserve"> </w:t>
      </w:r>
    </w:p>
    <w:p w:rsidR="00F37D89" w:rsidRPr="00FF0F90" w:rsidRDefault="00F37D89" w:rsidP="00F37D89">
      <w:pPr>
        <w:pStyle w:val="ConsPlusTitle"/>
        <w:suppressAutoHyphens/>
        <w:ind w:firstLine="480"/>
        <w:jc w:val="both"/>
        <w:outlineLvl w:val="0"/>
        <w:rPr>
          <w:b w:val="0"/>
          <w:sz w:val="28"/>
          <w:szCs w:val="28"/>
        </w:rPr>
      </w:pPr>
    </w:p>
    <w:p w:rsidR="00F37D89" w:rsidRDefault="00F37D89" w:rsidP="00F37D89">
      <w:pPr>
        <w:suppressAutoHyphens/>
        <w:jc w:val="center"/>
        <w:rPr>
          <w:b/>
          <w:sz w:val="28"/>
          <w:szCs w:val="28"/>
        </w:rPr>
      </w:pPr>
      <w:r>
        <w:rPr>
          <w:b/>
          <w:sz w:val="28"/>
          <w:szCs w:val="28"/>
        </w:rPr>
        <w:t>ПОСТАНОВЛЯЮ:</w:t>
      </w:r>
    </w:p>
    <w:p w:rsidR="00F37D89" w:rsidRDefault="00F37D89" w:rsidP="00F37D89">
      <w:pPr>
        <w:suppressAutoHyphens/>
        <w:jc w:val="center"/>
        <w:rPr>
          <w:b/>
          <w:sz w:val="28"/>
          <w:szCs w:val="28"/>
        </w:rPr>
      </w:pPr>
    </w:p>
    <w:p w:rsidR="00F37D89" w:rsidRPr="005A1092" w:rsidRDefault="00F37D89" w:rsidP="007E58C1">
      <w:pPr>
        <w:pStyle w:val="a4"/>
        <w:numPr>
          <w:ilvl w:val="0"/>
          <w:numId w:val="3"/>
        </w:numPr>
        <w:suppressAutoHyphens/>
        <w:spacing w:after="0" w:line="240" w:lineRule="auto"/>
        <w:ind w:left="0" w:firstLine="709"/>
        <w:jc w:val="both"/>
        <w:rPr>
          <w:b/>
          <w:sz w:val="28"/>
          <w:szCs w:val="28"/>
        </w:rPr>
      </w:pPr>
      <w:r>
        <w:rPr>
          <w:sz w:val="28"/>
          <w:szCs w:val="28"/>
        </w:rPr>
        <w:t xml:space="preserve"> Внести </w:t>
      </w:r>
      <w:proofErr w:type="gramStart"/>
      <w:r>
        <w:rPr>
          <w:sz w:val="28"/>
          <w:szCs w:val="28"/>
        </w:rPr>
        <w:t xml:space="preserve">в </w:t>
      </w:r>
      <w:r w:rsidRPr="005A1092">
        <w:rPr>
          <w:sz w:val="28"/>
          <w:szCs w:val="28"/>
        </w:rPr>
        <w:t xml:space="preserve"> Положение</w:t>
      </w:r>
      <w:proofErr w:type="gramEnd"/>
      <w:r w:rsidRPr="005A1092">
        <w:rPr>
          <w:sz w:val="28"/>
          <w:szCs w:val="28"/>
        </w:rPr>
        <w:t xml:space="preserve"> об оплате труда  работников  муниципального </w:t>
      </w:r>
      <w:r>
        <w:rPr>
          <w:sz w:val="28"/>
          <w:szCs w:val="28"/>
        </w:rPr>
        <w:t xml:space="preserve">казенного </w:t>
      </w:r>
      <w:r w:rsidRPr="005A1092">
        <w:rPr>
          <w:sz w:val="28"/>
          <w:szCs w:val="28"/>
        </w:rPr>
        <w:t xml:space="preserve">учреждения  культуры «Культурно-досуговый центр с. </w:t>
      </w:r>
      <w:proofErr w:type="spellStart"/>
      <w:r w:rsidRPr="005A1092">
        <w:rPr>
          <w:sz w:val="28"/>
          <w:szCs w:val="28"/>
        </w:rPr>
        <w:t>Бадар</w:t>
      </w:r>
      <w:proofErr w:type="spellEnd"/>
      <w:r w:rsidRPr="005A1092">
        <w:rPr>
          <w:sz w:val="28"/>
          <w:szCs w:val="28"/>
        </w:rPr>
        <w:t>» в отношении</w:t>
      </w:r>
      <w:r>
        <w:rPr>
          <w:sz w:val="28"/>
          <w:szCs w:val="28"/>
        </w:rPr>
        <w:t xml:space="preserve">, </w:t>
      </w:r>
      <w:r w:rsidRPr="005A1092">
        <w:rPr>
          <w:sz w:val="28"/>
          <w:szCs w:val="28"/>
        </w:rPr>
        <w:t xml:space="preserve"> которых</w:t>
      </w:r>
      <w:r>
        <w:rPr>
          <w:sz w:val="28"/>
          <w:szCs w:val="28"/>
        </w:rPr>
        <w:t xml:space="preserve"> </w:t>
      </w:r>
      <w:r w:rsidRPr="005A1092">
        <w:rPr>
          <w:sz w:val="28"/>
          <w:szCs w:val="28"/>
        </w:rPr>
        <w:t xml:space="preserve"> функции и полномочия учредителя осуществляются администрацией </w:t>
      </w:r>
      <w:proofErr w:type="spellStart"/>
      <w:r w:rsidRPr="005A1092">
        <w:rPr>
          <w:sz w:val="28"/>
          <w:szCs w:val="28"/>
        </w:rPr>
        <w:t>Евдокимосвкого</w:t>
      </w:r>
      <w:proofErr w:type="spellEnd"/>
      <w:r w:rsidRPr="005A1092">
        <w:rPr>
          <w:sz w:val="28"/>
          <w:szCs w:val="28"/>
        </w:rPr>
        <w:t xml:space="preserve"> сельского поселения утвержденное постановлением  администраци</w:t>
      </w:r>
      <w:r>
        <w:rPr>
          <w:sz w:val="28"/>
          <w:szCs w:val="28"/>
        </w:rPr>
        <w:t>и</w:t>
      </w:r>
      <w:r w:rsidRPr="005A1092">
        <w:rPr>
          <w:sz w:val="28"/>
          <w:szCs w:val="28"/>
        </w:rPr>
        <w:t xml:space="preserve"> </w:t>
      </w:r>
      <w:proofErr w:type="spellStart"/>
      <w:r w:rsidRPr="005A1092">
        <w:rPr>
          <w:sz w:val="28"/>
          <w:szCs w:val="28"/>
        </w:rPr>
        <w:t>Евдокимовского</w:t>
      </w:r>
      <w:proofErr w:type="spellEnd"/>
      <w:r w:rsidRPr="005A1092">
        <w:rPr>
          <w:sz w:val="28"/>
          <w:szCs w:val="28"/>
        </w:rPr>
        <w:t xml:space="preserve"> сельского поселения от   30 декабря  2021 года №</w:t>
      </w:r>
      <w:r>
        <w:rPr>
          <w:sz w:val="28"/>
          <w:szCs w:val="28"/>
        </w:rPr>
        <w:t xml:space="preserve"> 55</w:t>
      </w:r>
      <w:r w:rsidRPr="005A1092">
        <w:rPr>
          <w:sz w:val="28"/>
          <w:szCs w:val="28"/>
        </w:rPr>
        <w:t xml:space="preserve"> </w:t>
      </w:r>
      <w:r>
        <w:rPr>
          <w:sz w:val="28"/>
          <w:szCs w:val="28"/>
        </w:rPr>
        <w:t>изменения и изложить в новой редакции (прилагается)</w:t>
      </w:r>
      <w:r w:rsidRPr="005A1092">
        <w:rPr>
          <w:sz w:val="28"/>
          <w:szCs w:val="28"/>
        </w:rPr>
        <w:t xml:space="preserve">: </w:t>
      </w:r>
    </w:p>
    <w:p w:rsidR="00F37D89" w:rsidRDefault="00F37D89" w:rsidP="007E58C1">
      <w:pPr>
        <w:pStyle w:val="a4"/>
        <w:numPr>
          <w:ilvl w:val="0"/>
          <w:numId w:val="3"/>
        </w:numPr>
        <w:spacing w:after="0" w:line="240" w:lineRule="auto"/>
        <w:ind w:left="0" w:firstLine="360"/>
        <w:jc w:val="both"/>
        <w:rPr>
          <w:sz w:val="28"/>
          <w:szCs w:val="28"/>
          <w:lang w:eastAsia="ru-RU"/>
        </w:rPr>
      </w:pPr>
      <w:r>
        <w:rPr>
          <w:sz w:val="28"/>
          <w:szCs w:val="28"/>
          <w:lang w:eastAsia="ru-RU"/>
        </w:rPr>
        <w:t>Настоящее постановление вступает в силу на правоотношения с 1 марта 2022 года.</w:t>
      </w:r>
    </w:p>
    <w:p w:rsidR="00F37D89" w:rsidRPr="00E81929" w:rsidRDefault="00F37D89" w:rsidP="007E58C1">
      <w:pPr>
        <w:pStyle w:val="a4"/>
        <w:numPr>
          <w:ilvl w:val="0"/>
          <w:numId w:val="3"/>
        </w:numPr>
        <w:spacing w:after="0"/>
        <w:ind w:left="0" w:firstLine="360"/>
        <w:jc w:val="both"/>
        <w:outlineLvl w:val="0"/>
        <w:rPr>
          <w:sz w:val="28"/>
          <w:szCs w:val="28"/>
          <w:lang w:eastAsia="ru-RU"/>
        </w:rPr>
      </w:pPr>
      <w:r>
        <w:rPr>
          <w:sz w:val="28"/>
          <w:szCs w:val="28"/>
          <w:lang w:eastAsia="ru-RU"/>
        </w:rPr>
        <w:t xml:space="preserve"> Признать утратившим силу</w:t>
      </w:r>
      <w:r w:rsidRPr="00E81929">
        <w:rPr>
          <w:sz w:val="28"/>
          <w:szCs w:val="28"/>
          <w:lang w:eastAsia="ru-RU"/>
        </w:rPr>
        <w:t xml:space="preserve"> Постановление администрации </w:t>
      </w:r>
      <w:proofErr w:type="spellStart"/>
      <w:r w:rsidRPr="00E81929">
        <w:rPr>
          <w:sz w:val="28"/>
          <w:szCs w:val="28"/>
          <w:lang w:eastAsia="ru-RU"/>
        </w:rPr>
        <w:t>Евдокимовского</w:t>
      </w:r>
      <w:proofErr w:type="spellEnd"/>
      <w:r w:rsidRPr="00E81929">
        <w:rPr>
          <w:sz w:val="28"/>
          <w:szCs w:val="28"/>
          <w:lang w:eastAsia="ru-RU"/>
        </w:rPr>
        <w:t xml:space="preserve"> сельского поселения №55 от 30 декабря 2021 </w:t>
      </w:r>
      <w:proofErr w:type="gramStart"/>
      <w:r w:rsidRPr="00E81929">
        <w:rPr>
          <w:sz w:val="28"/>
          <w:szCs w:val="28"/>
          <w:lang w:eastAsia="ru-RU"/>
        </w:rPr>
        <w:t>года  «</w:t>
      </w:r>
      <w:proofErr w:type="gramEnd"/>
      <w:r w:rsidRPr="00E81929">
        <w:rPr>
          <w:sz w:val="28"/>
          <w:szCs w:val="28"/>
          <w:lang w:eastAsia="ru-RU"/>
        </w:rPr>
        <w:t>Об утверждении Положения об оплате труда работников муниципального казенного учреждения культуры «Культурно-досуговы</w:t>
      </w:r>
      <w:r>
        <w:rPr>
          <w:sz w:val="28"/>
          <w:szCs w:val="28"/>
          <w:lang w:eastAsia="ru-RU"/>
        </w:rPr>
        <w:t>й</w:t>
      </w:r>
      <w:r w:rsidRPr="00E81929">
        <w:rPr>
          <w:sz w:val="28"/>
          <w:szCs w:val="28"/>
          <w:lang w:eastAsia="ru-RU"/>
        </w:rPr>
        <w:t xml:space="preserve">  центр </w:t>
      </w:r>
      <w:proofErr w:type="spellStart"/>
      <w:r w:rsidRPr="00E81929">
        <w:rPr>
          <w:sz w:val="28"/>
          <w:szCs w:val="28"/>
          <w:lang w:eastAsia="ru-RU"/>
        </w:rPr>
        <w:t>с.Бадар</w:t>
      </w:r>
      <w:proofErr w:type="spellEnd"/>
      <w:r w:rsidRPr="00E81929">
        <w:rPr>
          <w:sz w:val="28"/>
          <w:szCs w:val="28"/>
          <w:lang w:eastAsia="ru-RU"/>
        </w:rPr>
        <w:t>»</w:t>
      </w:r>
      <w:r w:rsidRPr="00061604">
        <w:rPr>
          <w:sz w:val="28"/>
          <w:szCs w:val="28"/>
        </w:rPr>
        <w:t xml:space="preserve"> </w:t>
      </w:r>
      <w:r w:rsidRPr="005A1092">
        <w:rPr>
          <w:sz w:val="28"/>
          <w:szCs w:val="28"/>
        </w:rPr>
        <w:t>в отношении</w:t>
      </w:r>
      <w:r>
        <w:rPr>
          <w:sz w:val="28"/>
          <w:szCs w:val="28"/>
        </w:rPr>
        <w:t xml:space="preserve">, </w:t>
      </w:r>
      <w:r w:rsidRPr="005A1092">
        <w:rPr>
          <w:sz w:val="28"/>
          <w:szCs w:val="28"/>
        </w:rPr>
        <w:t xml:space="preserve"> которых</w:t>
      </w:r>
      <w:r>
        <w:rPr>
          <w:sz w:val="28"/>
          <w:szCs w:val="28"/>
        </w:rPr>
        <w:t xml:space="preserve"> </w:t>
      </w:r>
      <w:r w:rsidRPr="005A1092">
        <w:rPr>
          <w:sz w:val="28"/>
          <w:szCs w:val="28"/>
        </w:rPr>
        <w:t xml:space="preserve"> функции и полномочия учредителя осуществляются администрацией </w:t>
      </w:r>
      <w:proofErr w:type="spellStart"/>
      <w:r w:rsidRPr="005A1092">
        <w:rPr>
          <w:sz w:val="28"/>
          <w:szCs w:val="28"/>
        </w:rPr>
        <w:t>Евдокимосвко</w:t>
      </w:r>
      <w:r>
        <w:rPr>
          <w:sz w:val="28"/>
          <w:szCs w:val="28"/>
        </w:rPr>
        <w:t>го</w:t>
      </w:r>
      <w:proofErr w:type="spellEnd"/>
      <w:r>
        <w:rPr>
          <w:sz w:val="28"/>
          <w:szCs w:val="28"/>
        </w:rPr>
        <w:t xml:space="preserve"> сельского поселения.</w:t>
      </w:r>
    </w:p>
    <w:p w:rsidR="00F37D89" w:rsidRDefault="00F37D89" w:rsidP="007E58C1">
      <w:pPr>
        <w:pStyle w:val="a4"/>
        <w:numPr>
          <w:ilvl w:val="0"/>
          <w:numId w:val="3"/>
        </w:numPr>
        <w:spacing w:after="0" w:line="240" w:lineRule="auto"/>
        <w:ind w:left="0" w:firstLine="360"/>
        <w:jc w:val="both"/>
        <w:rPr>
          <w:sz w:val="28"/>
          <w:szCs w:val="28"/>
        </w:rPr>
      </w:pPr>
      <w:r w:rsidRPr="00806A10">
        <w:rPr>
          <w:sz w:val="28"/>
          <w:szCs w:val="28"/>
        </w:rPr>
        <w:lastRenderedPageBreak/>
        <w:t>Опубликовать настоящее постановление в газете «</w:t>
      </w:r>
      <w:proofErr w:type="spellStart"/>
      <w:r w:rsidRPr="00806A10">
        <w:rPr>
          <w:sz w:val="28"/>
          <w:szCs w:val="28"/>
        </w:rPr>
        <w:t>Евдокимовский</w:t>
      </w:r>
      <w:proofErr w:type="spellEnd"/>
      <w:r w:rsidRPr="00806A10">
        <w:rPr>
          <w:sz w:val="28"/>
          <w:szCs w:val="28"/>
        </w:rPr>
        <w:t xml:space="preserve"> вестник» и разместить на официальном сайте администрации </w:t>
      </w:r>
      <w:proofErr w:type="spellStart"/>
      <w:r w:rsidRPr="00806A10">
        <w:rPr>
          <w:sz w:val="28"/>
          <w:szCs w:val="28"/>
        </w:rPr>
        <w:t>Евдокимовского</w:t>
      </w:r>
      <w:proofErr w:type="spellEnd"/>
      <w:r w:rsidRPr="00806A10">
        <w:rPr>
          <w:sz w:val="28"/>
          <w:szCs w:val="28"/>
        </w:rPr>
        <w:t xml:space="preserve"> сельского поселения в информационно – телекоммуникационной сети «Интернет»</w:t>
      </w:r>
    </w:p>
    <w:p w:rsidR="00F37D89" w:rsidRPr="00806A10" w:rsidRDefault="00F37D89" w:rsidP="007E58C1">
      <w:pPr>
        <w:pStyle w:val="a4"/>
        <w:numPr>
          <w:ilvl w:val="0"/>
          <w:numId w:val="3"/>
        </w:numPr>
        <w:spacing w:after="0" w:line="240" w:lineRule="auto"/>
        <w:ind w:left="0" w:firstLine="360"/>
        <w:jc w:val="both"/>
        <w:rPr>
          <w:sz w:val="28"/>
          <w:szCs w:val="28"/>
        </w:rPr>
      </w:pPr>
      <w:r>
        <w:rPr>
          <w:sz w:val="28"/>
          <w:szCs w:val="28"/>
        </w:rPr>
        <w:t xml:space="preserve">Контроль </w:t>
      </w:r>
      <w:proofErr w:type="gramStart"/>
      <w:r>
        <w:rPr>
          <w:sz w:val="28"/>
          <w:szCs w:val="28"/>
        </w:rPr>
        <w:t>над  исполнением</w:t>
      </w:r>
      <w:proofErr w:type="gramEnd"/>
      <w:r>
        <w:rPr>
          <w:sz w:val="28"/>
          <w:szCs w:val="28"/>
        </w:rPr>
        <w:t xml:space="preserve"> настоящего постановления возложить на директора муниципального казенного учреждения культуры «Культурно-досуговый центр с. </w:t>
      </w:r>
      <w:proofErr w:type="spellStart"/>
      <w:r>
        <w:rPr>
          <w:sz w:val="28"/>
          <w:szCs w:val="28"/>
        </w:rPr>
        <w:t>Бадар</w:t>
      </w:r>
      <w:proofErr w:type="spellEnd"/>
      <w:r>
        <w:rPr>
          <w:sz w:val="28"/>
          <w:szCs w:val="28"/>
        </w:rPr>
        <w:t xml:space="preserve">» </w:t>
      </w:r>
      <w:proofErr w:type="spellStart"/>
      <w:r>
        <w:rPr>
          <w:sz w:val="28"/>
          <w:szCs w:val="28"/>
        </w:rPr>
        <w:t>М.В.Копаневу</w:t>
      </w:r>
      <w:proofErr w:type="spellEnd"/>
    </w:p>
    <w:p w:rsidR="00F37D89" w:rsidRDefault="00F37D89" w:rsidP="00F37D89">
      <w:pPr>
        <w:pStyle w:val="12"/>
        <w:suppressAutoHyphens/>
        <w:spacing w:after="0" w:line="240" w:lineRule="auto"/>
        <w:ind w:left="0" w:firstLine="360"/>
        <w:jc w:val="both"/>
        <w:rPr>
          <w:sz w:val="28"/>
          <w:szCs w:val="28"/>
        </w:rPr>
      </w:pPr>
    </w:p>
    <w:p w:rsidR="00F37D89" w:rsidRDefault="00F37D89" w:rsidP="00F37D89">
      <w:pPr>
        <w:suppressAutoHyphens/>
        <w:jc w:val="both"/>
        <w:rPr>
          <w:sz w:val="28"/>
          <w:szCs w:val="28"/>
        </w:rPr>
      </w:pPr>
      <w:r>
        <w:rPr>
          <w:sz w:val="28"/>
          <w:szCs w:val="28"/>
        </w:rPr>
        <w:t xml:space="preserve">Глава </w:t>
      </w:r>
      <w:proofErr w:type="spellStart"/>
      <w:proofErr w:type="gramStart"/>
      <w:r>
        <w:rPr>
          <w:sz w:val="28"/>
          <w:szCs w:val="28"/>
        </w:rPr>
        <w:t>Евдокимовского</w:t>
      </w:r>
      <w:proofErr w:type="spellEnd"/>
      <w:r>
        <w:rPr>
          <w:sz w:val="28"/>
          <w:szCs w:val="28"/>
        </w:rPr>
        <w:t xml:space="preserve">  сельского</w:t>
      </w:r>
      <w:proofErr w:type="gramEnd"/>
      <w:r>
        <w:rPr>
          <w:sz w:val="28"/>
          <w:szCs w:val="28"/>
        </w:rPr>
        <w:t xml:space="preserve"> </w:t>
      </w:r>
      <w:proofErr w:type="spellStart"/>
      <w:r>
        <w:rPr>
          <w:sz w:val="28"/>
          <w:szCs w:val="28"/>
        </w:rPr>
        <w:t>поселени</w:t>
      </w:r>
      <w:proofErr w:type="spellEnd"/>
      <w:r>
        <w:rPr>
          <w:sz w:val="28"/>
          <w:szCs w:val="28"/>
        </w:rPr>
        <w:t xml:space="preserve">__________ </w:t>
      </w:r>
      <w:proofErr w:type="spellStart"/>
      <w:r>
        <w:rPr>
          <w:sz w:val="28"/>
          <w:szCs w:val="28"/>
        </w:rPr>
        <w:t>В.Н.Копанев</w:t>
      </w:r>
      <w:proofErr w:type="spellEnd"/>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suppressAutoHyphens/>
        <w:jc w:val="both"/>
        <w:rPr>
          <w:sz w:val="28"/>
          <w:szCs w:val="28"/>
        </w:rPr>
      </w:pPr>
    </w:p>
    <w:p w:rsidR="00F37D89" w:rsidRDefault="00F37D89" w:rsidP="00F37D89">
      <w:pPr>
        <w:autoSpaceDE w:val="0"/>
        <w:autoSpaceDN w:val="0"/>
        <w:adjustRightInd w:val="0"/>
        <w:jc w:val="right"/>
        <w:outlineLvl w:val="0"/>
        <w:rPr>
          <w:sz w:val="28"/>
          <w:szCs w:val="28"/>
        </w:rPr>
      </w:pPr>
      <w:r w:rsidRPr="00444DF0">
        <w:rPr>
          <w:sz w:val="28"/>
          <w:szCs w:val="28"/>
        </w:rPr>
        <w:t xml:space="preserve">                                                  </w:t>
      </w:r>
    </w:p>
    <w:p w:rsidR="00F37D89" w:rsidRDefault="00F37D89" w:rsidP="00F37D89">
      <w:pPr>
        <w:autoSpaceDE w:val="0"/>
        <w:autoSpaceDN w:val="0"/>
        <w:adjustRightInd w:val="0"/>
        <w:jc w:val="right"/>
        <w:outlineLvl w:val="0"/>
        <w:rPr>
          <w:sz w:val="28"/>
          <w:szCs w:val="28"/>
        </w:rPr>
      </w:pPr>
    </w:p>
    <w:p w:rsidR="00F37D89" w:rsidRDefault="00F37D89" w:rsidP="00F37D89">
      <w:pPr>
        <w:autoSpaceDE w:val="0"/>
        <w:autoSpaceDN w:val="0"/>
        <w:adjustRightInd w:val="0"/>
        <w:jc w:val="right"/>
        <w:outlineLvl w:val="0"/>
        <w:rPr>
          <w:sz w:val="28"/>
          <w:szCs w:val="28"/>
        </w:rPr>
      </w:pPr>
    </w:p>
    <w:p w:rsidR="00F37D89" w:rsidRDefault="00F37D89" w:rsidP="00F37D89">
      <w:pPr>
        <w:autoSpaceDE w:val="0"/>
        <w:autoSpaceDN w:val="0"/>
        <w:adjustRightInd w:val="0"/>
        <w:jc w:val="right"/>
        <w:outlineLvl w:val="0"/>
        <w:rPr>
          <w:sz w:val="28"/>
          <w:szCs w:val="28"/>
        </w:rPr>
      </w:pPr>
    </w:p>
    <w:p w:rsidR="00F37D89" w:rsidRDefault="00F37D89" w:rsidP="00F37D89">
      <w:pPr>
        <w:autoSpaceDE w:val="0"/>
        <w:autoSpaceDN w:val="0"/>
        <w:adjustRightInd w:val="0"/>
        <w:jc w:val="right"/>
        <w:outlineLvl w:val="0"/>
        <w:rPr>
          <w:sz w:val="28"/>
          <w:szCs w:val="28"/>
        </w:rPr>
      </w:pPr>
    </w:p>
    <w:p w:rsidR="00F37D89" w:rsidRDefault="00F37D89" w:rsidP="00F37D89">
      <w:pPr>
        <w:autoSpaceDE w:val="0"/>
        <w:autoSpaceDN w:val="0"/>
        <w:adjustRightInd w:val="0"/>
        <w:jc w:val="right"/>
        <w:outlineLvl w:val="0"/>
        <w:rPr>
          <w:sz w:val="28"/>
          <w:szCs w:val="28"/>
        </w:rPr>
      </w:pPr>
    </w:p>
    <w:p w:rsidR="00F37D89" w:rsidRDefault="00F37D89" w:rsidP="00F37D89">
      <w:pPr>
        <w:autoSpaceDE w:val="0"/>
        <w:autoSpaceDN w:val="0"/>
        <w:adjustRightInd w:val="0"/>
        <w:jc w:val="right"/>
        <w:outlineLvl w:val="0"/>
        <w:rPr>
          <w:sz w:val="28"/>
          <w:szCs w:val="28"/>
        </w:rPr>
      </w:pPr>
    </w:p>
    <w:p w:rsidR="00F37D89" w:rsidRPr="00444DF0" w:rsidRDefault="00F37D89" w:rsidP="00F37D89">
      <w:pPr>
        <w:autoSpaceDE w:val="0"/>
        <w:autoSpaceDN w:val="0"/>
        <w:adjustRightInd w:val="0"/>
        <w:jc w:val="right"/>
        <w:outlineLvl w:val="0"/>
        <w:rPr>
          <w:sz w:val="28"/>
          <w:szCs w:val="28"/>
        </w:rPr>
      </w:pPr>
      <w:r w:rsidRPr="00444DF0">
        <w:rPr>
          <w:sz w:val="28"/>
          <w:szCs w:val="28"/>
        </w:rPr>
        <w:lastRenderedPageBreak/>
        <w:t xml:space="preserve"> Утверждено:                                                                         </w:t>
      </w:r>
    </w:p>
    <w:p w:rsidR="00F37D89" w:rsidRPr="00444DF0" w:rsidRDefault="00F37D89" w:rsidP="00F37D89">
      <w:pPr>
        <w:autoSpaceDE w:val="0"/>
        <w:autoSpaceDN w:val="0"/>
        <w:adjustRightInd w:val="0"/>
        <w:jc w:val="right"/>
        <w:outlineLvl w:val="0"/>
        <w:rPr>
          <w:sz w:val="28"/>
          <w:szCs w:val="28"/>
        </w:rPr>
      </w:pPr>
      <w:r w:rsidRPr="00444DF0">
        <w:rPr>
          <w:sz w:val="28"/>
          <w:szCs w:val="28"/>
        </w:rPr>
        <w:t xml:space="preserve">                                                   Постановлением администрации </w:t>
      </w:r>
    </w:p>
    <w:p w:rsidR="00F37D89" w:rsidRPr="00444DF0" w:rsidRDefault="00F37D89" w:rsidP="00F37D89">
      <w:pPr>
        <w:autoSpaceDE w:val="0"/>
        <w:autoSpaceDN w:val="0"/>
        <w:adjustRightInd w:val="0"/>
        <w:ind w:left="3540"/>
        <w:jc w:val="right"/>
        <w:rPr>
          <w:sz w:val="28"/>
          <w:szCs w:val="28"/>
        </w:rPr>
      </w:pPr>
      <w:proofErr w:type="spellStart"/>
      <w:r w:rsidRPr="00444DF0">
        <w:rPr>
          <w:sz w:val="28"/>
          <w:szCs w:val="28"/>
        </w:rPr>
        <w:t>Евдокимовского</w:t>
      </w:r>
      <w:proofErr w:type="spellEnd"/>
      <w:r w:rsidRPr="00444DF0">
        <w:rPr>
          <w:sz w:val="28"/>
          <w:szCs w:val="28"/>
        </w:rPr>
        <w:t xml:space="preserve"> сельского поселе</w:t>
      </w:r>
      <w:r w:rsidR="000B70E3">
        <w:rPr>
          <w:sz w:val="28"/>
          <w:szCs w:val="28"/>
        </w:rPr>
        <w:t xml:space="preserve">ния </w:t>
      </w:r>
      <w:bookmarkStart w:id="0" w:name="_GoBack"/>
      <w:bookmarkEnd w:id="0"/>
      <w:r>
        <w:rPr>
          <w:sz w:val="28"/>
          <w:szCs w:val="28"/>
        </w:rPr>
        <w:t xml:space="preserve"> от  28. 04.2022 г. №19 </w:t>
      </w:r>
      <w:r w:rsidRPr="00444DF0">
        <w:rPr>
          <w:sz w:val="28"/>
          <w:szCs w:val="28"/>
        </w:rPr>
        <w:t xml:space="preserve"> </w:t>
      </w:r>
    </w:p>
    <w:p w:rsidR="00F37D89" w:rsidRPr="00444DF0" w:rsidRDefault="00F37D89" w:rsidP="00F37D89">
      <w:pPr>
        <w:autoSpaceDE w:val="0"/>
        <w:autoSpaceDN w:val="0"/>
        <w:adjustRightInd w:val="0"/>
        <w:ind w:left="3540"/>
        <w:rPr>
          <w:sz w:val="28"/>
          <w:szCs w:val="28"/>
        </w:rPr>
      </w:pPr>
    </w:p>
    <w:p w:rsidR="00F37D89" w:rsidRPr="00444DF0" w:rsidRDefault="00F37D89" w:rsidP="00F37D89">
      <w:pPr>
        <w:autoSpaceDE w:val="0"/>
        <w:autoSpaceDN w:val="0"/>
        <w:adjustRightInd w:val="0"/>
        <w:ind w:left="3540"/>
        <w:rPr>
          <w:sz w:val="28"/>
          <w:szCs w:val="28"/>
        </w:rPr>
      </w:pPr>
    </w:p>
    <w:p w:rsidR="00F37D89" w:rsidRPr="00444DF0" w:rsidRDefault="00F37D89" w:rsidP="00F37D89">
      <w:pPr>
        <w:autoSpaceDE w:val="0"/>
        <w:autoSpaceDN w:val="0"/>
        <w:adjustRightInd w:val="0"/>
        <w:ind w:left="3540"/>
        <w:rPr>
          <w:sz w:val="28"/>
          <w:szCs w:val="28"/>
        </w:rPr>
      </w:pPr>
    </w:p>
    <w:p w:rsidR="00F37D89" w:rsidRPr="00444DF0" w:rsidRDefault="00F37D89" w:rsidP="00F37D89">
      <w:pPr>
        <w:autoSpaceDE w:val="0"/>
        <w:autoSpaceDN w:val="0"/>
        <w:adjustRightInd w:val="0"/>
        <w:ind w:left="3540"/>
        <w:rPr>
          <w:sz w:val="28"/>
          <w:szCs w:val="28"/>
        </w:rPr>
      </w:pPr>
    </w:p>
    <w:p w:rsidR="00F37D89" w:rsidRPr="00444DF0" w:rsidRDefault="00F37D89" w:rsidP="00F37D89">
      <w:pPr>
        <w:autoSpaceDE w:val="0"/>
        <w:autoSpaceDN w:val="0"/>
        <w:adjustRightInd w:val="0"/>
        <w:spacing w:line="360" w:lineRule="auto"/>
        <w:jc w:val="center"/>
        <w:rPr>
          <w:b/>
          <w:bCs/>
        </w:rPr>
      </w:pPr>
      <w:r w:rsidRPr="00444DF0">
        <w:rPr>
          <w:b/>
          <w:bCs/>
        </w:rPr>
        <w:t xml:space="preserve"> ПОЛОЖЕНИЕ</w:t>
      </w:r>
    </w:p>
    <w:p w:rsidR="00F37D89" w:rsidRPr="00444DF0" w:rsidRDefault="00F37D89" w:rsidP="00F37D89">
      <w:pPr>
        <w:autoSpaceDE w:val="0"/>
        <w:autoSpaceDN w:val="0"/>
        <w:adjustRightInd w:val="0"/>
        <w:spacing w:line="360" w:lineRule="auto"/>
        <w:jc w:val="center"/>
        <w:rPr>
          <w:b/>
          <w:bCs/>
        </w:rPr>
      </w:pPr>
      <w:r w:rsidRPr="00444DF0">
        <w:rPr>
          <w:b/>
          <w:bCs/>
        </w:rPr>
        <w:t xml:space="preserve">ОБ ОПЛАТЕ ТРУДА РАБОТНИКОВ МУНИЦИПАЛЬНОГО КАЗЕННОГО УЧРЕЖДЕНИЯ КУЛЬТУРЫ «КУЛЬТУРНО ДОСУГОВЫЙ ЦЕНТР С.БАДАР», В ОТНОШЕНИИ КОТОРОГО, ФУНКЦИИ И ПОЛНОМОЧИИ УЧРЕДИТЕЛЯ ОСУЩЕСТВЛЯЮТСЯ АДМИНИСТРАЦИЕЙ ЕВДОКИМОВСКОГО СЕЛЬСКОГО ПОСЕЛЕНИЯ  </w:t>
      </w: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rPr>
          <w:bCs/>
        </w:rPr>
      </w:pPr>
      <w:r w:rsidRPr="00444DF0">
        <w:rPr>
          <w:bCs/>
        </w:rPr>
        <w:t>Согласовано:</w:t>
      </w:r>
    </w:p>
    <w:p w:rsidR="00F37D89" w:rsidRPr="00444DF0" w:rsidRDefault="00F37D89" w:rsidP="00F37D89">
      <w:pPr>
        <w:autoSpaceDE w:val="0"/>
        <w:autoSpaceDN w:val="0"/>
        <w:adjustRightInd w:val="0"/>
        <w:rPr>
          <w:bCs/>
        </w:rPr>
      </w:pPr>
      <w:r w:rsidRPr="00444DF0">
        <w:rPr>
          <w:bCs/>
        </w:rPr>
        <w:t>Директор МКУК «</w:t>
      </w:r>
      <w:proofErr w:type="gramStart"/>
      <w:r w:rsidRPr="00444DF0">
        <w:rPr>
          <w:bCs/>
        </w:rPr>
        <w:t xml:space="preserve">КДЦ  </w:t>
      </w:r>
      <w:proofErr w:type="spellStart"/>
      <w:r w:rsidRPr="00444DF0">
        <w:rPr>
          <w:bCs/>
        </w:rPr>
        <w:t>с.Бадар</w:t>
      </w:r>
      <w:proofErr w:type="spellEnd"/>
      <w:proofErr w:type="gramEnd"/>
      <w:r w:rsidRPr="00444DF0">
        <w:rPr>
          <w:bCs/>
        </w:rPr>
        <w:t>»</w:t>
      </w:r>
    </w:p>
    <w:p w:rsidR="00F37D89" w:rsidRPr="00444DF0" w:rsidRDefault="00F37D89" w:rsidP="00F37D89">
      <w:pPr>
        <w:autoSpaceDE w:val="0"/>
        <w:autoSpaceDN w:val="0"/>
        <w:adjustRightInd w:val="0"/>
        <w:rPr>
          <w:bCs/>
        </w:rPr>
      </w:pPr>
    </w:p>
    <w:p w:rsidR="00F37D89" w:rsidRPr="00444DF0" w:rsidRDefault="00F37D89" w:rsidP="00F37D89">
      <w:pPr>
        <w:autoSpaceDE w:val="0"/>
        <w:autoSpaceDN w:val="0"/>
        <w:adjustRightInd w:val="0"/>
        <w:rPr>
          <w:bCs/>
        </w:rPr>
      </w:pPr>
      <w:r w:rsidRPr="00444DF0">
        <w:rPr>
          <w:bCs/>
        </w:rPr>
        <w:t>________________ (</w:t>
      </w:r>
      <w:proofErr w:type="spellStart"/>
      <w:r w:rsidRPr="00444DF0">
        <w:rPr>
          <w:bCs/>
        </w:rPr>
        <w:t>М.В.Копанева</w:t>
      </w:r>
      <w:proofErr w:type="spellEnd"/>
      <w:r w:rsidRPr="00444DF0">
        <w:rPr>
          <w:bCs/>
        </w:rPr>
        <w:t>)</w:t>
      </w:r>
    </w:p>
    <w:p w:rsidR="00F37D89" w:rsidRPr="00444DF0" w:rsidRDefault="00F37D89" w:rsidP="00F37D89">
      <w:pPr>
        <w:autoSpaceDE w:val="0"/>
        <w:autoSpaceDN w:val="0"/>
        <w:adjustRightInd w:val="0"/>
        <w:rPr>
          <w:bCs/>
        </w:rPr>
      </w:pPr>
    </w:p>
    <w:p w:rsidR="00F37D89" w:rsidRPr="00444DF0" w:rsidRDefault="00F37D89" w:rsidP="00F37D89">
      <w:pPr>
        <w:autoSpaceDE w:val="0"/>
        <w:autoSpaceDN w:val="0"/>
        <w:adjustRightInd w:val="0"/>
        <w:rPr>
          <w:bCs/>
        </w:rPr>
      </w:pPr>
      <w:r w:rsidRPr="00444DF0">
        <w:rPr>
          <w:bCs/>
        </w:rPr>
        <w:t>Общим собранием трудового коллектива</w:t>
      </w:r>
    </w:p>
    <w:p w:rsidR="00F37D89" w:rsidRPr="00444DF0" w:rsidRDefault="00F37D89" w:rsidP="00F37D89">
      <w:pPr>
        <w:autoSpaceDE w:val="0"/>
        <w:autoSpaceDN w:val="0"/>
        <w:adjustRightInd w:val="0"/>
        <w:rPr>
          <w:bCs/>
        </w:rPr>
      </w:pPr>
      <w:r w:rsidRPr="00444DF0">
        <w:rPr>
          <w:bCs/>
        </w:rPr>
        <w:t xml:space="preserve">работников МКУК «КДЦ </w:t>
      </w:r>
      <w:proofErr w:type="spellStart"/>
      <w:r w:rsidRPr="00444DF0">
        <w:rPr>
          <w:bCs/>
        </w:rPr>
        <w:t>с.Бадар</w:t>
      </w:r>
      <w:proofErr w:type="spellEnd"/>
      <w:r w:rsidRPr="00444DF0">
        <w:rPr>
          <w:bCs/>
        </w:rPr>
        <w:t>»</w:t>
      </w:r>
    </w:p>
    <w:p w:rsidR="00F37D89" w:rsidRPr="00444DF0" w:rsidRDefault="00F37D89" w:rsidP="00F37D89">
      <w:pPr>
        <w:autoSpaceDE w:val="0"/>
        <w:autoSpaceDN w:val="0"/>
        <w:adjustRightInd w:val="0"/>
        <w:rPr>
          <w:bCs/>
        </w:rPr>
      </w:pPr>
      <w:r>
        <w:rPr>
          <w:bCs/>
        </w:rPr>
        <w:t xml:space="preserve">протокол </w:t>
      </w:r>
      <w:proofErr w:type="gramStart"/>
      <w:r>
        <w:rPr>
          <w:bCs/>
        </w:rPr>
        <w:t>от .</w:t>
      </w:r>
      <w:proofErr w:type="gramEnd"/>
      <w:r>
        <w:rPr>
          <w:bCs/>
        </w:rPr>
        <w:t xml:space="preserve">   . г. № </w:t>
      </w:r>
    </w:p>
    <w:p w:rsidR="00F37D89" w:rsidRPr="00444DF0" w:rsidRDefault="00F37D89" w:rsidP="00F37D89">
      <w:pPr>
        <w:autoSpaceDE w:val="0"/>
        <w:autoSpaceDN w:val="0"/>
        <w:adjustRightInd w:val="0"/>
        <w:rPr>
          <w:bCs/>
        </w:rPr>
      </w:pPr>
    </w:p>
    <w:p w:rsidR="00F37D89" w:rsidRPr="00444DF0" w:rsidRDefault="00F37D89" w:rsidP="00F37D89">
      <w:pPr>
        <w:autoSpaceDE w:val="0"/>
        <w:autoSpaceDN w:val="0"/>
        <w:adjustRightInd w:val="0"/>
        <w:rPr>
          <w:bCs/>
        </w:rPr>
      </w:pPr>
      <w:r w:rsidRPr="00444DF0">
        <w:rPr>
          <w:bCs/>
        </w:rPr>
        <w:t>старший инспектор-юрист</w:t>
      </w:r>
    </w:p>
    <w:p w:rsidR="00F37D89" w:rsidRPr="00444DF0" w:rsidRDefault="00F37D89" w:rsidP="00F37D89">
      <w:pPr>
        <w:autoSpaceDE w:val="0"/>
        <w:autoSpaceDN w:val="0"/>
        <w:adjustRightInd w:val="0"/>
        <w:rPr>
          <w:bCs/>
        </w:rPr>
      </w:pPr>
    </w:p>
    <w:p w:rsidR="00F37D89" w:rsidRPr="00444DF0" w:rsidRDefault="00F37D89" w:rsidP="00F37D89">
      <w:pPr>
        <w:autoSpaceDE w:val="0"/>
        <w:autoSpaceDN w:val="0"/>
        <w:adjustRightInd w:val="0"/>
        <w:rPr>
          <w:bCs/>
        </w:rPr>
      </w:pPr>
      <w:r w:rsidRPr="00444DF0">
        <w:rPr>
          <w:bCs/>
        </w:rPr>
        <w:t xml:space="preserve">_______________ (Н. В. </w:t>
      </w:r>
      <w:proofErr w:type="spellStart"/>
      <w:r w:rsidRPr="00444DF0">
        <w:rPr>
          <w:bCs/>
        </w:rPr>
        <w:t>Долова</w:t>
      </w:r>
      <w:proofErr w:type="spellEnd"/>
      <w:r w:rsidRPr="00444DF0">
        <w:rPr>
          <w:bCs/>
        </w:rPr>
        <w:t>)</w:t>
      </w:r>
    </w:p>
    <w:p w:rsidR="00F37D89" w:rsidRPr="00444DF0" w:rsidRDefault="00F37D89" w:rsidP="00F37D89">
      <w:pPr>
        <w:autoSpaceDE w:val="0"/>
        <w:autoSpaceDN w:val="0"/>
        <w:adjustRightInd w:val="0"/>
        <w:rPr>
          <w:bCs/>
        </w:rPr>
      </w:pPr>
    </w:p>
    <w:p w:rsidR="00F37D89" w:rsidRPr="00444DF0" w:rsidRDefault="00F37D89" w:rsidP="00F37D89">
      <w:pPr>
        <w:autoSpaceDE w:val="0"/>
        <w:autoSpaceDN w:val="0"/>
        <w:adjustRightInd w:val="0"/>
        <w:ind w:left="3540"/>
        <w:rPr>
          <w:sz w:val="28"/>
          <w:szCs w:val="28"/>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r w:rsidRPr="00444DF0">
        <w:rPr>
          <w:b/>
          <w:bCs/>
        </w:rPr>
        <w:t>ПОЛОЖЕНИЕ</w:t>
      </w:r>
    </w:p>
    <w:p w:rsidR="00F37D89" w:rsidRPr="00444DF0" w:rsidRDefault="00F37D89" w:rsidP="00F37D89">
      <w:pPr>
        <w:autoSpaceDE w:val="0"/>
        <w:autoSpaceDN w:val="0"/>
        <w:adjustRightInd w:val="0"/>
        <w:spacing w:line="360" w:lineRule="auto"/>
        <w:jc w:val="center"/>
        <w:rPr>
          <w:b/>
          <w:bCs/>
        </w:rPr>
      </w:pPr>
      <w:r w:rsidRPr="00444DF0">
        <w:rPr>
          <w:b/>
          <w:bCs/>
        </w:rPr>
        <w:t xml:space="preserve">ОБ ОПЛАТЕ ТРУДА РАБОТНИКОВ МУНИЦИПАЛЬНОГО КАЗЕННОГО УЧРЕЖДЕНИЯ КУЛЬТУРЫ «КУЛЬТУРНО ДОСУГОВЫЙ ЦЕНТР С.БАДАР», В ОТНОШЕНИИ КОТОРОГО, ФУНКЦИИ И ПОЛНОМОЧИИ УЧРЕДИТЕЛЯ ОСУЩЕСТВЛЯЮТСЯ АДМИНИСТРАЦИЕЙ ЕВДОКИМОВСКОГО СЕЛЬСКОГО ПОСЕЛЕНИЯ  </w:t>
      </w: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autoSpaceDE w:val="0"/>
        <w:autoSpaceDN w:val="0"/>
        <w:adjustRightInd w:val="0"/>
        <w:spacing w:line="360" w:lineRule="auto"/>
        <w:jc w:val="center"/>
        <w:rPr>
          <w:b/>
          <w:bCs/>
        </w:rPr>
      </w:pPr>
    </w:p>
    <w:p w:rsidR="00F37D89" w:rsidRPr="00444DF0" w:rsidRDefault="00F37D89" w:rsidP="00F37D89">
      <w:pPr>
        <w:spacing w:line="360" w:lineRule="auto"/>
        <w:ind w:left="2760"/>
        <w:rPr>
          <w:rFonts w:eastAsia="Arial Unicode MS"/>
          <w:b/>
          <w:sz w:val="28"/>
          <w:szCs w:val="28"/>
        </w:rPr>
      </w:pPr>
      <w:r w:rsidRPr="00444DF0">
        <w:rPr>
          <w:rFonts w:eastAsia="Arial Unicode MS"/>
          <w:b/>
          <w:sz w:val="28"/>
          <w:szCs w:val="28"/>
        </w:rPr>
        <w:t>Глава 1. ОБЩИЕ ПОЛОЖЕНИЯ</w:t>
      </w:r>
    </w:p>
    <w:p w:rsidR="00F37D89" w:rsidRPr="00444DF0" w:rsidRDefault="00F37D89" w:rsidP="007E58C1">
      <w:pPr>
        <w:numPr>
          <w:ilvl w:val="0"/>
          <w:numId w:val="5"/>
        </w:numPr>
        <w:tabs>
          <w:tab w:val="clear" w:pos="720"/>
          <w:tab w:val="left" w:pos="994"/>
        </w:tabs>
        <w:ind w:left="0" w:right="40" w:firstLine="0"/>
        <w:contextualSpacing/>
        <w:jc w:val="both"/>
        <w:rPr>
          <w:rFonts w:eastAsia="Arial Unicode MS"/>
          <w:sz w:val="28"/>
          <w:szCs w:val="28"/>
        </w:rPr>
      </w:pPr>
      <w:r w:rsidRPr="00444DF0">
        <w:rPr>
          <w:rFonts w:eastAsia="Arial Unicode MS"/>
          <w:sz w:val="28"/>
          <w:szCs w:val="28"/>
        </w:rPr>
        <w:t xml:space="preserve">Настоящее  Положение об оплате труда работников муниципального казенного учреждения культуры «Культурно-досуговый центр </w:t>
      </w:r>
      <w:proofErr w:type="spellStart"/>
      <w:r w:rsidRPr="00444DF0">
        <w:rPr>
          <w:rFonts w:eastAsia="Arial Unicode MS"/>
          <w:sz w:val="28"/>
          <w:szCs w:val="28"/>
        </w:rPr>
        <w:t>с.Бадар</w:t>
      </w:r>
      <w:proofErr w:type="spellEnd"/>
      <w:r w:rsidRPr="00444DF0">
        <w:rPr>
          <w:rFonts w:eastAsia="Arial Unicode MS"/>
          <w:sz w:val="28"/>
          <w:szCs w:val="28"/>
        </w:rPr>
        <w:t xml:space="preserve">» в отношении которого , функции и полномочия учредителя  осуществляются  администрацией </w:t>
      </w:r>
      <w:proofErr w:type="spellStart"/>
      <w:r w:rsidRPr="00444DF0">
        <w:rPr>
          <w:rFonts w:eastAsia="Arial Unicode MS"/>
          <w:sz w:val="28"/>
          <w:szCs w:val="28"/>
        </w:rPr>
        <w:t>Евдокимовского</w:t>
      </w:r>
      <w:proofErr w:type="spellEnd"/>
      <w:r w:rsidRPr="00444DF0">
        <w:rPr>
          <w:rFonts w:eastAsia="Arial Unicode MS"/>
          <w:sz w:val="28"/>
          <w:szCs w:val="28"/>
        </w:rPr>
        <w:t xml:space="preserve"> сельского поселения  (далее - Положение)  разработано в соответствии со статьей  135,144 Трудового кодекса Российской Федерации, на основании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утвержденных решением Российской трехсторонней комиссии по регулированию социально-трудовых отношений от 29 декабря 2020г., протокол  №13 и определяет систему оплаты труда, устанавливает условия оплаты труда работников муниципального казенного учреждения культуры «Культурно-досуговый центр с. </w:t>
      </w:r>
      <w:proofErr w:type="spellStart"/>
      <w:r w:rsidRPr="00444DF0">
        <w:rPr>
          <w:rFonts w:eastAsia="Arial Unicode MS"/>
          <w:sz w:val="28"/>
          <w:szCs w:val="28"/>
        </w:rPr>
        <w:t>Бадар</w:t>
      </w:r>
      <w:proofErr w:type="spellEnd"/>
      <w:r w:rsidRPr="00444DF0">
        <w:rPr>
          <w:rFonts w:eastAsia="Arial Unicode MS"/>
          <w:sz w:val="28"/>
          <w:szCs w:val="28"/>
        </w:rPr>
        <w:t xml:space="preserve">»  в отношении которого функции и полномочия учредителя осуществляются администрацией </w:t>
      </w:r>
      <w:proofErr w:type="spellStart"/>
      <w:r w:rsidRPr="00444DF0">
        <w:rPr>
          <w:rFonts w:eastAsia="Arial Unicode MS"/>
          <w:sz w:val="28"/>
          <w:szCs w:val="28"/>
        </w:rPr>
        <w:t>Евдокимовского</w:t>
      </w:r>
      <w:proofErr w:type="spellEnd"/>
      <w:r w:rsidRPr="00444DF0">
        <w:rPr>
          <w:rFonts w:eastAsia="Arial Unicode MS"/>
          <w:sz w:val="28"/>
          <w:szCs w:val="28"/>
        </w:rPr>
        <w:t xml:space="preserve"> сельского поселения . </w:t>
      </w:r>
    </w:p>
    <w:p w:rsidR="00F37D89" w:rsidRPr="00444DF0" w:rsidRDefault="00F37D89" w:rsidP="007E58C1">
      <w:pPr>
        <w:numPr>
          <w:ilvl w:val="0"/>
          <w:numId w:val="5"/>
        </w:numPr>
        <w:tabs>
          <w:tab w:val="clear" w:pos="720"/>
          <w:tab w:val="left" w:pos="836"/>
        </w:tabs>
        <w:ind w:left="0" w:right="40" w:firstLine="0"/>
        <w:contextualSpacing/>
        <w:jc w:val="both"/>
        <w:rPr>
          <w:rFonts w:eastAsia="Arial Unicode MS"/>
          <w:sz w:val="28"/>
          <w:szCs w:val="28"/>
        </w:rPr>
      </w:pPr>
      <w:r w:rsidRPr="00444DF0">
        <w:rPr>
          <w:rFonts w:eastAsia="Arial Unicode MS"/>
          <w:sz w:val="28"/>
          <w:szCs w:val="28"/>
        </w:rPr>
        <w:t>В целях применения настоящего Положения используются следующие термины:</w:t>
      </w:r>
    </w:p>
    <w:p w:rsidR="00F37D89" w:rsidRPr="00444DF0" w:rsidRDefault="00F37D89" w:rsidP="00F37D89">
      <w:pPr>
        <w:ind w:left="20" w:right="40"/>
        <w:contextualSpacing/>
        <w:jc w:val="both"/>
        <w:rPr>
          <w:rFonts w:eastAsia="Arial Unicode MS"/>
          <w:sz w:val="28"/>
          <w:szCs w:val="28"/>
        </w:rPr>
      </w:pPr>
      <w:r w:rsidRPr="00444DF0">
        <w:rPr>
          <w:rFonts w:eastAsia="Arial Unicode MS"/>
          <w:sz w:val="28"/>
          <w:szCs w:val="28"/>
        </w:rPr>
        <w:t>- локальные акты об оплате труда - локальные нормативные акты, устанавливающие систему оплаты труда работников учреждения;</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административно - управленческий персонал - руководитель учреждения;</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xml:space="preserve">- работники учреждения - физические лица, с которыми руководитель учреждения заключил трудовой </w:t>
      </w:r>
      <w:proofErr w:type="gramStart"/>
      <w:r w:rsidRPr="00444DF0">
        <w:rPr>
          <w:rFonts w:eastAsia="Arial Unicode MS"/>
          <w:sz w:val="28"/>
          <w:szCs w:val="28"/>
        </w:rPr>
        <w:t>договор  и</w:t>
      </w:r>
      <w:proofErr w:type="gramEnd"/>
      <w:r w:rsidRPr="00444DF0">
        <w:rPr>
          <w:rFonts w:eastAsia="Arial Unicode MS"/>
          <w:sz w:val="28"/>
          <w:szCs w:val="28"/>
        </w:rPr>
        <w:t xml:space="preserve"> руководитель учреждения.</w:t>
      </w:r>
    </w:p>
    <w:p w:rsidR="00F37D89" w:rsidRPr="00444DF0" w:rsidRDefault="00F37D89" w:rsidP="00F37D89">
      <w:pPr>
        <w:ind w:left="20" w:right="40" w:firstLine="540"/>
        <w:contextualSpacing/>
        <w:jc w:val="both"/>
        <w:rPr>
          <w:rFonts w:eastAsia="Arial Unicode MS"/>
          <w:sz w:val="28"/>
          <w:szCs w:val="28"/>
        </w:rPr>
      </w:pPr>
      <w:r w:rsidRPr="00444DF0">
        <w:rPr>
          <w:rFonts w:eastAsia="Arial Unicode MS"/>
          <w:sz w:val="28"/>
          <w:szCs w:val="28"/>
        </w:rPr>
        <w:t xml:space="preserve">На основании настоящего Положения учреждения принимают локальные акты об оплате </w:t>
      </w:r>
      <w:proofErr w:type="gramStart"/>
      <w:r w:rsidRPr="00444DF0">
        <w:rPr>
          <w:rFonts w:eastAsia="Arial Unicode MS"/>
          <w:sz w:val="28"/>
          <w:szCs w:val="28"/>
        </w:rPr>
        <w:t>труда,  с</w:t>
      </w:r>
      <w:proofErr w:type="gramEnd"/>
      <w:r w:rsidRPr="00444DF0">
        <w:rPr>
          <w:rFonts w:eastAsia="Arial Unicode MS"/>
          <w:sz w:val="28"/>
          <w:szCs w:val="28"/>
        </w:rPr>
        <w:t xml:space="preserve"> учетом мнения администрации </w:t>
      </w:r>
      <w:proofErr w:type="spellStart"/>
      <w:r w:rsidRPr="00444DF0">
        <w:rPr>
          <w:rFonts w:eastAsia="Arial Unicode MS"/>
          <w:sz w:val="28"/>
          <w:szCs w:val="28"/>
        </w:rPr>
        <w:t>Евдокимовского</w:t>
      </w:r>
      <w:proofErr w:type="spellEnd"/>
      <w:r w:rsidRPr="00444DF0">
        <w:rPr>
          <w:rFonts w:eastAsia="Arial Unicode MS"/>
          <w:sz w:val="28"/>
          <w:szCs w:val="28"/>
        </w:rPr>
        <w:t xml:space="preserve"> сельского поселения (далее Учредитель).</w:t>
      </w:r>
    </w:p>
    <w:p w:rsidR="00F37D89" w:rsidRPr="00444DF0" w:rsidRDefault="00F37D89" w:rsidP="00F37D89">
      <w:pPr>
        <w:tabs>
          <w:tab w:val="left" w:pos="961"/>
        </w:tabs>
        <w:ind w:right="40"/>
        <w:contextualSpacing/>
        <w:jc w:val="both"/>
        <w:rPr>
          <w:rFonts w:eastAsia="Arial Unicode MS"/>
          <w:sz w:val="28"/>
          <w:szCs w:val="28"/>
        </w:rPr>
      </w:pPr>
      <w:r w:rsidRPr="00444DF0">
        <w:rPr>
          <w:rFonts w:eastAsia="Arial Unicode MS"/>
          <w:sz w:val="28"/>
          <w:szCs w:val="28"/>
        </w:rPr>
        <w:t xml:space="preserve">       3. Система оплаты труда работников учреждения включает в себя размеры окладов (должностных окладов), доплат и надбавок компенсационного характера, в том числе за работу в условиях, отклоняющихся от нормальных (далее - компенсационные выплаты), систему доплат и надбавок стимулирующего характера (далее - стимулирующие выплаты) и систему премирования.</w:t>
      </w:r>
    </w:p>
    <w:p w:rsidR="00F37D89" w:rsidRPr="00444DF0" w:rsidRDefault="00F37D89" w:rsidP="00F37D89">
      <w:pPr>
        <w:tabs>
          <w:tab w:val="left" w:pos="961"/>
        </w:tabs>
        <w:ind w:right="40"/>
        <w:contextualSpacing/>
        <w:jc w:val="both"/>
        <w:rPr>
          <w:rFonts w:eastAsia="Arial Unicode MS"/>
          <w:sz w:val="28"/>
          <w:szCs w:val="28"/>
        </w:rPr>
      </w:pPr>
      <w:r w:rsidRPr="00444DF0">
        <w:rPr>
          <w:rFonts w:eastAsia="Arial Unicode MS"/>
          <w:sz w:val="28"/>
          <w:szCs w:val="28"/>
        </w:rPr>
        <w:t xml:space="preserve">        Система оплаты труда работников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w:t>
      </w:r>
      <w:r w:rsidRPr="00444DF0">
        <w:rPr>
          <w:rFonts w:eastAsia="Arial Unicode MS"/>
          <w:sz w:val="28"/>
          <w:szCs w:val="28"/>
        </w:rPr>
        <w:lastRenderedPageBreak/>
        <w:t xml:space="preserve">государственных гарантий по оплате труда, рекомендаций Российской трехсторонней комиссии по регулированию социально-трудовых отношений  и территориальной трехсторонней комиссии  по регулированию социально-трудовых отношений в </w:t>
      </w:r>
      <w:proofErr w:type="spellStart"/>
      <w:r w:rsidRPr="00444DF0">
        <w:rPr>
          <w:rFonts w:eastAsia="Arial Unicode MS"/>
          <w:sz w:val="28"/>
          <w:szCs w:val="28"/>
        </w:rPr>
        <w:t>Тулунском</w:t>
      </w:r>
      <w:proofErr w:type="spellEnd"/>
      <w:r w:rsidRPr="00444DF0">
        <w:rPr>
          <w:rFonts w:eastAsia="Arial Unicode MS"/>
          <w:sz w:val="28"/>
          <w:szCs w:val="28"/>
        </w:rPr>
        <w:t xml:space="preserve"> муниципальном районе.</w:t>
      </w:r>
    </w:p>
    <w:p w:rsidR="00F37D89" w:rsidRPr="00444DF0" w:rsidRDefault="00F37D89" w:rsidP="00F37D89">
      <w:pPr>
        <w:ind w:left="40" w:right="40" w:firstLine="560"/>
        <w:contextualSpacing/>
        <w:jc w:val="both"/>
        <w:rPr>
          <w:rFonts w:eastAsia="Arial Unicode MS"/>
          <w:sz w:val="28"/>
          <w:szCs w:val="28"/>
        </w:rPr>
      </w:pPr>
      <w:r w:rsidRPr="00444DF0">
        <w:rPr>
          <w:rFonts w:eastAsia="Arial Unicode MS"/>
          <w:sz w:val="28"/>
          <w:szCs w:val="28"/>
        </w:rPr>
        <w:t xml:space="preserve">Наименования должностей служащих (профессий рабочих), включаемых в штатное расписание учреждений, определяются в соответствии с единым квалификационным справочником должностей руководителей, специалистов и служащих, единым тарифно-квалификационным справочником работ и профессий </w:t>
      </w:r>
      <w:proofErr w:type="gramStart"/>
      <w:r w:rsidRPr="00444DF0">
        <w:rPr>
          <w:rFonts w:eastAsia="Arial Unicode MS"/>
          <w:sz w:val="28"/>
          <w:szCs w:val="28"/>
        </w:rPr>
        <w:t>рабочих  или</w:t>
      </w:r>
      <w:proofErr w:type="gramEnd"/>
      <w:r w:rsidRPr="00444DF0">
        <w:rPr>
          <w:rFonts w:eastAsia="Arial Unicode MS"/>
          <w:sz w:val="28"/>
          <w:szCs w:val="28"/>
        </w:rPr>
        <w:t xml:space="preserve"> профессиональными стандартами.</w:t>
      </w:r>
    </w:p>
    <w:p w:rsidR="00F37D89" w:rsidRPr="00444DF0" w:rsidRDefault="00F37D89" w:rsidP="00F37D89">
      <w:pPr>
        <w:ind w:left="40" w:right="40" w:firstLine="560"/>
        <w:contextualSpacing/>
        <w:jc w:val="both"/>
        <w:rPr>
          <w:rFonts w:eastAsia="Arial Unicode MS"/>
          <w:sz w:val="28"/>
          <w:szCs w:val="28"/>
        </w:rPr>
      </w:pPr>
      <w:r w:rsidRPr="00444DF0">
        <w:rPr>
          <w:rFonts w:eastAsia="Arial Unicode MS"/>
          <w:sz w:val="28"/>
          <w:szCs w:val="28"/>
        </w:rPr>
        <w:t>Заработная плата работника  учреждения - вознаграждение за труд в зависимости от квалификации работника учреждения,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37D89" w:rsidRPr="00444DF0" w:rsidRDefault="00F37D89" w:rsidP="007E58C1">
      <w:pPr>
        <w:numPr>
          <w:ilvl w:val="0"/>
          <w:numId w:val="6"/>
        </w:numPr>
        <w:ind w:right="40" w:firstLine="1212"/>
        <w:contextualSpacing/>
        <w:jc w:val="both"/>
        <w:rPr>
          <w:rFonts w:eastAsia="Arial Unicode MS"/>
          <w:sz w:val="28"/>
          <w:szCs w:val="28"/>
        </w:rPr>
      </w:pPr>
      <w:r w:rsidRPr="00444DF0">
        <w:rPr>
          <w:rFonts w:eastAsia="Arial Unicode MS"/>
          <w:sz w:val="28"/>
          <w:szCs w:val="28"/>
        </w:rPr>
        <w:t>Минимальные размеры окладов (должностных окладов), ставок заработной платы работников учреждения устанавливаются в соответствии с Приложением 1 к настоящему Положению.</w:t>
      </w:r>
    </w:p>
    <w:p w:rsidR="00F37D89" w:rsidRPr="00444DF0" w:rsidRDefault="00F37D89" w:rsidP="00F37D89">
      <w:pPr>
        <w:ind w:right="40"/>
        <w:contextualSpacing/>
        <w:jc w:val="both"/>
        <w:rPr>
          <w:rFonts w:eastAsia="Arial Unicode MS"/>
          <w:sz w:val="28"/>
          <w:szCs w:val="28"/>
        </w:rPr>
      </w:pPr>
      <w:r w:rsidRPr="00444DF0">
        <w:rPr>
          <w:rFonts w:eastAsia="Arial Unicode MS"/>
          <w:sz w:val="28"/>
          <w:szCs w:val="28"/>
        </w:rPr>
        <w:t>Размеры окладов (должностных окладов), ставок заработной платы работников учреждения,  за исключением административно-управленческого персонала учреждения, устанавливаются трудовыми договорами на основе профессиональных квалификационных групп (квалификационных уровней профессиональных квалификационных групп), а по должностям, не включенным в профессиональные квалификационные группы, за исключением должностей административно - управленческого персонала, - в соответствии с положением об оплате труда работников учреждения, с учетом сложности исполнения возложенных на работника трудовых (должностных) обязанностей.</w:t>
      </w:r>
    </w:p>
    <w:p w:rsidR="00F37D89" w:rsidRPr="00444DF0" w:rsidRDefault="00F37D89" w:rsidP="00F37D89">
      <w:pPr>
        <w:ind w:right="40" w:firstLine="709"/>
        <w:contextualSpacing/>
        <w:jc w:val="both"/>
        <w:rPr>
          <w:sz w:val="28"/>
          <w:szCs w:val="28"/>
        </w:rPr>
      </w:pPr>
      <w:r w:rsidRPr="00444DF0">
        <w:rPr>
          <w:rFonts w:eastAsia="Arial Unicode MS"/>
          <w:sz w:val="28"/>
          <w:szCs w:val="28"/>
        </w:rPr>
        <w:t xml:space="preserve">5. </w:t>
      </w:r>
      <w:r w:rsidRPr="00444DF0">
        <w:rPr>
          <w:sz w:val="28"/>
          <w:szCs w:val="28"/>
        </w:rPr>
        <w:t xml:space="preserve">Трудовые договоры с работниками учреждения, за исключением руководителя учреждения, заключаются в соответствии с примерной формой трудового договора с работником государственного (муниципального) учреждения, предусмотренной приложением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РФ от 26.11.2012 года (с изменениями и дополнениями от 14.09.2015 </w:t>
      </w:r>
      <w:proofErr w:type="gramStart"/>
      <w:r w:rsidRPr="00444DF0">
        <w:rPr>
          <w:sz w:val="28"/>
          <w:szCs w:val="28"/>
        </w:rPr>
        <w:t>года )</w:t>
      </w:r>
      <w:proofErr w:type="gramEnd"/>
      <w:r w:rsidRPr="00444DF0">
        <w:rPr>
          <w:sz w:val="28"/>
          <w:szCs w:val="28"/>
        </w:rPr>
        <w:t>.</w:t>
      </w:r>
    </w:p>
    <w:p w:rsidR="00F37D89" w:rsidRPr="00444DF0" w:rsidRDefault="00F37D89" w:rsidP="00F37D89">
      <w:pPr>
        <w:ind w:right="40" w:firstLine="567"/>
        <w:contextualSpacing/>
        <w:jc w:val="both"/>
        <w:rPr>
          <w:rFonts w:eastAsia="Arial Unicode MS"/>
          <w:sz w:val="28"/>
          <w:szCs w:val="28"/>
        </w:rPr>
      </w:pPr>
    </w:p>
    <w:p w:rsidR="00F37D89" w:rsidRPr="00444DF0" w:rsidRDefault="00F37D89" w:rsidP="00F37D89">
      <w:pPr>
        <w:ind w:left="40" w:right="40" w:firstLine="560"/>
        <w:contextualSpacing/>
        <w:jc w:val="both"/>
        <w:rPr>
          <w:rFonts w:eastAsia="Arial Unicode MS"/>
          <w:sz w:val="28"/>
          <w:szCs w:val="28"/>
        </w:rPr>
      </w:pPr>
      <w:r w:rsidRPr="00444DF0">
        <w:rPr>
          <w:rFonts w:eastAsia="Arial Unicode MS"/>
          <w:sz w:val="28"/>
          <w:szCs w:val="28"/>
        </w:rPr>
        <w:t>Трудовые договоры с руководителем учреждения заключаются на основе типовой формы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2013года № 329.</w:t>
      </w:r>
    </w:p>
    <w:p w:rsidR="00F37D89" w:rsidRPr="00444DF0" w:rsidRDefault="00F37D89" w:rsidP="007E58C1">
      <w:pPr>
        <w:numPr>
          <w:ilvl w:val="0"/>
          <w:numId w:val="7"/>
        </w:numPr>
        <w:tabs>
          <w:tab w:val="left" w:pos="0"/>
        </w:tabs>
        <w:ind w:right="60" w:firstLine="1353"/>
        <w:contextualSpacing/>
        <w:jc w:val="both"/>
        <w:rPr>
          <w:rFonts w:eastAsia="Arial Unicode MS"/>
          <w:sz w:val="28"/>
          <w:szCs w:val="28"/>
        </w:rPr>
      </w:pPr>
      <w:r w:rsidRPr="00444DF0">
        <w:rPr>
          <w:rFonts w:eastAsia="Arial Unicode MS"/>
          <w:sz w:val="28"/>
          <w:szCs w:val="28"/>
        </w:rPr>
        <w:t>Виды компенсационных выплат работникам учреждений и условия их установления, размеры или порядок определения размеров компенсационных выплат определяются настоящим Положением в соответствии с требованиями законодательства.</w:t>
      </w:r>
    </w:p>
    <w:p w:rsidR="00F37D89" w:rsidRPr="00444DF0" w:rsidRDefault="00F37D89" w:rsidP="00F37D89">
      <w:pPr>
        <w:ind w:left="60" w:right="60" w:firstLine="540"/>
        <w:contextualSpacing/>
        <w:jc w:val="both"/>
        <w:rPr>
          <w:rFonts w:eastAsia="Arial Unicode MS"/>
          <w:sz w:val="28"/>
          <w:szCs w:val="28"/>
        </w:rPr>
      </w:pPr>
      <w:r w:rsidRPr="00444DF0">
        <w:rPr>
          <w:rFonts w:eastAsia="Arial Unicode MS"/>
          <w:sz w:val="28"/>
          <w:szCs w:val="28"/>
        </w:rPr>
        <w:lastRenderedPageBreak/>
        <w:t xml:space="preserve">Условия и размеры выплат компенсационного характера работникам учреждения, за исключением </w:t>
      </w:r>
      <w:proofErr w:type="gramStart"/>
      <w:r w:rsidRPr="00444DF0">
        <w:rPr>
          <w:rFonts w:eastAsia="Arial Unicode MS"/>
          <w:sz w:val="28"/>
          <w:szCs w:val="28"/>
        </w:rPr>
        <w:t>руководителя  учреждения</w:t>
      </w:r>
      <w:proofErr w:type="gramEnd"/>
      <w:r w:rsidRPr="00444DF0">
        <w:rPr>
          <w:rFonts w:eastAsia="Arial Unicode MS"/>
          <w:sz w:val="28"/>
          <w:szCs w:val="28"/>
        </w:rPr>
        <w:t xml:space="preserve">, определяются локальными актами об оплате труда в соответствии с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 нормативными правовыми актами </w:t>
      </w:r>
      <w:proofErr w:type="spellStart"/>
      <w:r w:rsidRPr="00444DF0">
        <w:rPr>
          <w:rFonts w:eastAsia="Arial Unicode MS"/>
          <w:sz w:val="28"/>
          <w:szCs w:val="28"/>
        </w:rPr>
        <w:t>Тулунского</w:t>
      </w:r>
      <w:proofErr w:type="spellEnd"/>
      <w:r w:rsidRPr="00444DF0">
        <w:rPr>
          <w:rFonts w:eastAsia="Arial Unicode MS"/>
          <w:sz w:val="28"/>
          <w:szCs w:val="28"/>
        </w:rPr>
        <w:t xml:space="preserve"> муниципального района.</w:t>
      </w:r>
    </w:p>
    <w:p w:rsidR="00F37D89" w:rsidRPr="00444DF0" w:rsidRDefault="00F37D89" w:rsidP="00F37D89">
      <w:pPr>
        <w:ind w:left="60" w:right="60" w:firstLine="540"/>
        <w:contextualSpacing/>
        <w:jc w:val="both"/>
        <w:rPr>
          <w:rFonts w:eastAsia="Arial Unicode MS"/>
          <w:sz w:val="28"/>
          <w:szCs w:val="28"/>
        </w:rPr>
      </w:pPr>
      <w:r w:rsidRPr="00444DF0">
        <w:rPr>
          <w:rFonts w:eastAsia="Arial Unicode MS"/>
          <w:sz w:val="28"/>
          <w:szCs w:val="28"/>
        </w:rPr>
        <w:t>Размеры компенсационных выплат работникам учреждения определяются в процентах к окладам (должностным окладам), ставкам заработной платы или в абсолютных размерах.</w:t>
      </w:r>
    </w:p>
    <w:p w:rsidR="00F37D89" w:rsidRPr="00444DF0" w:rsidRDefault="00F37D89" w:rsidP="007E58C1">
      <w:pPr>
        <w:numPr>
          <w:ilvl w:val="0"/>
          <w:numId w:val="7"/>
        </w:numPr>
        <w:ind w:right="60" w:firstLine="1212"/>
        <w:contextualSpacing/>
        <w:jc w:val="both"/>
        <w:rPr>
          <w:rFonts w:eastAsia="Arial Unicode MS"/>
          <w:sz w:val="28"/>
          <w:szCs w:val="28"/>
        </w:rPr>
      </w:pPr>
      <w:r w:rsidRPr="00444DF0">
        <w:rPr>
          <w:rFonts w:eastAsia="Arial Unicode MS"/>
          <w:sz w:val="28"/>
          <w:szCs w:val="28"/>
        </w:rPr>
        <w:t xml:space="preserve">Виды, размеры (минимальные размеры), порядок и условия установления стимулирующих выплат работникам учреждений, за исключением административно-управленческого персонала учреждения, определены в главе 3 </w:t>
      </w:r>
      <w:proofErr w:type="gramStart"/>
      <w:r w:rsidRPr="00444DF0">
        <w:rPr>
          <w:rFonts w:eastAsia="Arial Unicode MS"/>
          <w:sz w:val="28"/>
          <w:szCs w:val="28"/>
        </w:rPr>
        <w:t>настоящего  Положения</w:t>
      </w:r>
      <w:proofErr w:type="gramEnd"/>
      <w:r w:rsidRPr="00444DF0">
        <w:rPr>
          <w:rFonts w:eastAsia="Arial Unicode MS"/>
          <w:sz w:val="28"/>
          <w:szCs w:val="28"/>
        </w:rPr>
        <w:t xml:space="preserve">. </w:t>
      </w:r>
    </w:p>
    <w:p w:rsidR="00F37D89" w:rsidRPr="00444DF0" w:rsidRDefault="00F37D89" w:rsidP="007E58C1">
      <w:pPr>
        <w:numPr>
          <w:ilvl w:val="0"/>
          <w:numId w:val="7"/>
        </w:numPr>
        <w:ind w:right="60" w:firstLine="426"/>
        <w:contextualSpacing/>
        <w:jc w:val="both"/>
        <w:rPr>
          <w:rFonts w:eastAsia="Arial Unicode MS"/>
          <w:sz w:val="28"/>
          <w:szCs w:val="28"/>
        </w:rPr>
      </w:pPr>
      <w:r w:rsidRPr="00444DF0">
        <w:rPr>
          <w:rFonts w:eastAsia="Arial Unicode MS"/>
          <w:sz w:val="28"/>
          <w:szCs w:val="28"/>
        </w:rPr>
        <w:t>Стимулирующие выплаты административно-управленческого персонала учреждения определены в главе 5 настоящего Положения.</w:t>
      </w:r>
    </w:p>
    <w:p w:rsidR="00F37D89" w:rsidRPr="00444DF0" w:rsidRDefault="00F37D89" w:rsidP="00F37D89">
      <w:pPr>
        <w:ind w:right="60"/>
        <w:contextualSpacing/>
        <w:jc w:val="both"/>
        <w:rPr>
          <w:rFonts w:eastAsia="Arial Unicode MS"/>
          <w:sz w:val="28"/>
          <w:szCs w:val="28"/>
        </w:rPr>
      </w:pPr>
      <w:r w:rsidRPr="00444DF0">
        <w:rPr>
          <w:rFonts w:eastAsia="Arial Unicode MS"/>
          <w:sz w:val="28"/>
          <w:szCs w:val="28"/>
        </w:rPr>
        <w:t>Обязательные требования к порядку и условиям установления, размерам стимулирующих выплат работникам учреждений определяются настоящим Положением в соответствии с требованиями законодательства.</w:t>
      </w:r>
    </w:p>
    <w:p w:rsidR="00F37D89" w:rsidRPr="00444DF0" w:rsidRDefault="00F37D89" w:rsidP="00F37D89">
      <w:pPr>
        <w:ind w:left="60" w:right="60" w:firstLine="540"/>
        <w:contextualSpacing/>
        <w:jc w:val="both"/>
        <w:rPr>
          <w:rFonts w:eastAsia="Arial Unicode MS"/>
          <w:sz w:val="28"/>
          <w:szCs w:val="28"/>
        </w:rPr>
      </w:pPr>
      <w:r w:rsidRPr="00444DF0">
        <w:rPr>
          <w:rFonts w:eastAsia="Arial Unicode MS"/>
          <w:sz w:val="28"/>
          <w:szCs w:val="28"/>
        </w:rPr>
        <w:t>Размеры, порядок и условия установления стимулирующих выплат работникам учреждения, за исключением руководителя учреждения, определяются локальными актами об оплате труда с учетом требований настоящего Положения.</w:t>
      </w:r>
    </w:p>
    <w:p w:rsidR="00F37D89" w:rsidRPr="00444DF0" w:rsidRDefault="00F37D89" w:rsidP="007E58C1">
      <w:pPr>
        <w:numPr>
          <w:ilvl w:val="0"/>
          <w:numId w:val="7"/>
        </w:numPr>
        <w:tabs>
          <w:tab w:val="left" w:pos="567"/>
        </w:tabs>
        <w:ind w:right="60" w:firstLine="1070"/>
        <w:contextualSpacing/>
        <w:jc w:val="both"/>
        <w:rPr>
          <w:rFonts w:eastAsia="Arial Unicode MS"/>
          <w:sz w:val="28"/>
          <w:szCs w:val="28"/>
        </w:rPr>
      </w:pPr>
      <w:r w:rsidRPr="00444DF0">
        <w:rPr>
          <w:rFonts w:eastAsia="Arial Unicode MS"/>
          <w:sz w:val="28"/>
          <w:szCs w:val="28"/>
        </w:rPr>
        <w:t xml:space="preserve"> Стимулирующие выплаты руководителю учреждения устанавливаются в виде премиальных выплат по итогам работы в процентах к должностному окладу или в абсолютных размерах.</w:t>
      </w:r>
    </w:p>
    <w:p w:rsidR="00F37D89" w:rsidRPr="00444DF0" w:rsidRDefault="00F37D89" w:rsidP="00F37D89">
      <w:pPr>
        <w:ind w:right="60" w:firstLine="567"/>
        <w:contextualSpacing/>
        <w:jc w:val="both"/>
        <w:rPr>
          <w:rFonts w:eastAsia="Arial Unicode MS"/>
          <w:sz w:val="28"/>
          <w:szCs w:val="28"/>
        </w:rPr>
      </w:pPr>
      <w:r w:rsidRPr="00444DF0">
        <w:rPr>
          <w:rFonts w:eastAsia="Arial Unicode MS"/>
          <w:sz w:val="28"/>
          <w:szCs w:val="28"/>
        </w:rPr>
        <w:t>Размеры, порядок и условия установления стимулирующих выплат руководителю учреждения определяются Комитетом, на основании утвержденных им показателей эффективности деятельности руководителя учреждения.</w:t>
      </w:r>
    </w:p>
    <w:p w:rsidR="00F37D89" w:rsidRPr="00444DF0" w:rsidRDefault="00F37D89" w:rsidP="007E58C1">
      <w:pPr>
        <w:numPr>
          <w:ilvl w:val="0"/>
          <w:numId w:val="7"/>
        </w:numPr>
        <w:tabs>
          <w:tab w:val="left" w:pos="1145"/>
        </w:tabs>
        <w:ind w:right="60" w:firstLine="1353"/>
        <w:contextualSpacing/>
        <w:jc w:val="both"/>
        <w:rPr>
          <w:rFonts w:eastAsia="Arial Unicode MS"/>
          <w:sz w:val="28"/>
          <w:szCs w:val="28"/>
        </w:rPr>
      </w:pPr>
      <w:r w:rsidRPr="00444DF0">
        <w:rPr>
          <w:rFonts w:eastAsia="Arial Unicode MS"/>
          <w:sz w:val="28"/>
          <w:szCs w:val="28"/>
        </w:rPr>
        <w:t>Особенности оплаты труда отдельных категорий работников в соответствии с настоящим Положением включают в себя особенности определения должностных окладов работников, расчета заработной платы.</w:t>
      </w:r>
    </w:p>
    <w:p w:rsidR="00F37D89" w:rsidRPr="00444DF0" w:rsidRDefault="00F37D89" w:rsidP="007E58C1">
      <w:pPr>
        <w:numPr>
          <w:ilvl w:val="0"/>
          <w:numId w:val="7"/>
        </w:numPr>
        <w:tabs>
          <w:tab w:val="left" w:pos="426"/>
        </w:tabs>
        <w:ind w:right="120" w:firstLine="1353"/>
        <w:contextualSpacing/>
        <w:jc w:val="both"/>
        <w:rPr>
          <w:rFonts w:eastAsia="Arial Unicode MS"/>
          <w:color w:val="000000"/>
          <w:sz w:val="28"/>
          <w:szCs w:val="28"/>
        </w:rPr>
      </w:pPr>
      <w:proofErr w:type="gramStart"/>
      <w:r w:rsidRPr="00444DF0">
        <w:rPr>
          <w:rFonts w:eastAsia="Arial Unicode MS"/>
          <w:color w:val="000000"/>
          <w:sz w:val="28"/>
          <w:szCs w:val="28"/>
        </w:rPr>
        <w:t>Размер  месячной</w:t>
      </w:r>
      <w:proofErr w:type="gramEnd"/>
      <w:r w:rsidRPr="00444DF0">
        <w:rPr>
          <w:rFonts w:eastAsia="Arial Unicode MS"/>
          <w:color w:val="000000"/>
          <w:sz w:val="28"/>
          <w:szCs w:val="28"/>
        </w:rPr>
        <w:t xml:space="preserve"> заработной платы  работников не может быть ниже минимального размера оплаты труда,  установленного в соответствии с законодательством, а при наличии - в соответствии с региональным соглашением о минимальной заработной плате в Иркутской области  при условии, что указанными работниками полностью отработана за этот период норма рабочего времени и выполнены нормы труда (трудовые обязанности).</w:t>
      </w:r>
    </w:p>
    <w:p w:rsidR="00F37D89" w:rsidRPr="00444DF0" w:rsidRDefault="00F37D89" w:rsidP="007E58C1">
      <w:pPr>
        <w:numPr>
          <w:ilvl w:val="0"/>
          <w:numId w:val="7"/>
        </w:numPr>
        <w:tabs>
          <w:tab w:val="left" w:pos="1200"/>
        </w:tabs>
        <w:ind w:right="120" w:firstLine="1212"/>
        <w:contextualSpacing/>
        <w:jc w:val="both"/>
        <w:rPr>
          <w:rFonts w:eastAsia="Arial Unicode MS"/>
          <w:sz w:val="28"/>
          <w:szCs w:val="28"/>
        </w:rPr>
      </w:pPr>
      <w:r w:rsidRPr="00444DF0">
        <w:rPr>
          <w:rFonts w:eastAsia="Arial Unicode MS"/>
          <w:sz w:val="28"/>
          <w:szCs w:val="28"/>
        </w:rPr>
        <w:t xml:space="preserve">Оплата труда работников производится в пределах бюджетных ассигнований, предусмотренных в бюджете </w:t>
      </w:r>
      <w:proofErr w:type="spellStart"/>
      <w:r w:rsidRPr="00444DF0">
        <w:rPr>
          <w:rFonts w:eastAsia="Arial Unicode MS"/>
          <w:sz w:val="28"/>
          <w:szCs w:val="28"/>
        </w:rPr>
        <w:t>Тулунского</w:t>
      </w:r>
      <w:proofErr w:type="spellEnd"/>
      <w:r w:rsidRPr="00444DF0">
        <w:rPr>
          <w:rFonts w:eastAsia="Arial Unicode MS"/>
          <w:sz w:val="28"/>
          <w:szCs w:val="28"/>
        </w:rPr>
        <w:t xml:space="preserve"> муниципального </w:t>
      </w:r>
      <w:proofErr w:type="gramStart"/>
      <w:r w:rsidRPr="00444DF0">
        <w:rPr>
          <w:rFonts w:eastAsia="Arial Unicode MS"/>
          <w:sz w:val="28"/>
          <w:szCs w:val="28"/>
        </w:rPr>
        <w:t>района  на</w:t>
      </w:r>
      <w:proofErr w:type="gramEnd"/>
      <w:r w:rsidRPr="00444DF0">
        <w:rPr>
          <w:rFonts w:eastAsia="Arial Unicode MS"/>
          <w:sz w:val="28"/>
          <w:szCs w:val="28"/>
        </w:rPr>
        <w:t xml:space="preserve"> соответствующий финансовый год.</w:t>
      </w:r>
    </w:p>
    <w:p w:rsidR="00F37D89" w:rsidRPr="00444DF0" w:rsidRDefault="00F37D89" w:rsidP="007E58C1">
      <w:pPr>
        <w:numPr>
          <w:ilvl w:val="0"/>
          <w:numId w:val="7"/>
        </w:numPr>
        <w:ind w:right="120" w:firstLine="1212"/>
        <w:contextualSpacing/>
        <w:jc w:val="both"/>
        <w:rPr>
          <w:rFonts w:eastAsia="Arial Unicode MS"/>
          <w:sz w:val="28"/>
          <w:szCs w:val="28"/>
        </w:rPr>
      </w:pPr>
      <w:r w:rsidRPr="00444DF0">
        <w:rPr>
          <w:rFonts w:eastAsia="Arial Unicode MS"/>
          <w:sz w:val="28"/>
          <w:szCs w:val="28"/>
        </w:rPr>
        <w:t xml:space="preserve">В </w:t>
      </w:r>
      <w:proofErr w:type="gramStart"/>
      <w:r w:rsidRPr="00444DF0">
        <w:rPr>
          <w:rFonts w:eastAsia="Arial Unicode MS"/>
          <w:sz w:val="28"/>
          <w:szCs w:val="28"/>
        </w:rPr>
        <w:t>учреждениях  культуры</w:t>
      </w:r>
      <w:proofErr w:type="gramEnd"/>
      <w:r w:rsidRPr="00444DF0">
        <w:rPr>
          <w:rFonts w:eastAsia="Arial Unicode MS"/>
          <w:sz w:val="28"/>
          <w:szCs w:val="28"/>
        </w:rPr>
        <w:t xml:space="preserve">  устанавливаются следующие, обязательные для соблюдения учреждениями, уровни соотношения заработной платы основного и административно- управленческого персонала:</w:t>
      </w:r>
    </w:p>
    <w:p w:rsidR="00F37D89" w:rsidRPr="00444DF0" w:rsidRDefault="00F37D89" w:rsidP="00F37D89">
      <w:pPr>
        <w:ind w:right="120" w:firstLine="567"/>
        <w:contextualSpacing/>
        <w:jc w:val="both"/>
        <w:rPr>
          <w:rFonts w:eastAsia="Arial Unicode MS"/>
          <w:sz w:val="28"/>
          <w:szCs w:val="28"/>
        </w:rPr>
      </w:pPr>
      <w:r w:rsidRPr="00444DF0">
        <w:rPr>
          <w:rFonts w:eastAsia="Arial Unicode MS"/>
          <w:sz w:val="28"/>
          <w:szCs w:val="28"/>
        </w:rPr>
        <w:lastRenderedPageBreak/>
        <w:t xml:space="preserve">1) размер предельного </w:t>
      </w:r>
      <w:proofErr w:type="gramStart"/>
      <w:r w:rsidRPr="00444DF0">
        <w:rPr>
          <w:rFonts w:eastAsia="Arial Unicode MS"/>
          <w:sz w:val="28"/>
          <w:szCs w:val="28"/>
        </w:rPr>
        <w:t>уровня  соотношения</w:t>
      </w:r>
      <w:proofErr w:type="gramEnd"/>
      <w:r w:rsidRPr="00444DF0">
        <w:rPr>
          <w:rFonts w:eastAsia="Arial Unicode MS"/>
          <w:sz w:val="28"/>
          <w:szCs w:val="28"/>
        </w:rPr>
        <w:t xml:space="preserve"> среднемесячной заработной платы  административно- управленческого персонала, формируемой за счет всех источников финансового обеспечения и рассчитываемой за календарный год, и среднемесячной заработной платы иных  работников учреждения (без учета заработной платы административно-управленческого персонала) устанавливается в кратности  6 к 1. </w:t>
      </w:r>
    </w:p>
    <w:p w:rsidR="00F37D89" w:rsidRPr="00444DF0" w:rsidRDefault="00F37D89" w:rsidP="00F37D89">
      <w:pPr>
        <w:shd w:val="clear" w:color="auto" w:fill="FFFFFF"/>
        <w:ind w:right="120" w:firstLine="567"/>
        <w:contextualSpacing/>
        <w:jc w:val="both"/>
        <w:rPr>
          <w:rFonts w:eastAsia="Arial Unicode MS"/>
          <w:b/>
        </w:rPr>
      </w:pPr>
      <w:r w:rsidRPr="00444DF0">
        <w:rPr>
          <w:rFonts w:eastAsia="Arial Unicode MS"/>
          <w:sz w:val="28"/>
          <w:szCs w:val="28"/>
        </w:rPr>
        <w:t xml:space="preserve">Средняя заработная плата административно-управленческого персонала и средняя заработная плата иных работников учреждения определяются исходя из фактически начисленной заработной платы и фактически отработанного времени за 12 предшествующих календарных месяцев,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 и представляется  Учредителю в порядке, установленным   </w:t>
      </w:r>
      <w:r w:rsidRPr="00444DF0">
        <w:rPr>
          <w:rFonts w:eastAsia="Arial Unicode MS"/>
          <w:b/>
        </w:rPr>
        <w:t>приложением  №3,</w:t>
      </w:r>
    </w:p>
    <w:p w:rsidR="00F37D89" w:rsidRPr="00444DF0" w:rsidRDefault="00F37D89" w:rsidP="00F37D89">
      <w:pPr>
        <w:ind w:right="120"/>
        <w:contextualSpacing/>
        <w:jc w:val="both"/>
        <w:rPr>
          <w:rFonts w:eastAsia="Arial Unicode MS"/>
          <w:sz w:val="28"/>
          <w:szCs w:val="28"/>
        </w:rPr>
      </w:pPr>
      <w:r w:rsidRPr="00444DF0">
        <w:rPr>
          <w:rFonts w:eastAsia="Arial Unicode MS"/>
          <w:sz w:val="28"/>
          <w:szCs w:val="28"/>
        </w:rPr>
        <w:t xml:space="preserve">для расчета заработной платы административно-управленческого персонала учреждения; </w:t>
      </w:r>
    </w:p>
    <w:p w:rsidR="00F37D89" w:rsidRPr="00444DF0" w:rsidRDefault="00F37D89" w:rsidP="007E58C1">
      <w:pPr>
        <w:numPr>
          <w:ilvl w:val="0"/>
          <w:numId w:val="8"/>
        </w:numPr>
        <w:tabs>
          <w:tab w:val="left" w:pos="997"/>
        </w:tabs>
        <w:ind w:right="60" w:firstLine="1287"/>
        <w:contextualSpacing/>
        <w:jc w:val="both"/>
        <w:rPr>
          <w:rFonts w:eastAsia="Arial Unicode MS"/>
          <w:sz w:val="28"/>
          <w:szCs w:val="28"/>
        </w:rPr>
      </w:pPr>
      <w:r w:rsidRPr="00444DF0">
        <w:rPr>
          <w:rFonts w:eastAsia="Arial Unicode MS"/>
          <w:sz w:val="28"/>
          <w:szCs w:val="28"/>
        </w:rPr>
        <w:t xml:space="preserve">предельная доля расходов на оплату </w:t>
      </w:r>
      <w:proofErr w:type="gramStart"/>
      <w:r w:rsidRPr="00444DF0">
        <w:rPr>
          <w:rFonts w:eastAsia="Arial Unicode MS"/>
          <w:sz w:val="28"/>
          <w:szCs w:val="28"/>
        </w:rPr>
        <w:t>труда  в</w:t>
      </w:r>
      <w:proofErr w:type="gramEnd"/>
      <w:r w:rsidRPr="00444DF0">
        <w:rPr>
          <w:rFonts w:eastAsia="Arial Unicode MS"/>
          <w:sz w:val="28"/>
          <w:szCs w:val="28"/>
        </w:rPr>
        <w:t xml:space="preserve"> фонде оплаты труда учреждения   работников административно-управленческого персонала учреждений, формируемого за счет всех источников финансового обеспечения - не более 40 процентов.</w:t>
      </w:r>
    </w:p>
    <w:p w:rsidR="00F37D89" w:rsidRPr="00444DF0" w:rsidRDefault="00F37D89" w:rsidP="007E58C1">
      <w:pPr>
        <w:numPr>
          <w:ilvl w:val="0"/>
          <w:numId w:val="7"/>
        </w:numPr>
        <w:tabs>
          <w:tab w:val="left" w:pos="1054"/>
        </w:tabs>
        <w:ind w:right="60" w:firstLine="1353"/>
        <w:contextualSpacing/>
        <w:jc w:val="both"/>
        <w:rPr>
          <w:rFonts w:eastAsia="Arial Unicode MS"/>
          <w:sz w:val="28"/>
          <w:szCs w:val="28"/>
        </w:rPr>
      </w:pPr>
      <w:r w:rsidRPr="00444DF0">
        <w:rPr>
          <w:rFonts w:eastAsia="Arial Unicode MS"/>
          <w:sz w:val="28"/>
          <w:szCs w:val="28"/>
        </w:rPr>
        <w:t>Заработная плата работников учреждения (без учета стимулирующих выплат, за исключением стимулирующих выплат, установленных пунктами 30  и 32 настоящего Положения) не может быть меньше заработной платы (без учета выплат стимулирующего характера), выплачиваемой работникам учреждения до изменения систем (условий) оплаты труда работников в соответствии с настоящим Положением, при условии сохранения объема трудовых (должностных) обязанностей работников учреждений и выполнения ими работ той же квалификации.</w:t>
      </w:r>
    </w:p>
    <w:p w:rsidR="00F37D89" w:rsidRPr="00444DF0" w:rsidRDefault="00F37D89" w:rsidP="007E58C1">
      <w:pPr>
        <w:numPr>
          <w:ilvl w:val="0"/>
          <w:numId w:val="7"/>
        </w:numPr>
        <w:tabs>
          <w:tab w:val="left" w:pos="1117"/>
        </w:tabs>
        <w:ind w:right="60" w:firstLine="1353"/>
        <w:contextualSpacing/>
        <w:jc w:val="both"/>
        <w:rPr>
          <w:rFonts w:eastAsia="Arial Unicode MS"/>
          <w:sz w:val="28"/>
          <w:szCs w:val="28"/>
        </w:rPr>
      </w:pPr>
      <w:r w:rsidRPr="00444DF0">
        <w:rPr>
          <w:rFonts w:eastAsia="Arial Unicode MS"/>
          <w:sz w:val="28"/>
          <w:szCs w:val="28"/>
        </w:rPr>
        <w:t>Заработная плата работникам учреждения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37D89" w:rsidRPr="00444DF0" w:rsidRDefault="00F37D89" w:rsidP="007E58C1">
      <w:pPr>
        <w:numPr>
          <w:ilvl w:val="0"/>
          <w:numId w:val="7"/>
        </w:numPr>
        <w:spacing w:after="269"/>
        <w:ind w:firstLine="1212"/>
        <w:contextualSpacing/>
        <w:jc w:val="both"/>
        <w:rPr>
          <w:rFonts w:eastAsia="Arial Unicode MS"/>
          <w:sz w:val="28"/>
          <w:szCs w:val="28"/>
        </w:rPr>
      </w:pPr>
      <w:proofErr w:type="gramStart"/>
      <w:r w:rsidRPr="00444DF0">
        <w:rPr>
          <w:rFonts w:eastAsia="Arial Unicode MS"/>
          <w:sz w:val="28"/>
          <w:szCs w:val="28"/>
        </w:rPr>
        <w:t>Индексация  заработной</w:t>
      </w:r>
      <w:proofErr w:type="gramEnd"/>
      <w:r w:rsidRPr="00444DF0">
        <w:rPr>
          <w:rFonts w:eastAsia="Arial Unicode MS"/>
          <w:sz w:val="28"/>
          <w:szCs w:val="28"/>
        </w:rPr>
        <w:t xml:space="preserve"> платы работников учреждения производится в порядке, установленным законодательством, в пределах бюджетных ассигнований, предусмотренных в бюджете </w:t>
      </w:r>
      <w:proofErr w:type="spellStart"/>
      <w:r w:rsidRPr="00444DF0">
        <w:rPr>
          <w:rFonts w:eastAsia="Arial Unicode MS"/>
          <w:sz w:val="28"/>
          <w:szCs w:val="28"/>
        </w:rPr>
        <w:t>Евдокимовского</w:t>
      </w:r>
      <w:proofErr w:type="spellEnd"/>
      <w:r w:rsidRPr="00444DF0">
        <w:rPr>
          <w:rFonts w:eastAsia="Arial Unicode MS"/>
          <w:sz w:val="28"/>
          <w:szCs w:val="28"/>
        </w:rPr>
        <w:t xml:space="preserve"> сельского поселения соответствующий финансовый год и плановый период</w:t>
      </w:r>
    </w:p>
    <w:p w:rsidR="00F37D89" w:rsidRPr="00444DF0" w:rsidRDefault="00F37D89" w:rsidP="00F37D89">
      <w:pPr>
        <w:spacing w:after="269"/>
        <w:jc w:val="center"/>
        <w:rPr>
          <w:rFonts w:eastAsia="Arial Unicode MS"/>
          <w:b/>
          <w:sz w:val="28"/>
          <w:szCs w:val="28"/>
        </w:rPr>
      </w:pPr>
      <w:r w:rsidRPr="00444DF0">
        <w:rPr>
          <w:rFonts w:eastAsia="Arial Unicode MS"/>
          <w:b/>
          <w:sz w:val="28"/>
          <w:szCs w:val="28"/>
        </w:rPr>
        <w:t>Глава 2. КОМПЕНСАЦИОННЫЕ ВЫПЛАТЫ</w:t>
      </w:r>
    </w:p>
    <w:p w:rsidR="00F37D89" w:rsidRPr="00444DF0" w:rsidRDefault="00F37D89" w:rsidP="00F37D89">
      <w:pPr>
        <w:tabs>
          <w:tab w:val="left" w:pos="1270"/>
        </w:tabs>
        <w:ind w:right="60"/>
        <w:contextualSpacing/>
        <w:jc w:val="both"/>
        <w:rPr>
          <w:rFonts w:eastAsia="Arial Unicode MS"/>
          <w:sz w:val="28"/>
          <w:szCs w:val="28"/>
        </w:rPr>
      </w:pPr>
      <w:r w:rsidRPr="00444DF0">
        <w:rPr>
          <w:rFonts w:eastAsia="Arial Unicode MS"/>
          <w:sz w:val="28"/>
          <w:szCs w:val="28"/>
        </w:rPr>
        <w:t xml:space="preserve">        17. Работникам учреждения устанавливаются следующие виды компенсационных выплат:</w:t>
      </w:r>
    </w:p>
    <w:p w:rsidR="00F37D89" w:rsidRPr="00444DF0" w:rsidRDefault="00F37D89" w:rsidP="00F37D89">
      <w:pPr>
        <w:tabs>
          <w:tab w:val="left" w:pos="1078"/>
        </w:tabs>
        <w:ind w:right="60"/>
        <w:contextualSpacing/>
        <w:jc w:val="both"/>
        <w:rPr>
          <w:rFonts w:eastAsia="Arial Unicode MS"/>
          <w:sz w:val="28"/>
          <w:szCs w:val="28"/>
        </w:rPr>
      </w:pPr>
      <w:r w:rsidRPr="00444DF0">
        <w:rPr>
          <w:rFonts w:eastAsia="Arial Unicode MS"/>
          <w:sz w:val="28"/>
          <w:szCs w:val="28"/>
        </w:rPr>
        <w:t xml:space="preserve">         1) выплаты за работу в местностях с особыми климатическими условиями;</w:t>
      </w:r>
    </w:p>
    <w:p w:rsidR="00F37D89" w:rsidRPr="00444DF0" w:rsidRDefault="00F37D89" w:rsidP="00F37D89">
      <w:pPr>
        <w:tabs>
          <w:tab w:val="left" w:pos="973"/>
        </w:tabs>
        <w:ind w:right="60"/>
        <w:contextualSpacing/>
        <w:jc w:val="both"/>
        <w:rPr>
          <w:rFonts w:eastAsia="Arial Unicode MS"/>
          <w:sz w:val="28"/>
          <w:szCs w:val="28"/>
        </w:rPr>
      </w:pPr>
      <w:r w:rsidRPr="00444DF0">
        <w:rPr>
          <w:rFonts w:eastAsia="Arial Unicode MS"/>
          <w:sz w:val="28"/>
          <w:szCs w:val="28"/>
        </w:rPr>
        <w:t xml:space="preserve">         2) выплаты за работу в условиях, отклоняющихся от нормальных (при совмещении профессий (должностей</w:t>
      </w:r>
      <w:proofErr w:type="gramStart"/>
      <w:r w:rsidRPr="00444DF0">
        <w:rPr>
          <w:rFonts w:eastAsia="Arial Unicode MS"/>
          <w:sz w:val="28"/>
          <w:szCs w:val="28"/>
        </w:rPr>
        <w:t>),  сверхурочной</w:t>
      </w:r>
      <w:proofErr w:type="gramEnd"/>
      <w:r w:rsidRPr="00444DF0">
        <w:rPr>
          <w:rFonts w:eastAsia="Arial Unicode MS"/>
          <w:sz w:val="28"/>
          <w:szCs w:val="28"/>
        </w:rPr>
        <w:t xml:space="preserve"> работе, работе в ночное время, выходные и нерабочие праздничные дни и при выполнении работ в других условиях, отклоняющихся от нормальных);</w:t>
      </w:r>
    </w:p>
    <w:p w:rsidR="00F37D89" w:rsidRPr="00444DF0" w:rsidRDefault="00F37D89" w:rsidP="00F37D89">
      <w:pPr>
        <w:ind w:left="60" w:firstLine="540"/>
        <w:contextualSpacing/>
        <w:jc w:val="both"/>
        <w:rPr>
          <w:rFonts w:eastAsia="Arial Unicode MS"/>
          <w:sz w:val="28"/>
          <w:szCs w:val="28"/>
        </w:rPr>
      </w:pPr>
      <w:r w:rsidRPr="00444DF0">
        <w:rPr>
          <w:rFonts w:eastAsia="Arial Unicode MS"/>
          <w:sz w:val="28"/>
          <w:szCs w:val="28"/>
        </w:rPr>
        <w:lastRenderedPageBreak/>
        <w:t>3) надбавка за работу в сельской местности.</w:t>
      </w:r>
    </w:p>
    <w:p w:rsidR="00F37D89" w:rsidRPr="00444DF0" w:rsidRDefault="00F37D89" w:rsidP="00F37D89">
      <w:pPr>
        <w:tabs>
          <w:tab w:val="left" w:pos="1169"/>
        </w:tabs>
        <w:ind w:right="60" w:firstLine="550"/>
        <w:contextualSpacing/>
        <w:jc w:val="both"/>
        <w:rPr>
          <w:rFonts w:eastAsia="Arial Unicode MS"/>
          <w:sz w:val="28"/>
          <w:szCs w:val="28"/>
        </w:rPr>
      </w:pPr>
      <w:r w:rsidRPr="00444DF0">
        <w:rPr>
          <w:rFonts w:eastAsia="Arial Unicode MS"/>
          <w:sz w:val="28"/>
          <w:szCs w:val="28"/>
        </w:rPr>
        <w:t>18. Локальными актами об оплате труда, трудовыми договорами работникам учреждения при наличии оснований, предусмотренных настоящим Положением, иными нормативными правовыми актами, содержащими нормы трудового права, устанавливаются следующие компенсационные выплаты по видам:</w:t>
      </w:r>
    </w:p>
    <w:p w:rsidR="00F37D89" w:rsidRPr="00444DF0" w:rsidRDefault="00F37D89" w:rsidP="007E58C1">
      <w:pPr>
        <w:numPr>
          <w:ilvl w:val="2"/>
          <w:numId w:val="9"/>
        </w:numPr>
        <w:tabs>
          <w:tab w:val="clear" w:pos="2340"/>
          <w:tab w:val="left" w:pos="1068"/>
        </w:tabs>
        <w:ind w:right="60"/>
        <w:contextualSpacing/>
        <w:jc w:val="both"/>
        <w:rPr>
          <w:rFonts w:eastAsia="Arial Unicode MS"/>
          <w:sz w:val="28"/>
          <w:szCs w:val="28"/>
        </w:rPr>
      </w:pPr>
      <w:r w:rsidRPr="00444DF0">
        <w:rPr>
          <w:rFonts w:eastAsia="Arial Unicode MS"/>
          <w:sz w:val="28"/>
          <w:szCs w:val="28"/>
        </w:rPr>
        <w:t>выплаты за работу в местностях с особыми климатическими условиями:</w:t>
      </w:r>
    </w:p>
    <w:p w:rsidR="00F37D89" w:rsidRPr="00444DF0" w:rsidRDefault="00F37D89" w:rsidP="00F37D89">
      <w:pPr>
        <w:ind w:left="60" w:right="60" w:firstLine="540"/>
        <w:contextualSpacing/>
        <w:jc w:val="both"/>
        <w:rPr>
          <w:rFonts w:eastAsia="Arial Unicode MS"/>
          <w:sz w:val="28"/>
          <w:szCs w:val="28"/>
        </w:rPr>
      </w:pPr>
      <w:r w:rsidRPr="00444DF0">
        <w:rPr>
          <w:rFonts w:eastAsia="Arial Unicode MS"/>
          <w:sz w:val="28"/>
          <w:szCs w:val="28"/>
        </w:rPr>
        <w:t>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 в соответствии со статьей 148 Трудового кодекса Российской Федерации;</w:t>
      </w:r>
    </w:p>
    <w:p w:rsidR="00F37D89" w:rsidRPr="00444DF0" w:rsidRDefault="00F37D89" w:rsidP="007E58C1">
      <w:pPr>
        <w:numPr>
          <w:ilvl w:val="2"/>
          <w:numId w:val="9"/>
        </w:numPr>
        <w:tabs>
          <w:tab w:val="clear" w:pos="2340"/>
          <w:tab w:val="left" w:pos="943"/>
        </w:tabs>
        <w:ind w:right="60"/>
        <w:contextualSpacing/>
        <w:jc w:val="both"/>
        <w:rPr>
          <w:rFonts w:eastAsia="Arial Unicode MS"/>
          <w:sz w:val="28"/>
          <w:szCs w:val="28"/>
        </w:rPr>
      </w:pPr>
      <w:r w:rsidRPr="00444DF0">
        <w:rPr>
          <w:rFonts w:eastAsia="Arial Unicode MS"/>
          <w:sz w:val="28"/>
          <w:szCs w:val="28"/>
        </w:rPr>
        <w:t xml:space="preserve">выплаты за работу в условиях, отклоняющихся от нормальных (при совмещении профессий (должностей), сверхурочной </w:t>
      </w:r>
      <w:proofErr w:type="gramStart"/>
      <w:r w:rsidRPr="00444DF0">
        <w:rPr>
          <w:rFonts w:eastAsia="Arial Unicode MS"/>
          <w:sz w:val="28"/>
          <w:szCs w:val="28"/>
        </w:rPr>
        <w:t>работе,  выходные</w:t>
      </w:r>
      <w:proofErr w:type="gramEnd"/>
      <w:r w:rsidRPr="00444DF0">
        <w:rPr>
          <w:rFonts w:eastAsia="Arial Unicode MS"/>
          <w:sz w:val="28"/>
          <w:szCs w:val="28"/>
        </w:rPr>
        <w:t xml:space="preserve"> и нерабочие праздничные дни и при выполнении работ в других условиях, отклоняющихся от нормальных):</w:t>
      </w:r>
    </w:p>
    <w:p w:rsidR="00F37D89" w:rsidRPr="00444DF0" w:rsidRDefault="00F37D89" w:rsidP="00F37D89">
      <w:pPr>
        <w:ind w:left="60" w:right="60" w:firstLine="540"/>
        <w:contextualSpacing/>
        <w:jc w:val="both"/>
        <w:rPr>
          <w:rFonts w:eastAsia="Arial Unicode MS"/>
          <w:sz w:val="28"/>
          <w:szCs w:val="28"/>
        </w:rPr>
      </w:pPr>
      <w:r w:rsidRPr="00444DF0">
        <w:rPr>
          <w:rFonts w:eastAsia="Arial Unicode MS"/>
          <w:sz w:val="28"/>
          <w:szCs w:val="28"/>
        </w:rPr>
        <w:t>доплата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основного места работы, определенной трудовым договором;</w:t>
      </w:r>
    </w:p>
    <w:p w:rsidR="00F37D89" w:rsidRPr="00444DF0" w:rsidRDefault="00F37D89" w:rsidP="00F37D89">
      <w:pPr>
        <w:ind w:left="60" w:hanging="60"/>
        <w:contextualSpacing/>
        <w:jc w:val="both"/>
        <w:rPr>
          <w:rFonts w:eastAsia="Arial Unicode MS"/>
          <w:sz w:val="28"/>
          <w:szCs w:val="28"/>
        </w:rPr>
      </w:pPr>
      <w:r w:rsidRPr="00444DF0">
        <w:rPr>
          <w:rFonts w:eastAsia="Arial Unicode MS"/>
          <w:sz w:val="28"/>
          <w:szCs w:val="28"/>
        </w:rPr>
        <w:t>оплата за сверхурочную работу;</w:t>
      </w:r>
    </w:p>
    <w:p w:rsidR="00F37D89" w:rsidRPr="00444DF0" w:rsidRDefault="00F37D89" w:rsidP="00F37D89">
      <w:pPr>
        <w:ind w:left="60" w:hanging="60"/>
        <w:contextualSpacing/>
        <w:jc w:val="both"/>
        <w:rPr>
          <w:rFonts w:eastAsia="Arial Unicode MS"/>
          <w:sz w:val="28"/>
          <w:szCs w:val="28"/>
        </w:rPr>
      </w:pPr>
      <w:r w:rsidRPr="00444DF0">
        <w:rPr>
          <w:rFonts w:eastAsia="Arial Unicode MS"/>
          <w:sz w:val="28"/>
          <w:szCs w:val="28"/>
        </w:rPr>
        <w:t>оплата за работу в выходные и нерабочие праздничные дни;</w:t>
      </w:r>
    </w:p>
    <w:p w:rsidR="00F37D89" w:rsidRPr="00444DF0" w:rsidRDefault="00F37D89" w:rsidP="00F37D89">
      <w:pPr>
        <w:ind w:left="60" w:right="60" w:firstLine="540"/>
        <w:contextualSpacing/>
        <w:jc w:val="both"/>
        <w:rPr>
          <w:rFonts w:eastAsia="Arial Unicode MS"/>
          <w:sz w:val="28"/>
          <w:szCs w:val="28"/>
        </w:rPr>
      </w:pPr>
      <w:r w:rsidRPr="00444DF0">
        <w:rPr>
          <w:rFonts w:eastAsia="Arial Unicode MS"/>
          <w:sz w:val="28"/>
          <w:szCs w:val="28"/>
        </w:rPr>
        <w:t>при выполнении работ в других условиях, отклоняющихся от нормальных</w:t>
      </w:r>
    </w:p>
    <w:p w:rsidR="00F37D89" w:rsidRPr="00444DF0" w:rsidRDefault="00F37D89" w:rsidP="007E58C1">
      <w:pPr>
        <w:numPr>
          <w:ilvl w:val="2"/>
          <w:numId w:val="9"/>
        </w:numPr>
        <w:tabs>
          <w:tab w:val="clear" w:pos="2340"/>
          <w:tab w:val="left" w:pos="893"/>
        </w:tabs>
        <w:contextualSpacing/>
        <w:jc w:val="both"/>
        <w:rPr>
          <w:rFonts w:eastAsia="Arial Unicode MS"/>
          <w:sz w:val="28"/>
          <w:szCs w:val="28"/>
        </w:rPr>
      </w:pPr>
      <w:r w:rsidRPr="00444DF0">
        <w:rPr>
          <w:rFonts w:eastAsia="Arial Unicode MS"/>
          <w:sz w:val="28"/>
          <w:szCs w:val="28"/>
        </w:rPr>
        <w:t>надбавка за работу в сельской местности:</w:t>
      </w:r>
    </w:p>
    <w:p w:rsidR="00F37D89" w:rsidRPr="00444DF0" w:rsidRDefault="00F37D89" w:rsidP="00F37D89">
      <w:pPr>
        <w:contextualSpacing/>
        <w:jc w:val="both"/>
        <w:rPr>
          <w:rFonts w:eastAsia="Arial Unicode MS"/>
          <w:sz w:val="28"/>
          <w:szCs w:val="28"/>
        </w:rPr>
      </w:pPr>
      <w:r w:rsidRPr="00444DF0">
        <w:rPr>
          <w:rFonts w:eastAsia="Arial Unicode MS"/>
          <w:sz w:val="28"/>
          <w:szCs w:val="28"/>
        </w:rPr>
        <w:t>надбавка за работу в учреждении, расположенном в сельском населенном пункте.</w:t>
      </w:r>
    </w:p>
    <w:p w:rsidR="00F37D89" w:rsidRPr="00444DF0" w:rsidRDefault="00F37D89" w:rsidP="00F37D89">
      <w:pPr>
        <w:tabs>
          <w:tab w:val="left" w:pos="1087"/>
        </w:tabs>
        <w:ind w:right="60"/>
        <w:contextualSpacing/>
        <w:jc w:val="both"/>
        <w:rPr>
          <w:rFonts w:eastAsia="Arial Unicode MS"/>
          <w:sz w:val="28"/>
          <w:szCs w:val="28"/>
        </w:rPr>
      </w:pPr>
      <w:r w:rsidRPr="00444DF0">
        <w:rPr>
          <w:rFonts w:eastAsia="Arial Unicode MS"/>
          <w:sz w:val="28"/>
          <w:szCs w:val="28"/>
        </w:rPr>
        <w:t xml:space="preserve">       19. Размеры компенсационных выплат работникам устанавливаются в процентах к окладам (должностным окладам), ставкам заработной платы или в абсолютных размерах, за исключением выплат компенсационного характера, предусмотренных подпунктом 1 пункта 18 настоящего Положения.</w:t>
      </w:r>
    </w:p>
    <w:p w:rsidR="00F37D89" w:rsidRPr="00444DF0" w:rsidRDefault="00F37D89" w:rsidP="00F37D89">
      <w:pPr>
        <w:tabs>
          <w:tab w:val="left" w:pos="1025"/>
        </w:tabs>
        <w:ind w:right="80"/>
        <w:contextualSpacing/>
        <w:jc w:val="both"/>
        <w:rPr>
          <w:rFonts w:eastAsia="Arial Unicode MS"/>
          <w:sz w:val="28"/>
          <w:szCs w:val="28"/>
        </w:rPr>
      </w:pPr>
      <w:r w:rsidRPr="00444DF0">
        <w:rPr>
          <w:rFonts w:eastAsia="Arial Unicode MS"/>
          <w:sz w:val="28"/>
          <w:szCs w:val="28"/>
        </w:rPr>
        <w:t xml:space="preserve">       20.  Районный коэффициент и процентная надбавка к заработной плате за работу в районах Крайнего Севера и приравненных к ним местностях (в южных районах Иркутской области) устанавливаются на условиях и в порядке, установленных статьями 316, 317 Трудового кодекса Российской Федерации.</w:t>
      </w:r>
    </w:p>
    <w:p w:rsidR="00F37D89" w:rsidRPr="00444DF0" w:rsidRDefault="00F37D89" w:rsidP="00F37D89">
      <w:pPr>
        <w:tabs>
          <w:tab w:val="left" w:pos="1039"/>
        </w:tabs>
        <w:ind w:right="80"/>
        <w:contextualSpacing/>
        <w:jc w:val="both"/>
        <w:rPr>
          <w:rFonts w:eastAsia="Arial Unicode MS"/>
          <w:sz w:val="28"/>
          <w:szCs w:val="28"/>
        </w:rPr>
      </w:pPr>
      <w:r w:rsidRPr="00444DF0">
        <w:rPr>
          <w:rFonts w:eastAsia="Arial Unicode MS"/>
          <w:sz w:val="28"/>
          <w:szCs w:val="28"/>
        </w:rPr>
        <w:t xml:space="preserve">       21.  Компенсационная выплата за совмещение профессий (должностей) и (или) за расширение зон обслуживания и (или)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работникам на условиях и в порядке, предусмотренных статьей 60.2 Трудового кодекса Российской Федерации.</w:t>
      </w:r>
    </w:p>
    <w:p w:rsidR="00F37D89" w:rsidRPr="00444DF0" w:rsidRDefault="00F37D89" w:rsidP="00F37D89">
      <w:pPr>
        <w:ind w:left="60" w:right="80" w:firstLine="520"/>
        <w:contextualSpacing/>
        <w:jc w:val="both"/>
        <w:rPr>
          <w:rFonts w:eastAsia="Arial Unicode MS"/>
          <w:sz w:val="28"/>
          <w:szCs w:val="28"/>
        </w:rPr>
      </w:pPr>
      <w:r w:rsidRPr="00444DF0">
        <w:rPr>
          <w:rFonts w:eastAsia="Arial Unicode MS"/>
          <w:sz w:val="28"/>
          <w:szCs w:val="28"/>
        </w:rPr>
        <w:t>Размер компенсационной выплаты за совмещение профессий (должностей) и (или) за расширение зон обслуживания и (или) за увеличение объема работы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F37D89" w:rsidRPr="00444DF0" w:rsidRDefault="00F37D89" w:rsidP="00F37D89">
      <w:pPr>
        <w:tabs>
          <w:tab w:val="left" w:pos="1126"/>
        </w:tabs>
        <w:ind w:right="80"/>
        <w:contextualSpacing/>
        <w:jc w:val="both"/>
        <w:rPr>
          <w:rFonts w:eastAsia="Arial Unicode MS"/>
          <w:sz w:val="28"/>
          <w:szCs w:val="28"/>
        </w:rPr>
      </w:pPr>
      <w:r w:rsidRPr="00444DF0">
        <w:rPr>
          <w:rFonts w:eastAsia="Arial Unicode MS"/>
          <w:sz w:val="28"/>
          <w:szCs w:val="28"/>
        </w:rPr>
        <w:t xml:space="preserve">       22. </w:t>
      </w:r>
      <w:proofErr w:type="gramStart"/>
      <w:r w:rsidRPr="00444DF0">
        <w:rPr>
          <w:rFonts w:eastAsia="Arial Unicode MS"/>
          <w:sz w:val="28"/>
          <w:szCs w:val="28"/>
        </w:rPr>
        <w:t>Доплата  за</w:t>
      </w:r>
      <w:proofErr w:type="gramEnd"/>
      <w:r w:rsidRPr="00444DF0">
        <w:rPr>
          <w:rFonts w:eastAsia="Arial Unicode MS"/>
          <w:sz w:val="28"/>
          <w:szCs w:val="28"/>
        </w:rPr>
        <w:t xml:space="preserve"> исполнение обязанностей временно отсутствующего работника без освобождения от основной работы, определенной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w:t>
      </w:r>
    </w:p>
    <w:p w:rsidR="00F37D89" w:rsidRPr="00444DF0" w:rsidRDefault="00F37D89" w:rsidP="00F37D89">
      <w:pPr>
        <w:tabs>
          <w:tab w:val="left" w:pos="1039"/>
        </w:tabs>
        <w:ind w:right="80"/>
        <w:contextualSpacing/>
        <w:jc w:val="both"/>
        <w:rPr>
          <w:rFonts w:eastAsia="Arial Unicode MS"/>
          <w:sz w:val="28"/>
          <w:szCs w:val="28"/>
        </w:rPr>
      </w:pPr>
      <w:r w:rsidRPr="00444DF0">
        <w:rPr>
          <w:rFonts w:eastAsia="Arial Unicode MS"/>
          <w:sz w:val="28"/>
          <w:szCs w:val="28"/>
        </w:rPr>
        <w:lastRenderedPageBreak/>
        <w:t xml:space="preserve">       23.  Компенсационная выплата за сверхурочную работу устанавливается работникам на условиях, в порядке и в размере, установленных статьями 99, 152 Трудового кодекса Российской Федерации.</w:t>
      </w:r>
    </w:p>
    <w:p w:rsidR="00F37D89" w:rsidRPr="00444DF0" w:rsidRDefault="00F37D89" w:rsidP="00F37D89">
      <w:pPr>
        <w:tabs>
          <w:tab w:val="left" w:pos="1145"/>
        </w:tabs>
        <w:ind w:right="80"/>
        <w:contextualSpacing/>
        <w:jc w:val="both"/>
        <w:rPr>
          <w:rFonts w:eastAsia="Arial Unicode MS"/>
          <w:sz w:val="28"/>
          <w:szCs w:val="28"/>
        </w:rPr>
      </w:pPr>
      <w:r w:rsidRPr="00444DF0">
        <w:rPr>
          <w:rFonts w:eastAsia="Arial Unicode MS"/>
          <w:sz w:val="28"/>
          <w:szCs w:val="28"/>
        </w:rPr>
        <w:t xml:space="preserve">      24.Компенсационная выплата за работу в выходные и нерабочие праздничные дни устанавливается работникам на условиях и в порядке, установленных статьями 113, 153 Трудового кодекса Российской Федерации.</w:t>
      </w:r>
    </w:p>
    <w:p w:rsidR="00F37D89" w:rsidRPr="00444DF0" w:rsidRDefault="00F37D89" w:rsidP="00F37D89">
      <w:pPr>
        <w:tabs>
          <w:tab w:val="left" w:pos="1183"/>
        </w:tabs>
        <w:spacing w:after="341"/>
        <w:ind w:right="80"/>
        <w:contextualSpacing/>
        <w:jc w:val="both"/>
        <w:rPr>
          <w:rFonts w:eastAsia="Arial Unicode MS"/>
          <w:sz w:val="28"/>
          <w:szCs w:val="28"/>
        </w:rPr>
      </w:pPr>
      <w:r w:rsidRPr="00444DF0">
        <w:rPr>
          <w:rFonts w:eastAsia="Arial Unicode MS"/>
          <w:sz w:val="28"/>
          <w:szCs w:val="28"/>
        </w:rPr>
        <w:t xml:space="preserve">     25. Компенсационная надбавка за работу в учреждении расположенного в сельской местности, устанавливается в размере 25 процентов оклада (должностного оклада), ставки заработной платы.</w:t>
      </w:r>
    </w:p>
    <w:p w:rsidR="00F37D89" w:rsidRPr="00444DF0" w:rsidRDefault="00F37D89" w:rsidP="00F37D89">
      <w:pPr>
        <w:spacing w:after="301"/>
        <w:jc w:val="center"/>
        <w:rPr>
          <w:rFonts w:eastAsia="Arial Unicode MS"/>
          <w:b/>
          <w:sz w:val="28"/>
          <w:szCs w:val="28"/>
        </w:rPr>
      </w:pPr>
      <w:r w:rsidRPr="00444DF0">
        <w:rPr>
          <w:rFonts w:eastAsia="Arial Unicode MS"/>
          <w:b/>
          <w:sz w:val="28"/>
          <w:szCs w:val="28"/>
        </w:rPr>
        <w:t>Глава 3. СТИМУЛИРУЮЩИЕ ВЫПЛАТЫ</w:t>
      </w:r>
    </w:p>
    <w:p w:rsidR="00F37D89" w:rsidRPr="00444DF0" w:rsidRDefault="00F37D89" w:rsidP="00F37D89">
      <w:pPr>
        <w:spacing w:after="301"/>
        <w:ind w:firstLine="142"/>
        <w:contextualSpacing/>
        <w:rPr>
          <w:rFonts w:eastAsia="Arial Unicode MS"/>
          <w:sz w:val="28"/>
          <w:szCs w:val="28"/>
        </w:rPr>
      </w:pPr>
      <w:r w:rsidRPr="00444DF0">
        <w:rPr>
          <w:rFonts w:eastAsia="Arial Unicode MS"/>
          <w:sz w:val="28"/>
          <w:szCs w:val="28"/>
        </w:rPr>
        <w:t xml:space="preserve">   26. В соответствии с настоящей </w:t>
      </w:r>
      <w:proofErr w:type="gramStart"/>
      <w:r w:rsidRPr="00444DF0">
        <w:rPr>
          <w:rFonts w:eastAsia="Arial Unicode MS"/>
          <w:sz w:val="28"/>
          <w:szCs w:val="28"/>
        </w:rPr>
        <w:t>главой  локальными</w:t>
      </w:r>
      <w:proofErr w:type="gramEnd"/>
      <w:r w:rsidRPr="00444DF0">
        <w:rPr>
          <w:rFonts w:eastAsia="Arial Unicode MS"/>
          <w:sz w:val="28"/>
          <w:szCs w:val="28"/>
        </w:rPr>
        <w:t xml:space="preserve"> актами об оплате труда устанавливаются стимулирующие выплаты работникам учреждения,  за исключением административно- управленческого персонала, если иное не установлено настоящим Положением.    </w:t>
      </w:r>
    </w:p>
    <w:p w:rsidR="00F37D89" w:rsidRPr="00444DF0" w:rsidRDefault="00F37D89" w:rsidP="00F37D89">
      <w:pPr>
        <w:spacing w:after="301"/>
        <w:contextualSpacing/>
        <w:rPr>
          <w:rFonts w:eastAsia="Arial Unicode MS"/>
          <w:sz w:val="28"/>
          <w:szCs w:val="28"/>
        </w:rPr>
      </w:pPr>
      <w:r w:rsidRPr="00444DF0">
        <w:rPr>
          <w:rFonts w:eastAsia="Arial Unicode MS"/>
          <w:sz w:val="28"/>
          <w:szCs w:val="28"/>
        </w:rPr>
        <w:t xml:space="preserve">Устанавливаются следующие виды стимулирующих выплат:                                                  1) за интенсивность и высокие результаты работы;                                                              2) за стаж непрерывной  работы;                                                                                                                                 3) за качество выполняемых работ;                                                                                                      4)за профессиональное развитие, степень самостоятельности работника и важности выполняемых им работ;                                                                        5)премиальные выплаты по итогам работы.                                                                   </w:t>
      </w:r>
    </w:p>
    <w:p w:rsidR="00F37D89" w:rsidRPr="00444DF0" w:rsidRDefault="00F37D89" w:rsidP="00F37D89">
      <w:pPr>
        <w:spacing w:after="301"/>
        <w:contextualSpacing/>
        <w:rPr>
          <w:rFonts w:eastAsia="Arial Unicode MS"/>
          <w:sz w:val="28"/>
          <w:szCs w:val="28"/>
        </w:rPr>
      </w:pPr>
      <w:r w:rsidRPr="00444DF0">
        <w:rPr>
          <w:rFonts w:eastAsia="Arial Unicode MS"/>
          <w:sz w:val="28"/>
          <w:szCs w:val="28"/>
        </w:rPr>
        <w:t xml:space="preserve">      27. Стимулирующие выплаты устанавливаются работникам учреждения в процентах (в </w:t>
      </w:r>
      <w:proofErr w:type="gramStart"/>
      <w:r w:rsidRPr="00444DF0">
        <w:rPr>
          <w:rFonts w:eastAsia="Arial Unicode MS"/>
          <w:sz w:val="28"/>
          <w:szCs w:val="28"/>
        </w:rPr>
        <w:t>коэффициентах)  к</w:t>
      </w:r>
      <w:proofErr w:type="gramEnd"/>
      <w:r w:rsidRPr="00444DF0">
        <w:rPr>
          <w:rFonts w:eastAsia="Arial Unicode MS"/>
          <w:sz w:val="28"/>
          <w:szCs w:val="28"/>
        </w:rPr>
        <w:t xml:space="preserve"> окладам (должностным окладам)  ставкам заработной платы или в абсолютных размерах с учетом требований настоящего Положени</w:t>
      </w:r>
      <w:bookmarkStart w:id="1" w:name="bookmark5"/>
      <w:r w:rsidRPr="00444DF0">
        <w:rPr>
          <w:rFonts w:eastAsia="Arial Unicode MS"/>
          <w:sz w:val="28"/>
          <w:szCs w:val="28"/>
        </w:rPr>
        <w:t xml:space="preserve">я.                                                                                              </w:t>
      </w:r>
      <w:r w:rsidRPr="00444DF0">
        <w:rPr>
          <w:rFonts w:eastAsia="Arial Unicode MS"/>
          <w:bCs/>
          <w:sz w:val="28"/>
          <w:szCs w:val="28"/>
          <w:shd w:val="clear" w:color="auto" w:fill="FFFFFF"/>
        </w:rPr>
        <w:t xml:space="preserve"> 28.  К выплатам за интенсивность и высокие результаты работы относятся следующие категории выплат:</w:t>
      </w:r>
      <w:bookmarkEnd w:id="1"/>
    </w:p>
    <w:p w:rsidR="00F37D89" w:rsidRPr="00444DF0" w:rsidRDefault="00F37D89" w:rsidP="007E58C1">
      <w:pPr>
        <w:numPr>
          <w:ilvl w:val="0"/>
          <w:numId w:val="10"/>
        </w:numPr>
        <w:tabs>
          <w:tab w:val="left" w:pos="937"/>
        </w:tabs>
        <w:ind w:right="20" w:firstLine="1287"/>
        <w:contextualSpacing/>
        <w:jc w:val="both"/>
        <w:rPr>
          <w:rFonts w:eastAsia="Arial Unicode MS"/>
          <w:sz w:val="28"/>
          <w:szCs w:val="28"/>
        </w:rPr>
      </w:pPr>
      <w:r w:rsidRPr="00444DF0">
        <w:rPr>
          <w:rFonts w:eastAsia="Arial Unicode MS"/>
          <w:sz w:val="28"/>
          <w:szCs w:val="28"/>
        </w:rPr>
        <w:t xml:space="preserve">    надбавка работникам учреждения, должности которых согласно </w:t>
      </w:r>
      <w:r w:rsidRPr="00444DF0">
        <w:rPr>
          <w:rFonts w:eastAsia="Arial Unicode MS"/>
          <w:b/>
          <w:sz w:val="28"/>
          <w:szCs w:val="28"/>
        </w:rPr>
        <w:t>Приложению 2</w:t>
      </w:r>
      <w:r w:rsidRPr="00444DF0">
        <w:rPr>
          <w:rFonts w:eastAsia="Arial Unicode MS"/>
          <w:sz w:val="28"/>
          <w:szCs w:val="28"/>
        </w:rPr>
        <w:t xml:space="preserve"> к настоящему Положению включены в перечень должностей работников учреждений клубного типа, за репетиционную нагрузку - в размере не менее </w:t>
      </w:r>
      <w:proofErr w:type="gramStart"/>
      <w:r w:rsidRPr="00444DF0">
        <w:rPr>
          <w:rFonts w:eastAsia="Arial Unicode MS"/>
          <w:sz w:val="28"/>
          <w:szCs w:val="28"/>
        </w:rPr>
        <w:t>5  процентов</w:t>
      </w:r>
      <w:proofErr w:type="gramEnd"/>
      <w:r w:rsidRPr="00444DF0">
        <w:rPr>
          <w:rFonts w:eastAsia="Arial Unicode MS"/>
          <w:sz w:val="28"/>
          <w:szCs w:val="28"/>
        </w:rPr>
        <w:t>;</w:t>
      </w:r>
    </w:p>
    <w:p w:rsidR="00F37D89" w:rsidRPr="00444DF0" w:rsidRDefault="00F37D89" w:rsidP="007E58C1">
      <w:pPr>
        <w:numPr>
          <w:ilvl w:val="0"/>
          <w:numId w:val="10"/>
        </w:numPr>
        <w:tabs>
          <w:tab w:val="left" w:pos="284"/>
        </w:tabs>
        <w:ind w:right="-142" w:firstLine="1287"/>
        <w:contextualSpacing/>
        <w:rPr>
          <w:rFonts w:eastAsia="Arial Unicode MS"/>
          <w:sz w:val="28"/>
          <w:szCs w:val="28"/>
        </w:rPr>
      </w:pPr>
      <w:r w:rsidRPr="00444DF0">
        <w:rPr>
          <w:rFonts w:eastAsia="Arial Unicode MS"/>
          <w:sz w:val="28"/>
          <w:szCs w:val="28"/>
        </w:rPr>
        <w:t xml:space="preserve">надбавка работникам учреждения, должности которых включены в </w:t>
      </w:r>
      <w:r w:rsidRPr="00444DF0">
        <w:rPr>
          <w:rFonts w:eastAsia="Arial Unicode MS"/>
          <w:b/>
          <w:sz w:val="28"/>
          <w:szCs w:val="28"/>
        </w:rPr>
        <w:t>Приложение 2</w:t>
      </w:r>
      <w:r w:rsidRPr="00444DF0">
        <w:rPr>
          <w:rFonts w:eastAsia="Arial Unicode MS"/>
          <w:sz w:val="28"/>
          <w:szCs w:val="28"/>
        </w:rPr>
        <w:t xml:space="preserve"> к настоящему Положению, за выполнение больших объемов работ - в размере не менее 10 процентов.</w:t>
      </w:r>
    </w:p>
    <w:p w:rsidR="00F37D89" w:rsidRPr="00444DF0" w:rsidRDefault="00F37D89" w:rsidP="00F37D89">
      <w:pPr>
        <w:tabs>
          <w:tab w:val="left" w:pos="0"/>
        </w:tabs>
        <w:ind w:right="-142" w:firstLine="567"/>
        <w:contextualSpacing/>
        <w:rPr>
          <w:rFonts w:eastAsia="Arial Unicode MS"/>
          <w:sz w:val="28"/>
          <w:szCs w:val="28"/>
        </w:rPr>
      </w:pPr>
      <w:r w:rsidRPr="00444DF0">
        <w:rPr>
          <w:rFonts w:eastAsia="Arial Unicode MS"/>
          <w:sz w:val="28"/>
          <w:szCs w:val="28"/>
        </w:rPr>
        <w:t xml:space="preserve">Объем работ определяется с </w:t>
      </w:r>
      <w:proofErr w:type="gramStart"/>
      <w:r w:rsidRPr="00444DF0">
        <w:rPr>
          <w:rFonts w:eastAsia="Arial Unicode MS"/>
          <w:sz w:val="28"/>
          <w:szCs w:val="28"/>
        </w:rPr>
        <w:t>учетом  показателей</w:t>
      </w:r>
      <w:proofErr w:type="gramEnd"/>
      <w:r w:rsidRPr="00444DF0">
        <w:rPr>
          <w:rFonts w:eastAsia="Arial Unicode MS"/>
          <w:sz w:val="28"/>
          <w:szCs w:val="28"/>
        </w:rPr>
        <w:t xml:space="preserve"> объема, установленных  годовым  планом  учреждения;</w:t>
      </w:r>
    </w:p>
    <w:p w:rsidR="00F37D89" w:rsidRPr="00444DF0" w:rsidRDefault="00F37D89" w:rsidP="007E58C1">
      <w:pPr>
        <w:numPr>
          <w:ilvl w:val="0"/>
          <w:numId w:val="10"/>
        </w:numPr>
        <w:spacing w:after="200"/>
        <w:ind w:firstLine="1287"/>
        <w:contextualSpacing/>
        <w:rPr>
          <w:rFonts w:eastAsia="Arial Unicode MS"/>
          <w:sz w:val="28"/>
          <w:szCs w:val="28"/>
        </w:rPr>
      </w:pPr>
      <w:r w:rsidRPr="00444DF0">
        <w:rPr>
          <w:rFonts w:eastAsia="Arial Unicode MS"/>
          <w:sz w:val="28"/>
          <w:szCs w:val="28"/>
        </w:rPr>
        <w:t>надбавка за организацию и проведение мероприятий, включенных в федеральные, областные целевые программы - в размере не менее 10 процентов;</w:t>
      </w:r>
    </w:p>
    <w:p w:rsidR="00F37D89" w:rsidRPr="00444DF0" w:rsidRDefault="00F37D89" w:rsidP="007E58C1">
      <w:pPr>
        <w:numPr>
          <w:ilvl w:val="0"/>
          <w:numId w:val="10"/>
        </w:numPr>
        <w:tabs>
          <w:tab w:val="left" w:pos="1191"/>
        </w:tabs>
        <w:ind w:left="142" w:right="20" w:firstLine="1145"/>
        <w:contextualSpacing/>
        <w:jc w:val="both"/>
        <w:rPr>
          <w:rFonts w:eastAsia="Arial Unicode MS"/>
          <w:sz w:val="28"/>
          <w:szCs w:val="28"/>
        </w:rPr>
      </w:pPr>
      <w:r w:rsidRPr="00444DF0">
        <w:rPr>
          <w:rFonts w:eastAsia="Arial Unicode MS"/>
          <w:sz w:val="28"/>
          <w:szCs w:val="28"/>
        </w:rPr>
        <w:t xml:space="preserve">надбавка за организацию проектов, не предусмотренных утвержденным годовым планом мероприятий учреждения: за работу по заключению и исполнению муниципальных контрактов, гражданско-правовых договоров, а также за оказание услуг (выполнение работ) сверх установленного плана мероприятий </w:t>
      </w:r>
      <w:proofErr w:type="gramStart"/>
      <w:r w:rsidRPr="00444DF0">
        <w:rPr>
          <w:rFonts w:eastAsia="Arial Unicode MS"/>
          <w:sz w:val="28"/>
          <w:szCs w:val="28"/>
        </w:rPr>
        <w:t>учреждения  -</w:t>
      </w:r>
      <w:proofErr w:type="gramEnd"/>
      <w:r w:rsidRPr="00444DF0">
        <w:rPr>
          <w:rFonts w:eastAsia="Arial Unicode MS"/>
          <w:sz w:val="28"/>
          <w:szCs w:val="28"/>
        </w:rPr>
        <w:t xml:space="preserve"> в размере не менее 10 процентов;</w:t>
      </w:r>
    </w:p>
    <w:p w:rsidR="00F37D89" w:rsidRPr="00444DF0" w:rsidRDefault="00F37D89" w:rsidP="007E58C1">
      <w:pPr>
        <w:numPr>
          <w:ilvl w:val="0"/>
          <w:numId w:val="10"/>
        </w:numPr>
        <w:tabs>
          <w:tab w:val="left" w:pos="1191"/>
        </w:tabs>
        <w:ind w:right="20" w:firstLine="567"/>
        <w:contextualSpacing/>
        <w:jc w:val="both"/>
        <w:rPr>
          <w:rFonts w:eastAsia="Arial Unicode MS"/>
          <w:sz w:val="28"/>
          <w:szCs w:val="28"/>
        </w:rPr>
      </w:pPr>
      <w:r w:rsidRPr="00444DF0">
        <w:rPr>
          <w:rFonts w:eastAsia="Arial Unicode MS"/>
          <w:sz w:val="28"/>
          <w:szCs w:val="28"/>
        </w:rPr>
        <w:lastRenderedPageBreak/>
        <w:t>надбавка за обеспечение производственно-творческой деятельности учреждения: за создание условий для комфортного посещения и (или) пребывания в учреждении, создание, реставрацию (ремонт) и эксплуатацию необходимых для реализации основной деятельности учреждения, предусмотренной уставом, сценическо-постановочных средств, библиотечного имущества, оборудования, транспортных средств - в размере не менее 10 процентов;</w:t>
      </w:r>
    </w:p>
    <w:p w:rsidR="00F37D89" w:rsidRPr="00444DF0" w:rsidRDefault="00F37D89" w:rsidP="007E58C1">
      <w:pPr>
        <w:numPr>
          <w:ilvl w:val="0"/>
          <w:numId w:val="10"/>
        </w:numPr>
        <w:tabs>
          <w:tab w:val="left" w:pos="1066"/>
        </w:tabs>
        <w:ind w:right="20" w:firstLine="1287"/>
        <w:contextualSpacing/>
        <w:jc w:val="both"/>
        <w:rPr>
          <w:rFonts w:eastAsia="Arial Unicode MS"/>
          <w:sz w:val="28"/>
          <w:szCs w:val="28"/>
        </w:rPr>
      </w:pPr>
      <w:r w:rsidRPr="00444DF0">
        <w:rPr>
          <w:rFonts w:eastAsia="Arial Unicode MS"/>
          <w:sz w:val="28"/>
          <w:szCs w:val="28"/>
        </w:rPr>
        <w:t xml:space="preserve">надбавка за создание условий для реализации национально - культурных прав граждан Российской Федерации, проживающих на территории </w:t>
      </w:r>
      <w:proofErr w:type="spellStart"/>
      <w:r w:rsidRPr="00444DF0">
        <w:rPr>
          <w:rFonts w:eastAsia="Arial Unicode MS"/>
          <w:sz w:val="28"/>
          <w:szCs w:val="28"/>
        </w:rPr>
        <w:t>Евдокимовского</w:t>
      </w:r>
      <w:proofErr w:type="spellEnd"/>
      <w:r w:rsidRPr="00444DF0">
        <w:rPr>
          <w:rFonts w:eastAsia="Arial Unicode MS"/>
          <w:sz w:val="28"/>
          <w:szCs w:val="28"/>
        </w:rPr>
        <w:t xml:space="preserve"> сельского поселения, относящих себя к определенным этническим </w:t>
      </w:r>
      <w:proofErr w:type="gramStart"/>
      <w:r w:rsidRPr="00444DF0">
        <w:rPr>
          <w:rFonts w:eastAsia="Arial Unicode MS"/>
          <w:sz w:val="28"/>
          <w:szCs w:val="28"/>
        </w:rPr>
        <w:t>общностям:  за</w:t>
      </w:r>
      <w:proofErr w:type="gramEnd"/>
      <w:r w:rsidRPr="00444DF0">
        <w:rPr>
          <w:rFonts w:eastAsia="Arial Unicode MS"/>
          <w:sz w:val="28"/>
          <w:szCs w:val="28"/>
        </w:rPr>
        <w:t xml:space="preserve"> разработку и реализацию планов и мероприятий в сфере культурной деятельности отдельных граждан, национальных культурных центров, национальных обществ и землячеств - в размере не менее 10 процентов;</w:t>
      </w:r>
    </w:p>
    <w:p w:rsidR="00F37D89" w:rsidRPr="00444DF0" w:rsidRDefault="00F37D89" w:rsidP="007E58C1">
      <w:pPr>
        <w:numPr>
          <w:ilvl w:val="0"/>
          <w:numId w:val="10"/>
        </w:numPr>
        <w:tabs>
          <w:tab w:val="left" w:pos="1183"/>
        </w:tabs>
        <w:ind w:right="60" w:firstLine="1287"/>
        <w:contextualSpacing/>
        <w:jc w:val="both"/>
        <w:rPr>
          <w:rFonts w:eastAsia="Arial Unicode MS"/>
          <w:sz w:val="28"/>
          <w:szCs w:val="28"/>
        </w:rPr>
      </w:pPr>
      <w:r w:rsidRPr="00444DF0">
        <w:rPr>
          <w:rFonts w:eastAsia="Arial Unicode MS"/>
          <w:sz w:val="28"/>
          <w:szCs w:val="28"/>
        </w:rPr>
        <w:t xml:space="preserve">надбавка за выполнение особо важных, сложных и срочных </w:t>
      </w:r>
      <w:proofErr w:type="gramStart"/>
      <w:r w:rsidRPr="00444DF0">
        <w:rPr>
          <w:rFonts w:eastAsia="Arial Unicode MS"/>
          <w:sz w:val="28"/>
          <w:szCs w:val="28"/>
        </w:rPr>
        <w:t>работ  -</w:t>
      </w:r>
      <w:proofErr w:type="gramEnd"/>
      <w:r w:rsidRPr="00444DF0">
        <w:rPr>
          <w:rFonts w:eastAsia="Arial Unicode MS"/>
          <w:sz w:val="28"/>
          <w:szCs w:val="28"/>
        </w:rPr>
        <w:t xml:space="preserve"> в размере не менее 10 процентов.</w:t>
      </w:r>
    </w:p>
    <w:p w:rsidR="00F37D89" w:rsidRPr="00444DF0" w:rsidRDefault="00F37D89" w:rsidP="00F37D89">
      <w:pPr>
        <w:tabs>
          <w:tab w:val="left" w:pos="1183"/>
        </w:tabs>
        <w:ind w:right="60" w:firstLine="567"/>
        <w:contextualSpacing/>
        <w:jc w:val="both"/>
        <w:rPr>
          <w:rFonts w:eastAsia="Arial Unicode MS"/>
          <w:sz w:val="28"/>
          <w:szCs w:val="28"/>
        </w:rPr>
      </w:pPr>
      <w:r w:rsidRPr="00444DF0">
        <w:rPr>
          <w:rFonts w:eastAsia="Arial Unicode MS"/>
          <w:sz w:val="28"/>
          <w:szCs w:val="28"/>
        </w:rPr>
        <w:t>При установлении указанной в настоящем подпункте надбавки учитываются:</w:t>
      </w:r>
    </w:p>
    <w:p w:rsidR="00F37D89" w:rsidRPr="00444DF0" w:rsidRDefault="00F37D89" w:rsidP="00F37D89">
      <w:pPr>
        <w:tabs>
          <w:tab w:val="left" w:pos="1183"/>
        </w:tabs>
        <w:ind w:right="60"/>
        <w:contextualSpacing/>
        <w:jc w:val="both"/>
        <w:rPr>
          <w:rFonts w:eastAsia="Arial Unicode MS"/>
          <w:sz w:val="28"/>
          <w:szCs w:val="28"/>
        </w:rPr>
      </w:pPr>
      <w:r w:rsidRPr="00444DF0">
        <w:rPr>
          <w:rFonts w:eastAsia="Arial Unicode MS"/>
          <w:sz w:val="28"/>
          <w:szCs w:val="28"/>
        </w:rPr>
        <w:t xml:space="preserve">      сложность </w:t>
      </w:r>
      <w:proofErr w:type="gramStart"/>
      <w:r w:rsidRPr="00444DF0">
        <w:rPr>
          <w:rFonts w:eastAsia="Arial Unicode MS"/>
          <w:sz w:val="28"/>
          <w:szCs w:val="28"/>
        </w:rPr>
        <w:t>подготавливаемых  планово</w:t>
      </w:r>
      <w:proofErr w:type="gramEnd"/>
      <w:r w:rsidRPr="00444DF0">
        <w:rPr>
          <w:rFonts w:eastAsia="Arial Unicode MS"/>
          <w:sz w:val="28"/>
          <w:szCs w:val="28"/>
        </w:rPr>
        <w:t>-отчетных документов, документов  по информационным запросам, обращениям граждан, в том числе,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проведением работ по поиску и копированию архивных документов;</w:t>
      </w:r>
    </w:p>
    <w:p w:rsidR="00F37D89" w:rsidRPr="00444DF0" w:rsidRDefault="00F37D89" w:rsidP="00F37D89">
      <w:pPr>
        <w:tabs>
          <w:tab w:val="left" w:pos="1092"/>
        </w:tabs>
        <w:ind w:left="426" w:right="60"/>
        <w:contextualSpacing/>
        <w:jc w:val="both"/>
        <w:rPr>
          <w:rFonts w:eastAsia="Arial Unicode MS"/>
          <w:sz w:val="28"/>
          <w:szCs w:val="28"/>
        </w:rPr>
      </w:pPr>
      <w:r w:rsidRPr="00444DF0">
        <w:rPr>
          <w:rFonts w:eastAsia="Arial Unicode MS"/>
          <w:sz w:val="28"/>
          <w:szCs w:val="28"/>
        </w:rPr>
        <w:t xml:space="preserve">-  </w:t>
      </w:r>
      <w:proofErr w:type="gramStart"/>
      <w:r w:rsidRPr="00444DF0">
        <w:rPr>
          <w:rFonts w:eastAsia="Arial Unicode MS"/>
          <w:sz w:val="28"/>
          <w:szCs w:val="28"/>
        </w:rPr>
        <w:t>подготовка  документов</w:t>
      </w:r>
      <w:proofErr w:type="gramEnd"/>
      <w:r w:rsidRPr="00444DF0">
        <w:rPr>
          <w:rFonts w:eastAsia="Arial Unicode MS"/>
          <w:sz w:val="28"/>
          <w:szCs w:val="28"/>
        </w:rPr>
        <w:t xml:space="preserve"> по проверкам  контролирующих органов;</w:t>
      </w:r>
    </w:p>
    <w:p w:rsidR="00F37D89" w:rsidRPr="00444DF0" w:rsidRDefault="00F37D89" w:rsidP="00F37D89">
      <w:pPr>
        <w:tabs>
          <w:tab w:val="left" w:pos="1092"/>
        </w:tabs>
        <w:ind w:right="60"/>
        <w:contextualSpacing/>
        <w:jc w:val="both"/>
        <w:rPr>
          <w:rFonts w:eastAsia="Arial Unicode MS"/>
          <w:sz w:val="28"/>
          <w:szCs w:val="28"/>
        </w:rPr>
      </w:pPr>
      <w:r w:rsidRPr="00444DF0">
        <w:rPr>
          <w:rFonts w:eastAsia="Arial Unicode MS"/>
          <w:sz w:val="28"/>
          <w:szCs w:val="28"/>
        </w:rPr>
        <w:t xml:space="preserve">      - подготовка и предоставление сводной аналитической информации в сфере культуры и искусства: по поручениям и запросам органов государственной власти, по реализации национальных проектов и государственных программ, по выполнению дорожных карт;</w:t>
      </w:r>
    </w:p>
    <w:p w:rsidR="00F37D89" w:rsidRPr="00444DF0" w:rsidRDefault="00F37D89" w:rsidP="00F37D89">
      <w:pPr>
        <w:tabs>
          <w:tab w:val="left" w:pos="1019"/>
        </w:tabs>
        <w:ind w:right="40"/>
        <w:jc w:val="both"/>
        <w:rPr>
          <w:b/>
          <w:sz w:val="28"/>
          <w:szCs w:val="28"/>
          <w:shd w:val="clear" w:color="auto" w:fill="FFFFFF"/>
        </w:rPr>
      </w:pPr>
      <w:r w:rsidRPr="00444DF0">
        <w:rPr>
          <w:b/>
          <w:shd w:val="clear" w:color="auto" w:fill="FFFFFF"/>
        </w:rPr>
        <w:t xml:space="preserve">       </w:t>
      </w:r>
      <w:r w:rsidRPr="00444DF0">
        <w:rPr>
          <w:b/>
          <w:sz w:val="28"/>
          <w:szCs w:val="28"/>
          <w:shd w:val="clear" w:color="auto" w:fill="FFFFFF"/>
        </w:rPr>
        <w:t xml:space="preserve">29. К стимулирующим выплатам за стаж </w:t>
      </w:r>
      <w:proofErr w:type="gramStart"/>
      <w:r w:rsidRPr="00444DF0">
        <w:rPr>
          <w:b/>
          <w:sz w:val="28"/>
          <w:szCs w:val="28"/>
          <w:shd w:val="clear" w:color="auto" w:fill="FFFFFF"/>
        </w:rPr>
        <w:t>непрерывной  работы</w:t>
      </w:r>
      <w:proofErr w:type="gramEnd"/>
      <w:r w:rsidRPr="00444DF0">
        <w:rPr>
          <w:b/>
          <w:sz w:val="28"/>
          <w:szCs w:val="28"/>
          <w:shd w:val="clear" w:color="auto" w:fill="FFFFFF"/>
        </w:rPr>
        <w:t xml:space="preserve"> относятся: </w:t>
      </w:r>
    </w:p>
    <w:p w:rsidR="00F37D89" w:rsidRPr="00444DF0" w:rsidRDefault="00F37D89" w:rsidP="00F37D89">
      <w:pPr>
        <w:tabs>
          <w:tab w:val="left" w:pos="1019"/>
        </w:tabs>
        <w:ind w:right="40"/>
        <w:jc w:val="both"/>
        <w:rPr>
          <w:bCs/>
        </w:rPr>
      </w:pPr>
    </w:p>
    <w:p w:rsidR="00F37D89" w:rsidRPr="00444DF0" w:rsidRDefault="00F37D89" w:rsidP="00F37D89">
      <w:pPr>
        <w:tabs>
          <w:tab w:val="left" w:pos="918"/>
        </w:tabs>
        <w:ind w:right="40"/>
        <w:contextualSpacing/>
        <w:jc w:val="both"/>
        <w:rPr>
          <w:rFonts w:eastAsia="Arial Unicode MS"/>
          <w:sz w:val="28"/>
          <w:szCs w:val="28"/>
        </w:rPr>
      </w:pPr>
      <w:r w:rsidRPr="00444DF0">
        <w:rPr>
          <w:rFonts w:eastAsia="Arial Unicode MS"/>
          <w:sz w:val="28"/>
          <w:szCs w:val="28"/>
        </w:rPr>
        <w:t xml:space="preserve">      Надбавка за стаж </w:t>
      </w:r>
      <w:proofErr w:type="gramStart"/>
      <w:r w:rsidRPr="00444DF0">
        <w:rPr>
          <w:rFonts w:eastAsia="Arial Unicode MS"/>
          <w:sz w:val="28"/>
          <w:szCs w:val="28"/>
        </w:rPr>
        <w:t>непрерывный  работы</w:t>
      </w:r>
      <w:proofErr w:type="gramEnd"/>
      <w:r w:rsidRPr="00444DF0">
        <w:rPr>
          <w:rFonts w:eastAsia="Arial Unicode MS"/>
          <w:sz w:val="28"/>
          <w:szCs w:val="28"/>
        </w:rPr>
        <w:t xml:space="preserve"> в учреждении культуры - в размере не менее 5 процентов.</w:t>
      </w:r>
    </w:p>
    <w:p w:rsidR="00F37D89" w:rsidRPr="00444DF0" w:rsidRDefault="00F37D89" w:rsidP="00F37D89">
      <w:pPr>
        <w:ind w:right="40"/>
        <w:contextualSpacing/>
        <w:jc w:val="both"/>
        <w:rPr>
          <w:rFonts w:eastAsia="Arial Unicode MS"/>
          <w:sz w:val="28"/>
          <w:szCs w:val="28"/>
        </w:rPr>
      </w:pPr>
      <w:r w:rsidRPr="00444DF0">
        <w:rPr>
          <w:rFonts w:eastAsia="Arial Unicode MS"/>
          <w:sz w:val="28"/>
          <w:szCs w:val="28"/>
        </w:rPr>
        <w:t xml:space="preserve">      В период, дающий работнику </w:t>
      </w:r>
      <w:proofErr w:type="gramStart"/>
      <w:r w:rsidRPr="00444DF0">
        <w:rPr>
          <w:rFonts w:eastAsia="Arial Unicode MS"/>
          <w:sz w:val="28"/>
          <w:szCs w:val="28"/>
        </w:rPr>
        <w:t>право  на</w:t>
      </w:r>
      <w:proofErr w:type="gramEnd"/>
      <w:r w:rsidRPr="00444DF0">
        <w:rPr>
          <w:rFonts w:eastAsia="Arial Unicode MS"/>
          <w:sz w:val="28"/>
          <w:szCs w:val="28"/>
        </w:rPr>
        <w:t xml:space="preserve"> получение выплаты за стаж непрерывной работы, включаются периоды его работы в учреждениях культуры на условиях трудового договора, заключенного по основному месту работы, не менее трех лет, в течение которых трудовые отношения не прерывались на срок более шести календарных месяцев подряд.</w:t>
      </w:r>
    </w:p>
    <w:tbl>
      <w:tblPr>
        <w:tblW w:w="9210" w:type="dxa"/>
        <w:tblCellSpacing w:w="0" w:type="dxa"/>
        <w:tblLook w:val="00A0" w:firstRow="1" w:lastRow="0" w:firstColumn="1" w:lastColumn="0" w:noHBand="0" w:noVBand="0"/>
      </w:tblPr>
      <w:tblGrid>
        <w:gridCol w:w="4835"/>
        <w:gridCol w:w="4375"/>
      </w:tblGrid>
      <w:tr w:rsidR="00F37D89" w:rsidRPr="00444DF0" w:rsidTr="003E24C6">
        <w:trPr>
          <w:tblCellSpacing w:w="0" w:type="dxa"/>
        </w:trPr>
        <w:tc>
          <w:tcPr>
            <w:tcW w:w="4835" w:type="dxa"/>
            <w:tcMar>
              <w:top w:w="15" w:type="dxa"/>
              <w:left w:w="15" w:type="dxa"/>
              <w:bottom w:w="15" w:type="dxa"/>
              <w:right w:w="15" w:type="dxa"/>
            </w:tcMar>
            <w:vAlign w:val="center"/>
            <w:hideMark/>
          </w:tcPr>
          <w:p w:rsidR="00F37D89" w:rsidRPr="00444DF0" w:rsidRDefault="00F37D89" w:rsidP="003E24C6">
            <w:pPr>
              <w:contextualSpacing/>
              <w:rPr>
                <w:b/>
              </w:rPr>
            </w:pPr>
            <w:r w:rsidRPr="00444DF0">
              <w:rPr>
                <w:b/>
              </w:rPr>
              <w:t>Стаж работы</w:t>
            </w:r>
          </w:p>
        </w:tc>
        <w:tc>
          <w:tcPr>
            <w:tcW w:w="4375" w:type="dxa"/>
            <w:tcMar>
              <w:top w:w="15" w:type="dxa"/>
              <w:left w:w="15" w:type="dxa"/>
              <w:bottom w:w="15" w:type="dxa"/>
              <w:right w:w="15" w:type="dxa"/>
            </w:tcMar>
            <w:vAlign w:val="center"/>
            <w:hideMark/>
          </w:tcPr>
          <w:p w:rsidR="00F37D89" w:rsidRPr="00444DF0" w:rsidRDefault="00F37D89" w:rsidP="003E24C6">
            <w:pPr>
              <w:contextualSpacing/>
              <w:rPr>
                <w:b/>
              </w:rPr>
            </w:pPr>
            <w:r w:rsidRPr="00444DF0">
              <w:rPr>
                <w:b/>
              </w:rPr>
              <w:t>Размер (в % к должностному окладу)</w:t>
            </w:r>
          </w:p>
        </w:tc>
      </w:tr>
      <w:tr w:rsidR="00F37D89" w:rsidRPr="00444DF0" w:rsidTr="003E24C6">
        <w:trPr>
          <w:tblCellSpacing w:w="0" w:type="dxa"/>
        </w:trPr>
        <w:tc>
          <w:tcPr>
            <w:tcW w:w="4835" w:type="dxa"/>
            <w:tcMar>
              <w:top w:w="15" w:type="dxa"/>
              <w:left w:w="15" w:type="dxa"/>
              <w:bottom w:w="15" w:type="dxa"/>
              <w:right w:w="15" w:type="dxa"/>
            </w:tcMar>
            <w:vAlign w:val="center"/>
            <w:hideMark/>
          </w:tcPr>
          <w:p w:rsidR="00F37D89" w:rsidRPr="00444DF0" w:rsidRDefault="00F37D89" w:rsidP="003E24C6">
            <w:pPr>
              <w:ind w:firstLine="567"/>
              <w:contextualSpacing/>
              <w:jc w:val="both"/>
              <w:rPr>
                <w:sz w:val="28"/>
                <w:szCs w:val="28"/>
              </w:rPr>
            </w:pPr>
            <w:r w:rsidRPr="00444DF0">
              <w:rPr>
                <w:sz w:val="28"/>
                <w:szCs w:val="28"/>
              </w:rPr>
              <w:t>от 3 до 8 лет</w:t>
            </w:r>
          </w:p>
        </w:tc>
        <w:tc>
          <w:tcPr>
            <w:tcW w:w="4375" w:type="dxa"/>
            <w:tcMar>
              <w:top w:w="15" w:type="dxa"/>
              <w:left w:w="15" w:type="dxa"/>
              <w:bottom w:w="15" w:type="dxa"/>
              <w:right w:w="15" w:type="dxa"/>
            </w:tcMar>
            <w:vAlign w:val="center"/>
            <w:hideMark/>
          </w:tcPr>
          <w:p w:rsidR="00F37D89" w:rsidRPr="00444DF0" w:rsidRDefault="00F37D89" w:rsidP="003E24C6">
            <w:pPr>
              <w:ind w:left="962" w:firstLine="567"/>
              <w:contextualSpacing/>
              <w:jc w:val="both"/>
              <w:rPr>
                <w:sz w:val="28"/>
                <w:szCs w:val="28"/>
              </w:rPr>
            </w:pPr>
            <w:r w:rsidRPr="00444DF0">
              <w:rPr>
                <w:sz w:val="28"/>
                <w:szCs w:val="28"/>
              </w:rPr>
              <w:t>5</w:t>
            </w:r>
          </w:p>
        </w:tc>
      </w:tr>
      <w:tr w:rsidR="00F37D89" w:rsidRPr="00444DF0" w:rsidTr="003E24C6">
        <w:trPr>
          <w:tblCellSpacing w:w="0" w:type="dxa"/>
        </w:trPr>
        <w:tc>
          <w:tcPr>
            <w:tcW w:w="4835" w:type="dxa"/>
            <w:tcMar>
              <w:top w:w="15" w:type="dxa"/>
              <w:left w:w="15" w:type="dxa"/>
              <w:bottom w:w="15" w:type="dxa"/>
              <w:right w:w="15" w:type="dxa"/>
            </w:tcMar>
            <w:vAlign w:val="center"/>
            <w:hideMark/>
          </w:tcPr>
          <w:p w:rsidR="00F37D89" w:rsidRPr="00444DF0" w:rsidRDefault="00F37D89" w:rsidP="003E24C6">
            <w:pPr>
              <w:ind w:firstLine="567"/>
              <w:contextualSpacing/>
              <w:jc w:val="both"/>
              <w:rPr>
                <w:sz w:val="28"/>
                <w:szCs w:val="28"/>
              </w:rPr>
            </w:pPr>
            <w:r w:rsidRPr="00444DF0">
              <w:rPr>
                <w:sz w:val="28"/>
                <w:szCs w:val="28"/>
              </w:rPr>
              <w:t>от 8 до 13 лет</w:t>
            </w:r>
          </w:p>
        </w:tc>
        <w:tc>
          <w:tcPr>
            <w:tcW w:w="4375" w:type="dxa"/>
            <w:tcMar>
              <w:top w:w="15" w:type="dxa"/>
              <w:left w:w="15" w:type="dxa"/>
              <w:bottom w:w="15" w:type="dxa"/>
              <w:right w:w="15" w:type="dxa"/>
            </w:tcMar>
            <w:vAlign w:val="center"/>
            <w:hideMark/>
          </w:tcPr>
          <w:p w:rsidR="00F37D89" w:rsidRPr="00444DF0" w:rsidRDefault="00F37D89" w:rsidP="003E24C6">
            <w:pPr>
              <w:ind w:left="962" w:firstLine="567"/>
              <w:contextualSpacing/>
              <w:jc w:val="both"/>
              <w:rPr>
                <w:sz w:val="28"/>
                <w:szCs w:val="28"/>
              </w:rPr>
            </w:pPr>
            <w:r w:rsidRPr="00444DF0">
              <w:rPr>
                <w:sz w:val="28"/>
                <w:szCs w:val="28"/>
              </w:rPr>
              <w:t>10</w:t>
            </w:r>
          </w:p>
        </w:tc>
      </w:tr>
      <w:tr w:rsidR="00F37D89" w:rsidRPr="00444DF0" w:rsidTr="003E24C6">
        <w:trPr>
          <w:tblCellSpacing w:w="0" w:type="dxa"/>
        </w:trPr>
        <w:tc>
          <w:tcPr>
            <w:tcW w:w="4835" w:type="dxa"/>
            <w:tcMar>
              <w:top w:w="15" w:type="dxa"/>
              <w:left w:w="15" w:type="dxa"/>
              <w:bottom w:w="15" w:type="dxa"/>
              <w:right w:w="15" w:type="dxa"/>
            </w:tcMar>
            <w:vAlign w:val="center"/>
            <w:hideMark/>
          </w:tcPr>
          <w:p w:rsidR="00F37D89" w:rsidRPr="00444DF0" w:rsidRDefault="00F37D89" w:rsidP="003E24C6">
            <w:pPr>
              <w:ind w:firstLine="567"/>
              <w:contextualSpacing/>
              <w:jc w:val="both"/>
              <w:rPr>
                <w:sz w:val="28"/>
                <w:szCs w:val="28"/>
              </w:rPr>
            </w:pPr>
            <w:r w:rsidRPr="00444DF0">
              <w:rPr>
                <w:sz w:val="28"/>
                <w:szCs w:val="28"/>
              </w:rPr>
              <w:t>от 13 до 18 лет</w:t>
            </w:r>
          </w:p>
        </w:tc>
        <w:tc>
          <w:tcPr>
            <w:tcW w:w="4375" w:type="dxa"/>
            <w:tcMar>
              <w:top w:w="15" w:type="dxa"/>
              <w:left w:w="15" w:type="dxa"/>
              <w:bottom w:w="15" w:type="dxa"/>
              <w:right w:w="15" w:type="dxa"/>
            </w:tcMar>
            <w:vAlign w:val="center"/>
            <w:hideMark/>
          </w:tcPr>
          <w:p w:rsidR="00F37D89" w:rsidRPr="00444DF0" w:rsidRDefault="00F37D89" w:rsidP="003E24C6">
            <w:pPr>
              <w:ind w:left="962" w:firstLine="567"/>
              <w:contextualSpacing/>
              <w:jc w:val="both"/>
              <w:rPr>
                <w:sz w:val="28"/>
                <w:szCs w:val="28"/>
              </w:rPr>
            </w:pPr>
            <w:r w:rsidRPr="00444DF0">
              <w:rPr>
                <w:sz w:val="28"/>
                <w:szCs w:val="28"/>
              </w:rPr>
              <w:t>15</w:t>
            </w:r>
          </w:p>
        </w:tc>
      </w:tr>
      <w:tr w:rsidR="00F37D89" w:rsidRPr="00444DF0" w:rsidTr="003E24C6">
        <w:trPr>
          <w:tblCellSpacing w:w="0" w:type="dxa"/>
        </w:trPr>
        <w:tc>
          <w:tcPr>
            <w:tcW w:w="4835" w:type="dxa"/>
            <w:tcMar>
              <w:top w:w="15" w:type="dxa"/>
              <w:left w:w="15" w:type="dxa"/>
              <w:bottom w:w="15" w:type="dxa"/>
              <w:right w:w="15" w:type="dxa"/>
            </w:tcMar>
            <w:vAlign w:val="center"/>
            <w:hideMark/>
          </w:tcPr>
          <w:p w:rsidR="00F37D89" w:rsidRPr="00444DF0" w:rsidRDefault="00F37D89" w:rsidP="003E24C6">
            <w:pPr>
              <w:ind w:firstLine="567"/>
              <w:contextualSpacing/>
              <w:jc w:val="both"/>
              <w:rPr>
                <w:sz w:val="28"/>
                <w:szCs w:val="28"/>
              </w:rPr>
            </w:pPr>
            <w:r w:rsidRPr="00444DF0">
              <w:rPr>
                <w:sz w:val="28"/>
                <w:szCs w:val="28"/>
              </w:rPr>
              <w:t>от 18 до 23 лет</w:t>
            </w:r>
          </w:p>
        </w:tc>
        <w:tc>
          <w:tcPr>
            <w:tcW w:w="4375" w:type="dxa"/>
            <w:tcMar>
              <w:top w:w="15" w:type="dxa"/>
              <w:left w:w="15" w:type="dxa"/>
              <w:bottom w:w="15" w:type="dxa"/>
              <w:right w:w="15" w:type="dxa"/>
            </w:tcMar>
            <w:vAlign w:val="center"/>
            <w:hideMark/>
          </w:tcPr>
          <w:p w:rsidR="00F37D89" w:rsidRPr="00444DF0" w:rsidRDefault="00F37D89" w:rsidP="003E24C6">
            <w:pPr>
              <w:ind w:left="962" w:firstLine="567"/>
              <w:contextualSpacing/>
              <w:jc w:val="both"/>
              <w:rPr>
                <w:sz w:val="28"/>
                <w:szCs w:val="28"/>
              </w:rPr>
            </w:pPr>
            <w:r w:rsidRPr="00444DF0">
              <w:rPr>
                <w:sz w:val="28"/>
                <w:szCs w:val="28"/>
              </w:rPr>
              <w:t>20</w:t>
            </w:r>
          </w:p>
        </w:tc>
      </w:tr>
      <w:tr w:rsidR="00F37D89" w:rsidRPr="00444DF0" w:rsidTr="003E24C6">
        <w:trPr>
          <w:tblCellSpacing w:w="0" w:type="dxa"/>
        </w:trPr>
        <w:tc>
          <w:tcPr>
            <w:tcW w:w="4835" w:type="dxa"/>
            <w:tcMar>
              <w:top w:w="15" w:type="dxa"/>
              <w:left w:w="15" w:type="dxa"/>
              <w:bottom w:w="15" w:type="dxa"/>
              <w:right w:w="15" w:type="dxa"/>
            </w:tcMar>
            <w:vAlign w:val="center"/>
            <w:hideMark/>
          </w:tcPr>
          <w:p w:rsidR="00F37D89" w:rsidRPr="00444DF0" w:rsidRDefault="00F37D89" w:rsidP="003E24C6">
            <w:pPr>
              <w:ind w:firstLine="567"/>
              <w:contextualSpacing/>
              <w:jc w:val="both"/>
              <w:rPr>
                <w:sz w:val="28"/>
                <w:szCs w:val="28"/>
              </w:rPr>
            </w:pPr>
            <w:r w:rsidRPr="00444DF0">
              <w:rPr>
                <w:sz w:val="28"/>
                <w:szCs w:val="28"/>
              </w:rPr>
              <w:t>от 23 лет</w:t>
            </w:r>
          </w:p>
        </w:tc>
        <w:tc>
          <w:tcPr>
            <w:tcW w:w="4375" w:type="dxa"/>
            <w:tcMar>
              <w:top w:w="15" w:type="dxa"/>
              <w:left w:w="15" w:type="dxa"/>
              <w:bottom w:w="15" w:type="dxa"/>
              <w:right w:w="15" w:type="dxa"/>
            </w:tcMar>
            <w:vAlign w:val="center"/>
          </w:tcPr>
          <w:p w:rsidR="00F37D89" w:rsidRPr="00444DF0" w:rsidRDefault="00F37D89" w:rsidP="003E24C6">
            <w:pPr>
              <w:ind w:left="962" w:firstLine="567"/>
              <w:contextualSpacing/>
              <w:jc w:val="both"/>
              <w:rPr>
                <w:sz w:val="28"/>
                <w:szCs w:val="28"/>
              </w:rPr>
            </w:pPr>
            <w:r w:rsidRPr="00444DF0">
              <w:rPr>
                <w:sz w:val="28"/>
                <w:szCs w:val="28"/>
              </w:rPr>
              <w:t>25</w:t>
            </w:r>
          </w:p>
          <w:p w:rsidR="00F37D89" w:rsidRPr="00444DF0" w:rsidRDefault="00F37D89" w:rsidP="003E24C6">
            <w:pPr>
              <w:ind w:left="962" w:firstLine="567"/>
              <w:contextualSpacing/>
              <w:jc w:val="both"/>
              <w:rPr>
                <w:sz w:val="28"/>
                <w:szCs w:val="28"/>
              </w:rPr>
            </w:pPr>
          </w:p>
        </w:tc>
      </w:tr>
    </w:tbl>
    <w:p w:rsidR="00F37D89" w:rsidRPr="00444DF0" w:rsidRDefault="00F37D89" w:rsidP="00F37D89">
      <w:pPr>
        <w:keepNext/>
        <w:keepLines/>
        <w:tabs>
          <w:tab w:val="left" w:pos="1180"/>
        </w:tabs>
        <w:jc w:val="both"/>
        <w:outlineLvl w:val="1"/>
        <w:rPr>
          <w:b/>
          <w:shd w:val="clear" w:color="auto" w:fill="FFFFFF"/>
        </w:rPr>
      </w:pPr>
      <w:bookmarkStart w:id="2" w:name="bookmark6"/>
    </w:p>
    <w:p w:rsidR="00F37D89" w:rsidRPr="00444DF0" w:rsidRDefault="00F37D89" w:rsidP="00F37D89">
      <w:pPr>
        <w:keepNext/>
        <w:keepLines/>
        <w:tabs>
          <w:tab w:val="left" w:pos="1180"/>
        </w:tabs>
        <w:jc w:val="both"/>
        <w:outlineLvl w:val="1"/>
        <w:rPr>
          <w:bCs/>
          <w:sz w:val="28"/>
          <w:szCs w:val="28"/>
        </w:rPr>
      </w:pPr>
      <w:r w:rsidRPr="00444DF0">
        <w:rPr>
          <w:b/>
          <w:sz w:val="28"/>
          <w:szCs w:val="28"/>
          <w:shd w:val="clear" w:color="auto" w:fill="FFFFFF"/>
        </w:rPr>
        <w:t xml:space="preserve">     30.К выплатам за качество выполняемых работ относятся</w:t>
      </w:r>
      <w:bookmarkEnd w:id="2"/>
      <w:r w:rsidRPr="00444DF0">
        <w:rPr>
          <w:b/>
          <w:sz w:val="28"/>
          <w:szCs w:val="28"/>
          <w:shd w:val="clear" w:color="auto" w:fill="FFFFFF"/>
        </w:rPr>
        <w:t xml:space="preserve"> следующие</w:t>
      </w:r>
    </w:p>
    <w:p w:rsidR="00F37D89" w:rsidRPr="00444DF0" w:rsidRDefault="00F37D89" w:rsidP="00F37D89">
      <w:pPr>
        <w:keepNext/>
        <w:keepLines/>
        <w:ind w:left="40"/>
        <w:jc w:val="both"/>
        <w:outlineLvl w:val="1"/>
        <w:rPr>
          <w:b/>
          <w:sz w:val="28"/>
          <w:szCs w:val="28"/>
          <w:shd w:val="clear" w:color="auto" w:fill="FFFFFF"/>
        </w:rPr>
      </w:pPr>
      <w:bookmarkStart w:id="3" w:name="bookmark7"/>
      <w:r w:rsidRPr="00444DF0">
        <w:rPr>
          <w:b/>
          <w:sz w:val="28"/>
          <w:szCs w:val="28"/>
          <w:shd w:val="clear" w:color="auto" w:fill="FFFFFF"/>
        </w:rPr>
        <w:t>категории выплат:</w:t>
      </w:r>
      <w:bookmarkEnd w:id="3"/>
    </w:p>
    <w:p w:rsidR="00F37D89" w:rsidRPr="00444DF0" w:rsidRDefault="00F37D89" w:rsidP="00F37D89">
      <w:pPr>
        <w:ind w:left="40" w:firstLine="540"/>
        <w:contextualSpacing/>
        <w:jc w:val="both"/>
        <w:rPr>
          <w:rFonts w:eastAsia="Arial Unicode MS"/>
          <w:sz w:val="28"/>
          <w:szCs w:val="28"/>
        </w:rPr>
      </w:pPr>
      <w:r w:rsidRPr="00444DF0">
        <w:rPr>
          <w:rFonts w:eastAsia="Arial Unicode MS"/>
          <w:sz w:val="28"/>
          <w:szCs w:val="28"/>
        </w:rPr>
        <w:t>1) надбавка работникам за работу в учреждении и творческих коллективах с особым статусом:</w:t>
      </w:r>
    </w:p>
    <w:p w:rsidR="00F37D89" w:rsidRPr="00444DF0" w:rsidRDefault="00F37D89" w:rsidP="00F37D89">
      <w:pPr>
        <w:spacing w:after="37"/>
        <w:ind w:left="40" w:firstLine="540"/>
        <w:contextualSpacing/>
        <w:jc w:val="both"/>
        <w:rPr>
          <w:rFonts w:eastAsia="Arial Unicode MS"/>
          <w:sz w:val="28"/>
          <w:szCs w:val="28"/>
        </w:rPr>
      </w:pPr>
      <w:r w:rsidRPr="00444DF0">
        <w:rPr>
          <w:rFonts w:eastAsia="Arial Unicode MS"/>
          <w:sz w:val="28"/>
          <w:szCs w:val="28"/>
        </w:rPr>
        <w:t xml:space="preserve">- за работу в коллективах, имеющих </w:t>
      </w:r>
      <w:proofErr w:type="gramStart"/>
      <w:r w:rsidRPr="00444DF0">
        <w:rPr>
          <w:rFonts w:eastAsia="Arial Unicode MS"/>
          <w:sz w:val="28"/>
          <w:szCs w:val="28"/>
        </w:rPr>
        <w:t>почетное  звание</w:t>
      </w:r>
      <w:proofErr w:type="gramEnd"/>
      <w:r w:rsidRPr="00444DF0">
        <w:rPr>
          <w:rFonts w:eastAsia="Arial Unicode MS"/>
          <w:sz w:val="28"/>
          <w:szCs w:val="28"/>
        </w:rPr>
        <w:t xml:space="preserve"> «Народный», «Образцовый»  - в размере не менее 10 процентов;</w:t>
      </w:r>
    </w:p>
    <w:p w:rsidR="00F37D89" w:rsidRPr="00444DF0" w:rsidRDefault="00F37D89" w:rsidP="00F37D89">
      <w:pPr>
        <w:ind w:left="40" w:right="40" w:firstLine="540"/>
        <w:contextualSpacing/>
        <w:jc w:val="both"/>
        <w:rPr>
          <w:rFonts w:eastAsia="Arial Unicode MS"/>
          <w:sz w:val="28"/>
          <w:szCs w:val="28"/>
        </w:rPr>
      </w:pPr>
      <w:r w:rsidRPr="00444DF0">
        <w:rPr>
          <w:rFonts w:eastAsia="Arial Unicode MS"/>
          <w:sz w:val="28"/>
          <w:szCs w:val="28"/>
        </w:rPr>
        <w:t xml:space="preserve">2) выплаты работникам учреждения за творческие успехи: </w:t>
      </w:r>
    </w:p>
    <w:p w:rsidR="00F37D89" w:rsidRPr="00444DF0" w:rsidRDefault="00F37D89" w:rsidP="00F37D89">
      <w:pPr>
        <w:ind w:left="40" w:right="40" w:firstLine="540"/>
        <w:contextualSpacing/>
        <w:jc w:val="both"/>
        <w:rPr>
          <w:rFonts w:eastAsia="Arial Unicode MS"/>
          <w:sz w:val="28"/>
          <w:szCs w:val="28"/>
        </w:rPr>
      </w:pPr>
      <w:r w:rsidRPr="00444DF0">
        <w:rPr>
          <w:rFonts w:eastAsia="Arial Unicode MS"/>
          <w:sz w:val="28"/>
          <w:szCs w:val="28"/>
        </w:rPr>
        <w:t>- за работу с одаренными детьми и талантливой молодежью, а также с коллективами одаренных детей и талантливой молодежи, являющимися лауреатами областных, межрегиональных, всероссийских и международных выставок и конкурсов в области культуры и искусства и (или) за работу с одаренными детьми и талантливой молодежью, являющимися стипендиатами и лауреатами премий Губернатора Иркутской области в области культуры и искусства - в размере не менее 10 процентов;</w:t>
      </w:r>
    </w:p>
    <w:p w:rsidR="00F37D89" w:rsidRPr="00444DF0" w:rsidRDefault="00F37D89" w:rsidP="00F37D89">
      <w:pPr>
        <w:ind w:left="40" w:right="40" w:firstLine="540"/>
        <w:contextualSpacing/>
        <w:jc w:val="both"/>
        <w:rPr>
          <w:rFonts w:eastAsia="Arial Unicode MS"/>
          <w:sz w:val="28"/>
          <w:szCs w:val="28"/>
        </w:rPr>
      </w:pPr>
      <w:r w:rsidRPr="00444DF0">
        <w:rPr>
          <w:rFonts w:eastAsia="Arial Unicode MS"/>
          <w:sz w:val="28"/>
          <w:szCs w:val="28"/>
        </w:rPr>
        <w:t>- за работу в творческих коллективах учреждения - лауреатах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области культуры и искусства - в размере не менее 10 процентов;</w:t>
      </w:r>
    </w:p>
    <w:p w:rsidR="00F37D89" w:rsidRPr="00444DF0" w:rsidRDefault="00F37D89" w:rsidP="00F37D89">
      <w:pPr>
        <w:ind w:left="40" w:right="40" w:firstLine="669"/>
        <w:contextualSpacing/>
        <w:jc w:val="both"/>
        <w:rPr>
          <w:rFonts w:eastAsia="Arial Unicode MS"/>
          <w:sz w:val="28"/>
          <w:szCs w:val="28"/>
        </w:rPr>
      </w:pPr>
      <w:r w:rsidRPr="00444DF0">
        <w:rPr>
          <w:rFonts w:eastAsia="Arial Unicode MS"/>
          <w:sz w:val="28"/>
          <w:szCs w:val="28"/>
        </w:rPr>
        <w:t>- за работу в учреждении - лауреатах областных, межрегиональных, всероссийских и международных выставок и конкурсов (фестивалей, смотров, иных мероприятий, имеющих конкурсный характер) в области культуры и искусства - в размере не менее 10 процентов;</w:t>
      </w:r>
    </w:p>
    <w:p w:rsidR="00F37D89" w:rsidRPr="00444DF0" w:rsidRDefault="00F37D89" w:rsidP="00F37D89">
      <w:pPr>
        <w:ind w:left="40" w:right="40" w:firstLine="669"/>
        <w:contextualSpacing/>
        <w:jc w:val="both"/>
        <w:rPr>
          <w:rFonts w:eastAsia="Arial Unicode MS"/>
          <w:sz w:val="28"/>
          <w:szCs w:val="28"/>
        </w:rPr>
      </w:pPr>
      <w:r w:rsidRPr="00444DF0">
        <w:rPr>
          <w:rFonts w:eastAsia="Arial Unicode MS"/>
          <w:sz w:val="28"/>
          <w:szCs w:val="28"/>
        </w:rPr>
        <w:t xml:space="preserve">Выплаты, предусмотренные </w:t>
      </w:r>
      <w:proofErr w:type="gramStart"/>
      <w:r w:rsidRPr="00444DF0">
        <w:rPr>
          <w:rFonts w:eastAsia="Arial Unicode MS"/>
          <w:sz w:val="28"/>
          <w:szCs w:val="28"/>
        </w:rPr>
        <w:t>настоящим  подпунктом</w:t>
      </w:r>
      <w:proofErr w:type="gramEnd"/>
      <w:r w:rsidRPr="00444DF0">
        <w:rPr>
          <w:rFonts w:eastAsia="Arial Unicode MS"/>
          <w:sz w:val="28"/>
          <w:szCs w:val="28"/>
        </w:rPr>
        <w:t>,  устанавливаются на срок 12 последовательных календарных месяцев, начиная с месяца,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F37D89" w:rsidRPr="00444DF0" w:rsidRDefault="00F37D89" w:rsidP="00F37D89">
      <w:pPr>
        <w:ind w:left="40" w:right="40" w:firstLine="540"/>
        <w:contextualSpacing/>
        <w:jc w:val="both"/>
        <w:rPr>
          <w:rFonts w:eastAsia="Arial Unicode MS"/>
          <w:sz w:val="28"/>
          <w:szCs w:val="28"/>
        </w:rPr>
      </w:pPr>
      <w:r w:rsidRPr="00444DF0">
        <w:rPr>
          <w:rFonts w:eastAsia="Arial Unicode MS"/>
          <w:sz w:val="28"/>
          <w:szCs w:val="28"/>
        </w:rPr>
        <w:t>При наличии оснований для назначения работнику учреждения выплат, предусмотренных подпунктом 1 настоящего пункта, надбавка работнику учреждения устанавливается по одному из оснований по выбору работника.</w:t>
      </w:r>
    </w:p>
    <w:p w:rsidR="00F37D89" w:rsidRPr="00444DF0" w:rsidRDefault="00F37D89" w:rsidP="00F37D89">
      <w:pPr>
        <w:ind w:left="40" w:right="40" w:firstLine="540"/>
        <w:contextualSpacing/>
        <w:jc w:val="both"/>
        <w:rPr>
          <w:rFonts w:eastAsia="Arial Unicode MS"/>
          <w:sz w:val="28"/>
          <w:szCs w:val="28"/>
        </w:rPr>
      </w:pPr>
      <w:r w:rsidRPr="00444DF0">
        <w:rPr>
          <w:rFonts w:eastAsia="Arial Unicode MS"/>
          <w:sz w:val="28"/>
          <w:szCs w:val="28"/>
        </w:rPr>
        <w:t>Совокупный размер выплат, установленных работнику учреждения в соответствии с настоящим подпунктом не должен превышать 300 процентов к окладу (должностному окладу), ставки заработной платы.</w:t>
      </w:r>
    </w:p>
    <w:p w:rsidR="00F37D89" w:rsidRPr="00444DF0" w:rsidRDefault="00F37D89" w:rsidP="00F37D89">
      <w:pPr>
        <w:ind w:left="40" w:right="40" w:firstLine="540"/>
        <w:contextualSpacing/>
        <w:jc w:val="both"/>
        <w:rPr>
          <w:rFonts w:eastAsia="Arial Unicode MS"/>
          <w:sz w:val="28"/>
          <w:szCs w:val="28"/>
        </w:rPr>
      </w:pPr>
      <w:r w:rsidRPr="00444DF0">
        <w:rPr>
          <w:rFonts w:eastAsia="Arial Unicode MS"/>
          <w:sz w:val="28"/>
          <w:szCs w:val="28"/>
        </w:rPr>
        <w:t>3)   надбавка за работу с отдельными видами документов: за работу с архивными документами, книжными памятниками, документами при формировании номенклатуры дел –</w:t>
      </w:r>
      <w:bookmarkStart w:id="4" w:name="bookmark8"/>
      <w:r w:rsidRPr="00444DF0">
        <w:rPr>
          <w:rFonts w:eastAsia="Arial Unicode MS"/>
          <w:sz w:val="28"/>
          <w:szCs w:val="28"/>
        </w:rPr>
        <w:t xml:space="preserve"> в размере не менее 10 процентов.</w:t>
      </w:r>
    </w:p>
    <w:p w:rsidR="00F37D89" w:rsidRPr="00444DF0" w:rsidRDefault="00F37D89" w:rsidP="00F37D89">
      <w:pPr>
        <w:ind w:left="40" w:right="40" w:firstLine="540"/>
        <w:contextualSpacing/>
        <w:jc w:val="both"/>
        <w:rPr>
          <w:rFonts w:eastAsia="Arial Unicode MS"/>
          <w:bCs/>
          <w:sz w:val="28"/>
          <w:szCs w:val="28"/>
          <w:shd w:val="clear" w:color="auto" w:fill="FFFFFF"/>
        </w:rPr>
      </w:pPr>
      <w:r w:rsidRPr="00444DF0">
        <w:rPr>
          <w:rFonts w:eastAsia="Arial Unicode MS"/>
          <w:bCs/>
          <w:shd w:val="clear" w:color="auto" w:fill="FFFFFF"/>
        </w:rPr>
        <w:t xml:space="preserve"> </w:t>
      </w:r>
      <w:r w:rsidRPr="00444DF0">
        <w:rPr>
          <w:rFonts w:eastAsia="Arial Unicode MS"/>
          <w:bCs/>
          <w:sz w:val="28"/>
          <w:szCs w:val="28"/>
          <w:shd w:val="clear" w:color="auto" w:fill="FFFFFF"/>
        </w:rPr>
        <w:t>31. К выплатам за профессиональное развитие, степень самостоятельности работника и важности, выполняемых им работ относятся следующие выплаты:</w:t>
      </w:r>
      <w:bookmarkEnd w:id="4"/>
    </w:p>
    <w:p w:rsidR="00F37D89" w:rsidRPr="00444DF0" w:rsidRDefault="00F37D89" w:rsidP="00F37D89">
      <w:pPr>
        <w:keepNext/>
        <w:keepLines/>
        <w:ind w:left="580" w:right="40"/>
        <w:contextualSpacing/>
        <w:jc w:val="both"/>
        <w:outlineLvl w:val="1"/>
        <w:rPr>
          <w:b/>
          <w:bCs/>
          <w:sz w:val="28"/>
          <w:szCs w:val="28"/>
        </w:rPr>
      </w:pPr>
      <w:r w:rsidRPr="00444DF0">
        <w:rPr>
          <w:sz w:val="28"/>
          <w:szCs w:val="28"/>
          <w:shd w:val="clear" w:color="auto" w:fill="FFFFFF"/>
        </w:rPr>
        <w:t xml:space="preserve">1) надбавка работникам учреждений за </w:t>
      </w:r>
      <w:proofErr w:type="gramStart"/>
      <w:r w:rsidRPr="00444DF0">
        <w:rPr>
          <w:sz w:val="28"/>
          <w:szCs w:val="28"/>
          <w:shd w:val="clear" w:color="auto" w:fill="FFFFFF"/>
        </w:rPr>
        <w:t>почетные  звания</w:t>
      </w:r>
      <w:proofErr w:type="gramEnd"/>
      <w:r w:rsidRPr="00444DF0">
        <w:rPr>
          <w:b/>
          <w:bCs/>
          <w:sz w:val="28"/>
          <w:szCs w:val="28"/>
        </w:rPr>
        <w:t>:</w:t>
      </w:r>
    </w:p>
    <w:p w:rsidR="00F37D89" w:rsidRPr="00444DF0" w:rsidRDefault="00F37D89" w:rsidP="00F37D89">
      <w:pPr>
        <w:ind w:left="40" w:right="40"/>
        <w:contextualSpacing/>
        <w:jc w:val="both"/>
        <w:rPr>
          <w:rFonts w:eastAsia="Arial Unicode MS"/>
          <w:i/>
          <w:sz w:val="28"/>
          <w:szCs w:val="28"/>
        </w:rPr>
      </w:pPr>
      <w:r w:rsidRPr="00444DF0">
        <w:rPr>
          <w:rFonts w:eastAsia="Arial Unicode MS"/>
          <w:sz w:val="28"/>
          <w:szCs w:val="28"/>
        </w:rPr>
        <w:t xml:space="preserve">«Заслуженный деятель искусств РСФСР», «Заслуженный деятель искусств Российской Федерации», «Заслуженный артист РСФСР», «Заслуженный артист Российской Федерации», «Заслуженный художник РСФСР», «Заслуженный художник Российской Федерации», «Заслуженный работник культуры РСФСР», «Заслуженный работник культуры Российской Федерации», и (или) звание </w:t>
      </w:r>
      <w:r w:rsidRPr="00444DF0">
        <w:rPr>
          <w:rFonts w:eastAsia="Arial Unicode MS"/>
          <w:sz w:val="28"/>
          <w:szCs w:val="28"/>
        </w:rPr>
        <w:lastRenderedPageBreak/>
        <w:t>«Заслуженный (с указанием профессии)», соответствующее исполняемой работником трудовой функции, - в размере не менее 30 процентов;</w:t>
      </w:r>
    </w:p>
    <w:p w:rsidR="00F37D89" w:rsidRPr="00444DF0" w:rsidRDefault="00F37D89" w:rsidP="00F37D89">
      <w:pPr>
        <w:tabs>
          <w:tab w:val="left" w:pos="986"/>
        </w:tabs>
        <w:ind w:right="60"/>
        <w:contextualSpacing/>
        <w:jc w:val="both"/>
        <w:rPr>
          <w:rFonts w:eastAsia="Arial Unicode MS"/>
          <w:sz w:val="28"/>
          <w:szCs w:val="28"/>
        </w:rPr>
      </w:pPr>
      <w:r>
        <w:rPr>
          <w:rFonts w:eastAsia="Arial Unicode MS"/>
          <w:sz w:val="28"/>
          <w:szCs w:val="28"/>
        </w:rPr>
        <w:t xml:space="preserve">2) </w:t>
      </w:r>
      <w:r w:rsidRPr="00444DF0">
        <w:rPr>
          <w:rFonts w:eastAsia="Arial Unicode MS"/>
          <w:sz w:val="28"/>
          <w:szCs w:val="28"/>
        </w:rPr>
        <w:t>надбавка работникам учреждения за применение иностранных языков в процессе исполнения трудовых (должностных) обязанностей – за применение иностранных языков – не менее 15 процентов;</w:t>
      </w:r>
    </w:p>
    <w:p w:rsidR="00F37D89" w:rsidRPr="00444DF0" w:rsidRDefault="00F37D89" w:rsidP="00F37D89">
      <w:pPr>
        <w:tabs>
          <w:tab w:val="left" w:pos="912"/>
        </w:tabs>
        <w:contextualSpacing/>
        <w:jc w:val="both"/>
        <w:rPr>
          <w:rFonts w:eastAsia="Arial Unicode MS"/>
          <w:sz w:val="28"/>
          <w:szCs w:val="28"/>
        </w:rPr>
      </w:pPr>
      <w:r>
        <w:rPr>
          <w:rFonts w:eastAsia="Arial Unicode MS"/>
          <w:sz w:val="28"/>
          <w:szCs w:val="28"/>
        </w:rPr>
        <w:t xml:space="preserve">3) </w:t>
      </w:r>
      <w:r w:rsidRPr="00444DF0">
        <w:rPr>
          <w:rFonts w:eastAsia="Arial Unicode MS"/>
          <w:sz w:val="28"/>
          <w:szCs w:val="28"/>
        </w:rPr>
        <w:t>надбавка работникам учреждения за личные заслуги устанавливаются:</w:t>
      </w:r>
    </w:p>
    <w:p w:rsidR="00F37D89" w:rsidRPr="00444DF0" w:rsidRDefault="00F37D89" w:rsidP="00F37D89">
      <w:pPr>
        <w:tabs>
          <w:tab w:val="left" w:pos="986"/>
        </w:tabs>
        <w:ind w:right="60" w:firstLine="709"/>
        <w:contextualSpacing/>
        <w:jc w:val="both"/>
        <w:rPr>
          <w:rFonts w:eastAsia="Arial Unicode MS"/>
          <w:sz w:val="28"/>
          <w:szCs w:val="28"/>
        </w:rPr>
      </w:pPr>
      <w:r w:rsidRPr="00444DF0">
        <w:rPr>
          <w:rFonts w:eastAsia="Arial Unicode MS"/>
          <w:sz w:val="28"/>
          <w:szCs w:val="28"/>
        </w:rPr>
        <w:t xml:space="preserve">работникам учреждения, награжденным ведомственными знаками отличия </w:t>
      </w:r>
      <w:r w:rsidRPr="00444DF0">
        <w:rPr>
          <w:rFonts w:eastAsia="Arial Unicode MS"/>
          <w:color w:val="FF0000"/>
          <w:sz w:val="28"/>
          <w:szCs w:val="28"/>
        </w:rPr>
        <w:t xml:space="preserve"> </w:t>
      </w:r>
      <w:r w:rsidRPr="00444DF0">
        <w:rPr>
          <w:rFonts w:eastAsia="Arial Unicode MS"/>
          <w:sz w:val="28"/>
          <w:szCs w:val="28"/>
        </w:rPr>
        <w:t>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Федеральной архивной службы России, Федерального архивного агентства, Федеральной службы по надзору за соблюдением законодательства в области охраны культурного наследия -</w:t>
      </w:r>
      <w:r w:rsidRPr="00444DF0">
        <w:rPr>
          <w:rFonts w:eastAsia="Arial Unicode MS"/>
          <w:sz w:val="27"/>
          <w:szCs w:val="27"/>
        </w:rPr>
        <w:t xml:space="preserve"> </w:t>
      </w:r>
      <w:r w:rsidRPr="00444DF0">
        <w:rPr>
          <w:rFonts w:eastAsia="Arial Unicode MS"/>
          <w:sz w:val="28"/>
          <w:szCs w:val="28"/>
        </w:rPr>
        <w:t xml:space="preserve">в размере не менее 10 процентов; </w:t>
      </w:r>
    </w:p>
    <w:p w:rsidR="00F37D89" w:rsidRPr="00444DF0" w:rsidRDefault="00F37D89" w:rsidP="00F37D89">
      <w:pPr>
        <w:ind w:right="60" w:firstLine="709"/>
        <w:contextualSpacing/>
        <w:jc w:val="both"/>
        <w:rPr>
          <w:rFonts w:eastAsia="Arial Unicode MS"/>
          <w:sz w:val="28"/>
          <w:szCs w:val="28"/>
        </w:rPr>
      </w:pPr>
      <w:r w:rsidRPr="00444DF0">
        <w:rPr>
          <w:rFonts w:eastAsia="Arial Unicode MS"/>
          <w:sz w:val="28"/>
          <w:szCs w:val="28"/>
        </w:rPr>
        <w:t>при  поощрении Президентом Российской Федерации, Правительством Российской Федерации, присвоении работнику почетных званий Российской Федерации (за исключением  званий,  надбавка по которым предоставляется в соответствии с подпунктом  1 настоящего пункта), награждении работника знаками отличия Российской Федерации, награждении работника орденами и медалями Российской Федерации – в размере не менее 30 процентов на период 6 последовательных календарных месяцев, начиная с месяца представления в учреждение решения о поощрении (награждении);</w:t>
      </w:r>
    </w:p>
    <w:p w:rsidR="00F37D89" w:rsidRPr="00444DF0" w:rsidRDefault="00F37D89" w:rsidP="00F37D89">
      <w:pPr>
        <w:ind w:left="60" w:right="60" w:firstLine="649"/>
        <w:contextualSpacing/>
        <w:jc w:val="both"/>
        <w:rPr>
          <w:rFonts w:eastAsia="Arial Unicode MS"/>
          <w:sz w:val="28"/>
          <w:szCs w:val="28"/>
        </w:rPr>
      </w:pPr>
      <w:r w:rsidRPr="00444DF0">
        <w:rPr>
          <w:rFonts w:eastAsia="Arial Unicode MS"/>
          <w:sz w:val="28"/>
          <w:szCs w:val="28"/>
        </w:rPr>
        <w:t>при награждении ведомственными наградами Министерства образования и науки Российской Федерации и (</w:t>
      </w:r>
      <w:proofErr w:type="gramStart"/>
      <w:r w:rsidRPr="00444DF0">
        <w:rPr>
          <w:rFonts w:eastAsia="Arial Unicode MS"/>
          <w:sz w:val="28"/>
          <w:szCs w:val="28"/>
        </w:rPr>
        <w:t>или)  Министерства</w:t>
      </w:r>
      <w:proofErr w:type="gramEnd"/>
      <w:r w:rsidRPr="00444DF0">
        <w:rPr>
          <w:rFonts w:eastAsia="Arial Unicode MS"/>
          <w:sz w:val="28"/>
          <w:szCs w:val="28"/>
        </w:rPr>
        <w:t xml:space="preserve"> культуры Российской Федерации и (или)  Федерального архивного агентства - в размере не менее 25 процентов</w:t>
      </w:r>
      <w:r w:rsidRPr="00444DF0">
        <w:rPr>
          <w:rFonts w:eastAsia="Arial Unicode MS"/>
          <w:sz w:val="27"/>
          <w:szCs w:val="27"/>
        </w:rPr>
        <w:t xml:space="preserve"> </w:t>
      </w:r>
      <w:r w:rsidRPr="00444DF0">
        <w:rPr>
          <w:rFonts w:eastAsia="Arial Unicode MS"/>
          <w:sz w:val="28"/>
          <w:szCs w:val="28"/>
        </w:rPr>
        <w:t>на период 6 последовательных календарных месяцев, начиная с месяца представления в учреждение решения о награждении;</w:t>
      </w:r>
    </w:p>
    <w:p w:rsidR="00F37D89" w:rsidRPr="00444DF0" w:rsidRDefault="00F37D89" w:rsidP="00F37D89">
      <w:pPr>
        <w:ind w:left="60" w:right="60" w:firstLine="649"/>
        <w:contextualSpacing/>
        <w:jc w:val="both"/>
        <w:rPr>
          <w:rFonts w:eastAsia="Arial Unicode MS"/>
          <w:sz w:val="28"/>
          <w:szCs w:val="28"/>
        </w:rPr>
      </w:pPr>
      <w:r w:rsidRPr="00444DF0">
        <w:rPr>
          <w:rFonts w:eastAsia="Arial Unicode MS"/>
          <w:sz w:val="28"/>
          <w:szCs w:val="28"/>
        </w:rPr>
        <w:t>при поощрении Министерством культуры и архивов Иркутской области - в размере не менее 20 процентов</w:t>
      </w:r>
      <w:r w:rsidRPr="00444DF0">
        <w:rPr>
          <w:rFonts w:eastAsia="Arial Unicode MS"/>
          <w:sz w:val="27"/>
          <w:szCs w:val="27"/>
        </w:rPr>
        <w:t xml:space="preserve"> </w:t>
      </w:r>
      <w:r w:rsidRPr="00444DF0">
        <w:rPr>
          <w:rFonts w:eastAsia="Arial Unicode MS"/>
          <w:sz w:val="28"/>
          <w:szCs w:val="28"/>
        </w:rPr>
        <w:t xml:space="preserve">на период 6 последовательных календарных месяцев, начиная с месяца представления в учреждение решения о поощрении; </w:t>
      </w:r>
    </w:p>
    <w:p w:rsidR="00F37D89" w:rsidRPr="00444DF0" w:rsidRDefault="00F37D89" w:rsidP="00F37D89">
      <w:pPr>
        <w:shd w:val="clear" w:color="auto" w:fill="FFFFFF"/>
        <w:ind w:left="60" w:right="60" w:firstLine="540"/>
        <w:contextualSpacing/>
        <w:jc w:val="both"/>
        <w:rPr>
          <w:rFonts w:eastAsia="Arial Unicode MS"/>
          <w:sz w:val="28"/>
          <w:szCs w:val="28"/>
        </w:rPr>
      </w:pPr>
      <w:r w:rsidRPr="00444DF0">
        <w:rPr>
          <w:rFonts w:eastAsia="Arial Unicode MS"/>
          <w:sz w:val="28"/>
          <w:szCs w:val="28"/>
        </w:rPr>
        <w:t>работникам учреждения, имеющим звание лауреата премии Губернатора Иркутской области - в размере не менее не менее 20 процентов</w:t>
      </w:r>
      <w:r w:rsidRPr="00444DF0">
        <w:rPr>
          <w:rFonts w:eastAsia="Arial Unicode MS"/>
          <w:sz w:val="27"/>
          <w:szCs w:val="27"/>
        </w:rPr>
        <w:t xml:space="preserve"> </w:t>
      </w:r>
      <w:r w:rsidRPr="00444DF0">
        <w:rPr>
          <w:rFonts w:eastAsia="Arial Unicode MS"/>
          <w:sz w:val="28"/>
          <w:szCs w:val="28"/>
        </w:rPr>
        <w:t>на срок 12 последовательных календарных месяцев, начиная с месяца, в котором принят правовой акт (решение) о присуждении премии Губернатора Иркутской области;</w:t>
      </w:r>
    </w:p>
    <w:p w:rsidR="00F37D89" w:rsidRPr="00444DF0" w:rsidRDefault="00F37D89" w:rsidP="00F37D89">
      <w:pPr>
        <w:shd w:val="clear" w:color="auto" w:fill="FFFFFF"/>
        <w:ind w:left="60" w:right="60" w:firstLine="649"/>
        <w:contextualSpacing/>
        <w:jc w:val="both"/>
        <w:rPr>
          <w:rFonts w:eastAsia="Arial Unicode MS"/>
          <w:sz w:val="28"/>
          <w:szCs w:val="28"/>
        </w:rPr>
      </w:pPr>
      <w:r w:rsidRPr="00444DF0">
        <w:rPr>
          <w:rFonts w:eastAsia="Arial Unicode MS"/>
          <w:sz w:val="28"/>
          <w:szCs w:val="28"/>
        </w:rPr>
        <w:t>работникам учреждения, награжденным наградами Иркутской области - в размере не менее 20 процентов;</w:t>
      </w:r>
    </w:p>
    <w:p w:rsidR="00F37D89" w:rsidRPr="00444DF0" w:rsidRDefault="00F37D89" w:rsidP="00F37D89">
      <w:pPr>
        <w:ind w:left="60" w:right="60"/>
        <w:contextualSpacing/>
        <w:jc w:val="both"/>
        <w:rPr>
          <w:rFonts w:eastAsia="Arial Unicode MS"/>
          <w:sz w:val="28"/>
          <w:szCs w:val="28"/>
        </w:rPr>
      </w:pPr>
      <w:r w:rsidRPr="00444DF0">
        <w:rPr>
          <w:rFonts w:eastAsia="Arial Unicode MS"/>
          <w:sz w:val="28"/>
          <w:szCs w:val="28"/>
        </w:rPr>
        <w:t xml:space="preserve">        работникам </w:t>
      </w:r>
      <w:proofErr w:type="gramStart"/>
      <w:r w:rsidRPr="00444DF0">
        <w:rPr>
          <w:rFonts w:eastAsia="Arial Unicode MS"/>
          <w:sz w:val="28"/>
          <w:szCs w:val="28"/>
        </w:rPr>
        <w:t>учреждения,  имеющим</w:t>
      </w:r>
      <w:proofErr w:type="gramEnd"/>
      <w:r w:rsidRPr="00444DF0">
        <w:rPr>
          <w:rFonts w:eastAsia="Arial Unicode MS"/>
          <w:sz w:val="28"/>
          <w:szCs w:val="28"/>
        </w:rPr>
        <w:t xml:space="preserve"> почетные звания Иркутской области в соответствии с осуществляемой в учреждении трудовой функцией - в размере не менее 20 процентов;</w:t>
      </w:r>
    </w:p>
    <w:p w:rsidR="00F37D89" w:rsidRPr="00444DF0" w:rsidRDefault="00F37D89" w:rsidP="00F37D89">
      <w:pPr>
        <w:ind w:left="60" w:right="60"/>
        <w:contextualSpacing/>
        <w:jc w:val="both"/>
        <w:rPr>
          <w:rFonts w:eastAsia="Arial Unicode MS"/>
          <w:sz w:val="28"/>
          <w:szCs w:val="28"/>
        </w:rPr>
      </w:pPr>
      <w:r w:rsidRPr="00444DF0">
        <w:rPr>
          <w:rFonts w:eastAsia="Arial Unicode MS"/>
          <w:sz w:val="28"/>
          <w:szCs w:val="28"/>
        </w:rPr>
        <w:t xml:space="preserve">       работникам учреждения – личным лауреатам </w:t>
      </w:r>
      <w:proofErr w:type="gramStart"/>
      <w:r w:rsidRPr="00444DF0">
        <w:rPr>
          <w:rFonts w:eastAsia="Arial Unicode MS"/>
          <w:sz w:val="28"/>
          <w:szCs w:val="28"/>
        </w:rPr>
        <w:t>областных,  межрегиональных</w:t>
      </w:r>
      <w:proofErr w:type="gramEnd"/>
      <w:r w:rsidRPr="00444DF0">
        <w:rPr>
          <w:rFonts w:eastAsia="Arial Unicode MS"/>
          <w:sz w:val="28"/>
          <w:szCs w:val="28"/>
        </w:rPr>
        <w:t>, всероссийских и международных выставок и конкурсов (фестивалей, смотров, иных мероприятий, имеющих состязательный характер) в области культуры и искусства  - в размере не менее не менее 10 процентов на срок 12 последовательных календарных месяцев, начиная с месяца, в котором принят правовой акт (решение) о подведении итогов выставки, конкурса (фестиваля, смотра, иного мероприятия, имеющего состязательный характер);</w:t>
      </w:r>
    </w:p>
    <w:p w:rsidR="00F37D89" w:rsidRPr="00444DF0" w:rsidRDefault="00F37D89" w:rsidP="00F37D89">
      <w:pPr>
        <w:autoSpaceDE w:val="0"/>
        <w:autoSpaceDN w:val="0"/>
        <w:adjustRightInd w:val="0"/>
        <w:contextualSpacing/>
        <w:jc w:val="both"/>
        <w:rPr>
          <w:sz w:val="28"/>
          <w:szCs w:val="28"/>
        </w:rPr>
      </w:pPr>
      <w:r w:rsidRPr="00444DF0">
        <w:rPr>
          <w:sz w:val="28"/>
          <w:szCs w:val="28"/>
        </w:rPr>
        <w:lastRenderedPageBreak/>
        <w:t xml:space="preserve">5) надбавка за категорию (квалификационную, должностную, профессиональную), если категорирование должностей (профессий) предусмотрены единым тарифно-квалификационным </w:t>
      </w:r>
      <w:hyperlink r:id="rId10" w:history="1">
        <w:r w:rsidRPr="00444DF0">
          <w:rPr>
            <w:sz w:val="28"/>
            <w:szCs w:val="28"/>
          </w:rPr>
          <w:t>справочником</w:t>
        </w:r>
      </w:hyperlink>
      <w:r w:rsidRPr="00444DF0">
        <w:rPr>
          <w:sz w:val="28"/>
          <w:szCs w:val="28"/>
        </w:rPr>
        <w:t xml:space="preserve"> работ и профессий рабочих, единым квалификационным </w:t>
      </w:r>
      <w:hyperlink r:id="rId11" w:history="1">
        <w:r w:rsidRPr="00444DF0">
          <w:rPr>
            <w:sz w:val="28"/>
            <w:szCs w:val="28"/>
          </w:rPr>
          <w:t>справочником</w:t>
        </w:r>
      </w:hyperlink>
      <w:r w:rsidRPr="00444DF0">
        <w:rPr>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(за исключением педагогических работников), - в следующих размерах:</w:t>
      </w:r>
    </w:p>
    <w:p w:rsidR="00F37D89" w:rsidRPr="00444DF0" w:rsidRDefault="00F37D89" w:rsidP="00F37D89">
      <w:pPr>
        <w:autoSpaceDE w:val="0"/>
        <w:autoSpaceDN w:val="0"/>
        <w:adjustRightInd w:val="0"/>
        <w:ind w:firstLine="540"/>
        <w:contextualSpacing/>
        <w:jc w:val="both"/>
        <w:rPr>
          <w:sz w:val="28"/>
          <w:szCs w:val="28"/>
        </w:rPr>
      </w:pPr>
      <w:r w:rsidRPr="00444DF0">
        <w:rPr>
          <w:sz w:val="28"/>
          <w:szCs w:val="28"/>
        </w:rPr>
        <w:t>работникам учреждения, должности которых включены в Приложения 2 к настоящему Положению:</w:t>
      </w:r>
    </w:p>
    <w:p w:rsidR="00F37D89" w:rsidRPr="00444DF0" w:rsidRDefault="00F37D89" w:rsidP="00F37D89">
      <w:pPr>
        <w:ind w:right="1640"/>
        <w:contextualSpacing/>
        <w:rPr>
          <w:rFonts w:eastAsia="Arial Unicode MS"/>
          <w:sz w:val="28"/>
          <w:szCs w:val="28"/>
        </w:rPr>
      </w:pPr>
      <w:r w:rsidRPr="00444DF0">
        <w:rPr>
          <w:rFonts w:eastAsia="Arial Unicode MS"/>
          <w:sz w:val="28"/>
          <w:szCs w:val="28"/>
        </w:rPr>
        <w:t xml:space="preserve">ведущий (ведущий мастер сцены) - в размере 35 процентов; высшей категории - в размере 25 процентов; </w:t>
      </w:r>
    </w:p>
    <w:p w:rsidR="00F37D89" w:rsidRPr="00444DF0" w:rsidRDefault="00F37D89" w:rsidP="00F37D89">
      <w:pPr>
        <w:ind w:right="1640"/>
        <w:contextualSpacing/>
        <w:rPr>
          <w:rFonts w:eastAsia="Arial Unicode MS"/>
          <w:sz w:val="28"/>
          <w:szCs w:val="28"/>
        </w:rPr>
      </w:pPr>
      <w:r w:rsidRPr="00444DF0">
        <w:rPr>
          <w:rFonts w:eastAsia="Arial Unicode MS"/>
          <w:sz w:val="28"/>
          <w:szCs w:val="28"/>
        </w:rPr>
        <w:t xml:space="preserve">первой категории - в размере 15 процентов; </w:t>
      </w:r>
    </w:p>
    <w:p w:rsidR="00F37D89" w:rsidRPr="00444DF0" w:rsidRDefault="00F37D89" w:rsidP="00F37D89">
      <w:pPr>
        <w:ind w:right="1640"/>
        <w:contextualSpacing/>
        <w:rPr>
          <w:rFonts w:eastAsia="Arial Unicode MS"/>
          <w:sz w:val="28"/>
          <w:szCs w:val="28"/>
        </w:rPr>
      </w:pPr>
      <w:r w:rsidRPr="00444DF0">
        <w:rPr>
          <w:rFonts w:eastAsia="Arial Unicode MS"/>
          <w:sz w:val="28"/>
          <w:szCs w:val="28"/>
        </w:rPr>
        <w:t>второй категории - в размере 10 процентов;</w:t>
      </w:r>
    </w:p>
    <w:p w:rsidR="00F37D89" w:rsidRPr="00444DF0" w:rsidRDefault="00F37D89" w:rsidP="00F37D89">
      <w:pPr>
        <w:ind w:left="40" w:right="40" w:firstLine="669"/>
        <w:contextualSpacing/>
        <w:jc w:val="both"/>
        <w:rPr>
          <w:rFonts w:eastAsia="Arial Unicode MS"/>
          <w:sz w:val="28"/>
          <w:szCs w:val="28"/>
        </w:rPr>
      </w:pPr>
      <w:r w:rsidRPr="00444DF0">
        <w:rPr>
          <w:rFonts w:eastAsia="Arial Unicode MS"/>
          <w:sz w:val="28"/>
          <w:szCs w:val="28"/>
        </w:rPr>
        <w:t>работникам учреждения, должности которых не включены в Приложение 2 к настоящему Положению:</w:t>
      </w:r>
    </w:p>
    <w:p w:rsidR="00F37D89" w:rsidRPr="00444DF0" w:rsidRDefault="00F37D89" w:rsidP="00F37D89">
      <w:pPr>
        <w:ind w:left="40" w:right="40" w:hanging="40"/>
        <w:contextualSpacing/>
        <w:jc w:val="both"/>
        <w:rPr>
          <w:rFonts w:eastAsia="Arial Unicode MS"/>
          <w:sz w:val="28"/>
          <w:szCs w:val="28"/>
        </w:rPr>
      </w:pPr>
      <w:r w:rsidRPr="00444DF0">
        <w:rPr>
          <w:rFonts w:eastAsia="Arial Unicode MS"/>
          <w:sz w:val="28"/>
          <w:szCs w:val="28"/>
        </w:rPr>
        <w:t>- главный - в размере 35 процентов;</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xml:space="preserve">-ведущий - в размере 25 процентов; </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xml:space="preserve">- высшей категории (класса) - в размере 20 процентов; </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xml:space="preserve">- первой категории (класса) - в размере 15 процентов; </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xml:space="preserve">- второй категории (класса) - в размере 10 процентов; </w:t>
      </w:r>
    </w:p>
    <w:p w:rsidR="00F37D89" w:rsidRPr="00444DF0" w:rsidRDefault="00F37D89" w:rsidP="00F37D89">
      <w:pPr>
        <w:ind w:right="40"/>
        <w:contextualSpacing/>
        <w:rPr>
          <w:rFonts w:eastAsia="Arial Unicode MS"/>
          <w:sz w:val="28"/>
          <w:szCs w:val="28"/>
        </w:rPr>
      </w:pPr>
      <w:r w:rsidRPr="00444DF0">
        <w:rPr>
          <w:rFonts w:eastAsia="Arial Unicode MS"/>
          <w:sz w:val="28"/>
          <w:szCs w:val="28"/>
        </w:rPr>
        <w:t xml:space="preserve">для должностей без применения категории (класса) - выплата не устанавливается;                                                                                                                        </w:t>
      </w:r>
    </w:p>
    <w:p w:rsidR="00F37D89" w:rsidRPr="00444DF0" w:rsidRDefault="00F37D89" w:rsidP="00F37D89">
      <w:pPr>
        <w:ind w:right="40" w:firstLine="567"/>
        <w:contextualSpacing/>
        <w:jc w:val="both"/>
        <w:rPr>
          <w:rFonts w:eastAsia="Arial Unicode MS"/>
          <w:sz w:val="28"/>
          <w:szCs w:val="28"/>
        </w:rPr>
      </w:pPr>
      <w:r w:rsidRPr="00444DF0">
        <w:rPr>
          <w:rFonts w:eastAsia="Arial Unicode MS"/>
          <w:sz w:val="28"/>
          <w:szCs w:val="28"/>
        </w:rPr>
        <w:t xml:space="preserve">6) если категорирование должностей (профессий) единым тарифно-квалификационным </w:t>
      </w:r>
      <w:hyperlink r:id="rId12" w:history="1">
        <w:r w:rsidRPr="00444DF0">
          <w:rPr>
            <w:rFonts w:eastAsia="Arial Unicode MS"/>
            <w:sz w:val="28"/>
            <w:szCs w:val="28"/>
          </w:rPr>
          <w:t>справочником</w:t>
        </w:r>
      </w:hyperlink>
      <w:r w:rsidRPr="00444DF0">
        <w:rPr>
          <w:rFonts w:eastAsia="Arial Unicode MS"/>
          <w:sz w:val="28"/>
          <w:szCs w:val="28"/>
        </w:rPr>
        <w:t xml:space="preserve"> работ и профессий рабочих, единым квалификационным </w:t>
      </w:r>
      <w:hyperlink r:id="rId13" w:history="1">
        <w:r w:rsidRPr="00444DF0">
          <w:rPr>
            <w:rFonts w:eastAsia="Arial Unicode MS"/>
            <w:sz w:val="28"/>
            <w:szCs w:val="28"/>
          </w:rPr>
          <w:t>справочником</w:t>
        </w:r>
      </w:hyperlink>
      <w:r w:rsidRPr="00444DF0">
        <w:rPr>
          <w:rFonts w:eastAsia="Arial Unicode MS"/>
          <w:sz w:val="28"/>
          <w:szCs w:val="28"/>
        </w:rPr>
        <w:t xml:space="preserve"> должностей руководителей, специалистов и служащих, утвержденных министерством труда и социального развития Российской Федерации, иными нормативными правовыми актами Российской Федерации не предусмотрено:                                </w:t>
      </w:r>
    </w:p>
    <w:p w:rsidR="00F37D89" w:rsidRPr="00444DF0" w:rsidRDefault="00F37D89" w:rsidP="00F37D89">
      <w:pPr>
        <w:ind w:right="40" w:firstLine="567"/>
        <w:contextualSpacing/>
        <w:jc w:val="both"/>
        <w:rPr>
          <w:rFonts w:eastAsia="Arial Unicode MS"/>
          <w:sz w:val="28"/>
          <w:szCs w:val="28"/>
        </w:rPr>
      </w:pPr>
      <w:r w:rsidRPr="00444DF0">
        <w:rPr>
          <w:rFonts w:eastAsia="Arial Unicode MS"/>
          <w:sz w:val="28"/>
          <w:szCs w:val="28"/>
        </w:rPr>
        <w:t xml:space="preserve">- надбавка </w:t>
      </w:r>
      <w:proofErr w:type="gramStart"/>
      <w:r w:rsidRPr="00444DF0">
        <w:rPr>
          <w:rFonts w:eastAsia="Arial Unicode MS"/>
          <w:sz w:val="28"/>
          <w:szCs w:val="28"/>
        </w:rPr>
        <w:t>за  важность</w:t>
      </w:r>
      <w:proofErr w:type="gramEnd"/>
      <w:r w:rsidRPr="00444DF0">
        <w:rPr>
          <w:rFonts w:eastAsia="Arial Unicode MS"/>
          <w:sz w:val="28"/>
          <w:szCs w:val="28"/>
        </w:rPr>
        <w:t xml:space="preserve">  выполняемых работ - в размере не менее 10 процентов.</w:t>
      </w:r>
    </w:p>
    <w:p w:rsidR="00F37D89" w:rsidRPr="00444DF0" w:rsidRDefault="00F37D89" w:rsidP="00F37D89">
      <w:pPr>
        <w:ind w:right="40" w:firstLine="567"/>
        <w:contextualSpacing/>
        <w:jc w:val="both"/>
        <w:rPr>
          <w:rFonts w:eastAsia="Arial Unicode MS"/>
          <w:sz w:val="28"/>
          <w:szCs w:val="28"/>
        </w:rPr>
      </w:pPr>
      <w:r w:rsidRPr="00444DF0">
        <w:rPr>
          <w:rFonts w:eastAsia="Arial Unicode MS"/>
          <w:sz w:val="28"/>
          <w:szCs w:val="28"/>
        </w:rPr>
        <w:t xml:space="preserve">Важность выполняемой работы определяется для работника учреждения как участие работника в выполнении работ, имеющих приоритет очередности; </w:t>
      </w:r>
    </w:p>
    <w:p w:rsidR="00F37D89" w:rsidRPr="00444DF0" w:rsidRDefault="00F37D89" w:rsidP="00F37D89">
      <w:pPr>
        <w:ind w:right="40" w:firstLine="426"/>
        <w:contextualSpacing/>
        <w:jc w:val="both"/>
        <w:rPr>
          <w:rFonts w:eastAsia="Arial Unicode MS"/>
          <w:sz w:val="28"/>
          <w:szCs w:val="28"/>
        </w:rPr>
      </w:pPr>
      <w:r w:rsidRPr="00444DF0">
        <w:rPr>
          <w:rFonts w:eastAsia="Arial Unicode MS"/>
          <w:sz w:val="28"/>
          <w:szCs w:val="28"/>
        </w:rPr>
        <w:t xml:space="preserve">- надбавка </w:t>
      </w:r>
      <w:proofErr w:type="gramStart"/>
      <w:r w:rsidRPr="00444DF0">
        <w:rPr>
          <w:rFonts w:eastAsia="Arial Unicode MS"/>
          <w:sz w:val="28"/>
          <w:szCs w:val="28"/>
        </w:rPr>
        <w:t>за  самостоятельность</w:t>
      </w:r>
      <w:proofErr w:type="gramEnd"/>
      <w:r w:rsidRPr="00444DF0">
        <w:rPr>
          <w:rFonts w:eastAsia="Arial Unicode MS"/>
          <w:sz w:val="28"/>
          <w:szCs w:val="28"/>
        </w:rPr>
        <w:t xml:space="preserve"> выполняемых работ - в размере не менее 10процентов.</w:t>
      </w:r>
    </w:p>
    <w:p w:rsidR="00F37D89" w:rsidRPr="00444DF0" w:rsidRDefault="00F37D89" w:rsidP="00F37D89">
      <w:pPr>
        <w:ind w:right="40" w:firstLine="426"/>
        <w:contextualSpacing/>
        <w:jc w:val="both"/>
        <w:rPr>
          <w:rFonts w:eastAsia="Arial Unicode MS"/>
          <w:sz w:val="28"/>
          <w:szCs w:val="28"/>
        </w:rPr>
      </w:pPr>
      <w:r w:rsidRPr="00444DF0">
        <w:rPr>
          <w:rFonts w:eastAsia="Arial Unicode MS"/>
          <w:sz w:val="28"/>
          <w:szCs w:val="28"/>
        </w:rPr>
        <w:t>Самостоятельность выполняемой работы определяется как возложение на работника функций ответственного исполнителя по одному из направлений деятельности учреждения, исполнение работником обязанностей по координации и методическому руководству группами исполнителей работ или услуг учреждения;</w:t>
      </w:r>
    </w:p>
    <w:p w:rsidR="00F37D89" w:rsidRPr="00444DF0" w:rsidRDefault="00F37D89" w:rsidP="00F37D89">
      <w:pPr>
        <w:ind w:left="60" w:right="60"/>
        <w:contextualSpacing/>
        <w:jc w:val="both"/>
        <w:rPr>
          <w:rFonts w:eastAsia="Arial Unicode MS"/>
          <w:sz w:val="28"/>
          <w:szCs w:val="28"/>
        </w:rPr>
      </w:pPr>
      <w:r w:rsidRPr="00444DF0">
        <w:rPr>
          <w:rFonts w:eastAsia="Arial Unicode MS"/>
          <w:sz w:val="28"/>
          <w:szCs w:val="28"/>
        </w:rPr>
        <w:t xml:space="preserve">      7) надбавка молодым специалистам в размере не менее 5 процентов устанавливается работникам в возрасте </w:t>
      </w:r>
      <w:proofErr w:type="gramStart"/>
      <w:r w:rsidRPr="00444DF0">
        <w:rPr>
          <w:rFonts w:eastAsia="Arial Unicode MS"/>
          <w:sz w:val="28"/>
          <w:szCs w:val="28"/>
        </w:rPr>
        <w:t>до  35</w:t>
      </w:r>
      <w:proofErr w:type="gramEnd"/>
      <w:r w:rsidRPr="00444DF0">
        <w:rPr>
          <w:rFonts w:eastAsia="Arial Unicode MS"/>
          <w:sz w:val="28"/>
          <w:szCs w:val="28"/>
        </w:rPr>
        <w:t xml:space="preserve"> лет включительно, завершившим обучение  по основным профессиональным образовательным программам и (или) по программам профессионального обучения, впервые принятым на работу в соответствии с полученной квалификацией, стаж работы  в соответствующем учреждении которых составляет менее трех лет.</w:t>
      </w:r>
    </w:p>
    <w:p w:rsidR="00F37D89" w:rsidRPr="00444DF0" w:rsidRDefault="00F37D89" w:rsidP="00F37D89">
      <w:pPr>
        <w:tabs>
          <w:tab w:val="left" w:pos="988"/>
        </w:tabs>
        <w:contextualSpacing/>
        <w:jc w:val="both"/>
        <w:rPr>
          <w:rFonts w:eastAsia="Arial Unicode MS"/>
          <w:sz w:val="28"/>
          <w:szCs w:val="28"/>
        </w:rPr>
      </w:pPr>
      <w:r w:rsidRPr="00444DF0">
        <w:rPr>
          <w:rFonts w:eastAsia="Arial Unicode MS"/>
          <w:b/>
        </w:rPr>
        <w:t xml:space="preserve">        </w:t>
      </w:r>
      <w:r w:rsidRPr="00444DF0">
        <w:rPr>
          <w:rFonts w:eastAsia="Arial Unicode MS"/>
          <w:sz w:val="28"/>
          <w:szCs w:val="28"/>
        </w:rPr>
        <w:t>32. К премиальным выплатам по итогам работы относятся:</w:t>
      </w:r>
    </w:p>
    <w:p w:rsidR="00F37D89" w:rsidRPr="00444DF0" w:rsidRDefault="00F37D89" w:rsidP="00F37D89">
      <w:pPr>
        <w:ind w:left="60" w:hanging="60"/>
        <w:contextualSpacing/>
        <w:jc w:val="both"/>
        <w:rPr>
          <w:rFonts w:eastAsia="Arial Unicode MS"/>
          <w:sz w:val="27"/>
          <w:szCs w:val="27"/>
        </w:rPr>
      </w:pPr>
      <w:r w:rsidRPr="00444DF0">
        <w:rPr>
          <w:rFonts w:eastAsia="Arial Unicode MS"/>
          <w:sz w:val="28"/>
          <w:szCs w:val="28"/>
        </w:rPr>
        <w:t xml:space="preserve">- премия по итогам работы за </w:t>
      </w:r>
      <w:proofErr w:type="gramStart"/>
      <w:r w:rsidRPr="00444DF0">
        <w:rPr>
          <w:rFonts w:eastAsia="Arial Unicode MS"/>
          <w:sz w:val="28"/>
          <w:szCs w:val="28"/>
        </w:rPr>
        <w:t>месяц,  квартал</w:t>
      </w:r>
      <w:proofErr w:type="gramEnd"/>
      <w:r w:rsidRPr="00444DF0">
        <w:rPr>
          <w:rFonts w:eastAsia="Arial Unicode MS"/>
          <w:sz w:val="28"/>
          <w:szCs w:val="28"/>
        </w:rPr>
        <w:t>;</w:t>
      </w:r>
    </w:p>
    <w:p w:rsidR="00F37D89" w:rsidRPr="00444DF0" w:rsidRDefault="00F37D89" w:rsidP="00F37D89">
      <w:pPr>
        <w:ind w:left="60" w:hanging="60"/>
        <w:contextualSpacing/>
        <w:jc w:val="both"/>
        <w:rPr>
          <w:rFonts w:eastAsia="Arial Unicode MS"/>
          <w:sz w:val="28"/>
          <w:szCs w:val="28"/>
        </w:rPr>
      </w:pPr>
      <w:r w:rsidRPr="00444DF0">
        <w:rPr>
          <w:rFonts w:eastAsia="Arial Unicode MS"/>
          <w:sz w:val="28"/>
          <w:szCs w:val="28"/>
        </w:rPr>
        <w:t>- премия по итогам работы за год;</w:t>
      </w:r>
    </w:p>
    <w:p w:rsidR="00F37D89" w:rsidRPr="00444DF0" w:rsidRDefault="00F37D89" w:rsidP="00F37D89">
      <w:pPr>
        <w:contextualSpacing/>
        <w:jc w:val="both"/>
        <w:rPr>
          <w:rFonts w:eastAsia="Arial Unicode MS"/>
          <w:sz w:val="28"/>
          <w:szCs w:val="28"/>
        </w:rPr>
      </w:pPr>
      <w:r w:rsidRPr="00444DF0">
        <w:rPr>
          <w:rFonts w:eastAsia="Arial Unicode MS"/>
          <w:sz w:val="28"/>
          <w:szCs w:val="28"/>
        </w:rPr>
        <w:t>- за многолетний добросовестный труд.</w:t>
      </w:r>
    </w:p>
    <w:p w:rsidR="00F37D89" w:rsidRPr="00444DF0" w:rsidRDefault="00F37D89" w:rsidP="00F37D89">
      <w:pPr>
        <w:tabs>
          <w:tab w:val="left" w:pos="1159"/>
        </w:tabs>
        <w:ind w:right="60"/>
        <w:contextualSpacing/>
        <w:jc w:val="both"/>
        <w:rPr>
          <w:rFonts w:eastAsia="Arial Unicode MS"/>
          <w:sz w:val="28"/>
          <w:szCs w:val="28"/>
        </w:rPr>
      </w:pPr>
      <w:r w:rsidRPr="00444DF0">
        <w:rPr>
          <w:rFonts w:eastAsia="Arial Unicode MS"/>
          <w:sz w:val="28"/>
          <w:szCs w:val="28"/>
        </w:rPr>
        <w:lastRenderedPageBreak/>
        <w:t xml:space="preserve">      33. Условием премирования работников учреждений за работу в календарном периоде (месяц или квартал, год) является отсутствие фактов применения дисциплинарных взысканий к работнику в соответствующем календарном периоде, в том числе по итогам рассмотрения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F37D89" w:rsidRPr="00444DF0" w:rsidRDefault="00F37D89" w:rsidP="00F37D89">
      <w:pPr>
        <w:tabs>
          <w:tab w:val="left" w:pos="1039"/>
        </w:tabs>
        <w:ind w:right="-2" w:firstLine="567"/>
        <w:contextualSpacing/>
        <w:jc w:val="both"/>
        <w:rPr>
          <w:rFonts w:eastAsia="Arial Unicode MS"/>
          <w:sz w:val="28"/>
          <w:szCs w:val="28"/>
        </w:rPr>
      </w:pPr>
      <w:r w:rsidRPr="00444DF0">
        <w:rPr>
          <w:rFonts w:eastAsia="Arial Unicode MS"/>
          <w:sz w:val="28"/>
          <w:szCs w:val="28"/>
        </w:rPr>
        <w:t>34. Основанием выплаты премии по итогам работы в месяц или квартал является наличие конкретных результатов исполнения своих трудовых (должностных) обязанностей, установленных соответствующими трудовыми договорами работников, исполненных качественно и в срок.</w:t>
      </w:r>
    </w:p>
    <w:p w:rsidR="00F37D89" w:rsidRPr="00444DF0" w:rsidRDefault="00F37D89" w:rsidP="00F37D89">
      <w:pPr>
        <w:tabs>
          <w:tab w:val="left" w:pos="1039"/>
        </w:tabs>
        <w:ind w:right="-2" w:firstLine="567"/>
        <w:contextualSpacing/>
        <w:jc w:val="both"/>
        <w:rPr>
          <w:rFonts w:eastAsia="Arial Unicode MS"/>
          <w:color w:val="000000"/>
          <w:sz w:val="28"/>
          <w:szCs w:val="28"/>
        </w:rPr>
      </w:pPr>
      <w:r w:rsidRPr="00444DF0">
        <w:rPr>
          <w:rFonts w:eastAsia="Arial Unicode MS"/>
          <w:color w:val="000000"/>
          <w:sz w:val="28"/>
          <w:szCs w:val="28"/>
        </w:rPr>
        <w:t>Основанием выплаты премии по итогам работы за год является участие работника в выполнении годового плана мероприятий учреждения, за степень участия работника в достижении целевых показателей (</w:t>
      </w:r>
      <w:proofErr w:type="gramStart"/>
      <w:r w:rsidRPr="00444DF0">
        <w:rPr>
          <w:rFonts w:eastAsia="Arial Unicode MS"/>
          <w:color w:val="000000"/>
          <w:sz w:val="28"/>
          <w:szCs w:val="28"/>
        </w:rPr>
        <w:t>индикаторов)  «</w:t>
      </w:r>
      <w:proofErr w:type="gramEnd"/>
      <w:r w:rsidRPr="00444DF0">
        <w:rPr>
          <w:rFonts w:eastAsia="Arial Unicode MS"/>
          <w:color w:val="000000"/>
          <w:sz w:val="28"/>
          <w:szCs w:val="28"/>
        </w:rPr>
        <w:t>дорожной карты».</w:t>
      </w:r>
    </w:p>
    <w:p w:rsidR="00F37D89" w:rsidRPr="00444DF0" w:rsidRDefault="00F37D89" w:rsidP="00F37D89">
      <w:pPr>
        <w:spacing w:after="273"/>
        <w:ind w:right="60" w:firstLine="567"/>
        <w:contextualSpacing/>
        <w:jc w:val="both"/>
        <w:rPr>
          <w:rFonts w:eastAsia="Arial Unicode MS"/>
          <w:sz w:val="28"/>
          <w:szCs w:val="28"/>
        </w:rPr>
      </w:pPr>
      <w:r w:rsidRPr="00444DF0">
        <w:rPr>
          <w:rFonts w:eastAsia="Arial Unicode MS"/>
          <w:sz w:val="28"/>
          <w:szCs w:val="28"/>
        </w:rPr>
        <w:t xml:space="preserve">Степень участия работника учреждения в выполнении годового плана мероприятий учреждения определяется руководителем, в непосредственном подчинении которого находится работник.                                                                </w:t>
      </w:r>
    </w:p>
    <w:p w:rsidR="00F37D89" w:rsidRPr="00444DF0" w:rsidRDefault="00F37D89" w:rsidP="00F37D89">
      <w:pPr>
        <w:spacing w:after="273"/>
        <w:ind w:right="60" w:firstLine="567"/>
        <w:contextualSpacing/>
        <w:jc w:val="both"/>
        <w:rPr>
          <w:rFonts w:eastAsia="Arial Unicode MS"/>
          <w:sz w:val="28"/>
          <w:szCs w:val="28"/>
        </w:rPr>
      </w:pPr>
      <w:r w:rsidRPr="00444DF0">
        <w:rPr>
          <w:rFonts w:eastAsia="Arial Unicode MS"/>
          <w:sz w:val="28"/>
          <w:szCs w:val="28"/>
        </w:rPr>
        <w:t>36.Премиальные выплаты за многолетний добросовестный труд выплачивается при достижении возраста, при котором у работника учреждения возникает право на назначение ему страховой пенсии по старости в соответствии с Федеральным законом от 28.12.2013г. №400-</w:t>
      </w:r>
      <w:proofErr w:type="gramStart"/>
      <w:r w:rsidRPr="00444DF0">
        <w:rPr>
          <w:rFonts w:eastAsia="Arial Unicode MS"/>
          <w:sz w:val="28"/>
          <w:szCs w:val="28"/>
        </w:rPr>
        <w:t>ФЗ  «</w:t>
      </w:r>
      <w:proofErr w:type="gramEnd"/>
      <w:r w:rsidRPr="00444DF0">
        <w:rPr>
          <w:rFonts w:eastAsia="Arial Unicode MS"/>
          <w:sz w:val="28"/>
          <w:szCs w:val="28"/>
        </w:rPr>
        <w:t xml:space="preserve">О страховых пенсиях». Премиальная выплата за многолетний и добросовестный </w:t>
      </w:r>
      <w:proofErr w:type="gramStart"/>
      <w:r w:rsidRPr="00444DF0">
        <w:rPr>
          <w:rFonts w:eastAsia="Arial Unicode MS"/>
          <w:sz w:val="28"/>
          <w:szCs w:val="28"/>
        </w:rPr>
        <w:t>труд  выплачивается</w:t>
      </w:r>
      <w:proofErr w:type="gramEnd"/>
      <w:r w:rsidRPr="00444DF0">
        <w:rPr>
          <w:rFonts w:eastAsia="Arial Unicode MS"/>
          <w:sz w:val="28"/>
          <w:szCs w:val="28"/>
        </w:rPr>
        <w:t xml:space="preserve"> в размере двух должностных окладов, установленных работнику на день выплаты. </w:t>
      </w:r>
    </w:p>
    <w:p w:rsidR="00F37D89" w:rsidRPr="00444DF0" w:rsidRDefault="00F37D89" w:rsidP="00F37D89">
      <w:pPr>
        <w:keepNext/>
        <w:keepLines/>
        <w:spacing w:after="250"/>
        <w:ind w:left="1300"/>
        <w:outlineLvl w:val="0"/>
        <w:rPr>
          <w:b/>
          <w:sz w:val="28"/>
          <w:szCs w:val="28"/>
        </w:rPr>
      </w:pPr>
      <w:bookmarkStart w:id="5" w:name="bookmark9"/>
      <w:r w:rsidRPr="00444DF0">
        <w:rPr>
          <w:b/>
          <w:sz w:val="28"/>
          <w:szCs w:val="28"/>
          <w:shd w:val="clear" w:color="auto" w:fill="FFFFFF"/>
        </w:rPr>
        <w:t>Глава 4. УСТАНОВЛЕНИЕ СТИМУЛИРУЮЩИХ ВЫПЛАТ</w:t>
      </w:r>
      <w:bookmarkEnd w:id="5"/>
    </w:p>
    <w:p w:rsidR="00F37D89" w:rsidRPr="00444DF0" w:rsidRDefault="00F37D89" w:rsidP="00F37D89">
      <w:pPr>
        <w:tabs>
          <w:tab w:val="left" w:pos="567"/>
        </w:tabs>
        <w:ind w:right="60"/>
        <w:contextualSpacing/>
        <w:jc w:val="both"/>
        <w:rPr>
          <w:rFonts w:eastAsia="Arial Unicode MS"/>
          <w:sz w:val="28"/>
          <w:szCs w:val="28"/>
        </w:rPr>
      </w:pPr>
      <w:r w:rsidRPr="00444DF0">
        <w:rPr>
          <w:rFonts w:eastAsia="Arial Unicode MS"/>
          <w:sz w:val="28"/>
          <w:szCs w:val="28"/>
        </w:rPr>
        <w:t xml:space="preserve">        36.Стимулирующие выплаты устанавливаются работникам, за исключением административно-управленческого персонала учреждения, с учетом:</w:t>
      </w:r>
    </w:p>
    <w:p w:rsidR="00F37D89" w:rsidRPr="00444DF0" w:rsidRDefault="00F37D89" w:rsidP="007E58C1">
      <w:pPr>
        <w:numPr>
          <w:ilvl w:val="2"/>
          <w:numId w:val="11"/>
        </w:numPr>
        <w:tabs>
          <w:tab w:val="clear" w:pos="720"/>
          <w:tab w:val="left" w:pos="945"/>
        </w:tabs>
        <w:ind w:left="0" w:firstLine="0"/>
        <w:contextualSpacing/>
        <w:jc w:val="both"/>
        <w:rPr>
          <w:rFonts w:eastAsia="Arial Unicode MS"/>
          <w:sz w:val="28"/>
          <w:szCs w:val="28"/>
        </w:rPr>
      </w:pPr>
      <w:r w:rsidRPr="00444DF0">
        <w:rPr>
          <w:rFonts w:eastAsia="Arial Unicode MS"/>
          <w:sz w:val="28"/>
          <w:szCs w:val="28"/>
        </w:rPr>
        <w:t>показателей и критериев эффективности деятельности работников</w:t>
      </w:r>
    </w:p>
    <w:p w:rsidR="00F37D89" w:rsidRPr="00444DF0" w:rsidRDefault="00F37D89" w:rsidP="00F37D89">
      <w:pPr>
        <w:contextualSpacing/>
        <w:rPr>
          <w:rFonts w:eastAsia="Arial Unicode MS"/>
          <w:sz w:val="28"/>
          <w:szCs w:val="28"/>
        </w:rPr>
      </w:pPr>
      <w:r w:rsidRPr="00444DF0">
        <w:rPr>
          <w:rFonts w:eastAsia="Arial Unicode MS"/>
          <w:sz w:val="28"/>
          <w:szCs w:val="28"/>
        </w:rPr>
        <w:t>учреждения;</w:t>
      </w:r>
    </w:p>
    <w:p w:rsidR="00F37D89" w:rsidRPr="00444DF0" w:rsidRDefault="00F37D89" w:rsidP="007E58C1">
      <w:pPr>
        <w:numPr>
          <w:ilvl w:val="2"/>
          <w:numId w:val="11"/>
        </w:numPr>
        <w:tabs>
          <w:tab w:val="clear" w:pos="720"/>
          <w:tab w:val="left" w:pos="943"/>
        </w:tabs>
        <w:ind w:left="0" w:right="60" w:firstLine="0"/>
        <w:contextualSpacing/>
        <w:jc w:val="both"/>
        <w:rPr>
          <w:rFonts w:eastAsia="Arial Unicode MS"/>
          <w:sz w:val="28"/>
          <w:szCs w:val="28"/>
        </w:rPr>
      </w:pPr>
      <w:r w:rsidRPr="00444DF0">
        <w:rPr>
          <w:rFonts w:eastAsia="Arial Unicode MS"/>
          <w:sz w:val="28"/>
          <w:szCs w:val="28"/>
        </w:rPr>
        <w:t>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учреждений (далее - комиссия), если иное не установлено настоящим Положением.</w:t>
      </w:r>
    </w:p>
    <w:p w:rsidR="00F37D89" w:rsidRPr="00444DF0" w:rsidRDefault="00F37D89" w:rsidP="00F37D89">
      <w:pPr>
        <w:tabs>
          <w:tab w:val="left" w:pos="1246"/>
        </w:tabs>
        <w:ind w:right="60"/>
        <w:contextualSpacing/>
        <w:jc w:val="both"/>
        <w:rPr>
          <w:rFonts w:eastAsia="Arial Unicode MS"/>
          <w:sz w:val="28"/>
          <w:szCs w:val="28"/>
        </w:rPr>
      </w:pPr>
      <w:r w:rsidRPr="00444DF0">
        <w:rPr>
          <w:rFonts w:eastAsia="Arial Unicode MS"/>
          <w:sz w:val="28"/>
          <w:szCs w:val="28"/>
        </w:rPr>
        <w:t xml:space="preserve">      37. Порядок установления стимулирующих выплат административно-управленческому персоналу учреждения устанавливается главой 5 настоящего Положения.</w:t>
      </w:r>
    </w:p>
    <w:p w:rsidR="00F37D89" w:rsidRPr="00444DF0" w:rsidRDefault="00F37D89" w:rsidP="00F37D89">
      <w:pPr>
        <w:tabs>
          <w:tab w:val="left" w:pos="1111"/>
        </w:tabs>
        <w:ind w:right="60"/>
        <w:contextualSpacing/>
        <w:jc w:val="both"/>
        <w:rPr>
          <w:rFonts w:eastAsia="Arial Unicode MS"/>
          <w:sz w:val="28"/>
          <w:szCs w:val="28"/>
        </w:rPr>
      </w:pPr>
      <w:r w:rsidRPr="00444DF0">
        <w:rPr>
          <w:rFonts w:eastAsia="Arial Unicode MS"/>
          <w:sz w:val="28"/>
          <w:szCs w:val="28"/>
        </w:rPr>
        <w:t xml:space="preserve">      38. Показатели и критерии эффективности деятельности работников учреждения определяются локальными актами по оплате </w:t>
      </w:r>
      <w:proofErr w:type="gramStart"/>
      <w:r w:rsidRPr="00444DF0">
        <w:rPr>
          <w:rFonts w:eastAsia="Arial Unicode MS"/>
          <w:sz w:val="28"/>
          <w:szCs w:val="28"/>
        </w:rPr>
        <w:t>труда  учреждения</w:t>
      </w:r>
      <w:proofErr w:type="gramEnd"/>
      <w:r w:rsidRPr="00444DF0">
        <w:rPr>
          <w:rFonts w:eastAsia="Arial Unicode MS"/>
          <w:sz w:val="28"/>
          <w:szCs w:val="28"/>
        </w:rPr>
        <w:t xml:space="preserve"> и  в заключаемом с работником трудовом договоре.</w:t>
      </w:r>
    </w:p>
    <w:p w:rsidR="00F37D89" w:rsidRPr="00444DF0" w:rsidRDefault="00F37D89" w:rsidP="00F37D89">
      <w:pPr>
        <w:tabs>
          <w:tab w:val="left" w:pos="1111"/>
        </w:tabs>
        <w:ind w:right="60" w:firstLine="567"/>
        <w:contextualSpacing/>
        <w:jc w:val="both"/>
        <w:rPr>
          <w:rFonts w:eastAsia="Arial Unicode MS"/>
          <w:sz w:val="28"/>
          <w:szCs w:val="28"/>
        </w:rPr>
      </w:pPr>
      <w:r w:rsidRPr="00444DF0">
        <w:rPr>
          <w:rFonts w:eastAsia="Arial Unicode MS"/>
          <w:sz w:val="28"/>
          <w:szCs w:val="28"/>
        </w:rPr>
        <w:t>Состав и порядок работы комиссии по определению размеров стимулирующих выплат утверждается локальным актом Учредителя.</w:t>
      </w:r>
    </w:p>
    <w:p w:rsidR="00F37D89" w:rsidRPr="00444DF0" w:rsidRDefault="00F37D89" w:rsidP="00F37D89">
      <w:pPr>
        <w:tabs>
          <w:tab w:val="left" w:pos="1073"/>
        </w:tabs>
        <w:ind w:right="60"/>
        <w:contextualSpacing/>
        <w:jc w:val="both"/>
        <w:rPr>
          <w:rFonts w:eastAsia="Arial Unicode MS"/>
          <w:sz w:val="28"/>
          <w:szCs w:val="28"/>
        </w:rPr>
      </w:pPr>
      <w:r w:rsidRPr="00444DF0">
        <w:rPr>
          <w:rFonts w:eastAsia="Arial Unicode MS"/>
          <w:sz w:val="28"/>
          <w:szCs w:val="28"/>
        </w:rPr>
        <w:t>39. На работников, находящихся в непосредственном подчинении руководителя учреждения, представление составляется руководителем учреждения, с учетом установленных настоящей главой требований.</w:t>
      </w:r>
    </w:p>
    <w:p w:rsidR="00F37D89" w:rsidRPr="00444DF0" w:rsidRDefault="00F37D89" w:rsidP="00F37D89">
      <w:pPr>
        <w:tabs>
          <w:tab w:val="left" w:pos="1250"/>
        </w:tabs>
        <w:ind w:right="40"/>
        <w:contextualSpacing/>
        <w:jc w:val="both"/>
        <w:rPr>
          <w:rFonts w:eastAsia="Arial Unicode MS"/>
          <w:sz w:val="28"/>
          <w:szCs w:val="28"/>
        </w:rPr>
      </w:pPr>
      <w:r w:rsidRPr="00444DF0">
        <w:rPr>
          <w:rFonts w:eastAsia="Arial Unicode MS"/>
          <w:sz w:val="28"/>
          <w:szCs w:val="28"/>
        </w:rPr>
        <w:t xml:space="preserve">      40. Представление должно содержать сведения о выполнении работником учреждения показателей эффективности деятельности, о наличии условий и </w:t>
      </w:r>
      <w:r w:rsidRPr="00444DF0">
        <w:rPr>
          <w:rFonts w:eastAsia="Arial Unicode MS"/>
          <w:sz w:val="28"/>
          <w:szCs w:val="28"/>
        </w:rPr>
        <w:lastRenderedPageBreak/>
        <w:t xml:space="preserve">оснований установления стимулирующих выплат каждого из работников учреждения, находящихся в непосредственном подчинении </w:t>
      </w:r>
      <w:proofErr w:type="gramStart"/>
      <w:r w:rsidRPr="00444DF0">
        <w:rPr>
          <w:rFonts w:eastAsia="Arial Unicode MS"/>
          <w:sz w:val="28"/>
          <w:szCs w:val="28"/>
        </w:rPr>
        <w:t>руководителя ,</w:t>
      </w:r>
      <w:proofErr w:type="gramEnd"/>
      <w:r w:rsidRPr="00444DF0">
        <w:rPr>
          <w:rFonts w:eastAsia="Arial Unicode MS"/>
          <w:sz w:val="28"/>
          <w:szCs w:val="28"/>
        </w:rPr>
        <w:t xml:space="preserve"> фактически отработанном каждым работником учреждения времени в календарном периоде, включая время нахождения в командировках, рекомендуемый размер выплаты стимулирующего характера.</w:t>
      </w:r>
    </w:p>
    <w:p w:rsidR="00F37D89" w:rsidRPr="00444DF0" w:rsidRDefault="00F37D89" w:rsidP="00F37D89">
      <w:pPr>
        <w:ind w:left="60" w:right="40" w:firstLine="540"/>
        <w:contextualSpacing/>
        <w:jc w:val="both"/>
        <w:rPr>
          <w:rFonts w:eastAsia="Arial Unicode MS"/>
          <w:sz w:val="28"/>
          <w:szCs w:val="28"/>
        </w:rPr>
      </w:pPr>
      <w:r w:rsidRPr="00444DF0">
        <w:rPr>
          <w:rFonts w:eastAsia="Arial Unicode MS"/>
          <w:sz w:val="28"/>
          <w:szCs w:val="28"/>
        </w:rPr>
        <w:t>Представление составляется в свободной форме лицами, указанными в пункте 39 настоящего Положения на основании письменного или устного обращения работника учреждения об установлении стимулирующих выплат, если иное не установлено настоящим Положением.</w:t>
      </w:r>
    </w:p>
    <w:p w:rsidR="00F37D89" w:rsidRPr="00444DF0" w:rsidRDefault="00F37D89" w:rsidP="00F37D89">
      <w:pPr>
        <w:tabs>
          <w:tab w:val="left" w:pos="1150"/>
        </w:tabs>
        <w:ind w:right="40"/>
        <w:contextualSpacing/>
        <w:jc w:val="both"/>
        <w:rPr>
          <w:rFonts w:eastAsia="Arial Unicode MS"/>
          <w:sz w:val="28"/>
          <w:szCs w:val="28"/>
        </w:rPr>
      </w:pPr>
      <w:r w:rsidRPr="00444DF0">
        <w:rPr>
          <w:rFonts w:eastAsia="Arial Unicode MS"/>
          <w:sz w:val="28"/>
          <w:szCs w:val="28"/>
        </w:rPr>
        <w:t>41. Представление составляется руководителем учреждения, по собственной инициативе в случаях:</w:t>
      </w:r>
    </w:p>
    <w:p w:rsidR="00F37D89" w:rsidRPr="00444DF0" w:rsidRDefault="00F37D89" w:rsidP="00F37D89">
      <w:pPr>
        <w:tabs>
          <w:tab w:val="left" w:pos="993"/>
        </w:tabs>
        <w:ind w:right="40"/>
        <w:contextualSpacing/>
        <w:jc w:val="both"/>
        <w:rPr>
          <w:rFonts w:eastAsia="Arial Unicode MS"/>
          <w:sz w:val="28"/>
          <w:szCs w:val="28"/>
        </w:rPr>
      </w:pPr>
      <w:r w:rsidRPr="00444DF0">
        <w:rPr>
          <w:rFonts w:eastAsia="Arial Unicode MS"/>
          <w:sz w:val="28"/>
          <w:szCs w:val="28"/>
        </w:rPr>
        <w:t>1)при изменении наименований, порядка установления и размеров стимулирующих выплат, предусмотренных локальными актами об оплате труда;</w:t>
      </w:r>
    </w:p>
    <w:p w:rsidR="00F37D89" w:rsidRPr="00444DF0" w:rsidRDefault="00F37D89" w:rsidP="00F37D89">
      <w:pPr>
        <w:tabs>
          <w:tab w:val="left" w:pos="993"/>
        </w:tabs>
        <w:ind w:right="40"/>
        <w:contextualSpacing/>
        <w:jc w:val="both"/>
        <w:rPr>
          <w:rFonts w:eastAsia="Arial Unicode MS"/>
          <w:sz w:val="28"/>
          <w:szCs w:val="28"/>
        </w:rPr>
      </w:pPr>
      <w:r w:rsidRPr="00444DF0">
        <w:rPr>
          <w:rFonts w:eastAsia="Arial Unicode MS"/>
          <w:sz w:val="28"/>
          <w:szCs w:val="28"/>
        </w:rPr>
        <w:t>2)фактического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F37D89" w:rsidRPr="00444DF0" w:rsidRDefault="00F37D89" w:rsidP="00F37D89">
      <w:pPr>
        <w:tabs>
          <w:tab w:val="left" w:pos="1020"/>
        </w:tabs>
        <w:ind w:right="40"/>
        <w:contextualSpacing/>
        <w:jc w:val="both"/>
        <w:rPr>
          <w:rFonts w:eastAsia="Arial Unicode MS"/>
          <w:sz w:val="28"/>
          <w:szCs w:val="28"/>
        </w:rPr>
      </w:pPr>
      <w:r w:rsidRPr="00444DF0">
        <w:rPr>
          <w:rFonts w:eastAsia="Arial Unicode MS"/>
          <w:sz w:val="28"/>
          <w:szCs w:val="28"/>
        </w:rPr>
        <w:t>3)заключения трудового договора (дополнительного соглашения к трудовому договору) с работником;</w:t>
      </w:r>
    </w:p>
    <w:p w:rsidR="00F37D89" w:rsidRPr="00444DF0" w:rsidRDefault="00F37D89" w:rsidP="00F37D89">
      <w:pPr>
        <w:tabs>
          <w:tab w:val="left" w:pos="907"/>
        </w:tabs>
        <w:contextualSpacing/>
        <w:jc w:val="both"/>
        <w:rPr>
          <w:rFonts w:eastAsia="Arial Unicode MS"/>
          <w:sz w:val="28"/>
          <w:szCs w:val="28"/>
        </w:rPr>
      </w:pPr>
      <w:r w:rsidRPr="00444DF0">
        <w:rPr>
          <w:rFonts w:eastAsia="Arial Unicode MS"/>
          <w:sz w:val="28"/>
          <w:szCs w:val="28"/>
        </w:rPr>
        <w:t>4)при установлении и определении размеров премиальных выплат.</w:t>
      </w:r>
    </w:p>
    <w:p w:rsidR="00F37D89" w:rsidRPr="00444DF0" w:rsidRDefault="00F37D89" w:rsidP="00F37D89">
      <w:pPr>
        <w:ind w:left="60" w:right="40" w:firstLine="540"/>
        <w:contextualSpacing/>
        <w:jc w:val="both"/>
        <w:rPr>
          <w:rFonts w:eastAsia="Arial Unicode MS"/>
          <w:sz w:val="28"/>
          <w:szCs w:val="28"/>
        </w:rPr>
      </w:pPr>
    </w:p>
    <w:p w:rsidR="00F37D89" w:rsidRPr="00444DF0" w:rsidRDefault="00F37D89" w:rsidP="00F37D89">
      <w:pPr>
        <w:tabs>
          <w:tab w:val="left" w:pos="1116"/>
        </w:tabs>
        <w:ind w:right="40"/>
        <w:contextualSpacing/>
        <w:jc w:val="both"/>
        <w:rPr>
          <w:rFonts w:eastAsia="Arial Unicode MS"/>
          <w:sz w:val="28"/>
          <w:szCs w:val="28"/>
        </w:rPr>
      </w:pPr>
      <w:r w:rsidRPr="00444DF0">
        <w:rPr>
          <w:rFonts w:eastAsia="Arial Unicode MS"/>
          <w:sz w:val="28"/>
          <w:szCs w:val="28"/>
        </w:rPr>
        <w:t xml:space="preserve">    42. Размеры стимулирующих выплат, за исключением премиальных выплат по итогам работы, устанавливаются в трудовых договорах, заключаемых с работниками учреждения, за исключением работников административно-управленческого персонала учреждения, с учетом рекомендаций комиссии по определению размеров стимулирующих выплат.</w:t>
      </w:r>
    </w:p>
    <w:p w:rsidR="00F37D89" w:rsidRPr="00444DF0" w:rsidRDefault="00F37D89" w:rsidP="00F37D89">
      <w:pPr>
        <w:spacing w:after="240"/>
        <w:ind w:right="20" w:firstLine="567"/>
        <w:contextualSpacing/>
        <w:jc w:val="both"/>
        <w:rPr>
          <w:rFonts w:eastAsia="Arial Unicode MS"/>
          <w:sz w:val="28"/>
          <w:szCs w:val="28"/>
        </w:rPr>
      </w:pPr>
      <w:r w:rsidRPr="00444DF0">
        <w:rPr>
          <w:rFonts w:eastAsia="Arial Unicode MS"/>
          <w:sz w:val="28"/>
          <w:szCs w:val="28"/>
        </w:rPr>
        <w:t xml:space="preserve">Размеры премиальных выплат работникам учреждения, за исключением руководителя учреждения, устанавливаются руководителем учреждения в локальном акте учреждения с учетом рекомендаций комиссии по определению размеров стимулирующих выплат.                                                                        Премиальные выплаты учитываются в составе средней заработной платы для начисления пенсий, отпускных выплат, пособий по временной </w:t>
      </w:r>
      <w:proofErr w:type="gramStart"/>
      <w:r w:rsidRPr="00444DF0">
        <w:rPr>
          <w:rFonts w:eastAsia="Arial Unicode MS"/>
          <w:sz w:val="28"/>
          <w:szCs w:val="28"/>
        </w:rPr>
        <w:t>нетрудоспособности  и</w:t>
      </w:r>
      <w:proofErr w:type="gramEnd"/>
      <w:r w:rsidRPr="00444DF0">
        <w:rPr>
          <w:rFonts w:eastAsia="Arial Unicode MS"/>
          <w:sz w:val="28"/>
          <w:szCs w:val="28"/>
        </w:rPr>
        <w:t xml:space="preserve"> т. д.  На премию начисляются районный коэффициент и процентная надбавка к заработной плате за работу в южных районах Иркутской области в соответствии с действующим </w:t>
      </w:r>
      <w:proofErr w:type="gramStart"/>
      <w:r w:rsidRPr="00444DF0">
        <w:rPr>
          <w:rFonts w:eastAsia="Arial Unicode MS"/>
          <w:sz w:val="28"/>
          <w:szCs w:val="28"/>
        </w:rPr>
        <w:t>федеральным  и</w:t>
      </w:r>
      <w:proofErr w:type="gramEnd"/>
      <w:r w:rsidRPr="00444DF0">
        <w:rPr>
          <w:rFonts w:eastAsia="Arial Unicode MS"/>
          <w:sz w:val="28"/>
          <w:szCs w:val="28"/>
        </w:rPr>
        <w:t xml:space="preserve"> областным законодательством.</w:t>
      </w:r>
    </w:p>
    <w:p w:rsidR="00F37D89" w:rsidRPr="00444DF0" w:rsidRDefault="00F37D89" w:rsidP="00F37D89">
      <w:pPr>
        <w:spacing w:after="236"/>
        <w:ind w:left="-142" w:right="-142"/>
        <w:jc w:val="center"/>
        <w:rPr>
          <w:rFonts w:eastAsia="Arial Unicode MS"/>
          <w:b/>
          <w:sz w:val="28"/>
          <w:szCs w:val="28"/>
        </w:rPr>
      </w:pPr>
      <w:r w:rsidRPr="00444DF0">
        <w:rPr>
          <w:rFonts w:eastAsia="Arial Unicode MS"/>
          <w:b/>
          <w:sz w:val="28"/>
          <w:szCs w:val="28"/>
        </w:rPr>
        <w:t>Глава 5. ОСОБЕННОСТИ УСТАНОВЛЕНИЯ ЗАРАБОТНОЙ ПЛАТЫ АДМИНИСТРАТИВНО - УПРАВЛЕНЧЕСКОГО ПЕРСОНАЛА УЧРЕЖДЕНИЯ.</w:t>
      </w:r>
    </w:p>
    <w:p w:rsidR="00F37D89" w:rsidRPr="00444DF0" w:rsidRDefault="00F37D89" w:rsidP="00F37D89">
      <w:pPr>
        <w:autoSpaceDE w:val="0"/>
        <w:autoSpaceDN w:val="0"/>
        <w:adjustRightInd w:val="0"/>
        <w:ind w:firstLine="540"/>
        <w:contextualSpacing/>
        <w:jc w:val="both"/>
        <w:rPr>
          <w:sz w:val="28"/>
          <w:szCs w:val="28"/>
        </w:rPr>
      </w:pPr>
      <w:r w:rsidRPr="00444DF0">
        <w:rPr>
          <w:sz w:val="28"/>
          <w:szCs w:val="28"/>
        </w:rPr>
        <w:t xml:space="preserve">43. Должностные оклады руководителя учреждения определяются Учредителем в заключаемых  с ними трудовых договорах в </w:t>
      </w:r>
      <w:hyperlink r:id="rId14" w:history="1">
        <w:r w:rsidRPr="00444DF0">
          <w:rPr>
            <w:sz w:val="28"/>
            <w:szCs w:val="28"/>
          </w:rPr>
          <w:t>порядке</w:t>
        </w:r>
      </w:hyperlink>
      <w:r w:rsidRPr="00444DF0">
        <w:rPr>
          <w:sz w:val="28"/>
          <w:szCs w:val="28"/>
        </w:rPr>
        <w:t xml:space="preserve">, установленном постановлением Правительства Иркутской области от 28 апреля 2017 года N 292-пп  "О Порядке определения размера должностного оклада руководителя государственного казенного, бюджетного и автономного учреждения Иркутской области",  и составляют до 9 размеров среднего размера оклада (должностного оклада), ставки заработной платы работников, которые относятся к основному персоналу возглавляемых им учреждения. Перечни должностей работников </w:t>
      </w:r>
      <w:r w:rsidRPr="00444DF0">
        <w:rPr>
          <w:sz w:val="28"/>
          <w:szCs w:val="28"/>
        </w:rPr>
        <w:lastRenderedPageBreak/>
        <w:t xml:space="preserve">учреждения, относимых к основному </w:t>
      </w:r>
      <w:proofErr w:type="gramStart"/>
      <w:r w:rsidRPr="00444DF0">
        <w:rPr>
          <w:sz w:val="28"/>
          <w:szCs w:val="28"/>
        </w:rPr>
        <w:t>персоналу,  для</w:t>
      </w:r>
      <w:proofErr w:type="gramEnd"/>
      <w:r w:rsidRPr="00444DF0">
        <w:rPr>
          <w:sz w:val="28"/>
          <w:szCs w:val="28"/>
        </w:rPr>
        <w:t xml:space="preserve"> расчета средней заработной платы и определения должностного оклада руководителя учреждения  установлены в соответствии с Приложением 2 к настоящему Положению.</w:t>
      </w:r>
    </w:p>
    <w:p w:rsidR="00F37D89" w:rsidRPr="00444DF0" w:rsidRDefault="00F37D89" w:rsidP="00F37D89">
      <w:pPr>
        <w:autoSpaceDE w:val="0"/>
        <w:autoSpaceDN w:val="0"/>
        <w:adjustRightInd w:val="0"/>
        <w:ind w:firstLine="540"/>
        <w:contextualSpacing/>
        <w:jc w:val="both"/>
        <w:rPr>
          <w:sz w:val="28"/>
          <w:szCs w:val="28"/>
        </w:rPr>
      </w:pPr>
      <w:r w:rsidRPr="00444DF0">
        <w:rPr>
          <w:sz w:val="28"/>
          <w:szCs w:val="28"/>
        </w:rPr>
        <w:t xml:space="preserve">При расчете средней заработной платы учитываются должностные оклады и все виды </w:t>
      </w:r>
      <w:proofErr w:type="gramStart"/>
      <w:r w:rsidRPr="00444DF0">
        <w:rPr>
          <w:sz w:val="28"/>
          <w:szCs w:val="28"/>
        </w:rPr>
        <w:t>выплат  работников</w:t>
      </w:r>
      <w:proofErr w:type="gramEnd"/>
      <w:r w:rsidRPr="00444DF0">
        <w:rPr>
          <w:sz w:val="28"/>
          <w:szCs w:val="28"/>
        </w:rPr>
        <w:t>,   основного персонала учреждения.</w:t>
      </w:r>
    </w:p>
    <w:p w:rsidR="00F37D89" w:rsidRPr="00444DF0" w:rsidRDefault="00F37D89" w:rsidP="00F37D89">
      <w:pPr>
        <w:autoSpaceDE w:val="0"/>
        <w:autoSpaceDN w:val="0"/>
        <w:adjustRightInd w:val="0"/>
        <w:ind w:firstLine="540"/>
        <w:contextualSpacing/>
        <w:jc w:val="both"/>
        <w:rPr>
          <w:sz w:val="28"/>
          <w:szCs w:val="28"/>
        </w:rPr>
      </w:pPr>
      <w:r w:rsidRPr="00444DF0">
        <w:rPr>
          <w:sz w:val="28"/>
          <w:szCs w:val="28"/>
        </w:rPr>
        <w:t xml:space="preserve">Размер должностного оклада руководителя учреждения устанавливается ежегодно по показателям результативности и </w:t>
      </w:r>
      <w:proofErr w:type="gramStart"/>
      <w:r w:rsidRPr="00444DF0">
        <w:rPr>
          <w:sz w:val="28"/>
          <w:szCs w:val="28"/>
        </w:rPr>
        <w:t>качества  деятельности</w:t>
      </w:r>
      <w:proofErr w:type="gramEnd"/>
      <w:r w:rsidRPr="00444DF0">
        <w:rPr>
          <w:sz w:val="28"/>
          <w:szCs w:val="28"/>
        </w:rPr>
        <w:t xml:space="preserve"> учреждения в предыдущем  году, в соответствии с Порядком отнесения муниципальных учреждений культуры,  дополнительного образования в сфере культуры </w:t>
      </w:r>
      <w:proofErr w:type="spellStart"/>
      <w:r w:rsidRPr="00444DF0">
        <w:rPr>
          <w:sz w:val="28"/>
          <w:szCs w:val="28"/>
        </w:rPr>
        <w:t>Тулунского</w:t>
      </w:r>
      <w:proofErr w:type="spellEnd"/>
      <w:r w:rsidRPr="00444DF0">
        <w:rPr>
          <w:sz w:val="28"/>
          <w:szCs w:val="28"/>
        </w:rPr>
        <w:t xml:space="preserve"> муниципального района к группам по оплате труда руководителей и специалистов, утверждаются приказом Учредителя.</w:t>
      </w:r>
    </w:p>
    <w:p w:rsidR="00F37D89" w:rsidRPr="00444DF0" w:rsidRDefault="00F37D89" w:rsidP="00F37D89">
      <w:pPr>
        <w:autoSpaceDE w:val="0"/>
        <w:autoSpaceDN w:val="0"/>
        <w:adjustRightInd w:val="0"/>
        <w:contextualSpacing/>
        <w:jc w:val="center"/>
        <w:rPr>
          <w:b/>
          <w:sz w:val="22"/>
        </w:rPr>
      </w:pPr>
      <w:r w:rsidRPr="00444DF0">
        <w:rPr>
          <w:b/>
          <w:sz w:val="22"/>
        </w:rPr>
        <w:t xml:space="preserve">Показатели результативности и </w:t>
      </w:r>
      <w:proofErr w:type="gramStart"/>
      <w:r w:rsidRPr="00444DF0">
        <w:rPr>
          <w:b/>
          <w:sz w:val="22"/>
        </w:rPr>
        <w:t>качества  деятельности</w:t>
      </w:r>
      <w:proofErr w:type="gramEnd"/>
      <w:r w:rsidRPr="00444DF0">
        <w:rPr>
          <w:b/>
          <w:sz w:val="22"/>
        </w:rPr>
        <w:t xml:space="preserve"> учреждений культуры, дополнительного образования в сфере культуры  для установления должностных окладов руководителей учреждений</w:t>
      </w:r>
    </w:p>
    <w:p w:rsidR="00F37D89" w:rsidRPr="00444DF0" w:rsidRDefault="00F37D89" w:rsidP="00F37D89">
      <w:pPr>
        <w:autoSpaceDE w:val="0"/>
        <w:autoSpaceDN w:val="0"/>
        <w:adjustRightInd w:val="0"/>
        <w:contextualSpacing/>
        <w:jc w:val="center"/>
        <w:rPr>
          <w:b/>
          <w:sz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126"/>
        <w:gridCol w:w="2268"/>
      </w:tblGrid>
      <w:tr w:rsidR="00F37D89" w:rsidRPr="00444DF0" w:rsidTr="003E24C6">
        <w:tc>
          <w:tcPr>
            <w:tcW w:w="4786"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contextualSpacing/>
              <w:jc w:val="center"/>
              <w:rPr>
                <w:b/>
              </w:rPr>
            </w:pPr>
            <w:r w:rsidRPr="00444DF0">
              <w:rPr>
                <w:b/>
              </w:rPr>
              <w:t xml:space="preserve">Наименование критерия </w:t>
            </w:r>
          </w:p>
        </w:tc>
        <w:tc>
          <w:tcPr>
            <w:tcW w:w="2126"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contextualSpacing/>
              <w:jc w:val="center"/>
              <w:rPr>
                <w:b/>
              </w:rPr>
            </w:pPr>
            <w:r w:rsidRPr="00444DF0">
              <w:rPr>
                <w:b/>
              </w:rPr>
              <w:t xml:space="preserve">Группа по оплате труда </w:t>
            </w:r>
          </w:p>
        </w:tc>
        <w:tc>
          <w:tcPr>
            <w:tcW w:w="2268"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ind w:firstLine="34"/>
              <w:contextualSpacing/>
              <w:jc w:val="center"/>
              <w:rPr>
                <w:b/>
              </w:rPr>
            </w:pPr>
            <w:r w:rsidRPr="00444DF0">
              <w:rPr>
                <w:b/>
              </w:rPr>
              <w:t>Размер ДО</w:t>
            </w:r>
          </w:p>
        </w:tc>
      </w:tr>
      <w:tr w:rsidR="00F37D89" w:rsidRPr="00444DF0" w:rsidTr="003E24C6">
        <w:tc>
          <w:tcPr>
            <w:tcW w:w="4786"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contextualSpacing/>
              <w:jc w:val="center"/>
              <w:rPr>
                <w:b/>
              </w:rPr>
            </w:pPr>
            <w:r w:rsidRPr="00444DF0">
              <w:rPr>
                <w:b/>
              </w:rPr>
              <w:t>1</w:t>
            </w:r>
          </w:p>
        </w:tc>
        <w:tc>
          <w:tcPr>
            <w:tcW w:w="2126"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contextualSpacing/>
              <w:jc w:val="center"/>
              <w:rPr>
                <w:b/>
              </w:rPr>
            </w:pPr>
            <w:r w:rsidRPr="00444DF0">
              <w:rPr>
                <w:b/>
              </w:rPr>
              <w:t>2</w:t>
            </w:r>
          </w:p>
        </w:tc>
        <w:tc>
          <w:tcPr>
            <w:tcW w:w="2268"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contextualSpacing/>
              <w:jc w:val="center"/>
              <w:rPr>
                <w:b/>
              </w:rPr>
            </w:pPr>
            <w:r w:rsidRPr="00444DF0">
              <w:rPr>
                <w:b/>
              </w:rPr>
              <w:t>3</w:t>
            </w:r>
          </w:p>
        </w:tc>
      </w:tr>
      <w:tr w:rsidR="00F37D89" w:rsidRPr="00444DF0" w:rsidTr="003E24C6">
        <w:tc>
          <w:tcPr>
            <w:tcW w:w="4786" w:type="dxa"/>
            <w:tcBorders>
              <w:top w:val="single" w:sz="4" w:space="0" w:color="000000"/>
              <w:left w:val="single" w:sz="4" w:space="0" w:color="000000"/>
              <w:bottom w:val="single" w:sz="4" w:space="0" w:color="000000"/>
              <w:right w:val="single" w:sz="4" w:space="0" w:color="000000"/>
            </w:tcBorders>
            <w:hideMark/>
          </w:tcPr>
          <w:p w:rsidR="00F37D89" w:rsidRPr="00444DF0" w:rsidRDefault="00F37D89" w:rsidP="003E24C6">
            <w:pPr>
              <w:autoSpaceDE w:val="0"/>
              <w:autoSpaceDN w:val="0"/>
              <w:adjustRightInd w:val="0"/>
              <w:contextualSpacing/>
            </w:pPr>
            <w:r w:rsidRPr="00444DF0">
              <w:t xml:space="preserve">Показатели результативности и качества  деятельности учреждений определяются в соответствии с порядком отнесения муниципальных  учреждений культуры,  дополнительного образования в сфере культуры  </w:t>
            </w:r>
            <w:proofErr w:type="spellStart"/>
            <w:r w:rsidRPr="00444DF0">
              <w:t>Тулунского</w:t>
            </w:r>
            <w:proofErr w:type="spellEnd"/>
            <w:r w:rsidRPr="00444DF0">
              <w:t xml:space="preserve"> муниципального района к группам по оплате труда </w:t>
            </w:r>
          </w:p>
        </w:tc>
        <w:tc>
          <w:tcPr>
            <w:tcW w:w="2126" w:type="dxa"/>
            <w:tcBorders>
              <w:top w:val="single" w:sz="4" w:space="0" w:color="000000"/>
              <w:left w:val="single" w:sz="4" w:space="0" w:color="000000"/>
              <w:bottom w:val="single" w:sz="4" w:space="0" w:color="000000"/>
              <w:right w:val="single" w:sz="4" w:space="0" w:color="000000"/>
            </w:tcBorders>
          </w:tcPr>
          <w:p w:rsidR="00F37D89" w:rsidRPr="00444DF0" w:rsidRDefault="00F37D89" w:rsidP="003E24C6">
            <w:pPr>
              <w:autoSpaceDE w:val="0"/>
              <w:autoSpaceDN w:val="0"/>
              <w:adjustRightInd w:val="0"/>
              <w:contextualSpacing/>
              <w:jc w:val="center"/>
            </w:pPr>
            <w:r w:rsidRPr="00444DF0">
              <w:t>1группа</w:t>
            </w:r>
          </w:p>
          <w:p w:rsidR="00F37D89" w:rsidRPr="00444DF0" w:rsidRDefault="00F37D89" w:rsidP="003E24C6">
            <w:pPr>
              <w:autoSpaceDE w:val="0"/>
              <w:autoSpaceDN w:val="0"/>
              <w:adjustRightInd w:val="0"/>
              <w:contextualSpacing/>
              <w:jc w:val="center"/>
            </w:pPr>
          </w:p>
          <w:p w:rsidR="00F37D89" w:rsidRPr="00444DF0" w:rsidRDefault="00F37D89" w:rsidP="003E24C6">
            <w:pPr>
              <w:autoSpaceDE w:val="0"/>
              <w:autoSpaceDN w:val="0"/>
              <w:adjustRightInd w:val="0"/>
              <w:contextualSpacing/>
              <w:jc w:val="center"/>
            </w:pPr>
          </w:p>
          <w:p w:rsidR="00F37D89" w:rsidRPr="00444DF0" w:rsidRDefault="00F37D89" w:rsidP="003E24C6">
            <w:pPr>
              <w:autoSpaceDE w:val="0"/>
              <w:autoSpaceDN w:val="0"/>
              <w:adjustRightInd w:val="0"/>
              <w:contextualSpacing/>
              <w:jc w:val="center"/>
            </w:pPr>
          </w:p>
          <w:p w:rsidR="00F37D89" w:rsidRPr="00444DF0" w:rsidRDefault="00F37D89" w:rsidP="003E24C6">
            <w:pPr>
              <w:autoSpaceDE w:val="0"/>
              <w:autoSpaceDN w:val="0"/>
              <w:adjustRightInd w:val="0"/>
              <w:contextualSpacing/>
              <w:jc w:val="center"/>
            </w:pPr>
            <w:r w:rsidRPr="00444DF0">
              <w:t>2группа</w:t>
            </w:r>
          </w:p>
          <w:p w:rsidR="00F37D89" w:rsidRPr="00444DF0" w:rsidRDefault="00F37D89" w:rsidP="003E24C6">
            <w:pPr>
              <w:autoSpaceDE w:val="0"/>
              <w:autoSpaceDN w:val="0"/>
              <w:adjustRightInd w:val="0"/>
              <w:contextualSpacing/>
              <w:jc w:val="center"/>
            </w:pPr>
            <w:r w:rsidRPr="00444DF0">
              <w:t>3группа</w:t>
            </w:r>
          </w:p>
          <w:p w:rsidR="00F37D89" w:rsidRPr="00444DF0" w:rsidRDefault="00F37D89" w:rsidP="003E24C6">
            <w:pPr>
              <w:autoSpaceDE w:val="0"/>
              <w:autoSpaceDN w:val="0"/>
              <w:adjustRightInd w:val="0"/>
              <w:contextualSpacing/>
              <w:jc w:val="center"/>
            </w:pPr>
            <w:r w:rsidRPr="00444DF0">
              <w:t>4группа</w:t>
            </w:r>
          </w:p>
          <w:p w:rsidR="00F37D89" w:rsidRPr="00444DF0" w:rsidRDefault="00F37D89" w:rsidP="003E24C6">
            <w:pPr>
              <w:autoSpaceDE w:val="0"/>
              <w:autoSpaceDN w:val="0"/>
              <w:adjustRightInd w:val="0"/>
              <w:contextualSpacing/>
              <w:jc w:val="center"/>
            </w:pPr>
          </w:p>
        </w:tc>
        <w:tc>
          <w:tcPr>
            <w:tcW w:w="2268" w:type="dxa"/>
            <w:tcBorders>
              <w:top w:val="single" w:sz="4" w:space="0" w:color="000000"/>
              <w:left w:val="single" w:sz="4" w:space="0" w:color="000000"/>
              <w:bottom w:val="single" w:sz="4" w:space="0" w:color="000000"/>
              <w:right w:val="single" w:sz="4" w:space="0" w:color="000000"/>
            </w:tcBorders>
          </w:tcPr>
          <w:p w:rsidR="00F37D89" w:rsidRPr="00444DF0" w:rsidRDefault="00F37D89" w:rsidP="003E24C6">
            <w:pPr>
              <w:autoSpaceDE w:val="0"/>
              <w:autoSpaceDN w:val="0"/>
              <w:adjustRightInd w:val="0"/>
              <w:ind w:left="-108" w:right="-108"/>
              <w:contextualSpacing/>
            </w:pPr>
            <w:r w:rsidRPr="00444DF0">
              <w:t>До 9 размеров средней з/платы основного персонала учреждения</w:t>
            </w:r>
          </w:p>
          <w:p w:rsidR="00F37D89" w:rsidRPr="00444DF0" w:rsidRDefault="00F37D89" w:rsidP="003E24C6">
            <w:pPr>
              <w:autoSpaceDE w:val="0"/>
              <w:autoSpaceDN w:val="0"/>
              <w:adjustRightInd w:val="0"/>
              <w:ind w:left="-108" w:right="-108"/>
              <w:contextualSpacing/>
            </w:pPr>
            <w:r w:rsidRPr="00444DF0">
              <w:t xml:space="preserve">              до 8</w:t>
            </w:r>
          </w:p>
          <w:p w:rsidR="00F37D89" w:rsidRPr="00444DF0" w:rsidRDefault="00F37D89" w:rsidP="003E24C6">
            <w:pPr>
              <w:autoSpaceDE w:val="0"/>
              <w:autoSpaceDN w:val="0"/>
              <w:adjustRightInd w:val="0"/>
              <w:ind w:left="-108" w:right="-108"/>
              <w:contextualSpacing/>
              <w:jc w:val="center"/>
            </w:pPr>
            <w:r w:rsidRPr="00444DF0">
              <w:t>до 6-х</w:t>
            </w:r>
          </w:p>
          <w:p w:rsidR="00F37D89" w:rsidRPr="00444DF0" w:rsidRDefault="00F37D89" w:rsidP="003E24C6">
            <w:pPr>
              <w:autoSpaceDE w:val="0"/>
              <w:autoSpaceDN w:val="0"/>
              <w:adjustRightInd w:val="0"/>
              <w:ind w:left="-108" w:right="-108"/>
              <w:contextualSpacing/>
              <w:jc w:val="center"/>
            </w:pPr>
            <w:r w:rsidRPr="00444DF0">
              <w:t>до 3-х</w:t>
            </w:r>
          </w:p>
          <w:p w:rsidR="00F37D89" w:rsidRPr="00444DF0" w:rsidRDefault="00F37D89" w:rsidP="003E24C6">
            <w:pPr>
              <w:autoSpaceDE w:val="0"/>
              <w:autoSpaceDN w:val="0"/>
              <w:adjustRightInd w:val="0"/>
              <w:ind w:left="-108" w:right="-108"/>
              <w:contextualSpacing/>
              <w:jc w:val="center"/>
            </w:pPr>
          </w:p>
        </w:tc>
      </w:tr>
    </w:tbl>
    <w:p w:rsidR="00F37D89" w:rsidRPr="00444DF0" w:rsidRDefault="00F37D89" w:rsidP="00F37D89">
      <w:pPr>
        <w:autoSpaceDE w:val="0"/>
        <w:autoSpaceDN w:val="0"/>
        <w:adjustRightInd w:val="0"/>
        <w:contextualSpacing/>
        <w:rPr>
          <w:b/>
          <w:sz w:val="22"/>
        </w:rPr>
      </w:pPr>
    </w:p>
    <w:p w:rsidR="00F37D89" w:rsidRPr="00444DF0" w:rsidRDefault="00F37D89" w:rsidP="00F37D89">
      <w:pPr>
        <w:autoSpaceDE w:val="0"/>
        <w:autoSpaceDN w:val="0"/>
        <w:adjustRightInd w:val="0"/>
        <w:contextualSpacing/>
        <w:jc w:val="both"/>
        <w:rPr>
          <w:sz w:val="28"/>
          <w:szCs w:val="28"/>
        </w:rPr>
      </w:pPr>
      <w:r w:rsidRPr="00444DF0">
        <w:rPr>
          <w:sz w:val="28"/>
          <w:szCs w:val="28"/>
        </w:rPr>
        <w:t xml:space="preserve">Изменение должностного оклада руководителя учреждения осуществляется не ранее чем через один год с момента назначения на должность с учетом </w:t>
      </w:r>
      <w:proofErr w:type="gramStart"/>
      <w:r w:rsidRPr="00444DF0">
        <w:rPr>
          <w:sz w:val="28"/>
          <w:szCs w:val="28"/>
        </w:rPr>
        <w:t>результатов  работы</w:t>
      </w:r>
      <w:proofErr w:type="gramEnd"/>
      <w:r w:rsidRPr="00444DF0">
        <w:rPr>
          <w:sz w:val="28"/>
          <w:szCs w:val="28"/>
        </w:rPr>
        <w:t xml:space="preserve"> учреждения.</w:t>
      </w:r>
    </w:p>
    <w:p w:rsidR="00F37D89" w:rsidRPr="00444DF0" w:rsidRDefault="00F37D89" w:rsidP="00F37D89">
      <w:pPr>
        <w:tabs>
          <w:tab w:val="left" w:pos="1250"/>
        </w:tabs>
        <w:ind w:right="20"/>
        <w:contextualSpacing/>
        <w:jc w:val="both"/>
        <w:rPr>
          <w:rFonts w:eastAsia="Arial Unicode MS"/>
          <w:sz w:val="28"/>
          <w:szCs w:val="28"/>
        </w:rPr>
      </w:pPr>
      <w:r w:rsidRPr="00444DF0">
        <w:rPr>
          <w:rFonts w:eastAsia="Arial Unicode MS"/>
          <w:sz w:val="28"/>
          <w:szCs w:val="28"/>
        </w:rPr>
        <w:t xml:space="preserve">      </w:t>
      </w:r>
    </w:p>
    <w:p w:rsidR="00F37D89" w:rsidRPr="00444DF0" w:rsidRDefault="00F37D89" w:rsidP="00F37D89">
      <w:pPr>
        <w:tabs>
          <w:tab w:val="left" w:pos="1254"/>
        </w:tabs>
        <w:ind w:right="20"/>
        <w:contextualSpacing/>
        <w:jc w:val="both"/>
        <w:rPr>
          <w:rFonts w:eastAsia="Arial Unicode MS"/>
          <w:sz w:val="28"/>
          <w:szCs w:val="28"/>
        </w:rPr>
      </w:pPr>
      <w:r w:rsidRPr="00444DF0">
        <w:rPr>
          <w:rFonts w:eastAsia="Arial Unicode MS"/>
          <w:sz w:val="28"/>
          <w:szCs w:val="28"/>
        </w:rPr>
        <w:t xml:space="preserve">      44. Размеры должностных окладов административно – управленческого персонала учреждения указываются в заключаемых с ними трудовых договорах.</w:t>
      </w:r>
    </w:p>
    <w:p w:rsidR="00F37D89" w:rsidRPr="00444DF0" w:rsidRDefault="00F37D89" w:rsidP="00F37D89">
      <w:pPr>
        <w:ind w:right="20" w:firstLine="567"/>
        <w:contextualSpacing/>
        <w:jc w:val="both"/>
        <w:rPr>
          <w:rFonts w:eastAsia="Arial Unicode MS"/>
          <w:sz w:val="28"/>
          <w:szCs w:val="28"/>
        </w:rPr>
      </w:pPr>
      <w:r w:rsidRPr="00444DF0">
        <w:rPr>
          <w:rFonts w:eastAsia="Arial Unicode MS"/>
          <w:sz w:val="28"/>
          <w:szCs w:val="28"/>
        </w:rPr>
        <w:t xml:space="preserve">Размеры компенсационных выплат административно – управленческого персонала </w:t>
      </w:r>
      <w:proofErr w:type="gramStart"/>
      <w:r w:rsidRPr="00444DF0">
        <w:rPr>
          <w:rFonts w:eastAsia="Arial Unicode MS"/>
          <w:sz w:val="28"/>
          <w:szCs w:val="28"/>
        </w:rPr>
        <w:t>учреждений  указывается</w:t>
      </w:r>
      <w:proofErr w:type="gramEnd"/>
      <w:r w:rsidRPr="00444DF0">
        <w:rPr>
          <w:rFonts w:eastAsia="Arial Unicode MS"/>
          <w:sz w:val="28"/>
          <w:szCs w:val="28"/>
        </w:rPr>
        <w:t xml:space="preserve"> в заключаемых с ними трудовых договорах в соответствии с главой 2 настоящего Положения.</w:t>
      </w:r>
    </w:p>
    <w:p w:rsidR="00F37D89" w:rsidRPr="00444DF0" w:rsidRDefault="00F37D89" w:rsidP="00F37D89">
      <w:pPr>
        <w:tabs>
          <w:tab w:val="left" w:pos="1466"/>
        </w:tabs>
        <w:ind w:right="20"/>
        <w:contextualSpacing/>
        <w:jc w:val="both"/>
        <w:rPr>
          <w:rFonts w:eastAsia="Arial Unicode MS"/>
          <w:sz w:val="28"/>
          <w:szCs w:val="28"/>
        </w:rPr>
      </w:pPr>
      <w:r w:rsidRPr="00444DF0">
        <w:rPr>
          <w:rFonts w:eastAsia="Arial Unicode MS"/>
          <w:sz w:val="28"/>
          <w:szCs w:val="28"/>
        </w:rPr>
        <w:t xml:space="preserve">     45.Руководителю учреждения стимулирующие выплаты устанавливаются на основании показателей эффективности деятельности руководителя учреждения, согласно </w:t>
      </w:r>
      <w:r w:rsidRPr="00444DF0">
        <w:rPr>
          <w:rFonts w:eastAsia="Arial Unicode MS"/>
          <w:b/>
        </w:rPr>
        <w:t xml:space="preserve">Приложения № </w:t>
      </w:r>
      <w:proofErr w:type="gramStart"/>
      <w:r w:rsidRPr="00444DF0">
        <w:rPr>
          <w:rFonts w:eastAsia="Arial Unicode MS"/>
          <w:b/>
        </w:rPr>
        <w:t xml:space="preserve">4 </w:t>
      </w:r>
      <w:r w:rsidRPr="00444DF0">
        <w:rPr>
          <w:rFonts w:eastAsia="Arial Unicode MS"/>
          <w:sz w:val="28"/>
          <w:szCs w:val="28"/>
        </w:rPr>
        <w:t xml:space="preserve"> к</w:t>
      </w:r>
      <w:proofErr w:type="gramEnd"/>
      <w:r w:rsidRPr="00444DF0">
        <w:rPr>
          <w:rFonts w:eastAsia="Arial Unicode MS"/>
          <w:sz w:val="28"/>
          <w:szCs w:val="28"/>
        </w:rPr>
        <w:t xml:space="preserve"> Положению в виде премиальных выплат по итогам работы за месяц,  квартал и год,  в процентах к должностному окладу или в абсолютных размерах.</w:t>
      </w:r>
    </w:p>
    <w:p w:rsidR="00F37D89" w:rsidRPr="00444DF0" w:rsidRDefault="00F37D89" w:rsidP="00F37D89">
      <w:pPr>
        <w:tabs>
          <w:tab w:val="left" w:pos="1130"/>
        </w:tabs>
        <w:ind w:right="20"/>
        <w:contextualSpacing/>
        <w:jc w:val="both"/>
        <w:rPr>
          <w:rFonts w:eastAsia="Arial Unicode MS"/>
          <w:sz w:val="28"/>
          <w:szCs w:val="28"/>
        </w:rPr>
      </w:pPr>
      <w:r w:rsidRPr="00444DF0">
        <w:rPr>
          <w:rFonts w:eastAsia="Arial Unicode MS"/>
          <w:sz w:val="28"/>
          <w:szCs w:val="28"/>
        </w:rPr>
        <w:t xml:space="preserve">      46. Условием установления стимулирующих выплат руководителю учреждения является отсутствие наложенных на руководителя учреждения дисциплинарных взысканий, фактов привлечения руководителя учреждения к административной и (или) уголовной ответственности в связи с исполнением им трудовых (должностных) обязанностей в соответствующем периоде, за который осуществляется премирование.</w:t>
      </w:r>
    </w:p>
    <w:p w:rsidR="00F37D89" w:rsidRPr="00444DF0" w:rsidRDefault="00F37D89" w:rsidP="00F37D89">
      <w:pPr>
        <w:autoSpaceDE w:val="0"/>
        <w:autoSpaceDN w:val="0"/>
        <w:adjustRightInd w:val="0"/>
        <w:ind w:firstLine="440"/>
        <w:contextualSpacing/>
        <w:jc w:val="both"/>
        <w:rPr>
          <w:sz w:val="28"/>
          <w:szCs w:val="28"/>
        </w:rPr>
      </w:pPr>
      <w:r w:rsidRPr="00444DF0">
        <w:rPr>
          <w:sz w:val="28"/>
          <w:szCs w:val="28"/>
        </w:rPr>
        <w:lastRenderedPageBreak/>
        <w:t>47. Размеры стимулирующих выплат руководителю учреждения определяются приказами Учредителя на основании протокола заседания единой комиссии по определению размеров стимулирующих выплат работникам (далее протокол).</w:t>
      </w:r>
    </w:p>
    <w:p w:rsidR="00F37D89" w:rsidRPr="00444DF0" w:rsidRDefault="00F37D89" w:rsidP="00F37D89">
      <w:pPr>
        <w:tabs>
          <w:tab w:val="left" w:pos="993"/>
        </w:tabs>
        <w:ind w:firstLine="440"/>
        <w:contextualSpacing/>
        <w:jc w:val="both"/>
        <w:rPr>
          <w:rFonts w:eastAsia="Arial Unicode MS"/>
          <w:sz w:val="28"/>
          <w:szCs w:val="28"/>
        </w:rPr>
      </w:pPr>
      <w:r w:rsidRPr="00444DF0">
        <w:rPr>
          <w:rFonts w:eastAsia="Arial Unicode MS"/>
          <w:sz w:val="28"/>
          <w:szCs w:val="28"/>
        </w:rPr>
        <w:t xml:space="preserve">48. </w:t>
      </w:r>
      <w:proofErr w:type="gramStart"/>
      <w:r w:rsidRPr="00444DF0">
        <w:rPr>
          <w:rFonts w:eastAsia="Arial Unicode MS"/>
          <w:sz w:val="28"/>
          <w:szCs w:val="28"/>
        </w:rPr>
        <w:t>Протокол  должен</w:t>
      </w:r>
      <w:proofErr w:type="gramEnd"/>
      <w:r w:rsidRPr="00444DF0">
        <w:rPr>
          <w:rFonts w:eastAsia="Arial Unicode MS"/>
          <w:sz w:val="28"/>
          <w:szCs w:val="28"/>
        </w:rPr>
        <w:t xml:space="preserve"> содержать информацию:</w:t>
      </w:r>
    </w:p>
    <w:p w:rsidR="00F37D89" w:rsidRPr="00444DF0" w:rsidRDefault="00F37D89" w:rsidP="00F37D89">
      <w:pPr>
        <w:tabs>
          <w:tab w:val="left" w:pos="962"/>
        </w:tabs>
        <w:ind w:right="40" w:hanging="425"/>
        <w:contextualSpacing/>
        <w:jc w:val="both"/>
        <w:rPr>
          <w:rFonts w:eastAsia="Arial Unicode MS"/>
          <w:sz w:val="28"/>
          <w:szCs w:val="28"/>
        </w:rPr>
      </w:pPr>
      <w:r w:rsidRPr="00444DF0">
        <w:rPr>
          <w:rFonts w:eastAsia="Arial Unicode MS"/>
          <w:sz w:val="28"/>
          <w:szCs w:val="28"/>
        </w:rPr>
        <w:t xml:space="preserve">               1) о соблюдении условий премирования, установленных пунктом 49 настоящего Положения;</w:t>
      </w:r>
    </w:p>
    <w:p w:rsidR="00F37D89" w:rsidRPr="00444DF0" w:rsidRDefault="00F37D89" w:rsidP="00F37D89">
      <w:pPr>
        <w:tabs>
          <w:tab w:val="left" w:pos="1230"/>
        </w:tabs>
        <w:ind w:right="40"/>
        <w:contextualSpacing/>
        <w:jc w:val="both"/>
        <w:rPr>
          <w:rFonts w:eastAsia="Arial Unicode MS"/>
          <w:sz w:val="28"/>
          <w:szCs w:val="28"/>
        </w:rPr>
      </w:pPr>
      <w:r w:rsidRPr="00444DF0">
        <w:rPr>
          <w:rFonts w:eastAsia="Arial Unicode MS"/>
          <w:sz w:val="28"/>
          <w:szCs w:val="28"/>
        </w:rPr>
        <w:t xml:space="preserve">         2) о выполнении показателей эффективности деятельности </w:t>
      </w:r>
      <w:proofErr w:type="gramStart"/>
      <w:r w:rsidRPr="00444DF0">
        <w:rPr>
          <w:rFonts w:eastAsia="Arial Unicode MS"/>
          <w:sz w:val="28"/>
          <w:szCs w:val="28"/>
        </w:rPr>
        <w:t>руководителя  учреждения</w:t>
      </w:r>
      <w:proofErr w:type="gramEnd"/>
      <w:r w:rsidRPr="00444DF0">
        <w:rPr>
          <w:rFonts w:eastAsia="Arial Unicode MS"/>
          <w:sz w:val="28"/>
          <w:szCs w:val="28"/>
        </w:rPr>
        <w:t>;</w:t>
      </w:r>
    </w:p>
    <w:p w:rsidR="00F37D89" w:rsidRPr="00444DF0" w:rsidRDefault="00F37D89" w:rsidP="00F37D89">
      <w:pPr>
        <w:tabs>
          <w:tab w:val="left" w:pos="894"/>
        </w:tabs>
        <w:ind w:right="40" w:firstLine="567"/>
        <w:contextualSpacing/>
        <w:jc w:val="both"/>
        <w:rPr>
          <w:rFonts w:eastAsia="Arial Unicode MS"/>
          <w:sz w:val="28"/>
          <w:szCs w:val="28"/>
        </w:rPr>
      </w:pPr>
      <w:r w:rsidRPr="00444DF0">
        <w:rPr>
          <w:rFonts w:eastAsia="Arial Unicode MS"/>
          <w:sz w:val="28"/>
          <w:szCs w:val="28"/>
        </w:rPr>
        <w:t xml:space="preserve"> 3) о рекомендуемом размере стимулирующих выплат и мотивированное его обоснование.</w:t>
      </w:r>
    </w:p>
    <w:p w:rsidR="00F37D89" w:rsidRPr="00444DF0" w:rsidRDefault="00F37D89" w:rsidP="00F37D89">
      <w:pPr>
        <w:spacing w:after="260"/>
        <w:jc w:val="center"/>
        <w:rPr>
          <w:rFonts w:eastAsia="Arial Unicode MS"/>
          <w:b/>
          <w:sz w:val="28"/>
          <w:szCs w:val="28"/>
        </w:rPr>
      </w:pPr>
      <w:r w:rsidRPr="00444DF0">
        <w:rPr>
          <w:rFonts w:eastAsia="Arial Unicode MS"/>
          <w:b/>
          <w:sz w:val="28"/>
          <w:szCs w:val="28"/>
        </w:rPr>
        <w:t xml:space="preserve">Глава 6. ИНЫЕ ВОПРОСЫ ОПЛАТЫ ТРУДА    </w:t>
      </w:r>
    </w:p>
    <w:p w:rsidR="00F37D89" w:rsidRPr="00444DF0" w:rsidRDefault="00F37D89" w:rsidP="00F37D89">
      <w:pPr>
        <w:tabs>
          <w:tab w:val="left" w:pos="1024"/>
        </w:tabs>
        <w:ind w:right="40" w:firstLine="567"/>
        <w:contextualSpacing/>
        <w:jc w:val="both"/>
        <w:rPr>
          <w:rFonts w:eastAsia="Arial Unicode MS"/>
          <w:b/>
        </w:rPr>
      </w:pPr>
      <w:r w:rsidRPr="00444DF0">
        <w:rPr>
          <w:rFonts w:eastAsia="Arial Unicode MS"/>
          <w:b/>
          <w:sz w:val="28"/>
          <w:szCs w:val="28"/>
        </w:rPr>
        <w:t xml:space="preserve">49. Материальная помощь работникам учреждений и административно </w:t>
      </w:r>
      <w:proofErr w:type="gramStart"/>
      <w:r w:rsidRPr="00444DF0">
        <w:rPr>
          <w:rFonts w:eastAsia="Arial Unicode MS"/>
          <w:b/>
          <w:sz w:val="28"/>
          <w:szCs w:val="28"/>
        </w:rPr>
        <w:t>управленческому  персоналу</w:t>
      </w:r>
      <w:proofErr w:type="gramEnd"/>
      <w:r w:rsidRPr="00444DF0">
        <w:rPr>
          <w:rFonts w:eastAsia="Arial Unicode MS"/>
          <w:sz w:val="28"/>
          <w:szCs w:val="28"/>
        </w:rPr>
        <w:t xml:space="preserve"> (далее-работники учреждения) оказывается, по письменному заявлению при наступлении следующих случаев:</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1)причинение работнику учреждения материального ущерба в результате стихийных бедствий;</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2) причинение работнику учреждения материального ущерба в связи с пожаром;</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3) квартирной кражи, грабежа, иного противоправного посягательства на жизнь, здоровье, имущество работника учреждения;</w:t>
      </w:r>
    </w:p>
    <w:p w:rsidR="00F37D89" w:rsidRPr="00444DF0" w:rsidRDefault="00F37D89" w:rsidP="00F37D89">
      <w:pPr>
        <w:shd w:val="clear" w:color="auto" w:fill="FFFFFF"/>
        <w:tabs>
          <w:tab w:val="left" w:pos="1024"/>
        </w:tabs>
        <w:ind w:right="40" w:firstLine="709"/>
        <w:contextualSpacing/>
        <w:jc w:val="both"/>
        <w:rPr>
          <w:sz w:val="28"/>
          <w:szCs w:val="28"/>
        </w:rPr>
      </w:pPr>
      <w:r w:rsidRPr="00444DF0">
        <w:rPr>
          <w:rFonts w:eastAsia="Arial Unicode MS"/>
          <w:sz w:val="28"/>
          <w:szCs w:val="28"/>
        </w:rPr>
        <w:t xml:space="preserve">4) </w:t>
      </w:r>
      <w:r w:rsidRPr="00444DF0">
        <w:rPr>
          <w:sz w:val="28"/>
          <w:szCs w:val="28"/>
        </w:rPr>
        <w:t>материальными затруднениями в связи с продолжительной болезнью работника учреждения и членов его семьи;</w:t>
      </w:r>
    </w:p>
    <w:p w:rsidR="00F37D89" w:rsidRPr="00444DF0" w:rsidRDefault="00F37D89" w:rsidP="00F37D89">
      <w:pPr>
        <w:shd w:val="clear" w:color="auto" w:fill="FFFFFF"/>
        <w:tabs>
          <w:tab w:val="left" w:pos="1024"/>
        </w:tabs>
        <w:ind w:left="525" w:right="40"/>
        <w:contextualSpacing/>
        <w:jc w:val="both"/>
        <w:rPr>
          <w:rFonts w:eastAsia="Arial Unicode MS"/>
          <w:sz w:val="28"/>
          <w:szCs w:val="28"/>
        </w:rPr>
      </w:pPr>
      <w:r w:rsidRPr="00444DF0">
        <w:rPr>
          <w:rFonts w:eastAsia="Arial Unicode MS"/>
          <w:sz w:val="28"/>
          <w:szCs w:val="28"/>
        </w:rPr>
        <w:t xml:space="preserve">5) в случае </w:t>
      </w:r>
      <w:proofErr w:type="gramStart"/>
      <w:r w:rsidRPr="00444DF0">
        <w:rPr>
          <w:rFonts w:eastAsia="Arial Unicode MS"/>
          <w:sz w:val="28"/>
          <w:szCs w:val="28"/>
        </w:rPr>
        <w:t>смерти  работника</w:t>
      </w:r>
      <w:proofErr w:type="gramEnd"/>
      <w:r w:rsidRPr="00444DF0">
        <w:rPr>
          <w:rFonts w:eastAsia="Arial Unicode MS"/>
          <w:sz w:val="28"/>
          <w:szCs w:val="28"/>
        </w:rPr>
        <w:t xml:space="preserve"> учреждения или членов его семьи;</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6) вступление в законный брак работника учреждения в первый раз;</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7) рождение (усыновление) ребенка у работника учреждения;</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Материальная помощь работнику учреждения может оказываться несколько раз в год с учетом фактических обстоятельств, по каждому из вышеперечисленных </w:t>
      </w:r>
      <w:proofErr w:type="gramStart"/>
      <w:r w:rsidRPr="00444DF0">
        <w:rPr>
          <w:rFonts w:eastAsia="Arial Unicode MS"/>
          <w:sz w:val="28"/>
          <w:szCs w:val="28"/>
        </w:rPr>
        <w:t>случаев,  предусмотренных</w:t>
      </w:r>
      <w:proofErr w:type="gramEnd"/>
      <w:r w:rsidRPr="00444DF0">
        <w:rPr>
          <w:rFonts w:eastAsia="Arial Unicode MS"/>
          <w:sz w:val="28"/>
          <w:szCs w:val="28"/>
        </w:rPr>
        <w:t xml:space="preserve"> пунктом 54  настоящего Положения.</w:t>
      </w:r>
    </w:p>
    <w:p w:rsidR="00F37D89" w:rsidRPr="00444DF0" w:rsidRDefault="00F37D89" w:rsidP="00F37D89">
      <w:pPr>
        <w:shd w:val="clear" w:color="auto" w:fill="FFFFFF"/>
        <w:tabs>
          <w:tab w:val="left" w:pos="1024"/>
        </w:tabs>
        <w:ind w:right="40" w:firstLine="567"/>
        <w:contextualSpacing/>
        <w:jc w:val="both"/>
        <w:rPr>
          <w:rFonts w:eastAsia="Arial Unicode MS"/>
          <w:sz w:val="27"/>
          <w:szCs w:val="27"/>
        </w:rPr>
      </w:pPr>
      <w:r w:rsidRPr="00444DF0">
        <w:rPr>
          <w:rFonts w:eastAsia="Arial Unicode MS"/>
          <w:sz w:val="28"/>
          <w:szCs w:val="28"/>
        </w:rPr>
        <w:t>50. Выплата материальной помощи работнику учреждения оформляется приказом руководителя, обладающим правом приема на работу, по заявлению работника учреждения с приложением документов, подтверждающих право на ее получение.</w:t>
      </w:r>
      <w:r w:rsidRPr="00444DF0">
        <w:rPr>
          <w:rFonts w:eastAsia="Arial Unicode MS"/>
          <w:sz w:val="27"/>
          <w:szCs w:val="27"/>
        </w:rPr>
        <w:t xml:space="preserve"> </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В случае </w:t>
      </w:r>
      <w:proofErr w:type="gramStart"/>
      <w:r w:rsidRPr="00444DF0">
        <w:rPr>
          <w:rFonts w:eastAsia="Arial Unicode MS"/>
          <w:sz w:val="28"/>
          <w:szCs w:val="28"/>
        </w:rPr>
        <w:t>смерти  работника</w:t>
      </w:r>
      <w:proofErr w:type="gramEnd"/>
      <w:r w:rsidRPr="00444DF0">
        <w:rPr>
          <w:rFonts w:eastAsia="Arial Unicode MS"/>
          <w:sz w:val="28"/>
          <w:szCs w:val="28"/>
        </w:rPr>
        <w:t xml:space="preserve"> учреждения материальная помощь предоставляется одному из членов его  семьи. </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Членами семьи работника учреждения считаются: родители, супруги, дети, братья и сестры (родные). </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51. Документами, подтверждающими право на получение материальной помощи, работниками </w:t>
      </w:r>
      <w:proofErr w:type="gramStart"/>
      <w:r w:rsidRPr="00444DF0">
        <w:rPr>
          <w:rFonts w:eastAsia="Arial Unicode MS"/>
          <w:sz w:val="28"/>
          <w:szCs w:val="28"/>
        </w:rPr>
        <w:t>учреждения  являются</w:t>
      </w:r>
      <w:proofErr w:type="gramEnd"/>
      <w:r w:rsidRPr="00444DF0">
        <w:rPr>
          <w:rFonts w:eastAsia="Arial Unicode MS"/>
          <w:sz w:val="28"/>
          <w:szCs w:val="28"/>
        </w:rPr>
        <w:t>:</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1) при причинении работнику </w:t>
      </w:r>
      <w:proofErr w:type="gramStart"/>
      <w:r w:rsidRPr="00444DF0">
        <w:rPr>
          <w:rFonts w:eastAsia="Arial Unicode MS"/>
          <w:sz w:val="28"/>
          <w:szCs w:val="28"/>
        </w:rPr>
        <w:t>учреждения  материального</w:t>
      </w:r>
      <w:proofErr w:type="gramEnd"/>
      <w:r w:rsidRPr="00444DF0">
        <w:rPr>
          <w:rFonts w:eastAsia="Arial Unicode MS"/>
          <w:sz w:val="28"/>
          <w:szCs w:val="28"/>
        </w:rPr>
        <w:t xml:space="preserve"> ущерба в результате стихийных бедствий – копия документов, подтверждающих факт произошедшего стихийного бедствия;</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2) при причинении работнику </w:t>
      </w:r>
      <w:proofErr w:type="gramStart"/>
      <w:r w:rsidRPr="00444DF0">
        <w:rPr>
          <w:rFonts w:eastAsia="Arial Unicode MS"/>
          <w:sz w:val="28"/>
          <w:szCs w:val="28"/>
        </w:rPr>
        <w:t>учреждения  материального</w:t>
      </w:r>
      <w:proofErr w:type="gramEnd"/>
      <w:r w:rsidRPr="00444DF0">
        <w:rPr>
          <w:rFonts w:eastAsia="Arial Unicode MS"/>
          <w:sz w:val="28"/>
          <w:szCs w:val="28"/>
        </w:rPr>
        <w:t xml:space="preserve"> ущерба в связи с пожаром – справка территориального отдела надзорной деятельности  МЧС с указанием причин пожара;</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lastRenderedPageBreak/>
        <w:t xml:space="preserve">      3) в случае квартирной кражи, грабежа, иного противоправного посягательства на жизнь, здоровье, имущество работника </w:t>
      </w:r>
      <w:proofErr w:type="gramStart"/>
      <w:r w:rsidRPr="00444DF0">
        <w:rPr>
          <w:rFonts w:eastAsia="Arial Unicode MS"/>
          <w:sz w:val="28"/>
          <w:szCs w:val="28"/>
        </w:rPr>
        <w:t>учреждения  –</w:t>
      </w:r>
      <w:proofErr w:type="gramEnd"/>
      <w:r w:rsidRPr="00444DF0">
        <w:rPr>
          <w:rFonts w:eastAsia="Arial Unicode MS"/>
          <w:sz w:val="28"/>
          <w:szCs w:val="28"/>
        </w:rPr>
        <w:t xml:space="preserve"> справка территориального отдела МВД России;</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4) в связи с материальными </w:t>
      </w:r>
      <w:proofErr w:type="gramStart"/>
      <w:r w:rsidRPr="00444DF0">
        <w:rPr>
          <w:rFonts w:eastAsia="Arial Unicode MS"/>
          <w:sz w:val="28"/>
          <w:szCs w:val="28"/>
        </w:rPr>
        <w:t>затруднениями:  болезнью</w:t>
      </w:r>
      <w:proofErr w:type="gramEnd"/>
      <w:r w:rsidRPr="00444DF0">
        <w:rPr>
          <w:rFonts w:eastAsia="Arial Unicode MS"/>
          <w:sz w:val="28"/>
          <w:szCs w:val="28"/>
        </w:rPr>
        <w:t xml:space="preserve"> работника учреждения  и членов его семьи - копия договора на оказание платных медицинских услуг с медицинским учреждением, счета, кассового (или товарного)  чека, официальные  документы  подтверждающие  родство; другими непредвиденными обстоятельствами, повлекшие за собой материальные затраты – копии договоров, счетов, кассовых (или товарных)   чеков;</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5) в связи </w:t>
      </w:r>
      <w:proofErr w:type="gramStart"/>
      <w:r w:rsidRPr="00444DF0">
        <w:rPr>
          <w:rFonts w:eastAsia="Arial Unicode MS"/>
          <w:sz w:val="28"/>
          <w:szCs w:val="28"/>
        </w:rPr>
        <w:t>со  смертью</w:t>
      </w:r>
      <w:proofErr w:type="gramEnd"/>
      <w:r w:rsidRPr="00444DF0">
        <w:rPr>
          <w:rFonts w:eastAsia="Arial Unicode MS"/>
          <w:sz w:val="28"/>
          <w:szCs w:val="28"/>
        </w:rPr>
        <w:t xml:space="preserve"> работника учреждения и членов его семьи – копия свидетельства о смерти, официального документа подтверждающего родство;  </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6) при вступлении в законный брак работника учреждения - копия свидетельства о заключении брака; </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7) при рождении (усыновлении) ребенка у работника учреждения – копия свидетельства о рождении ребенка;</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Копии предоставляемых документов заверяются руководителем учреждения.</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В случае отказа </w:t>
      </w:r>
      <w:proofErr w:type="gramStart"/>
      <w:r w:rsidRPr="00444DF0">
        <w:rPr>
          <w:rFonts w:eastAsia="Arial Unicode MS"/>
          <w:sz w:val="28"/>
          <w:szCs w:val="28"/>
        </w:rPr>
        <w:t>работнику  в</w:t>
      </w:r>
      <w:proofErr w:type="gramEnd"/>
      <w:r w:rsidRPr="00444DF0">
        <w:rPr>
          <w:rFonts w:eastAsia="Arial Unicode MS"/>
          <w:sz w:val="28"/>
          <w:szCs w:val="28"/>
        </w:rPr>
        <w:t xml:space="preserve"> предоставлении ему материальной помощи руководитель, обладающий правом приема на работу, в течение 30 календарных дней со дня регистрации письменного заявления работника об оказании ему материальной помощи направляет работнику письменное уведомление  об отказе  в оказании ему материальной помощи с указанием причин отказа.</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Основанием для отказа в материальной помощи работнику являются:</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указание в письменном заявлении работника основания (наступившего случая) для оказания материальной помощи, не предусмотрено пунктом 54 настоящего Положения;</w:t>
      </w:r>
    </w:p>
    <w:p w:rsidR="00F37D89" w:rsidRPr="00444DF0" w:rsidRDefault="00F37D89" w:rsidP="00F37D89">
      <w:pPr>
        <w:shd w:val="clear" w:color="auto" w:fill="FFFFFF"/>
        <w:tabs>
          <w:tab w:val="left" w:pos="1024"/>
        </w:tabs>
        <w:ind w:right="40" w:firstLine="567"/>
        <w:contextualSpacing/>
        <w:jc w:val="both"/>
        <w:rPr>
          <w:rFonts w:eastAsia="Arial Unicode MS"/>
          <w:sz w:val="28"/>
          <w:szCs w:val="28"/>
        </w:rPr>
      </w:pPr>
      <w:r w:rsidRPr="00444DF0">
        <w:rPr>
          <w:rFonts w:eastAsia="Arial Unicode MS"/>
          <w:sz w:val="28"/>
          <w:szCs w:val="28"/>
        </w:rPr>
        <w:t xml:space="preserve">- не предоставление работником документов, подтверждающих </w:t>
      </w:r>
      <w:proofErr w:type="gramStart"/>
      <w:r w:rsidRPr="00444DF0">
        <w:rPr>
          <w:rFonts w:eastAsia="Arial Unicode MS"/>
          <w:sz w:val="28"/>
          <w:szCs w:val="28"/>
        </w:rPr>
        <w:t>право  на</w:t>
      </w:r>
      <w:proofErr w:type="gramEnd"/>
      <w:r w:rsidRPr="00444DF0">
        <w:rPr>
          <w:rFonts w:eastAsia="Arial Unicode MS"/>
          <w:sz w:val="28"/>
          <w:szCs w:val="28"/>
        </w:rPr>
        <w:t xml:space="preserve"> получение материальной помощи, указанных в подпункте 1-7 настоящего пункта.</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52.  Право на получение материальной помощи у работников учреждения возникает со дня приема на работу.</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Заявление на предоставление материальной помощи может быть подано работником в течение года со дня наступления соответствующего события в период действия трудового договора, заключенного с работником.</w:t>
      </w:r>
    </w:p>
    <w:p w:rsidR="00F37D89" w:rsidRPr="00444DF0" w:rsidRDefault="00F37D89" w:rsidP="00F37D89">
      <w:pPr>
        <w:shd w:val="clear" w:color="auto" w:fill="FFFFFF"/>
        <w:tabs>
          <w:tab w:val="left" w:pos="1024"/>
        </w:tabs>
        <w:ind w:right="40" w:firstLine="709"/>
        <w:contextualSpacing/>
        <w:jc w:val="both"/>
        <w:rPr>
          <w:sz w:val="28"/>
          <w:szCs w:val="28"/>
        </w:rPr>
      </w:pPr>
      <w:r w:rsidRPr="00444DF0">
        <w:rPr>
          <w:rFonts w:eastAsia="Arial Unicode MS"/>
          <w:sz w:val="28"/>
          <w:szCs w:val="28"/>
        </w:rPr>
        <w:t xml:space="preserve">     53.  </w:t>
      </w:r>
      <w:r w:rsidRPr="00444DF0">
        <w:rPr>
          <w:sz w:val="28"/>
          <w:szCs w:val="28"/>
        </w:rPr>
        <w:t xml:space="preserve">При наступлении любого из случаев, предусмотренных </w:t>
      </w:r>
      <w:hyperlink r:id="rId15" w:anchor="P319" w:history="1">
        <w:r w:rsidRPr="00444DF0">
          <w:rPr>
            <w:sz w:val="28"/>
            <w:szCs w:val="28"/>
          </w:rPr>
          <w:t>подпунктами 1</w:t>
        </w:r>
      </w:hyperlink>
      <w:r w:rsidRPr="00444DF0">
        <w:rPr>
          <w:sz w:val="28"/>
          <w:szCs w:val="28"/>
        </w:rPr>
        <w:t>-</w:t>
      </w:r>
      <w:hyperlink r:id="rId16" w:anchor="P321" w:history="1">
        <w:r w:rsidRPr="00444DF0">
          <w:rPr>
            <w:sz w:val="28"/>
            <w:szCs w:val="28"/>
          </w:rPr>
          <w:t>4</w:t>
        </w:r>
      </w:hyperlink>
      <w:r w:rsidRPr="00444DF0">
        <w:rPr>
          <w:sz w:val="20"/>
          <w:szCs w:val="20"/>
        </w:rPr>
        <w:t xml:space="preserve"> </w:t>
      </w:r>
      <w:r w:rsidRPr="00444DF0">
        <w:rPr>
          <w:sz w:val="28"/>
          <w:szCs w:val="28"/>
        </w:rPr>
        <w:t>пункта 48</w:t>
      </w:r>
      <w:r>
        <w:rPr>
          <w:sz w:val="28"/>
          <w:szCs w:val="28"/>
        </w:rPr>
        <w:t xml:space="preserve"> </w:t>
      </w:r>
      <w:r w:rsidRPr="00444DF0">
        <w:rPr>
          <w:sz w:val="28"/>
          <w:szCs w:val="28"/>
        </w:rPr>
        <w:t>настоящего Положения материальная помощь работнику учреждения выплачивается в размере фактически причиненного материального ущерба, подтвержденного документами, указанными в пункте 50 настоящего Положения, но не более 40 000 рублей.</w:t>
      </w:r>
    </w:p>
    <w:p w:rsidR="00F37D89" w:rsidRPr="00444DF0" w:rsidRDefault="00F37D89" w:rsidP="00F37D89">
      <w:pPr>
        <w:shd w:val="clear" w:color="auto" w:fill="FFFFFF"/>
        <w:tabs>
          <w:tab w:val="left" w:pos="1024"/>
        </w:tabs>
        <w:ind w:right="40" w:firstLine="709"/>
        <w:contextualSpacing/>
        <w:jc w:val="both"/>
        <w:rPr>
          <w:sz w:val="28"/>
          <w:szCs w:val="28"/>
        </w:rPr>
      </w:pPr>
      <w:r w:rsidRPr="00444DF0">
        <w:rPr>
          <w:sz w:val="28"/>
          <w:szCs w:val="28"/>
        </w:rPr>
        <w:t>Значительными материальными затратами считаются затраты, превышающие 50 процентов среднего ежемесячного денежного содержания работника учреждения.</w:t>
      </w:r>
    </w:p>
    <w:p w:rsidR="00F37D89" w:rsidRPr="00444DF0" w:rsidRDefault="00F37D89" w:rsidP="00F37D89">
      <w:pPr>
        <w:widowControl w:val="0"/>
        <w:autoSpaceDE w:val="0"/>
        <w:autoSpaceDN w:val="0"/>
        <w:ind w:firstLine="709"/>
        <w:contextualSpacing/>
        <w:jc w:val="both"/>
        <w:rPr>
          <w:sz w:val="28"/>
          <w:szCs w:val="28"/>
        </w:rPr>
      </w:pPr>
      <w:r w:rsidRPr="00444DF0">
        <w:rPr>
          <w:sz w:val="28"/>
          <w:szCs w:val="28"/>
        </w:rPr>
        <w:t>В случае смерти работника учреждения или членов его семьи материальная помощь выплачивается с предоставлением документов, указанных в пункте 50 настоящего Положения в размере 40 000 рублей.</w:t>
      </w:r>
    </w:p>
    <w:p w:rsidR="00F37D89" w:rsidRPr="00444DF0" w:rsidRDefault="00F37D89" w:rsidP="00F37D89">
      <w:pPr>
        <w:widowControl w:val="0"/>
        <w:autoSpaceDE w:val="0"/>
        <w:autoSpaceDN w:val="0"/>
        <w:ind w:firstLine="709"/>
        <w:contextualSpacing/>
        <w:jc w:val="both"/>
        <w:rPr>
          <w:sz w:val="28"/>
          <w:szCs w:val="28"/>
        </w:rPr>
      </w:pPr>
      <w:r w:rsidRPr="00444DF0">
        <w:rPr>
          <w:sz w:val="28"/>
          <w:szCs w:val="28"/>
        </w:rPr>
        <w:t xml:space="preserve">При наступлении случая, предусмотренного </w:t>
      </w:r>
      <w:hyperlink r:id="rId17" w:anchor="P322" w:history="1">
        <w:r w:rsidRPr="00444DF0">
          <w:rPr>
            <w:sz w:val="28"/>
            <w:szCs w:val="28"/>
          </w:rPr>
          <w:t>подпунктом</w:t>
        </w:r>
      </w:hyperlink>
      <w:r w:rsidRPr="00444DF0">
        <w:rPr>
          <w:sz w:val="28"/>
          <w:szCs w:val="28"/>
        </w:rPr>
        <w:t xml:space="preserve"> 6 пункта 48 настоящего Положения, размер материальной помощи составляет 5 тысяч рублей.</w:t>
      </w:r>
    </w:p>
    <w:p w:rsidR="00F37D89" w:rsidRPr="00444DF0" w:rsidRDefault="00F37D89" w:rsidP="00F37D89">
      <w:pPr>
        <w:shd w:val="clear" w:color="auto" w:fill="FFFFFF"/>
        <w:tabs>
          <w:tab w:val="left" w:pos="1024"/>
        </w:tabs>
        <w:ind w:right="40" w:firstLine="709"/>
        <w:contextualSpacing/>
        <w:jc w:val="both"/>
        <w:rPr>
          <w:sz w:val="28"/>
          <w:szCs w:val="28"/>
        </w:rPr>
      </w:pPr>
      <w:r w:rsidRPr="00444DF0">
        <w:rPr>
          <w:sz w:val="28"/>
          <w:szCs w:val="28"/>
        </w:rPr>
        <w:lastRenderedPageBreak/>
        <w:t>При наступлении случая, предусмотренного подпунктом 7 пункта 48 настоящего Положения, размер материальной помощи составляет 5 тысяч рублей на каждого ребенка.</w:t>
      </w:r>
    </w:p>
    <w:p w:rsidR="00F37D89" w:rsidRPr="00444DF0" w:rsidRDefault="00F37D89" w:rsidP="00F37D89">
      <w:pPr>
        <w:shd w:val="clear" w:color="auto" w:fill="FFFFFF"/>
        <w:tabs>
          <w:tab w:val="left" w:pos="1024"/>
        </w:tabs>
        <w:ind w:right="40"/>
        <w:contextualSpacing/>
        <w:jc w:val="both"/>
        <w:rPr>
          <w:rFonts w:eastAsia="Arial Unicode MS"/>
          <w:sz w:val="28"/>
          <w:szCs w:val="28"/>
        </w:rPr>
      </w:pP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54.  На материальную помощь 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   </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55. Материальная помощь работнику учреждения выплачивается в пределах утвержденного фонда оплаты труда учреждения.</w:t>
      </w:r>
    </w:p>
    <w:p w:rsidR="00F37D89" w:rsidRPr="00444DF0" w:rsidRDefault="00F37D89" w:rsidP="00F37D89">
      <w:pPr>
        <w:shd w:val="clear" w:color="auto" w:fill="FFFFFF"/>
        <w:tabs>
          <w:tab w:val="left" w:pos="1024"/>
        </w:tabs>
        <w:ind w:right="40"/>
        <w:contextualSpacing/>
        <w:jc w:val="both"/>
        <w:rPr>
          <w:rFonts w:eastAsia="Arial Unicode MS"/>
          <w:sz w:val="28"/>
          <w:szCs w:val="28"/>
        </w:rPr>
      </w:pPr>
      <w:r w:rsidRPr="00444DF0">
        <w:rPr>
          <w:rFonts w:eastAsia="Arial Unicode MS"/>
          <w:sz w:val="28"/>
          <w:szCs w:val="28"/>
        </w:rPr>
        <w:t xml:space="preserve">     56.  Источник финансирования материальной помощи – средства бюджета </w:t>
      </w:r>
      <w:proofErr w:type="spellStart"/>
      <w:r w:rsidRPr="00444DF0">
        <w:rPr>
          <w:rFonts w:eastAsia="Arial Unicode MS"/>
          <w:sz w:val="28"/>
          <w:szCs w:val="28"/>
        </w:rPr>
        <w:t>Евдокимовского</w:t>
      </w:r>
      <w:proofErr w:type="spellEnd"/>
      <w:r w:rsidRPr="00444DF0">
        <w:rPr>
          <w:rFonts w:eastAsia="Arial Unicode MS"/>
          <w:sz w:val="28"/>
          <w:szCs w:val="28"/>
        </w:rPr>
        <w:t xml:space="preserve"> сельского поселения.</w:t>
      </w:r>
    </w:p>
    <w:p w:rsidR="00F37D89" w:rsidRPr="00444DF0" w:rsidRDefault="00F37D89" w:rsidP="00F37D89">
      <w:pPr>
        <w:shd w:val="clear" w:color="auto" w:fill="FFFFFF"/>
        <w:tabs>
          <w:tab w:val="left" w:pos="1024"/>
        </w:tabs>
        <w:ind w:right="40"/>
        <w:contextualSpacing/>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contextualSpacing/>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Pr="00444DF0" w:rsidRDefault="00F37D89" w:rsidP="00F37D89">
      <w:pPr>
        <w:shd w:val="clear" w:color="auto" w:fill="FFFFFF"/>
        <w:tabs>
          <w:tab w:val="left" w:pos="1024"/>
        </w:tabs>
        <w:spacing w:line="360" w:lineRule="auto"/>
        <w:ind w:right="40"/>
        <w:jc w:val="both"/>
        <w:rPr>
          <w:rFonts w:eastAsia="Arial Unicode MS"/>
          <w:sz w:val="28"/>
          <w:szCs w:val="28"/>
        </w:rPr>
      </w:pPr>
    </w:p>
    <w:p w:rsidR="00F37D89" w:rsidRDefault="00F37D89" w:rsidP="00F37D89">
      <w:pPr>
        <w:shd w:val="clear" w:color="auto" w:fill="FFFFFF"/>
        <w:tabs>
          <w:tab w:val="left" w:pos="1024"/>
        </w:tabs>
        <w:spacing w:line="360" w:lineRule="auto"/>
        <w:ind w:right="40"/>
        <w:rPr>
          <w:rFonts w:eastAsia="Arial Unicode MS"/>
          <w:b/>
        </w:rPr>
      </w:pPr>
    </w:p>
    <w:p w:rsidR="00F37D89" w:rsidRDefault="00F37D89" w:rsidP="00F37D89">
      <w:pPr>
        <w:shd w:val="clear" w:color="auto" w:fill="FFFFFF"/>
        <w:tabs>
          <w:tab w:val="left" w:pos="1024"/>
        </w:tabs>
        <w:spacing w:line="360" w:lineRule="auto"/>
        <w:ind w:right="40"/>
        <w:jc w:val="right"/>
        <w:rPr>
          <w:rFonts w:eastAsia="Arial Unicode MS"/>
          <w:sz w:val="28"/>
          <w:szCs w:val="28"/>
        </w:rPr>
      </w:pPr>
      <w:r w:rsidRPr="00444DF0">
        <w:rPr>
          <w:rFonts w:eastAsia="Arial Unicode MS"/>
          <w:b/>
        </w:rPr>
        <w:lastRenderedPageBreak/>
        <w:t xml:space="preserve"> </w:t>
      </w:r>
      <w:r>
        <w:rPr>
          <w:rFonts w:eastAsia="Arial Unicode MS"/>
          <w:b/>
        </w:rPr>
        <w:t>Приложение 1</w:t>
      </w:r>
    </w:p>
    <w:p w:rsidR="00F37D89" w:rsidRDefault="00F37D89" w:rsidP="00F37D89">
      <w:pPr>
        <w:ind w:left="4820"/>
      </w:pPr>
      <w:r>
        <w:t xml:space="preserve">К   Положению об оплате труда работников муниципального казенного учреждения культуры «Культурно-досуговый центр </w:t>
      </w:r>
      <w:proofErr w:type="spellStart"/>
      <w:r>
        <w:t>с.Бадар</w:t>
      </w:r>
      <w:proofErr w:type="spellEnd"/>
      <w:r>
        <w:t xml:space="preserve">», в </w:t>
      </w:r>
      <w:proofErr w:type="gramStart"/>
      <w:r>
        <w:t>отношении  которых</w:t>
      </w:r>
      <w:proofErr w:type="gramEnd"/>
      <w:r>
        <w:t xml:space="preserve"> функции и полномочия  учредителя осуществляются администрацией </w:t>
      </w:r>
      <w:proofErr w:type="spellStart"/>
      <w:r>
        <w:t>Евдокимовского</w:t>
      </w:r>
      <w:proofErr w:type="spellEnd"/>
      <w:r>
        <w:t xml:space="preserve"> сельского поселения,  утвержденному  Постановлением администрации</w:t>
      </w:r>
    </w:p>
    <w:p w:rsidR="00F37D89" w:rsidRDefault="00F37D89" w:rsidP="00F37D89">
      <w:pPr>
        <w:autoSpaceDE w:val="0"/>
        <w:autoSpaceDN w:val="0"/>
        <w:adjustRightInd w:val="0"/>
        <w:ind w:left="4820"/>
      </w:pPr>
      <w:proofErr w:type="spellStart"/>
      <w:r>
        <w:t>Евдокимовского</w:t>
      </w:r>
      <w:proofErr w:type="spellEnd"/>
      <w:r>
        <w:t xml:space="preserve"> сельского поселения</w:t>
      </w:r>
    </w:p>
    <w:p w:rsidR="00F37D89" w:rsidRDefault="00F37D89" w:rsidP="00F37D89">
      <w:pPr>
        <w:tabs>
          <w:tab w:val="left" w:pos="4962"/>
        </w:tabs>
        <w:autoSpaceDE w:val="0"/>
        <w:autoSpaceDN w:val="0"/>
        <w:adjustRightInd w:val="0"/>
        <w:ind w:left="4820"/>
      </w:pPr>
      <w:proofErr w:type="gramStart"/>
      <w:r>
        <w:t>от  28</w:t>
      </w:r>
      <w:proofErr w:type="gramEnd"/>
      <w:r>
        <w:t>.04.2022г №19</w:t>
      </w:r>
    </w:p>
    <w:p w:rsidR="00F37D89" w:rsidRDefault="00F37D89" w:rsidP="00F37D89">
      <w:pPr>
        <w:tabs>
          <w:tab w:val="left" w:pos="4962"/>
        </w:tabs>
        <w:autoSpaceDE w:val="0"/>
        <w:autoSpaceDN w:val="0"/>
        <w:adjustRightInd w:val="0"/>
        <w:ind w:left="4820"/>
      </w:pPr>
    </w:p>
    <w:p w:rsidR="00F37D89" w:rsidRDefault="00F37D89" w:rsidP="00F37D89">
      <w:pPr>
        <w:ind w:firstLine="540"/>
        <w:jc w:val="center"/>
        <w:outlineLvl w:val="0"/>
        <w:rPr>
          <w:b/>
        </w:rPr>
      </w:pPr>
      <w:r>
        <w:rPr>
          <w:b/>
        </w:rPr>
        <w:t xml:space="preserve">Размеры минимальных окладов работников муниципального </w:t>
      </w:r>
      <w:proofErr w:type="gramStart"/>
      <w:r>
        <w:rPr>
          <w:b/>
        </w:rPr>
        <w:t>казенного  учреждения</w:t>
      </w:r>
      <w:proofErr w:type="gramEnd"/>
      <w:r>
        <w:rPr>
          <w:b/>
        </w:rPr>
        <w:t xml:space="preserve"> культуры «Культурно-досуговый центр с. </w:t>
      </w:r>
      <w:proofErr w:type="spellStart"/>
      <w:r>
        <w:rPr>
          <w:b/>
        </w:rPr>
        <w:t>Бадар</w:t>
      </w:r>
      <w:proofErr w:type="spellEnd"/>
      <w:r>
        <w:rPr>
          <w:b/>
        </w:rPr>
        <w:t xml:space="preserve">,  в отношении которого функции и полномочия учредителя осуществляются Администрацией </w:t>
      </w:r>
      <w:proofErr w:type="spellStart"/>
      <w:r>
        <w:rPr>
          <w:b/>
        </w:rPr>
        <w:t>Евдокимовского</w:t>
      </w:r>
      <w:proofErr w:type="spellEnd"/>
      <w:r>
        <w:rPr>
          <w:b/>
        </w:rPr>
        <w:t xml:space="preserve"> сельского поселения</w:t>
      </w:r>
    </w:p>
    <w:p w:rsidR="00F37D89" w:rsidRDefault="00F37D89" w:rsidP="00F37D89">
      <w:pPr>
        <w:ind w:firstLine="540"/>
        <w:jc w:val="center"/>
        <w:outlineLvl w:val="0"/>
        <w:rPr>
          <w:b/>
        </w:rPr>
      </w:pPr>
    </w:p>
    <w:p w:rsidR="00F37D89" w:rsidRDefault="00F37D89" w:rsidP="00F37D89">
      <w:pPr>
        <w:outlineLvl w:val="4"/>
        <w:rPr>
          <w:b/>
        </w:rPr>
      </w:pPr>
    </w:p>
    <w:p w:rsidR="00F37D89" w:rsidRDefault="00F37D89" w:rsidP="00F37D89">
      <w:pPr>
        <w:jc w:val="center"/>
        <w:outlineLvl w:val="4"/>
        <w:rPr>
          <w:b/>
        </w:rPr>
      </w:pPr>
      <w:r>
        <w:rPr>
          <w:b/>
        </w:rPr>
        <w:t xml:space="preserve">1. Профессиональные квалификационные группы должностей работников культуры, искусства и кинематографии, утвержденные приказом </w:t>
      </w:r>
      <w:proofErr w:type="spellStart"/>
      <w:r>
        <w:rPr>
          <w:b/>
        </w:rPr>
        <w:t>Минздравсоцразвития</w:t>
      </w:r>
      <w:proofErr w:type="spellEnd"/>
      <w:r>
        <w:rPr>
          <w:b/>
        </w:rPr>
        <w:t xml:space="preserve"> России от 31 августа 2007 года № 570</w:t>
      </w:r>
    </w:p>
    <w:p w:rsidR="00F37D89" w:rsidRDefault="00F37D89" w:rsidP="00F37D89">
      <w:pPr>
        <w:jc w:val="center"/>
        <w:outlineLvl w:val="4"/>
        <w:rPr>
          <w:b/>
        </w:rPr>
      </w:pPr>
      <w:r>
        <w:rPr>
          <w:b/>
        </w:rPr>
        <w:t xml:space="preserve">«Профессиональные квалификационные группы должностей работников физической культуры и спорта второго уровня»                                                                                       </w:t>
      </w:r>
    </w:p>
    <w:tbl>
      <w:tblPr>
        <w:tblW w:w="9780" w:type="dxa"/>
        <w:tblInd w:w="70" w:type="dxa"/>
        <w:tblLayout w:type="fixed"/>
        <w:tblCellMar>
          <w:left w:w="70" w:type="dxa"/>
          <w:right w:w="70" w:type="dxa"/>
        </w:tblCellMar>
        <w:tblLook w:val="00A0" w:firstRow="1" w:lastRow="0" w:firstColumn="1" w:lastColumn="0" w:noHBand="0" w:noVBand="0"/>
      </w:tblPr>
      <w:tblGrid>
        <w:gridCol w:w="7512"/>
        <w:gridCol w:w="2268"/>
      </w:tblGrid>
      <w:tr w:rsidR="00F37D89" w:rsidTr="003E24C6">
        <w:trPr>
          <w:cantSplit/>
          <w:trHeight w:val="566"/>
        </w:trPr>
        <w:tc>
          <w:tcPr>
            <w:tcW w:w="7513" w:type="dxa"/>
            <w:tcBorders>
              <w:top w:val="single" w:sz="4" w:space="0" w:color="auto"/>
              <w:left w:val="single" w:sz="4" w:space="0" w:color="auto"/>
              <w:bottom w:val="single" w:sz="4" w:space="0" w:color="auto"/>
              <w:right w:val="single" w:sz="4" w:space="0" w:color="auto"/>
            </w:tcBorders>
            <w:hideMark/>
          </w:tcPr>
          <w:p w:rsidR="00F37D89" w:rsidRDefault="00F37D89" w:rsidP="003E24C6">
            <w:pPr>
              <w:widowControl w:val="0"/>
              <w:autoSpaceDE w:val="0"/>
              <w:autoSpaceDN w:val="0"/>
              <w:adjustRightInd w:val="0"/>
            </w:pPr>
            <w:r>
              <w:t>Наименование должности (профессии)</w:t>
            </w:r>
          </w:p>
        </w:tc>
        <w:tc>
          <w:tcPr>
            <w:tcW w:w="2268" w:type="dxa"/>
            <w:tcBorders>
              <w:top w:val="single" w:sz="4" w:space="0" w:color="auto"/>
              <w:left w:val="single" w:sz="4" w:space="0" w:color="auto"/>
              <w:bottom w:val="single" w:sz="6" w:space="0" w:color="auto"/>
              <w:right w:val="single" w:sz="6" w:space="0" w:color="auto"/>
            </w:tcBorders>
            <w:hideMark/>
          </w:tcPr>
          <w:p w:rsidR="00F37D89" w:rsidRDefault="00F37D89" w:rsidP="003E24C6">
            <w:pPr>
              <w:widowControl w:val="0"/>
              <w:autoSpaceDE w:val="0"/>
              <w:autoSpaceDN w:val="0"/>
              <w:adjustRightInd w:val="0"/>
              <w:jc w:val="center"/>
            </w:pPr>
            <w:r>
              <w:t>Размер минимального оклада, в руб.</w:t>
            </w:r>
          </w:p>
        </w:tc>
      </w:tr>
      <w:tr w:rsidR="00F37D89" w:rsidTr="003E24C6">
        <w:trPr>
          <w:cantSplit/>
          <w:trHeight w:val="566"/>
        </w:trPr>
        <w:tc>
          <w:tcPr>
            <w:tcW w:w="7513" w:type="dxa"/>
            <w:tcBorders>
              <w:top w:val="single" w:sz="4" w:space="0" w:color="auto"/>
              <w:left w:val="single" w:sz="4" w:space="0" w:color="auto"/>
              <w:bottom w:val="single" w:sz="4" w:space="0" w:color="auto"/>
              <w:right w:val="single" w:sz="4" w:space="0" w:color="auto"/>
            </w:tcBorders>
            <w:hideMark/>
          </w:tcPr>
          <w:p w:rsidR="00F37D89" w:rsidRDefault="00F37D89" w:rsidP="003E24C6">
            <w:pPr>
              <w:widowControl w:val="0"/>
              <w:autoSpaceDE w:val="0"/>
              <w:autoSpaceDN w:val="0"/>
              <w:adjustRightInd w:val="0"/>
            </w:pPr>
            <w:r>
              <w:t xml:space="preserve">1 квалификационный уровень   </w:t>
            </w:r>
          </w:p>
          <w:p w:rsidR="00F37D89" w:rsidRDefault="00F37D89" w:rsidP="003E24C6">
            <w:pPr>
              <w:widowControl w:val="0"/>
              <w:autoSpaceDE w:val="0"/>
              <w:autoSpaceDN w:val="0"/>
              <w:adjustRightInd w:val="0"/>
            </w:pPr>
            <w:r>
              <w:t xml:space="preserve">Инструктор по спорту                                       </w:t>
            </w:r>
          </w:p>
        </w:tc>
        <w:tc>
          <w:tcPr>
            <w:tcW w:w="2268" w:type="dxa"/>
            <w:tcBorders>
              <w:top w:val="single" w:sz="4" w:space="0" w:color="auto"/>
              <w:left w:val="single" w:sz="4" w:space="0" w:color="auto"/>
              <w:bottom w:val="single" w:sz="6" w:space="0" w:color="auto"/>
              <w:right w:val="single" w:sz="6" w:space="0" w:color="auto"/>
            </w:tcBorders>
            <w:hideMark/>
          </w:tcPr>
          <w:p w:rsidR="00F37D89" w:rsidRDefault="00F37D89" w:rsidP="003E24C6">
            <w:pPr>
              <w:widowControl w:val="0"/>
              <w:autoSpaceDE w:val="0"/>
              <w:autoSpaceDN w:val="0"/>
              <w:adjustRightInd w:val="0"/>
              <w:jc w:val="center"/>
              <w:rPr>
                <w:b/>
              </w:rPr>
            </w:pPr>
            <w:r>
              <w:rPr>
                <w:b/>
              </w:rPr>
              <w:t>7736</w:t>
            </w:r>
          </w:p>
        </w:tc>
      </w:tr>
    </w:tbl>
    <w:p w:rsidR="00F37D89" w:rsidRDefault="00F37D89" w:rsidP="00F37D89">
      <w:pPr>
        <w:jc w:val="center"/>
        <w:outlineLvl w:val="3"/>
        <w:rPr>
          <w:b/>
          <w:sz w:val="22"/>
        </w:rPr>
      </w:pPr>
    </w:p>
    <w:p w:rsidR="00F37D89" w:rsidRDefault="00F37D89" w:rsidP="00F37D89">
      <w:pPr>
        <w:jc w:val="center"/>
        <w:outlineLvl w:val="3"/>
        <w:rPr>
          <w:b/>
        </w:rPr>
      </w:pPr>
      <w:r>
        <w:rPr>
          <w:b/>
        </w:rPr>
        <w:t>Профессиональная квалификационная группа</w:t>
      </w:r>
    </w:p>
    <w:p w:rsidR="00F37D89" w:rsidRDefault="00F37D89" w:rsidP="00F37D89">
      <w:pPr>
        <w:ind w:firstLine="540"/>
        <w:jc w:val="center"/>
        <w:outlineLvl w:val="3"/>
        <w:rPr>
          <w:b/>
        </w:rPr>
      </w:pPr>
      <w:r>
        <w:rPr>
          <w:b/>
        </w:rPr>
        <w:t>«Должности работников культуры, искусства и кинематографии среднего звена»</w:t>
      </w:r>
    </w:p>
    <w:tbl>
      <w:tblPr>
        <w:tblW w:w="9690" w:type="dxa"/>
        <w:tblInd w:w="70" w:type="dxa"/>
        <w:tblLayout w:type="fixed"/>
        <w:tblCellMar>
          <w:left w:w="70" w:type="dxa"/>
          <w:right w:w="70" w:type="dxa"/>
        </w:tblCellMar>
        <w:tblLook w:val="00A0" w:firstRow="1" w:lastRow="0" w:firstColumn="1" w:lastColumn="0" w:noHBand="0" w:noVBand="0"/>
      </w:tblPr>
      <w:tblGrid>
        <w:gridCol w:w="8025"/>
        <w:gridCol w:w="1665"/>
      </w:tblGrid>
      <w:tr w:rsidR="00F37D89" w:rsidTr="003E24C6">
        <w:trPr>
          <w:cantSplit/>
          <w:trHeight w:val="184"/>
        </w:trPr>
        <w:tc>
          <w:tcPr>
            <w:tcW w:w="8026" w:type="dxa"/>
            <w:tcBorders>
              <w:top w:val="single" w:sz="6" w:space="0" w:color="auto"/>
              <w:left w:val="single" w:sz="6" w:space="0" w:color="auto"/>
              <w:bottom w:val="single" w:sz="6" w:space="0" w:color="auto"/>
              <w:right w:val="single" w:sz="6" w:space="0" w:color="auto"/>
            </w:tcBorders>
            <w:hideMark/>
          </w:tcPr>
          <w:p w:rsidR="00F37D89" w:rsidRDefault="00F37D89" w:rsidP="003E24C6">
            <w:pPr>
              <w:widowControl w:val="0"/>
              <w:autoSpaceDE w:val="0"/>
              <w:autoSpaceDN w:val="0"/>
              <w:adjustRightInd w:val="0"/>
            </w:pPr>
            <w:r>
              <w:t>Наименование должности (профессии)</w:t>
            </w:r>
          </w:p>
        </w:tc>
        <w:tc>
          <w:tcPr>
            <w:tcW w:w="1665" w:type="dxa"/>
            <w:tcBorders>
              <w:top w:val="single" w:sz="6" w:space="0" w:color="auto"/>
              <w:left w:val="single" w:sz="6" w:space="0" w:color="auto"/>
              <w:bottom w:val="nil"/>
              <w:right w:val="single" w:sz="6" w:space="0" w:color="auto"/>
            </w:tcBorders>
            <w:hideMark/>
          </w:tcPr>
          <w:p w:rsidR="00F37D89" w:rsidRDefault="00F37D89" w:rsidP="003E24C6">
            <w:pPr>
              <w:widowControl w:val="0"/>
              <w:autoSpaceDE w:val="0"/>
              <w:autoSpaceDN w:val="0"/>
              <w:adjustRightInd w:val="0"/>
              <w:jc w:val="center"/>
            </w:pPr>
            <w:r>
              <w:t>Размер минимального оклада, в руб.</w:t>
            </w:r>
          </w:p>
        </w:tc>
      </w:tr>
      <w:tr w:rsidR="00F37D89" w:rsidTr="003E24C6">
        <w:trPr>
          <w:cantSplit/>
          <w:trHeight w:val="184"/>
        </w:trPr>
        <w:tc>
          <w:tcPr>
            <w:tcW w:w="8026" w:type="dxa"/>
            <w:tcBorders>
              <w:top w:val="single" w:sz="6" w:space="0" w:color="auto"/>
              <w:left w:val="single" w:sz="6" w:space="0" w:color="auto"/>
              <w:bottom w:val="single" w:sz="6" w:space="0" w:color="auto"/>
              <w:right w:val="single" w:sz="6" w:space="0" w:color="auto"/>
            </w:tcBorders>
          </w:tcPr>
          <w:p w:rsidR="00F37D89" w:rsidRDefault="00F37D89" w:rsidP="003E24C6">
            <w:pPr>
              <w:widowControl w:val="0"/>
              <w:autoSpaceDE w:val="0"/>
              <w:autoSpaceDN w:val="0"/>
              <w:adjustRightInd w:val="0"/>
            </w:pPr>
          </w:p>
        </w:tc>
        <w:tc>
          <w:tcPr>
            <w:tcW w:w="1665" w:type="dxa"/>
            <w:vMerge w:val="restart"/>
            <w:tcBorders>
              <w:top w:val="single" w:sz="6" w:space="0" w:color="auto"/>
              <w:left w:val="single" w:sz="6" w:space="0" w:color="auto"/>
              <w:bottom w:val="single" w:sz="4" w:space="0" w:color="auto"/>
              <w:right w:val="single" w:sz="6" w:space="0" w:color="auto"/>
            </w:tcBorders>
          </w:tcPr>
          <w:p w:rsidR="00F37D89" w:rsidRDefault="00F37D89" w:rsidP="003E24C6">
            <w:pPr>
              <w:widowControl w:val="0"/>
              <w:autoSpaceDE w:val="0"/>
              <w:autoSpaceDN w:val="0"/>
              <w:adjustRightInd w:val="0"/>
              <w:jc w:val="center"/>
              <w:rPr>
                <w:b/>
              </w:rPr>
            </w:pPr>
          </w:p>
          <w:p w:rsidR="00F37D89" w:rsidRDefault="00F37D89" w:rsidP="003E24C6">
            <w:pPr>
              <w:widowControl w:val="0"/>
              <w:autoSpaceDE w:val="0"/>
              <w:autoSpaceDN w:val="0"/>
              <w:adjustRightInd w:val="0"/>
              <w:jc w:val="center"/>
              <w:rPr>
                <w:b/>
              </w:rPr>
            </w:pPr>
          </w:p>
          <w:p w:rsidR="00F37D89" w:rsidRDefault="00F37D89" w:rsidP="003E24C6">
            <w:pPr>
              <w:widowControl w:val="0"/>
              <w:autoSpaceDE w:val="0"/>
              <w:autoSpaceDN w:val="0"/>
              <w:adjustRightInd w:val="0"/>
              <w:rPr>
                <w:b/>
              </w:rPr>
            </w:pPr>
            <w:r>
              <w:rPr>
                <w:b/>
              </w:rPr>
              <w:t xml:space="preserve">       8580</w:t>
            </w:r>
          </w:p>
        </w:tc>
      </w:tr>
      <w:tr w:rsidR="00F37D89" w:rsidTr="003E24C6">
        <w:trPr>
          <w:cantSplit/>
          <w:trHeight w:val="342"/>
        </w:trPr>
        <w:tc>
          <w:tcPr>
            <w:tcW w:w="8026" w:type="dxa"/>
            <w:tcBorders>
              <w:top w:val="single" w:sz="6" w:space="0" w:color="auto"/>
              <w:left w:val="single" w:sz="6" w:space="0" w:color="auto"/>
              <w:bottom w:val="nil"/>
              <w:right w:val="single" w:sz="6" w:space="0" w:color="auto"/>
            </w:tcBorders>
          </w:tcPr>
          <w:p w:rsidR="00F37D89" w:rsidRDefault="00F37D89" w:rsidP="003E24C6">
            <w:pPr>
              <w:widowControl w:val="0"/>
              <w:autoSpaceDE w:val="0"/>
              <w:autoSpaceDN w:val="0"/>
              <w:adjustRightInd w:val="0"/>
            </w:pPr>
          </w:p>
        </w:tc>
        <w:tc>
          <w:tcPr>
            <w:tcW w:w="1665" w:type="dxa"/>
            <w:vMerge/>
            <w:tcBorders>
              <w:top w:val="single" w:sz="6" w:space="0" w:color="auto"/>
              <w:left w:val="single" w:sz="6" w:space="0" w:color="auto"/>
              <w:bottom w:val="single" w:sz="4" w:space="0" w:color="auto"/>
              <w:right w:val="single" w:sz="6" w:space="0" w:color="auto"/>
            </w:tcBorders>
            <w:vAlign w:val="center"/>
            <w:hideMark/>
          </w:tcPr>
          <w:p w:rsidR="00F37D89" w:rsidRDefault="00F37D89" w:rsidP="003E24C6">
            <w:pPr>
              <w:rPr>
                <w:b/>
              </w:rPr>
            </w:pPr>
          </w:p>
        </w:tc>
      </w:tr>
      <w:tr w:rsidR="00F37D89" w:rsidTr="003E24C6">
        <w:trPr>
          <w:cantSplit/>
          <w:trHeight w:val="342"/>
        </w:trPr>
        <w:tc>
          <w:tcPr>
            <w:tcW w:w="8026" w:type="dxa"/>
            <w:tcBorders>
              <w:top w:val="single" w:sz="6" w:space="0" w:color="auto"/>
              <w:left w:val="single" w:sz="6" w:space="0" w:color="auto"/>
              <w:bottom w:val="nil"/>
              <w:right w:val="single" w:sz="6" w:space="0" w:color="auto"/>
            </w:tcBorders>
            <w:hideMark/>
          </w:tcPr>
          <w:p w:rsidR="00F37D89" w:rsidRDefault="00F37D89" w:rsidP="003E24C6">
            <w:pPr>
              <w:widowControl w:val="0"/>
              <w:autoSpaceDE w:val="0"/>
              <w:autoSpaceDN w:val="0"/>
              <w:adjustRightInd w:val="0"/>
            </w:pPr>
            <w:r>
              <w:t xml:space="preserve">Руководитель кружка, любительского  объединения,  клуба  по интересам                                                  </w:t>
            </w:r>
          </w:p>
        </w:tc>
        <w:tc>
          <w:tcPr>
            <w:tcW w:w="1665" w:type="dxa"/>
            <w:vMerge/>
            <w:tcBorders>
              <w:top w:val="single" w:sz="6" w:space="0" w:color="auto"/>
              <w:left w:val="single" w:sz="6" w:space="0" w:color="auto"/>
              <w:bottom w:val="single" w:sz="4" w:space="0" w:color="auto"/>
              <w:right w:val="single" w:sz="6" w:space="0" w:color="auto"/>
            </w:tcBorders>
            <w:vAlign w:val="center"/>
            <w:hideMark/>
          </w:tcPr>
          <w:p w:rsidR="00F37D89" w:rsidRDefault="00F37D89" w:rsidP="003E24C6">
            <w:pPr>
              <w:rPr>
                <w:b/>
              </w:rPr>
            </w:pPr>
          </w:p>
        </w:tc>
      </w:tr>
      <w:tr w:rsidR="00F37D89" w:rsidTr="003E24C6">
        <w:trPr>
          <w:cantSplit/>
          <w:trHeight w:val="276"/>
        </w:trPr>
        <w:tc>
          <w:tcPr>
            <w:tcW w:w="8026" w:type="dxa"/>
            <w:tcBorders>
              <w:top w:val="single" w:sz="6" w:space="0" w:color="auto"/>
              <w:left w:val="single" w:sz="6" w:space="0" w:color="auto"/>
              <w:bottom w:val="single" w:sz="6" w:space="0" w:color="auto"/>
              <w:right w:val="single" w:sz="6" w:space="0" w:color="auto"/>
            </w:tcBorders>
            <w:hideMark/>
          </w:tcPr>
          <w:p w:rsidR="00F37D89" w:rsidRDefault="00F37D89" w:rsidP="003E24C6">
            <w:pPr>
              <w:widowControl w:val="0"/>
              <w:autoSpaceDE w:val="0"/>
              <w:autoSpaceDN w:val="0"/>
              <w:adjustRightInd w:val="0"/>
            </w:pPr>
            <w:proofErr w:type="spellStart"/>
            <w:r>
              <w:t>Культорганизатор</w:t>
            </w:r>
            <w:proofErr w:type="spellEnd"/>
          </w:p>
        </w:tc>
        <w:tc>
          <w:tcPr>
            <w:tcW w:w="1665" w:type="dxa"/>
            <w:vMerge/>
            <w:tcBorders>
              <w:top w:val="single" w:sz="6" w:space="0" w:color="auto"/>
              <w:left w:val="single" w:sz="6" w:space="0" w:color="auto"/>
              <w:bottom w:val="single" w:sz="4" w:space="0" w:color="auto"/>
              <w:right w:val="single" w:sz="6" w:space="0" w:color="auto"/>
            </w:tcBorders>
            <w:vAlign w:val="center"/>
            <w:hideMark/>
          </w:tcPr>
          <w:p w:rsidR="00F37D89" w:rsidRDefault="00F37D89" w:rsidP="003E24C6">
            <w:pPr>
              <w:rPr>
                <w:b/>
              </w:rPr>
            </w:pPr>
          </w:p>
        </w:tc>
      </w:tr>
      <w:tr w:rsidR="00F37D89" w:rsidTr="003E24C6">
        <w:trPr>
          <w:cantSplit/>
          <w:trHeight w:val="184"/>
        </w:trPr>
        <w:tc>
          <w:tcPr>
            <w:tcW w:w="8026" w:type="dxa"/>
            <w:tcBorders>
              <w:top w:val="single" w:sz="6" w:space="0" w:color="auto"/>
              <w:left w:val="single" w:sz="6" w:space="0" w:color="auto"/>
              <w:bottom w:val="single" w:sz="6" w:space="0" w:color="auto"/>
              <w:right w:val="single" w:sz="6" w:space="0" w:color="auto"/>
            </w:tcBorders>
          </w:tcPr>
          <w:p w:rsidR="00F37D89" w:rsidRDefault="00F37D89" w:rsidP="003E24C6">
            <w:pPr>
              <w:widowControl w:val="0"/>
              <w:autoSpaceDE w:val="0"/>
              <w:autoSpaceDN w:val="0"/>
              <w:adjustRightInd w:val="0"/>
            </w:pPr>
          </w:p>
        </w:tc>
        <w:tc>
          <w:tcPr>
            <w:tcW w:w="1665" w:type="dxa"/>
            <w:vMerge/>
            <w:tcBorders>
              <w:top w:val="single" w:sz="6" w:space="0" w:color="auto"/>
              <w:left w:val="single" w:sz="6" w:space="0" w:color="auto"/>
              <w:bottom w:val="single" w:sz="4" w:space="0" w:color="auto"/>
              <w:right w:val="single" w:sz="6" w:space="0" w:color="auto"/>
            </w:tcBorders>
            <w:vAlign w:val="center"/>
            <w:hideMark/>
          </w:tcPr>
          <w:p w:rsidR="00F37D89" w:rsidRDefault="00F37D89" w:rsidP="003E24C6">
            <w:pPr>
              <w:rPr>
                <w:b/>
              </w:rPr>
            </w:pPr>
          </w:p>
        </w:tc>
      </w:tr>
    </w:tbl>
    <w:p w:rsidR="00F37D89" w:rsidRDefault="00F37D89" w:rsidP="00F37D89">
      <w:pPr>
        <w:jc w:val="center"/>
        <w:outlineLvl w:val="3"/>
        <w:rPr>
          <w:b/>
          <w:sz w:val="22"/>
        </w:rPr>
      </w:pPr>
    </w:p>
    <w:p w:rsidR="00F37D89" w:rsidRDefault="00F37D89" w:rsidP="00F37D89">
      <w:pPr>
        <w:jc w:val="center"/>
        <w:outlineLvl w:val="3"/>
        <w:rPr>
          <w:b/>
        </w:rPr>
      </w:pPr>
      <w:r>
        <w:rPr>
          <w:b/>
        </w:rPr>
        <w:t>Профессиональная квалификационная группа</w:t>
      </w:r>
    </w:p>
    <w:p w:rsidR="00F37D89" w:rsidRDefault="00F37D89" w:rsidP="00F37D89">
      <w:pPr>
        <w:ind w:firstLine="540"/>
        <w:jc w:val="center"/>
        <w:outlineLvl w:val="3"/>
        <w:rPr>
          <w:b/>
        </w:rPr>
      </w:pPr>
      <w:r>
        <w:rPr>
          <w:b/>
        </w:rPr>
        <w:t>«Должности работников культуры, искусства и кинематографии ведущего звена»</w:t>
      </w:r>
    </w:p>
    <w:tbl>
      <w:tblPr>
        <w:tblW w:w="9780" w:type="dxa"/>
        <w:tblInd w:w="70" w:type="dxa"/>
        <w:tblLayout w:type="fixed"/>
        <w:tblCellMar>
          <w:left w:w="70" w:type="dxa"/>
          <w:right w:w="70" w:type="dxa"/>
        </w:tblCellMar>
        <w:tblLook w:val="00A0" w:firstRow="1" w:lastRow="0" w:firstColumn="1" w:lastColumn="0" w:noHBand="0" w:noVBand="0"/>
      </w:tblPr>
      <w:tblGrid>
        <w:gridCol w:w="8099"/>
        <w:gridCol w:w="1681"/>
      </w:tblGrid>
      <w:tr w:rsidR="00F37D89" w:rsidTr="003E24C6">
        <w:trPr>
          <w:cantSplit/>
          <w:trHeight w:val="240"/>
        </w:trPr>
        <w:tc>
          <w:tcPr>
            <w:tcW w:w="8100" w:type="dxa"/>
            <w:tcBorders>
              <w:top w:val="single" w:sz="6" w:space="0" w:color="auto"/>
              <w:left w:val="single" w:sz="6" w:space="0" w:color="auto"/>
              <w:bottom w:val="single" w:sz="6" w:space="0" w:color="auto"/>
              <w:right w:val="single" w:sz="4" w:space="0" w:color="auto"/>
            </w:tcBorders>
            <w:hideMark/>
          </w:tcPr>
          <w:p w:rsidR="00F37D89" w:rsidRDefault="00F37D89" w:rsidP="003E24C6">
            <w:pPr>
              <w:widowControl w:val="0"/>
              <w:autoSpaceDE w:val="0"/>
              <w:autoSpaceDN w:val="0"/>
              <w:adjustRightInd w:val="0"/>
            </w:pPr>
            <w:r>
              <w:t>Наименование должности (профессии)</w:t>
            </w:r>
          </w:p>
        </w:tc>
        <w:tc>
          <w:tcPr>
            <w:tcW w:w="1681" w:type="dxa"/>
            <w:tcBorders>
              <w:top w:val="single" w:sz="4" w:space="0" w:color="auto"/>
              <w:left w:val="single" w:sz="4" w:space="0" w:color="auto"/>
              <w:bottom w:val="single" w:sz="4" w:space="0" w:color="auto"/>
              <w:right w:val="single" w:sz="4" w:space="0" w:color="auto"/>
            </w:tcBorders>
            <w:hideMark/>
          </w:tcPr>
          <w:p w:rsidR="00F37D89" w:rsidRDefault="00F37D89" w:rsidP="003E24C6">
            <w:pPr>
              <w:widowControl w:val="0"/>
              <w:autoSpaceDE w:val="0"/>
              <w:autoSpaceDN w:val="0"/>
              <w:adjustRightInd w:val="0"/>
              <w:jc w:val="center"/>
            </w:pPr>
            <w:r>
              <w:t>Размер минимального оклада, в руб.</w:t>
            </w:r>
          </w:p>
        </w:tc>
      </w:tr>
      <w:tr w:rsidR="00F37D89" w:rsidTr="003E24C6">
        <w:trPr>
          <w:cantSplit/>
          <w:trHeight w:val="240"/>
        </w:trPr>
        <w:tc>
          <w:tcPr>
            <w:tcW w:w="8100" w:type="dxa"/>
            <w:tcBorders>
              <w:top w:val="single" w:sz="6" w:space="0" w:color="auto"/>
              <w:left w:val="single" w:sz="6" w:space="0" w:color="auto"/>
              <w:bottom w:val="single" w:sz="6" w:space="0" w:color="auto"/>
              <w:right w:val="single" w:sz="4" w:space="0" w:color="auto"/>
            </w:tcBorders>
            <w:hideMark/>
          </w:tcPr>
          <w:p w:rsidR="00F37D89" w:rsidRDefault="00F37D89" w:rsidP="003E24C6">
            <w:pPr>
              <w:widowControl w:val="0"/>
              <w:autoSpaceDE w:val="0"/>
              <w:autoSpaceDN w:val="0"/>
              <w:adjustRightInd w:val="0"/>
            </w:pPr>
            <w:r>
              <w:t>Библиотекарь</w:t>
            </w:r>
          </w:p>
        </w:tc>
        <w:tc>
          <w:tcPr>
            <w:tcW w:w="1681" w:type="dxa"/>
            <w:tcBorders>
              <w:top w:val="single" w:sz="4" w:space="0" w:color="auto"/>
              <w:left w:val="single" w:sz="4" w:space="0" w:color="auto"/>
              <w:bottom w:val="single" w:sz="4" w:space="0" w:color="auto"/>
              <w:right w:val="single" w:sz="4" w:space="0" w:color="auto"/>
            </w:tcBorders>
            <w:hideMark/>
          </w:tcPr>
          <w:p w:rsidR="00F37D89" w:rsidRDefault="00F37D89" w:rsidP="003E24C6">
            <w:pPr>
              <w:widowControl w:val="0"/>
              <w:autoSpaceDE w:val="0"/>
              <w:autoSpaceDN w:val="0"/>
              <w:adjustRightInd w:val="0"/>
              <w:jc w:val="center"/>
              <w:rPr>
                <w:b/>
              </w:rPr>
            </w:pPr>
            <w:r>
              <w:rPr>
                <w:b/>
              </w:rPr>
              <w:t>9861</w:t>
            </w:r>
          </w:p>
        </w:tc>
      </w:tr>
    </w:tbl>
    <w:p w:rsidR="00F37D89" w:rsidRDefault="00F37D89" w:rsidP="00F37D89">
      <w:pPr>
        <w:jc w:val="center"/>
        <w:outlineLvl w:val="1"/>
        <w:rPr>
          <w:b/>
          <w:sz w:val="22"/>
        </w:rPr>
      </w:pPr>
    </w:p>
    <w:p w:rsidR="00F37D89" w:rsidRDefault="00F37D89" w:rsidP="00F37D89">
      <w:pPr>
        <w:jc w:val="center"/>
        <w:outlineLvl w:val="1"/>
        <w:rPr>
          <w:b/>
        </w:rPr>
      </w:pPr>
      <w:r>
        <w:rPr>
          <w:b/>
        </w:rPr>
        <w:t>Профессиональная квалификационная группа</w:t>
      </w:r>
    </w:p>
    <w:p w:rsidR="00F37D89" w:rsidRDefault="00F37D89" w:rsidP="00F37D89">
      <w:pPr>
        <w:jc w:val="center"/>
        <w:outlineLvl w:val="1"/>
        <w:rPr>
          <w:b/>
        </w:rPr>
      </w:pPr>
      <w:r>
        <w:rPr>
          <w:b/>
        </w:rPr>
        <w:t>«Должности руководящего состава учреждений культуры, искусства и кинематографии»</w:t>
      </w:r>
    </w:p>
    <w:p w:rsidR="00F37D89" w:rsidRDefault="00F37D89" w:rsidP="00F37D89">
      <w:pPr>
        <w:jc w:val="center"/>
        <w:outlineLvl w:val="1"/>
        <w:rPr>
          <w:b/>
        </w:rPr>
      </w:pPr>
    </w:p>
    <w:tbl>
      <w:tblPr>
        <w:tblStyle w:val="ae"/>
        <w:tblW w:w="0" w:type="auto"/>
        <w:tblLook w:val="04A0" w:firstRow="1" w:lastRow="0" w:firstColumn="1" w:lastColumn="0" w:noHBand="0" w:noVBand="1"/>
      </w:tblPr>
      <w:tblGrid>
        <w:gridCol w:w="8046"/>
        <w:gridCol w:w="1708"/>
      </w:tblGrid>
      <w:tr w:rsidR="00F37D89" w:rsidTr="003E24C6">
        <w:tc>
          <w:tcPr>
            <w:tcW w:w="8046" w:type="dxa"/>
            <w:tcBorders>
              <w:top w:val="single" w:sz="4" w:space="0" w:color="000000"/>
              <w:left w:val="single" w:sz="4" w:space="0" w:color="000000"/>
              <w:bottom w:val="single" w:sz="4" w:space="0" w:color="000000"/>
              <w:right w:val="single" w:sz="4" w:space="0" w:color="000000"/>
            </w:tcBorders>
            <w:hideMark/>
          </w:tcPr>
          <w:p w:rsidR="00F37D89" w:rsidRDefault="00F37D89" w:rsidP="003E24C6">
            <w:pPr>
              <w:jc w:val="center"/>
              <w:outlineLvl w:val="1"/>
              <w:rPr>
                <w:b/>
              </w:rPr>
            </w:pPr>
            <w:r>
              <w:rPr>
                <w:szCs w:val="20"/>
              </w:rPr>
              <w:t>Наименование должности (профессии)</w:t>
            </w:r>
          </w:p>
        </w:tc>
        <w:tc>
          <w:tcPr>
            <w:tcW w:w="1526" w:type="dxa"/>
            <w:tcBorders>
              <w:top w:val="single" w:sz="4" w:space="0" w:color="000000"/>
              <w:left w:val="single" w:sz="4" w:space="0" w:color="000000"/>
              <w:bottom w:val="single" w:sz="4" w:space="0" w:color="000000"/>
              <w:right w:val="single" w:sz="4" w:space="0" w:color="000000"/>
            </w:tcBorders>
          </w:tcPr>
          <w:p w:rsidR="00F37D89" w:rsidRDefault="00F37D89" w:rsidP="003E24C6">
            <w:pPr>
              <w:widowControl w:val="0"/>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jc w:val="center"/>
            </w:pPr>
            <w:r>
              <w:t>Размер минимального оклада, в руб.</w:t>
            </w:r>
          </w:p>
          <w:p w:rsidR="00F37D89" w:rsidRDefault="00F37D89" w:rsidP="003E24C6">
            <w:pPr>
              <w:jc w:val="center"/>
              <w:outlineLvl w:val="1"/>
              <w:rPr>
                <w:b/>
              </w:rPr>
            </w:pPr>
          </w:p>
        </w:tc>
      </w:tr>
      <w:tr w:rsidR="00F37D89" w:rsidTr="003E24C6">
        <w:tc>
          <w:tcPr>
            <w:tcW w:w="8046" w:type="dxa"/>
            <w:tcBorders>
              <w:top w:val="single" w:sz="4" w:space="0" w:color="000000"/>
              <w:left w:val="single" w:sz="4" w:space="0" w:color="000000"/>
              <w:bottom w:val="single" w:sz="4" w:space="0" w:color="000000"/>
              <w:right w:val="single" w:sz="4" w:space="0" w:color="000000"/>
            </w:tcBorders>
            <w:hideMark/>
          </w:tcPr>
          <w:p w:rsidR="00F37D89" w:rsidRDefault="00F37D89" w:rsidP="003E24C6">
            <w:pPr>
              <w:jc w:val="center"/>
              <w:outlineLvl w:val="1"/>
              <w:rPr>
                <w:b/>
              </w:rPr>
            </w:pPr>
            <w:r>
              <w:lastRenderedPageBreak/>
              <w:t xml:space="preserve">Режиссер массовых представлений              </w:t>
            </w:r>
          </w:p>
        </w:tc>
        <w:tc>
          <w:tcPr>
            <w:tcW w:w="1526" w:type="dxa"/>
            <w:tcBorders>
              <w:top w:val="single" w:sz="4" w:space="0" w:color="000000"/>
              <w:left w:val="single" w:sz="4" w:space="0" w:color="000000"/>
              <w:bottom w:val="single" w:sz="4" w:space="0" w:color="000000"/>
              <w:right w:val="single" w:sz="4" w:space="0" w:color="000000"/>
            </w:tcBorders>
            <w:hideMark/>
          </w:tcPr>
          <w:p w:rsidR="00F37D89" w:rsidRDefault="00F37D89" w:rsidP="003E24C6">
            <w:pPr>
              <w:jc w:val="center"/>
              <w:outlineLvl w:val="1"/>
              <w:rPr>
                <w:b/>
              </w:rPr>
            </w:pPr>
            <w:r>
              <w:rPr>
                <w:b/>
              </w:rPr>
              <w:t>11250</w:t>
            </w:r>
          </w:p>
        </w:tc>
      </w:tr>
    </w:tbl>
    <w:p w:rsidR="00F37D89" w:rsidRPr="00444DF0" w:rsidRDefault="00F37D89" w:rsidP="00F37D89">
      <w:pPr>
        <w:shd w:val="clear" w:color="auto" w:fill="FFFFFF"/>
        <w:tabs>
          <w:tab w:val="left" w:pos="1024"/>
        </w:tabs>
        <w:spacing w:line="360" w:lineRule="auto"/>
        <w:ind w:right="40"/>
        <w:jc w:val="both"/>
        <w:rPr>
          <w:b/>
          <w:sz w:val="22"/>
        </w:rPr>
      </w:pPr>
    </w:p>
    <w:p w:rsidR="00F37D89" w:rsidRPr="00444DF0" w:rsidRDefault="00F37D89" w:rsidP="00F37D89">
      <w:pPr>
        <w:jc w:val="right"/>
        <w:outlineLvl w:val="2"/>
        <w:rPr>
          <w:b/>
          <w:sz w:val="22"/>
        </w:rPr>
      </w:pPr>
    </w:p>
    <w:p w:rsidR="00F37D89" w:rsidRPr="00444DF0" w:rsidRDefault="00F37D89" w:rsidP="00F37D89">
      <w:pPr>
        <w:ind w:left="4820"/>
        <w:rPr>
          <w:rFonts w:eastAsia="Arial Unicode MS"/>
          <w:b/>
        </w:rPr>
      </w:pPr>
      <w:r w:rsidRPr="00444DF0">
        <w:rPr>
          <w:rFonts w:eastAsia="Arial Unicode MS"/>
          <w:b/>
        </w:rPr>
        <w:t>Приложение 2</w:t>
      </w:r>
    </w:p>
    <w:p w:rsidR="00F37D89" w:rsidRPr="00444DF0" w:rsidRDefault="00F37D89" w:rsidP="00F37D89">
      <w:pPr>
        <w:ind w:left="4820"/>
      </w:pPr>
      <w:r w:rsidRPr="00444DF0">
        <w:t xml:space="preserve">К   Положению об оплате труда работников муниципального казенного учреждения культуры «Культурно-досуговый центр </w:t>
      </w:r>
      <w:proofErr w:type="spellStart"/>
      <w:r w:rsidRPr="00444DF0">
        <w:t>с.Бадар</w:t>
      </w:r>
      <w:proofErr w:type="spellEnd"/>
      <w:r w:rsidRPr="00444DF0">
        <w:t xml:space="preserve">», в </w:t>
      </w:r>
      <w:proofErr w:type="gramStart"/>
      <w:r w:rsidRPr="00444DF0">
        <w:t>отношении  которых</w:t>
      </w:r>
      <w:proofErr w:type="gramEnd"/>
      <w:r w:rsidRPr="00444DF0">
        <w:t xml:space="preserve"> функции и полномочия  учредителя осуществляются администрацией </w:t>
      </w:r>
      <w:proofErr w:type="spellStart"/>
      <w:r w:rsidRPr="00444DF0">
        <w:t>Евдокимовского</w:t>
      </w:r>
      <w:proofErr w:type="spellEnd"/>
      <w:r w:rsidRPr="00444DF0">
        <w:t xml:space="preserve"> сельского поселения,  утвержденному  Постановлением администрации</w:t>
      </w:r>
    </w:p>
    <w:p w:rsidR="00F37D89" w:rsidRPr="00444DF0" w:rsidRDefault="00F37D89" w:rsidP="00F37D89">
      <w:pPr>
        <w:autoSpaceDE w:val="0"/>
        <w:autoSpaceDN w:val="0"/>
        <w:adjustRightInd w:val="0"/>
        <w:ind w:left="4820"/>
      </w:pPr>
      <w:proofErr w:type="spellStart"/>
      <w:r w:rsidRPr="00444DF0">
        <w:t>Евдокимовского</w:t>
      </w:r>
      <w:proofErr w:type="spellEnd"/>
      <w:r w:rsidRPr="00444DF0">
        <w:t xml:space="preserve"> сельского поселения</w:t>
      </w:r>
    </w:p>
    <w:p w:rsidR="00F37D89" w:rsidRPr="00444DF0" w:rsidRDefault="00F37D89" w:rsidP="00F37D89">
      <w:pPr>
        <w:tabs>
          <w:tab w:val="left" w:pos="4962"/>
        </w:tabs>
        <w:autoSpaceDE w:val="0"/>
        <w:autoSpaceDN w:val="0"/>
        <w:adjustRightInd w:val="0"/>
        <w:ind w:left="4820"/>
        <w:rPr>
          <w:b/>
        </w:rPr>
      </w:pPr>
      <w:proofErr w:type="gramStart"/>
      <w:r>
        <w:t>от  28</w:t>
      </w:r>
      <w:proofErr w:type="gramEnd"/>
      <w:r>
        <w:t>.  04</w:t>
      </w:r>
      <w:r w:rsidRPr="00444DF0">
        <w:t>.202</w:t>
      </w:r>
      <w:r>
        <w:t>2 г. №19</w:t>
      </w:r>
      <w:r w:rsidRPr="00444DF0">
        <w:t xml:space="preserve">    </w:t>
      </w:r>
    </w:p>
    <w:p w:rsidR="00F37D89" w:rsidRPr="00444DF0" w:rsidRDefault="00F37D89" w:rsidP="00F37D89">
      <w:pPr>
        <w:autoSpaceDE w:val="0"/>
        <w:autoSpaceDN w:val="0"/>
        <w:adjustRightInd w:val="0"/>
        <w:jc w:val="center"/>
        <w:rPr>
          <w:sz w:val="28"/>
          <w:szCs w:val="28"/>
        </w:rPr>
      </w:pPr>
    </w:p>
    <w:p w:rsidR="00F37D89" w:rsidRPr="00444DF0" w:rsidRDefault="00F37D89" w:rsidP="00F37D89">
      <w:pPr>
        <w:autoSpaceDE w:val="0"/>
        <w:autoSpaceDN w:val="0"/>
        <w:adjustRightInd w:val="0"/>
        <w:jc w:val="center"/>
        <w:rPr>
          <w:sz w:val="22"/>
        </w:rPr>
      </w:pPr>
      <w:r w:rsidRPr="00444DF0">
        <w:rPr>
          <w:sz w:val="22"/>
        </w:rPr>
        <w:t>ПЕРЕЧЕНИ</w:t>
      </w:r>
    </w:p>
    <w:p w:rsidR="00F37D89" w:rsidRPr="00444DF0" w:rsidRDefault="00F37D89" w:rsidP="00F37D89">
      <w:pPr>
        <w:autoSpaceDE w:val="0"/>
        <w:autoSpaceDN w:val="0"/>
        <w:adjustRightInd w:val="0"/>
        <w:jc w:val="center"/>
        <w:rPr>
          <w:sz w:val="22"/>
        </w:rPr>
      </w:pPr>
      <w:r w:rsidRPr="00444DF0">
        <w:rPr>
          <w:sz w:val="22"/>
        </w:rPr>
        <w:t xml:space="preserve">ДОЛЖНОСТЕЙ РАБОТНИКОВ МУНИЦИПАЛЬНОГО КАЗЕННОГО УЧРЕЖДЕНИЯ КУЛЬТУРЫ «КУЛЬТУРНО_ДОСУГОВЫЙ ЦЕНТР </w:t>
      </w:r>
      <w:proofErr w:type="gramStart"/>
      <w:r w:rsidRPr="00444DF0">
        <w:rPr>
          <w:sz w:val="22"/>
        </w:rPr>
        <w:t>С,БАДАР</w:t>
      </w:r>
      <w:proofErr w:type="gramEnd"/>
      <w:r w:rsidRPr="00444DF0">
        <w:rPr>
          <w:sz w:val="22"/>
        </w:rPr>
        <w:t>»</w:t>
      </w:r>
      <w:r w:rsidRPr="00444DF0">
        <w:rPr>
          <w:bCs/>
          <w:sz w:val="22"/>
        </w:rPr>
        <w:t xml:space="preserve">, В </w:t>
      </w:r>
      <w:r w:rsidRPr="00444DF0">
        <w:rPr>
          <w:sz w:val="22"/>
        </w:rPr>
        <w:t xml:space="preserve">ОТНОШЕНИИ КОТОРЫХ ФУНКЦИИ И ПОЛНОМОЧИЯ УЧРЕДИТЕЛЯ ОСУЩЕСТВЛЯЮТСЯ АДМИНИСТРАЦИЕЙ ЕВДОКИМОВСКОГО СЕЛЬСКОГО ПОСЕЛЕНИЯ, </w:t>
      </w:r>
      <w:r w:rsidRPr="00444DF0">
        <w:rPr>
          <w:bCs/>
          <w:sz w:val="22"/>
        </w:rPr>
        <w:t>ОТНОСИМЫХ К ОСНОВНОМУ ПЕРСОНАЛУ  ДЛЯ РАСЧЕТА СРЕДНЕЙ ЗАРАБОТНОЙ ПЛАТЫ И ОПРЕДЕЛЕНИЯ РАЗМЕРА (ДОЛЖНОСТНОГО ОКЛАДА) РАБОТНИКОВ И ОПРЕДЕЛЕНИЯ РАЗМЕРА ДОЛЖНОСТНОГО ОКЛАДА РУКОВОДИТЕЛЯ</w:t>
      </w:r>
    </w:p>
    <w:p w:rsidR="00F37D89" w:rsidRPr="00444DF0" w:rsidRDefault="00F37D89" w:rsidP="00F37D89">
      <w:pPr>
        <w:autoSpaceDE w:val="0"/>
        <w:autoSpaceDN w:val="0"/>
        <w:adjustRightInd w:val="0"/>
        <w:jc w:val="center"/>
        <w:rPr>
          <w:sz w:val="28"/>
          <w:szCs w:val="28"/>
        </w:rPr>
      </w:pPr>
    </w:p>
    <w:p w:rsidR="00F37D89" w:rsidRPr="00444DF0" w:rsidRDefault="00F37D89" w:rsidP="00F37D89">
      <w:pPr>
        <w:spacing w:line="336" w:lineRule="exact"/>
        <w:rPr>
          <w:rFonts w:eastAsia="Arial Unicode MS"/>
          <w:b/>
          <w:sz w:val="27"/>
        </w:rPr>
      </w:pPr>
    </w:p>
    <w:p w:rsidR="00F37D89" w:rsidRPr="00444DF0" w:rsidRDefault="00F37D89" w:rsidP="00F37D89">
      <w:pPr>
        <w:spacing w:line="336" w:lineRule="exact"/>
        <w:ind w:left="4820"/>
        <w:rPr>
          <w:rFonts w:eastAsia="Arial Unicode MS"/>
          <w:b/>
          <w:sz w:val="27"/>
        </w:rPr>
      </w:pPr>
    </w:p>
    <w:p w:rsidR="00F37D89" w:rsidRPr="00444DF0" w:rsidRDefault="00F37D89" w:rsidP="00F37D89">
      <w:pPr>
        <w:spacing w:line="336" w:lineRule="exact"/>
        <w:jc w:val="both"/>
        <w:rPr>
          <w:rFonts w:eastAsia="Arial Unicode MS" w:cstheme="minorBidi"/>
        </w:rPr>
      </w:pPr>
      <w:r w:rsidRPr="00444DF0">
        <w:rPr>
          <w:rFonts w:eastAsia="Arial Unicode MS" w:cstheme="minorBidi"/>
        </w:rPr>
        <w:t>1.Режиссер массовых представлений</w:t>
      </w:r>
    </w:p>
    <w:p w:rsidR="00F37D89" w:rsidRPr="00444DF0" w:rsidRDefault="00F37D89" w:rsidP="00F37D89">
      <w:pPr>
        <w:spacing w:line="336" w:lineRule="exact"/>
        <w:jc w:val="both"/>
        <w:rPr>
          <w:rFonts w:eastAsia="Arial Unicode MS" w:cstheme="minorBidi"/>
        </w:rPr>
      </w:pPr>
      <w:r w:rsidRPr="00444DF0">
        <w:rPr>
          <w:rFonts w:eastAsia="Arial Unicode MS" w:cstheme="minorBidi"/>
        </w:rPr>
        <w:t>2.Культорганизатор</w:t>
      </w:r>
    </w:p>
    <w:p w:rsidR="00F37D89" w:rsidRPr="00444DF0" w:rsidRDefault="00F37D89" w:rsidP="00F37D89">
      <w:pPr>
        <w:spacing w:line="336" w:lineRule="exact"/>
        <w:jc w:val="both"/>
        <w:rPr>
          <w:rFonts w:eastAsia="Arial Unicode MS" w:cstheme="minorBidi"/>
        </w:rPr>
      </w:pPr>
      <w:r w:rsidRPr="00444DF0">
        <w:rPr>
          <w:rFonts w:eastAsia="Arial Unicode MS" w:cstheme="minorBidi"/>
        </w:rPr>
        <w:t>3.Библиотекарь</w:t>
      </w:r>
    </w:p>
    <w:p w:rsidR="00F37D89" w:rsidRPr="00444DF0" w:rsidRDefault="00F37D89" w:rsidP="00F37D89">
      <w:pPr>
        <w:spacing w:line="336" w:lineRule="exact"/>
        <w:jc w:val="both"/>
        <w:rPr>
          <w:rFonts w:eastAsia="Arial Unicode MS" w:cstheme="minorBidi"/>
        </w:rPr>
      </w:pPr>
      <w:r w:rsidRPr="00444DF0">
        <w:rPr>
          <w:rFonts w:eastAsia="Arial Unicode MS" w:cstheme="minorBidi"/>
        </w:rPr>
        <w:t>4.Руководитель кружка</w:t>
      </w:r>
    </w:p>
    <w:p w:rsidR="00F37D89" w:rsidRPr="00444DF0" w:rsidRDefault="00F37D89" w:rsidP="00F37D89">
      <w:pPr>
        <w:spacing w:line="336" w:lineRule="exact"/>
        <w:jc w:val="both"/>
        <w:rPr>
          <w:rFonts w:eastAsia="Arial Unicode MS" w:cstheme="minorBidi"/>
        </w:rPr>
      </w:pPr>
      <w:r w:rsidRPr="00444DF0">
        <w:rPr>
          <w:rFonts w:eastAsia="Arial Unicode MS" w:cstheme="minorBidi"/>
        </w:rPr>
        <w:t>5.Инструктор по спорту</w:t>
      </w:r>
    </w:p>
    <w:p w:rsidR="00F37D89" w:rsidRPr="00444DF0" w:rsidRDefault="00F37D89" w:rsidP="00F37D89">
      <w:pPr>
        <w:spacing w:line="336" w:lineRule="exact"/>
        <w:jc w:val="right"/>
        <w:rPr>
          <w:rFonts w:eastAsia="Arial Unicode MS"/>
          <w:b/>
        </w:rPr>
      </w:pPr>
    </w:p>
    <w:p w:rsidR="00F37D89" w:rsidRPr="00444DF0" w:rsidRDefault="00F37D89" w:rsidP="00F37D89">
      <w:pPr>
        <w:shd w:val="clear" w:color="auto" w:fill="FFFFFF"/>
        <w:ind w:left="4820" w:right="-284"/>
        <w:textAlignment w:val="baseline"/>
        <w:rPr>
          <w:b/>
          <w:bCs/>
        </w:rPr>
      </w:pPr>
      <w:r w:rsidRPr="00444DF0">
        <w:rPr>
          <w:b/>
          <w:bCs/>
        </w:rPr>
        <w:t>Приложение № 3</w:t>
      </w:r>
    </w:p>
    <w:p w:rsidR="00F37D89" w:rsidRPr="00444DF0" w:rsidRDefault="00F37D89" w:rsidP="00F37D89">
      <w:pPr>
        <w:ind w:left="4820"/>
      </w:pPr>
      <w:r w:rsidRPr="00444DF0">
        <w:t xml:space="preserve">К   Положению об оплате труда работников муниципального казенного учреждения культуры «Культурно-досуговый центр </w:t>
      </w:r>
      <w:proofErr w:type="spellStart"/>
      <w:r w:rsidRPr="00444DF0">
        <w:t>с.Бадар</w:t>
      </w:r>
      <w:proofErr w:type="spellEnd"/>
      <w:r w:rsidRPr="00444DF0">
        <w:t xml:space="preserve">», в </w:t>
      </w:r>
      <w:proofErr w:type="gramStart"/>
      <w:r w:rsidRPr="00444DF0">
        <w:t>отношении  которых</w:t>
      </w:r>
      <w:proofErr w:type="gramEnd"/>
      <w:r w:rsidRPr="00444DF0">
        <w:t xml:space="preserve"> функции и полномочия  учредителя осуществляются администрацией </w:t>
      </w:r>
      <w:proofErr w:type="spellStart"/>
      <w:r w:rsidRPr="00444DF0">
        <w:t>Евдокимовского</w:t>
      </w:r>
      <w:proofErr w:type="spellEnd"/>
      <w:r w:rsidRPr="00444DF0">
        <w:t xml:space="preserve"> сельского поселения,  утвержденному  Постановлением администрации</w:t>
      </w:r>
    </w:p>
    <w:p w:rsidR="00F37D89" w:rsidRPr="00444DF0" w:rsidRDefault="00F37D89" w:rsidP="00F37D89">
      <w:pPr>
        <w:autoSpaceDE w:val="0"/>
        <w:autoSpaceDN w:val="0"/>
        <w:adjustRightInd w:val="0"/>
        <w:ind w:left="4820"/>
      </w:pPr>
      <w:proofErr w:type="spellStart"/>
      <w:r w:rsidRPr="00444DF0">
        <w:t>Евдокимовского</w:t>
      </w:r>
      <w:proofErr w:type="spellEnd"/>
      <w:r w:rsidRPr="00444DF0">
        <w:t xml:space="preserve"> сельского поселения</w:t>
      </w:r>
    </w:p>
    <w:p w:rsidR="00F37D89" w:rsidRPr="00444DF0" w:rsidRDefault="00F37D89" w:rsidP="00F37D89">
      <w:pPr>
        <w:tabs>
          <w:tab w:val="left" w:pos="4962"/>
        </w:tabs>
        <w:autoSpaceDE w:val="0"/>
        <w:autoSpaceDN w:val="0"/>
        <w:adjustRightInd w:val="0"/>
        <w:ind w:left="4820"/>
        <w:rPr>
          <w:b/>
        </w:rPr>
      </w:pPr>
      <w:proofErr w:type="gramStart"/>
      <w:r>
        <w:t>от  28</w:t>
      </w:r>
      <w:proofErr w:type="gramEnd"/>
      <w:r>
        <w:t>. 04.2022 г. №19</w:t>
      </w:r>
      <w:r w:rsidRPr="00444DF0">
        <w:t xml:space="preserve">   </w:t>
      </w:r>
    </w:p>
    <w:p w:rsidR="00F37D89" w:rsidRPr="00444DF0" w:rsidRDefault="00F37D89" w:rsidP="00F37D89">
      <w:pPr>
        <w:shd w:val="clear" w:color="auto" w:fill="FFFFFF"/>
        <w:spacing w:after="240"/>
        <w:jc w:val="center"/>
        <w:textAlignment w:val="baseline"/>
        <w:rPr>
          <w:b/>
          <w:bCs/>
          <w:sz w:val="20"/>
          <w:szCs w:val="20"/>
        </w:rPr>
      </w:pPr>
    </w:p>
    <w:p w:rsidR="00F37D89" w:rsidRPr="00444DF0" w:rsidRDefault="00F37D89" w:rsidP="00F37D89">
      <w:pPr>
        <w:shd w:val="clear" w:color="auto" w:fill="FFFFFF"/>
        <w:spacing w:after="240"/>
        <w:jc w:val="center"/>
        <w:textAlignment w:val="baseline"/>
        <w:rPr>
          <w:b/>
          <w:bCs/>
          <w:sz w:val="20"/>
          <w:szCs w:val="20"/>
        </w:rPr>
      </w:pPr>
      <w:r w:rsidRPr="00444DF0">
        <w:rPr>
          <w:b/>
          <w:bCs/>
          <w:sz w:val="20"/>
          <w:szCs w:val="20"/>
        </w:rPr>
        <w:t>ПОРЯДОК</w:t>
      </w:r>
    </w:p>
    <w:p w:rsidR="00F37D89" w:rsidRPr="00444DF0" w:rsidRDefault="00F37D89" w:rsidP="00F37D89">
      <w:pPr>
        <w:shd w:val="clear" w:color="auto" w:fill="FFFFFF"/>
        <w:spacing w:after="240"/>
        <w:jc w:val="center"/>
        <w:textAlignment w:val="baseline"/>
        <w:rPr>
          <w:b/>
          <w:bCs/>
          <w:sz w:val="20"/>
          <w:szCs w:val="20"/>
        </w:rPr>
      </w:pPr>
      <w:r w:rsidRPr="00444DF0">
        <w:rPr>
          <w:b/>
          <w:sz w:val="20"/>
          <w:szCs w:val="20"/>
        </w:rPr>
        <w:t xml:space="preserve">ДОЛЖНОСТЕЙ РАБОТНИКОВ МУНИЦИПАЛЬНОГО КАЗЕННОГО УЧРЕЖДЕНИЯ КУЛЬТУРЫ «КУЛЬТУРНО-ДОСУГОВЫЙ ЦЕНТР </w:t>
      </w:r>
      <w:proofErr w:type="gramStart"/>
      <w:r w:rsidRPr="00444DF0">
        <w:rPr>
          <w:b/>
          <w:sz w:val="20"/>
          <w:szCs w:val="20"/>
        </w:rPr>
        <w:t>С,БАДАР</w:t>
      </w:r>
      <w:proofErr w:type="gramEnd"/>
      <w:r w:rsidRPr="00444DF0">
        <w:rPr>
          <w:b/>
          <w:sz w:val="20"/>
          <w:szCs w:val="20"/>
        </w:rPr>
        <w:t>»</w:t>
      </w:r>
      <w:r w:rsidRPr="00444DF0">
        <w:rPr>
          <w:b/>
          <w:bCs/>
          <w:sz w:val="20"/>
          <w:szCs w:val="20"/>
        </w:rPr>
        <w:t xml:space="preserve">, В </w:t>
      </w:r>
      <w:r w:rsidRPr="00444DF0">
        <w:rPr>
          <w:b/>
          <w:sz w:val="20"/>
          <w:szCs w:val="20"/>
        </w:rPr>
        <w:t>ОТНОШЕНИИ КОТОРЫХ ФУНКЦИИ И ПОЛНОМОЧИЯ УЧРЕДИТЕЛЯ ОСУЩЕСТВЛЯЮТСЯ АДМИНИСТРАЦИЕЙ ЕВДОКИМОВСКОГО СЕЛЬСКОГО ПОСЕЛЕНИЯ</w:t>
      </w:r>
      <w:r w:rsidRPr="00444DF0">
        <w:rPr>
          <w:b/>
          <w:bCs/>
          <w:sz w:val="20"/>
          <w:szCs w:val="20"/>
        </w:rPr>
        <w:t>, ИНФОРМАЦИИ О РАССЧИТЫВАЕМОЙ ЗА КАЛЕНДАРНЫЙ ГОД СРЕДНЕМЕСЯЧНОЙ ЗАРАБОТНОЙ ПЛАТЕ РУКОВОДИТЕЛЯ , ДЛЯ РАЗМЕЩЕНИЯ ЕЕ НА САЙТЕ АДМИНИСТРАЦИИ ЕВДОКИМОВСКОГО СЕЛЬСКОГО ПОСЕЛЕНИЯ И ПРОВЕРКИ УКАЗАННОЙ ИНФОРМАЦИИ</w:t>
      </w:r>
    </w:p>
    <w:p w:rsidR="00F37D89" w:rsidRPr="00444DF0" w:rsidRDefault="00F37D89" w:rsidP="00F37D89">
      <w:pPr>
        <w:shd w:val="clear" w:color="auto" w:fill="FFFFFF"/>
        <w:textAlignment w:val="baseline"/>
        <w:rPr>
          <w:color w:val="444444"/>
          <w:sz w:val="28"/>
          <w:szCs w:val="28"/>
        </w:rPr>
      </w:pPr>
    </w:p>
    <w:p w:rsidR="00F37D89" w:rsidRPr="00444DF0" w:rsidRDefault="00F37D89" w:rsidP="00F37D89">
      <w:pPr>
        <w:shd w:val="clear" w:color="auto" w:fill="FFFFFF"/>
        <w:ind w:firstLine="567"/>
        <w:jc w:val="both"/>
        <w:textAlignment w:val="baseline"/>
        <w:rPr>
          <w:sz w:val="28"/>
          <w:szCs w:val="28"/>
        </w:rPr>
      </w:pPr>
      <w:r w:rsidRPr="00444DF0">
        <w:rPr>
          <w:sz w:val="28"/>
          <w:szCs w:val="28"/>
        </w:rPr>
        <w:lastRenderedPageBreak/>
        <w:t>1. Настоящий Порядок разработан в соответствии со статьей 349.5 </w:t>
      </w:r>
      <w:hyperlink r:id="rId18" w:history="1">
        <w:r w:rsidRPr="00444DF0">
          <w:rPr>
            <w:color w:val="0000FF"/>
            <w:sz w:val="28"/>
            <w:szCs w:val="28"/>
            <w:u w:val="single"/>
          </w:rPr>
          <w:t>Трудового кодекса Российской Федерации</w:t>
        </w:r>
      </w:hyperlink>
      <w:r w:rsidRPr="00444DF0">
        <w:rPr>
          <w:sz w:val="28"/>
          <w:szCs w:val="28"/>
        </w:rPr>
        <w:t>, статьей 8 </w:t>
      </w:r>
      <w:hyperlink r:id="rId19" w:history="1">
        <w:r w:rsidRPr="00444DF0">
          <w:rPr>
            <w:color w:val="0000FF"/>
            <w:sz w:val="28"/>
            <w:szCs w:val="28"/>
            <w:u w:val="single"/>
          </w:rPr>
          <w:t>Закона Иркутской области N 131-ОЗ от 27 декабря 2016 года "Об оплате труда работников государственных учреждений Иркутской области"</w:t>
        </w:r>
      </w:hyperlink>
      <w:r w:rsidRPr="00444DF0">
        <w:rPr>
          <w:sz w:val="28"/>
          <w:szCs w:val="28"/>
        </w:rPr>
        <w:t>, </w:t>
      </w:r>
      <w:hyperlink r:id="rId20" w:history="1">
        <w:r w:rsidRPr="00444DF0">
          <w:rPr>
            <w:color w:val="0000FF"/>
            <w:sz w:val="28"/>
            <w:szCs w:val="28"/>
            <w:u w:val="single"/>
          </w:rPr>
          <w:t>постановлением Правительства Иркутской области от 9 января 2017 года N 10-пп "Об установлении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государственных учреждений Иркутской области, государственных унитарных предприятий Иркутской области и представления указанными лицами данной информации"</w:t>
        </w:r>
      </w:hyperlink>
      <w:r w:rsidRPr="00444DF0">
        <w:rPr>
          <w:sz w:val="28"/>
          <w:szCs w:val="28"/>
        </w:rPr>
        <w:t xml:space="preserve">, приказом министерства культуры и архивов Иркутской области от 14 февраля 2017 года №7-мпр «Об утверждении Порядка предоставления государственными учреждениями, функции и полномочия учредителя которых осуществляет Министерство культуры и архивов Иркутской области, информация о рассчитываемой за календарный год среднемесячной заработной плате руководителей, их заместителей и главных бухгалтеров для размещения ее на сайте Министерства культуры и архивов Иркутской области и проверки указанной информации», и устанавливает правила предоставления муниципальным казенным учреждением культуры «Культурно-досуговый центр с. </w:t>
      </w:r>
      <w:proofErr w:type="spellStart"/>
      <w:r w:rsidRPr="00444DF0">
        <w:rPr>
          <w:sz w:val="28"/>
          <w:szCs w:val="28"/>
        </w:rPr>
        <w:t>Бадар</w:t>
      </w:r>
      <w:proofErr w:type="spellEnd"/>
      <w:r w:rsidRPr="00444DF0">
        <w:rPr>
          <w:sz w:val="28"/>
          <w:szCs w:val="28"/>
        </w:rPr>
        <w:t xml:space="preserve">» , функции и полномочия учредителя в отношении которых осуществляет Администрация </w:t>
      </w:r>
      <w:proofErr w:type="spellStart"/>
      <w:r w:rsidRPr="00444DF0">
        <w:rPr>
          <w:sz w:val="28"/>
          <w:szCs w:val="28"/>
        </w:rPr>
        <w:t>Евдокимовского</w:t>
      </w:r>
      <w:proofErr w:type="spellEnd"/>
      <w:r w:rsidRPr="00444DF0">
        <w:rPr>
          <w:sz w:val="28"/>
          <w:szCs w:val="28"/>
        </w:rPr>
        <w:t xml:space="preserve"> сельского поселения, информации о рассчитываемой за календарный год среднемесячной заработной плате руководителя , функции и полномочия учредителя в отношении которых осуществляет Администрация </w:t>
      </w:r>
      <w:proofErr w:type="spellStart"/>
      <w:r w:rsidRPr="00444DF0">
        <w:rPr>
          <w:sz w:val="28"/>
          <w:szCs w:val="28"/>
        </w:rPr>
        <w:t>Евдокимовского</w:t>
      </w:r>
      <w:proofErr w:type="spellEnd"/>
      <w:r w:rsidRPr="00444DF0">
        <w:rPr>
          <w:sz w:val="28"/>
          <w:szCs w:val="28"/>
        </w:rPr>
        <w:t xml:space="preserve"> сельского поселения, для размещения на официальном сайте Администрации </w:t>
      </w:r>
      <w:proofErr w:type="spellStart"/>
      <w:r w:rsidRPr="00444DF0">
        <w:rPr>
          <w:sz w:val="28"/>
          <w:szCs w:val="28"/>
        </w:rPr>
        <w:t>Евдокимовского</w:t>
      </w:r>
      <w:proofErr w:type="spellEnd"/>
      <w:r w:rsidRPr="00444DF0">
        <w:rPr>
          <w:sz w:val="28"/>
          <w:szCs w:val="28"/>
        </w:rPr>
        <w:t xml:space="preserve"> сельского поселения и проверки указанной информации (далее, соответственно - учреждения, </w:t>
      </w:r>
      <w:proofErr w:type="spellStart"/>
      <w:r w:rsidRPr="00444DF0">
        <w:rPr>
          <w:sz w:val="28"/>
          <w:szCs w:val="28"/>
        </w:rPr>
        <w:t>информация,Администрация</w:t>
      </w:r>
      <w:proofErr w:type="spellEnd"/>
      <w:r w:rsidRPr="00444DF0">
        <w:rPr>
          <w:sz w:val="28"/>
          <w:szCs w:val="28"/>
        </w:rPr>
        <w:t>, официальный сайт).</w:t>
      </w:r>
    </w:p>
    <w:p w:rsidR="00F37D89" w:rsidRPr="00444DF0" w:rsidRDefault="00F37D89" w:rsidP="00F37D89">
      <w:pPr>
        <w:shd w:val="clear" w:color="auto" w:fill="FFFFFF"/>
        <w:ind w:firstLine="567"/>
        <w:jc w:val="both"/>
        <w:textAlignment w:val="baseline"/>
        <w:rPr>
          <w:sz w:val="28"/>
          <w:szCs w:val="28"/>
        </w:rPr>
      </w:pPr>
      <w:r w:rsidRPr="00444DF0">
        <w:rPr>
          <w:sz w:val="28"/>
          <w:szCs w:val="28"/>
        </w:rPr>
        <w:t xml:space="preserve">2. Информация, за предшествующий календарный год, представляется учреждениями не позднее 1 февраля года, следующего за отчетным, на материальном носителе, за подписью руководителя учреждения, и главного бухгалтера администрации </w:t>
      </w:r>
      <w:proofErr w:type="spellStart"/>
      <w:r w:rsidRPr="00444DF0">
        <w:rPr>
          <w:sz w:val="28"/>
          <w:szCs w:val="28"/>
        </w:rPr>
        <w:t>Тулунского</w:t>
      </w:r>
      <w:proofErr w:type="spellEnd"/>
      <w:r w:rsidRPr="00444DF0">
        <w:rPr>
          <w:sz w:val="28"/>
          <w:szCs w:val="28"/>
        </w:rPr>
        <w:t xml:space="preserve"> муниципального района (далее – главный бухгалтер), с сопроводительным письмом главе администрации. </w:t>
      </w:r>
    </w:p>
    <w:p w:rsidR="00F37D89" w:rsidRPr="00444DF0" w:rsidRDefault="00F37D89" w:rsidP="00F37D89">
      <w:pPr>
        <w:shd w:val="clear" w:color="auto" w:fill="FFFFFF"/>
        <w:ind w:firstLine="567"/>
        <w:jc w:val="both"/>
        <w:textAlignment w:val="baseline"/>
        <w:rPr>
          <w:sz w:val="28"/>
          <w:szCs w:val="28"/>
        </w:rPr>
      </w:pPr>
      <w:r w:rsidRPr="00444DF0">
        <w:rPr>
          <w:sz w:val="28"/>
          <w:szCs w:val="28"/>
        </w:rPr>
        <w:t>3. К информации прилагается расчет на материальном носителе с приложением заверенных копий подтверждающих документов (далее соответственно - расчет, документы), позволяющий установить порядок исчислений информации по каждому конкретному лицу, указанному в информации и его соответствие </w:t>
      </w:r>
      <w:hyperlink r:id="rId21" w:anchor="6560IO" w:history="1">
        <w:r w:rsidRPr="00444DF0">
          <w:rPr>
            <w:color w:val="0000FF"/>
            <w:sz w:val="28"/>
            <w:szCs w:val="28"/>
            <w:u w:val="single"/>
          </w:rPr>
          <w:t>Положению об особенностях порядка исчисления средней заработной платы</w:t>
        </w:r>
      </w:hyperlink>
      <w:r w:rsidRPr="00444DF0">
        <w:rPr>
          <w:sz w:val="28"/>
          <w:szCs w:val="28"/>
        </w:rPr>
        <w:t>, утвержденным </w:t>
      </w:r>
      <w:hyperlink r:id="rId22" w:history="1">
        <w:r w:rsidRPr="00444DF0">
          <w:rPr>
            <w:color w:val="0000FF"/>
            <w:sz w:val="28"/>
            <w:szCs w:val="28"/>
            <w:u w:val="single"/>
          </w:rPr>
          <w:t>постановлением Правительства Российской Федерации от 24 декабря 2007 года N 922</w:t>
        </w:r>
      </w:hyperlink>
      <w:r w:rsidRPr="00444DF0">
        <w:rPr>
          <w:sz w:val="28"/>
          <w:szCs w:val="28"/>
        </w:rPr>
        <w:t>, также сведения о среднемесячной заработной плате работников учреждения (без учета заработной платы соответствующего руководителя ), рассчитанной в порядке, установленном действующим законодательством (далее - сведения).</w:t>
      </w:r>
    </w:p>
    <w:p w:rsidR="00F37D89" w:rsidRPr="00444DF0" w:rsidRDefault="00F37D89" w:rsidP="00F37D89">
      <w:pPr>
        <w:shd w:val="clear" w:color="auto" w:fill="FFFFFF"/>
        <w:ind w:firstLine="567"/>
        <w:jc w:val="both"/>
        <w:textAlignment w:val="baseline"/>
        <w:rPr>
          <w:sz w:val="28"/>
          <w:szCs w:val="28"/>
        </w:rPr>
      </w:pPr>
      <w:r w:rsidRPr="00444DF0">
        <w:rPr>
          <w:sz w:val="28"/>
          <w:szCs w:val="28"/>
        </w:rPr>
        <w:t>Расчет и сведения подписываются главным бухгалтером и руководителем учреждения. При отсутствии расчета, документов и сведений следует отказ в приеме информации.</w:t>
      </w:r>
    </w:p>
    <w:p w:rsidR="00F37D89" w:rsidRPr="00444DF0" w:rsidRDefault="00F37D89" w:rsidP="00F37D89">
      <w:pPr>
        <w:shd w:val="clear" w:color="auto" w:fill="FFFFFF"/>
        <w:ind w:firstLine="567"/>
        <w:jc w:val="both"/>
        <w:textAlignment w:val="baseline"/>
        <w:rPr>
          <w:sz w:val="28"/>
          <w:szCs w:val="28"/>
        </w:rPr>
      </w:pPr>
      <w:r w:rsidRPr="00444DF0">
        <w:rPr>
          <w:sz w:val="28"/>
          <w:szCs w:val="28"/>
        </w:rPr>
        <w:t xml:space="preserve">4. В случае отсутствия замечаний к представленной информации, информация направляется главой Администрации должностному лицу, ответственному за </w:t>
      </w:r>
      <w:r w:rsidRPr="00444DF0">
        <w:rPr>
          <w:sz w:val="28"/>
          <w:szCs w:val="28"/>
        </w:rPr>
        <w:lastRenderedPageBreak/>
        <w:t>реализацию работы по размещению и своевременному удалению информации с официального сайта, с резолюцией для размещения на официальном сайте.</w:t>
      </w:r>
    </w:p>
    <w:p w:rsidR="00F37D89" w:rsidRPr="00444DF0" w:rsidRDefault="00F37D89" w:rsidP="00F37D89">
      <w:pPr>
        <w:shd w:val="clear" w:color="auto" w:fill="FFFFFF"/>
        <w:ind w:firstLine="567"/>
        <w:jc w:val="both"/>
        <w:textAlignment w:val="baseline"/>
        <w:rPr>
          <w:sz w:val="28"/>
          <w:szCs w:val="28"/>
        </w:rPr>
      </w:pPr>
      <w:r w:rsidRPr="00444DF0">
        <w:rPr>
          <w:sz w:val="28"/>
          <w:szCs w:val="28"/>
        </w:rPr>
        <w:t>5. В случае выявления в ходе проверки нарушений правильности исчисления информации, глава Администрации направляет в учреждение в день выявления нарушений требование о перерасчете с указанием выявленных нарушений (далее - требование).</w:t>
      </w:r>
    </w:p>
    <w:p w:rsidR="00F37D89" w:rsidRPr="00444DF0" w:rsidRDefault="00F37D89" w:rsidP="00F37D89">
      <w:pPr>
        <w:shd w:val="clear" w:color="auto" w:fill="FFFFFF"/>
        <w:ind w:firstLine="567"/>
        <w:jc w:val="both"/>
        <w:textAlignment w:val="baseline"/>
        <w:rPr>
          <w:sz w:val="28"/>
          <w:szCs w:val="28"/>
        </w:rPr>
      </w:pPr>
      <w:r w:rsidRPr="00444DF0">
        <w:rPr>
          <w:sz w:val="28"/>
          <w:szCs w:val="28"/>
        </w:rPr>
        <w:t>6. Учреждение, не позднее трех рабочих дней со дня получения требования, указанного в пункте 5 настоящего Порядка, устраняет выявленные недостатки и направляет главе Администрации информацию, рассчитанную в соответствие с требованием, с приложением расчета (далее - уточненная информация).</w:t>
      </w:r>
    </w:p>
    <w:p w:rsidR="00F37D89" w:rsidRPr="00444DF0" w:rsidRDefault="00F37D89" w:rsidP="00F37D89">
      <w:pPr>
        <w:shd w:val="clear" w:color="auto" w:fill="FFFFFF"/>
        <w:ind w:firstLine="567"/>
        <w:jc w:val="both"/>
        <w:textAlignment w:val="baseline"/>
        <w:rPr>
          <w:sz w:val="28"/>
          <w:szCs w:val="28"/>
        </w:rPr>
      </w:pPr>
      <w:r w:rsidRPr="00444DF0">
        <w:rPr>
          <w:sz w:val="28"/>
          <w:szCs w:val="28"/>
        </w:rPr>
        <w:t xml:space="preserve">7. глава Администрации, обеспечивает проведение повторной проверки соблюдения предельного уровня соотношения среднемесячной заработной платы </w:t>
      </w:r>
      <w:proofErr w:type="gramStart"/>
      <w:r w:rsidRPr="00444DF0">
        <w:rPr>
          <w:sz w:val="28"/>
          <w:szCs w:val="28"/>
        </w:rPr>
        <w:t>руководителя  и</w:t>
      </w:r>
      <w:proofErr w:type="gramEnd"/>
      <w:r w:rsidRPr="00444DF0">
        <w:rPr>
          <w:sz w:val="28"/>
          <w:szCs w:val="28"/>
        </w:rPr>
        <w:t xml:space="preserve"> среднемесячной заработной платой иных работников (далее - предельный уровень соотношения заработной платы).</w:t>
      </w:r>
    </w:p>
    <w:p w:rsidR="00F37D89" w:rsidRPr="00444DF0" w:rsidRDefault="00F37D89" w:rsidP="00F37D89">
      <w:pPr>
        <w:shd w:val="clear" w:color="auto" w:fill="FFFFFF"/>
        <w:ind w:firstLine="567"/>
        <w:jc w:val="both"/>
        <w:textAlignment w:val="baseline"/>
        <w:rPr>
          <w:sz w:val="28"/>
          <w:szCs w:val="28"/>
        </w:rPr>
      </w:pPr>
      <w:r w:rsidRPr="00444DF0">
        <w:rPr>
          <w:sz w:val="28"/>
          <w:szCs w:val="28"/>
        </w:rPr>
        <w:t>8. В случае выявления в ходе проверки превышения предельного уровня соотношения заработной платы, глава Администрации рассматривает вопрос о привлечении руководителя учреждения к дисциплинарной ответственности. В случае отсутствия замечаний к повторно представленной информации, информация направляется главой Администрации должностному лицу, ответственному за реализацию работы по размещению и своевременному удалению информации с официального сайта, с резолюцией для размещения на официальном сайте.</w:t>
      </w:r>
    </w:p>
    <w:p w:rsidR="00F37D89" w:rsidRPr="00444DF0" w:rsidRDefault="00F37D89" w:rsidP="00F37D89">
      <w:pPr>
        <w:shd w:val="clear" w:color="auto" w:fill="FFFFFF"/>
        <w:ind w:firstLine="567"/>
        <w:jc w:val="both"/>
        <w:textAlignment w:val="baseline"/>
        <w:rPr>
          <w:sz w:val="28"/>
          <w:szCs w:val="28"/>
        </w:rPr>
      </w:pPr>
      <w:r w:rsidRPr="00444DF0">
        <w:rPr>
          <w:sz w:val="28"/>
          <w:szCs w:val="28"/>
        </w:rPr>
        <w:t>9. Должностное лицо, ответственное за реализацию работы по размещению и своевременному удалению информации с официального сайта ежегодно, в срок не позднее 1 марта года, следующего за отчетным, обеспечивает размещение информации на официальном сайте.</w:t>
      </w:r>
    </w:p>
    <w:p w:rsidR="00F37D89" w:rsidRPr="00444DF0" w:rsidRDefault="00F37D89" w:rsidP="00F37D89">
      <w:pPr>
        <w:shd w:val="clear" w:color="auto" w:fill="FFFFFF"/>
        <w:ind w:firstLine="567"/>
        <w:jc w:val="both"/>
        <w:textAlignment w:val="baseline"/>
        <w:rPr>
          <w:sz w:val="28"/>
          <w:szCs w:val="28"/>
        </w:rPr>
      </w:pPr>
      <w:r w:rsidRPr="00444DF0">
        <w:rPr>
          <w:sz w:val="28"/>
          <w:szCs w:val="28"/>
        </w:rPr>
        <w:t xml:space="preserve">10. Достоверность информации, сведений, документов, представленных в соответствие с </w:t>
      </w:r>
      <w:proofErr w:type="gramStart"/>
      <w:r w:rsidRPr="00444DF0">
        <w:rPr>
          <w:sz w:val="28"/>
          <w:szCs w:val="28"/>
        </w:rPr>
        <w:t>настоящим Порядком</w:t>
      </w:r>
      <w:proofErr w:type="gramEnd"/>
      <w:r w:rsidRPr="00444DF0">
        <w:rPr>
          <w:sz w:val="28"/>
          <w:szCs w:val="28"/>
        </w:rPr>
        <w:t xml:space="preserve"> проверяется в ходе контрольных проверок деятельности учреждения культуры.</w:t>
      </w:r>
    </w:p>
    <w:p w:rsidR="00F37D89" w:rsidRPr="00444DF0" w:rsidRDefault="00F37D89" w:rsidP="00F37D89">
      <w:pPr>
        <w:shd w:val="clear" w:color="auto" w:fill="FFFFFF"/>
        <w:ind w:firstLine="567"/>
        <w:jc w:val="both"/>
        <w:textAlignment w:val="baseline"/>
        <w:rPr>
          <w:sz w:val="28"/>
          <w:szCs w:val="28"/>
        </w:rPr>
      </w:pPr>
      <w:r w:rsidRPr="00444DF0">
        <w:rPr>
          <w:sz w:val="28"/>
          <w:szCs w:val="28"/>
        </w:rPr>
        <w:t>11. Руководитель учреждения несут персональную ответственность, установленную действующим законодательством за несвоевременное представление информации, представление информации в неполном или искаженном виде.</w:t>
      </w:r>
    </w:p>
    <w:p w:rsidR="00F37D89" w:rsidRPr="00444DF0" w:rsidRDefault="00F37D89" w:rsidP="00F37D89">
      <w:pPr>
        <w:shd w:val="clear" w:color="auto" w:fill="FFFFFF"/>
        <w:ind w:firstLine="567"/>
        <w:jc w:val="both"/>
        <w:textAlignment w:val="baseline"/>
        <w:rPr>
          <w:sz w:val="28"/>
          <w:szCs w:val="28"/>
        </w:rPr>
      </w:pPr>
      <w:r w:rsidRPr="00444DF0">
        <w:rPr>
          <w:sz w:val="28"/>
          <w:szCs w:val="28"/>
        </w:rPr>
        <w:t xml:space="preserve">12. В день прекращения трудового договора с руководителем </w:t>
      </w:r>
      <w:proofErr w:type="gramStart"/>
      <w:r w:rsidRPr="00444DF0">
        <w:rPr>
          <w:sz w:val="28"/>
          <w:szCs w:val="28"/>
        </w:rPr>
        <w:t>учреждения,  должностное</w:t>
      </w:r>
      <w:proofErr w:type="gramEnd"/>
      <w:r w:rsidRPr="00444DF0">
        <w:rPr>
          <w:sz w:val="28"/>
          <w:szCs w:val="28"/>
        </w:rPr>
        <w:t xml:space="preserve"> лицо, ответственное за реализацию работы по размещению и своевременному удалению информации с официального сайта, удаляет информацию с официального сайта на основании приказа о расторжении трудового договора, которые должны быть поданы не позднее, чем за три дня до предполагаемой даты расторжения трудового договора.</w:t>
      </w:r>
    </w:p>
    <w:p w:rsidR="00F37D89" w:rsidRPr="00444DF0" w:rsidRDefault="00F37D89" w:rsidP="00F37D89">
      <w:pPr>
        <w:shd w:val="clear" w:color="auto" w:fill="FFFFFF"/>
        <w:ind w:firstLine="567"/>
        <w:jc w:val="both"/>
        <w:textAlignment w:val="baseline"/>
        <w:rPr>
          <w:sz w:val="28"/>
          <w:szCs w:val="28"/>
        </w:rPr>
      </w:pPr>
      <w:r w:rsidRPr="00444DF0">
        <w:rPr>
          <w:sz w:val="28"/>
          <w:szCs w:val="28"/>
        </w:rPr>
        <w:t>13. Должностное лицо, ответственное за реализацию работы по размещению и своевременному удалению информации с официального сайта, проверку информации, назначается распоряжением главы Администрации.</w:t>
      </w:r>
    </w:p>
    <w:p w:rsidR="00F37D89" w:rsidRPr="00444DF0" w:rsidRDefault="00F37D89" w:rsidP="00F37D89">
      <w:pPr>
        <w:shd w:val="clear" w:color="auto" w:fill="FFFFFF"/>
        <w:ind w:firstLine="567"/>
        <w:jc w:val="both"/>
        <w:textAlignment w:val="baseline"/>
        <w:rPr>
          <w:sz w:val="28"/>
          <w:szCs w:val="28"/>
        </w:rPr>
      </w:pPr>
      <w:r w:rsidRPr="00444DF0">
        <w:rPr>
          <w:sz w:val="28"/>
          <w:szCs w:val="28"/>
        </w:rPr>
        <w:t>14. Место размещения информации на официальном сайте утверждается распоряжением Администрации.</w:t>
      </w:r>
    </w:p>
    <w:p w:rsidR="00F37D89" w:rsidRPr="00444DF0" w:rsidRDefault="00F37D89" w:rsidP="00F37D89">
      <w:pPr>
        <w:ind w:firstLine="567"/>
        <w:jc w:val="both"/>
        <w:rPr>
          <w:sz w:val="28"/>
          <w:szCs w:val="28"/>
        </w:rPr>
      </w:pPr>
    </w:p>
    <w:p w:rsidR="00F37D89" w:rsidRPr="00444DF0" w:rsidRDefault="00F37D89" w:rsidP="00F37D89">
      <w:pPr>
        <w:spacing w:line="336" w:lineRule="exact"/>
        <w:ind w:left="4820"/>
        <w:rPr>
          <w:rFonts w:eastAsia="Arial Unicode MS"/>
          <w:b/>
        </w:rPr>
      </w:pPr>
    </w:p>
    <w:p w:rsidR="00F37D89" w:rsidRPr="00444DF0" w:rsidRDefault="00F37D89" w:rsidP="00F37D89">
      <w:pPr>
        <w:spacing w:line="336" w:lineRule="exact"/>
        <w:jc w:val="right"/>
        <w:rPr>
          <w:rFonts w:eastAsia="Arial Unicode MS"/>
          <w:b/>
        </w:rPr>
      </w:pPr>
    </w:p>
    <w:p w:rsidR="00F37D89" w:rsidRPr="00444DF0" w:rsidRDefault="00F37D89" w:rsidP="00F37D89">
      <w:pPr>
        <w:spacing w:line="336" w:lineRule="exact"/>
        <w:ind w:left="4820"/>
        <w:rPr>
          <w:rFonts w:eastAsia="Arial Unicode MS"/>
          <w:b/>
        </w:rPr>
      </w:pPr>
      <w:r w:rsidRPr="00444DF0">
        <w:rPr>
          <w:rFonts w:eastAsia="Arial Unicode MS"/>
          <w:b/>
        </w:rPr>
        <w:lastRenderedPageBreak/>
        <w:t>Приложение №  4</w:t>
      </w:r>
    </w:p>
    <w:p w:rsidR="00F37D89" w:rsidRPr="00444DF0" w:rsidRDefault="00F37D89" w:rsidP="00F37D89">
      <w:pPr>
        <w:ind w:left="4820"/>
      </w:pPr>
      <w:r w:rsidRPr="00444DF0">
        <w:t xml:space="preserve">К   Положению об оплате труда работников муниципального казенного учреждения культуры «Культурно-досуговый центр с. </w:t>
      </w:r>
      <w:proofErr w:type="spellStart"/>
      <w:r w:rsidRPr="00444DF0">
        <w:t>Бадар</w:t>
      </w:r>
      <w:proofErr w:type="spellEnd"/>
      <w:r w:rsidRPr="00444DF0">
        <w:t xml:space="preserve">», в </w:t>
      </w:r>
      <w:proofErr w:type="gramStart"/>
      <w:r w:rsidRPr="00444DF0">
        <w:t>отношении  которых</w:t>
      </w:r>
      <w:proofErr w:type="gramEnd"/>
      <w:r w:rsidRPr="00444DF0">
        <w:t xml:space="preserve"> функции и полномочия  учредителя осуществляются администрацией </w:t>
      </w:r>
      <w:proofErr w:type="spellStart"/>
      <w:r w:rsidRPr="00444DF0">
        <w:t>Евдокимовского</w:t>
      </w:r>
      <w:proofErr w:type="spellEnd"/>
      <w:r w:rsidRPr="00444DF0">
        <w:t xml:space="preserve"> сельского поселения,  утвержденному  Постановлением администрации</w:t>
      </w:r>
    </w:p>
    <w:p w:rsidR="00F37D89" w:rsidRPr="00444DF0" w:rsidRDefault="00F37D89" w:rsidP="00F37D89">
      <w:pPr>
        <w:autoSpaceDE w:val="0"/>
        <w:autoSpaceDN w:val="0"/>
        <w:adjustRightInd w:val="0"/>
        <w:ind w:left="4820"/>
      </w:pPr>
      <w:proofErr w:type="spellStart"/>
      <w:r w:rsidRPr="00444DF0">
        <w:t>Евдокимовского</w:t>
      </w:r>
      <w:proofErr w:type="spellEnd"/>
      <w:r w:rsidRPr="00444DF0">
        <w:t xml:space="preserve"> сельского поселения</w:t>
      </w:r>
    </w:p>
    <w:p w:rsidR="00F37D89" w:rsidRPr="00444DF0" w:rsidRDefault="00F37D89" w:rsidP="00F37D89">
      <w:pPr>
        <w:tabs>
          <w:tab w:val="left" w:pos="4962"/>
        </w:tabs>
        <w:autoSpaceDE w:val="0"/>
        <w:autoSpaceDN w:val="0"/>
        <w:adjustRightInd w:val="0"/>
        <w:ind w:left="4820"/>
        <w:rPr>
          <w:b/>
        </w:rPr>
      </w:pPr>
      <w:r>
        <w:t xml:space="preserve">от 28.04 .2022   г. № 19 </w:t>
      </w:r>
      <w:r w:rsidRPr="00444DF0">
        <w:t xml:space="preserve">  </w:t>
      </w:r>
    </w:p>
    <w:p w:rsidR="00F37D89" w:rsidRPr="00444DF0" w:rsidRDefault="00F37D89" w:rsidP="00F37D89">
      <w:pPr>
        <w:spacing w:line="336" w:lineRule="exact"/>
        <w:ind w:left="4820"/>
        <w:rPr>
          <w:rFonts w:eastAsia="Arial Unicode MS"/>
        </w:rPr>
      </w:pPr>
    </w:p>
    <w:p w:rsidR="00F37D89" w:rsidRPr="00444DF0" w:rsidRDefault="00F37D89" w:rsidP="00F37D89">
      <w:pPr>
        <w:contextualSpacing/>
        <w:rPr>
          <w:b/>
          <w:sz w:val="28"/>
          <w:szCs w:val="28"/>
        </w:rPr>
      </w:pPr>
    </w:p>
    <w:p w:rsidR="00F37D89" w:rsidRPr="00444DF0" w:rsidRDefault="00F37D89" w:rsidP="00F37D89">
      <w:pPr>
        <w:autoSpaceDE w:val="0"/>
        <w:autoSpaceDN w:val="0"/>
        <w:adjustRightInd w:val="0"/>
        <w:jc w:val="center"/>
        <w:rPr>
          <w:rFonts w:ascii="Calibri" w:hAnsi="Calibri"/>
          <w:sz w:val="22"/>
        </w:rPr>
      </w:pPr>
    </w:p>
    <w:p w:rsidR="00F37D89" w:rsidRPr="00444DF0" w:rsidRDefault="00F37D89" w:rsidP="00F37D89">
      <w:pPr>
        <w:jc w:val="center"/>
      </w:pPr>
      <w:r w:rsidRPr="00444DF0">
        <w:t xml:space="preserve">КРИТЕРИИ                                                                                                                                                                               ДЛЯ </w:t>
      </w:r>
      <w:proofErr w:type="gramStart"/>
      <w:r w:rsidRPr="00444DF0">
        <w:t>ПРИМЕНЕНИЯ  СТИМУЛИРУЮЩИХ</w:t>
      </w:r>
      <w:proofErr w:type="gramEnd"/>
      <w:r w:rsidRPr="00444DF0">
        <w:t xml:space="preserve">  ВЫПЛАТ В МУНИЦИПАЛЬНОМ КАЗЕННОМ  УЧРЕЖДЕНИИ КУЛЬТУРЫ «КУЛЬТУРНО-ДОСУГОВЫЙ ЦЕНТР С.БАДАР», В ОТНОШЕНИИ КОТОРЫХ ФУНКЦИИ И ПОЛНОМОЧИЯ УЧРЕДИТЕЛЯ ОСУЩЕСТВЛЯЮТСЯ АДМИНИСТРАЦИЕЙ ЕВДОКИМОВСКОГО СЕЛЬСКОГО ПОСЕЛЕНИЯ</w:t>
      </w:r>
    </w:p>
    <w:p w:rsidR="00F37D89" w:rsidRPr="00444DF0" w:rsidRDefault="00F37D89" w:rsidP="00F37D89">
      <w:pPr>
        <w:spacing w:line="336" w:lineRule="exact"/>
        <w:ind w:right="460"/>
        <w:rPr>
          <w:rFonts w:eastAsia="Arial Unicode MS"/>
          <w:sz w:val="28"/>
          <w:szCs w:val="28"/>
        </w:rPr>
      </w:pPr>
    </w:p>
    <w:p w:rsidR="00F37D89" w:rsidRPr="00444DF0" w:rsidRDefault="00F37D89" w:rsidP="00F37D89">
      <w:pPr>
        <w:jc w:val="center"/>
        <w:rPr>
          <w:rFonts w:eastAsia="Calibri"/>
          <w:b/>
          <w:sz w:val="28"/>
          <w:szCs w:val="28"/>
        </w:rPr>
      </w:pPr>
      <w:r w:rsidRPr="00444DF0">
        <w:rPr>
          <w:rFonts w:eastAsia="Calibri"/>
          <w:b/>
        </w:rPr>
        <w:t>Показатели эффективности деятельности руководителя учреждения</w:t>
      </w:r>
    </w:p>
    <w:tbl>
      <w:tblPr>
        <w:tblStyle w:val="33"/>
        <w:tblW w:w="9885" w:type="dxa"/>
        <w:tblLayout w:type="fixed"/>
        <w:tblLook w:val="04A0" w:firstRow="1" w:lastRow="0" w:firstColumn="1" w:lastColumn="0" w:noHBand="0" w:noVBand="1"/>
      </w:tblPr>
      <w:tblGrid>
        <w:gridCol w:w="653"/>
        <w:gridCol w:w="5548"/>
        <w:gridCol w:w="1558"/>
        <w:gridCol w:w="1276"/>
        <w:gridCol w:w="850"/>
      </w:tblGrid>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 п/п</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Показатели эффективности деятельности учреждения, его руководителей и работников</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Размер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Основание для выплаты стимулирующих выплат</w:t>
            </w: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баллы</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Выполнение учреждением плана по оказанию населению платных услуг</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100% и более</w:t>
            </w:r>
          </w:p>
        </w:tc>
        <w:tc>
          <w:tcPr>
            <w:tcW w:w="1276"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2</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Наличие положительных отзывов, рецензий в средствах массовой информации по результатам деятельности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более 3 публикаций в год</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3</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Занятие мест и присуждение номинаций в рамках осуществления основных видов деятельности учреждения в районных, областных, межрегиональных, всероссийских, международных конкурсах, фестивалях</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 и более в месяц</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4</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Доведение средней заработной платы работников учреждения в отчетном году по сравнению с предыдущим годом</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в соответствии с «дорожной картой»</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5</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Количество участников мероприятий в сравнении с прошлым годом</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более 100%</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Участие в написании социальных проектов, целевых программ</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 в год</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6</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Уровень удовлетворенности потребителей качеством предоставления учреждением муниципальных услуг в сфере культуры</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в соответствии с «дорожной картой»</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7</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Обеспечение высокого уровня исполнительных дисциплин работников учреждения, качественное ведение документов, кадрового делопроизводства, своевременное предоставление по месту требования справок, информаций, ежемесячных, годовых отчетов, текущих планов.</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весь период</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r w:rsidR="00F37D89" w:rsidRPr="00444DF0" w:rsidTr="003E24C6">
        <w:tc>
          <w:tcPr>
            <w:tcW w:w="654"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8</w:t>
            </w:r>
          </w:p>
        </w:tc>
        <w:tc>
          <w:tcPr>
            <w:tcW w:w="55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Разработка нормативно-правовой документации, регламентирующей деятельность учреждения</w:t>
            </w:r>
          </w:p>
        </w:tc>
        <w:tc>
          <w:tcPr>
            <w:tcW w:w="1559"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весь период</w:t>
            </w:r>
          </w:p>
        </w:tc>
        <w:tc>
          <w:tcPr>
            <w:tcW w:w="1276" w:type="dxa"/>
            <w:tcBorders>
              <w:top w:val="single" w:sz="4" w:space="0" w:color="auto"/>
              <w:left w:val="single" w:sz="4" w:space="0" w:color="auto"/>
              <w:bottom w:val="single" w:sz="4" w:space="0" w:color="auto"/>
              <w:right w:val="single" w:sz="4" w:space="0" w:color="auto"/>
            </w:tcBorders>
          </w:tcPr>
          <w:p w:rsidR="00F37D89" w:rsidRPr="00444DF0" w:rsidRDefault="00F37D89" w:rsidP="003E24C6">
            <w:pPr>
              <w:rPr>
                <w:rFonts w:eastAsia="Calibri"/>
                <w:sz w:val="20"/>
              </w:rPr>
            </w:pPr>
          </w:p>
        </w:tc>
        <w:tc>
          <w:tcPr>
            <w:tcW w:w="850" w:type="dxa"/>
            <w:tcBorders>
              <w:top w:val="single" w:sz="4" w:space="0" w:color="auto"/>
              <w:left w:val="single" w:sz="4" w:space="0" w:color="auto"/>
              <w:bottom w:val="single" w:sz="4" w:space="0" w:color="auto"/>
              <w:right w:val="single" w:sz="4" w:space="0" w:color="auto"/>
            </w:tcBorders>
            <w:hideMark/>
          </w:tcPr>
          <w:p w:rsidR="00F37D89" w:rsidRPr="00444DF0" w:rsidRDefault="00F37D89" w:rsidP="003E24C6">
            <w:pPr>
              <w:rPr>
                <w:rFonts w:eastAsia="Calibri"/>
                <w:sz w:val="20"/>
              </w:rPr>
            </w:pPr>
            <w:r w:rsidRPr="00444DF0">
              <w:rPr>
                <w:rFonts w:eastAsia="Calibri"/>
                <w:sz w:val="20"/>
              </w:rPr>
              <w:t>10</w:t>
            </w:r>
          </w:p>
        </w:tc>
      </w:tr>
    </w:tbl>
    <w:p w:rsidR="00F37D89" w:rsidRPr="00444DF0" w:rsidRDefault="00F37D89" w:rsidP="00F37D89">
      <w:pPr>
        <w:autoSpaceDE w:val="0"/>
        <w:autoSpaceDN w:val="0"/>
        <w:adjustRightInd w:val="0"/>
        <w:ind w:firstLine="567"/>
        <w:jc w:val="both"/>
        <w:outlineLvl w:val="1"/>
        <w:rPr>
          <w:rFonts w:eastAsia="Calibri"/>
        </w:rPr>
      </w:pPr>
    </w:p>
    <w:tbl>
      <w:tblPr>
        <w:tblStyle w:val="110"/>
        <w:tblW w:w="10035" w:type="dxa"/>
        <w:tblInd w:w="-113" w:type="dxa"/>
        <w:tblLayout w:type="fixed"/>
        <w:tblLook w:val="04A0" w:firstRow="1" w:lastRow="0" w:firstColumn="1" w:lastColumn="0" w:noHBand="0" w:noVBand="1"/>
      </w:tblPr>
      <w:tblGrid>
        <w:gridCol w:w="287"/>
        <w:gridCol w:w="3791"/>
        <w:gridCol w:w="1135"/>
        <w:gridCol w:w="284"/>
        <w:gridCol w:w="1135"/>
        <w:gridCol w:w="567"/>
        <w:gridCol w:w="1135"/>
        <w:gridCol w:w="283"/>
        <w:gridCol w:w="1418"/>
      </w:tblGrid>
      <w:tr w:rsidR="00F37D89" w:rsidRPr="00444DF0" w:rsidTr="003E24C6">
        <w:tc>
          <w:tcPr>
            <w:tcW w:w="86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b/>
              </w:rPr>
            </w:pPr>
            <w:r w:rsidRPr="00444DF0">
              <w:rPr>
                <w:b/>
              </w:rPr>
              <w:t>Показатели эффективности деятельности специалистов учреждения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b/>
              </w:rPr>
            </w:pPr>
          </w:p>
        </w:tc>
      </w:tr>
      <w:tr w:rsidR="00F37D89" w:rsidRPr="00444DF0" w:rsidTr="003E24C6">
        <w:tc>
          <w:tcPr>
            <w:tcW w:w="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p w:rsidR="00F37D89" w:rsidRPr="00444DF0" w:rsidRDefault="00F37D89" w:rsidP="003E24C6">
            <w:pPr>
              <w:rPr>
                <w:sz w:val="20"/>
                <w:szCs w:val="20"/>
              </w:rPr>
            </w:pPr>
          </w:p>
          <w:p w:rsidR="00F37D89" w:rsidRPr="00444DF0" w:rsidRDefault="00F37D89" w:rsidP="003E24C6">
            <w:pPr>
              <w:rPr>
                <w:sz w:val="20"/>
                <w:szCs w:val="20"/>
              </w:rPr>
            </w:pPr>
          </w:p>
        </w:tc>
        <w:tc>
          <w:tcPr>
            <w:tcW w:w="8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7E58C1">
            <w:pPr>
              <w:numPr>
                <w:ilvl w:val="0"/>
                <w:numId w:val="2"/>
              </w:numPr>
              <w:contextualSpacing/>
              <w:jc w:val="center"/>
              <w:rPr>
                <w:b/>
              </w:rPr>
            </w:pPr>
            <w:r w:rsidRPr="00444DF0">
              <w:rPr>
                <w:b/>
              </w:rPr>
              <w:lastRenderedPageBreak/>
              <w:t>Инструктор по физической культуре.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b/>
              </w:rPr>
            </w:pP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8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b/>
              </w:rPr>
            </w:pPr>
          </w:p>
        </w:tc>
      </w:tr>
      <w:tr w:rsidR="00F37D89" w:rsidRPr="00444DF0" w:rsidTr="003E24C6">
        <w:trPr>
          <w:trHeight w:val="70"/>
        </w:trPr>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r w:rsidRPr="00444DF0">
              <w:rPr>
                <w:sz w:val="20"/>
                <w:szCs w:val="20"/>
              </w:rPr>
              <w:t>Периодичность</w:t>
            </w:r>
          </w:p>
          <w:p w:rsidR="00F37D89" w:rsidRPr="00444DF0" w:rsidRDefault="00F37D89" w:rsidP="003E24C6">
            <w:pPr>
              <w:jc w:val="center"/>
              <w:rPr>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Источники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Основание для выплат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баллы</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Увеличение числа занимающихся в секциях и кружках.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более 100%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Журнал посещаемости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Участие в областных, районных </w:t>
            </w:r>
            <w:proofErr w:type="spellStart"/>
            <w:r w:rsidRPr="00444DF0">
              <w:rPr>
                <w:sz w:val="20"/>
                <w:szCs w:val="20"/>
              </w:rPr>
              <w:t>соревнованиях.турнирах</w:t>
            </w:r>
            <w:proofErr w:type="spellEnd"/>
            <w:r w:rsidRPr="00444DF0">
              <w:rPr>
                <w:sz w:val="20"/>
                <w:szCs w:val="20"/>
              </w:rPr>
              <w:t>.</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соревнований</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8</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Организация и проведение спортивных мероприятий, соревнований  для жителей поселения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 xml:space="preserve"> 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Призовые места и награды в районных и областных соревнованиях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грамоты, дипломы.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Наличие клубных формирований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Журнал посещаемости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Повышение курсов квалификации, совершенствование профессиональной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раз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наличие сертификата, свидетельства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Дополнительный объём работы (за выполнение работ, не входящих в круг трудовых обязанностей работников)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Соблюдение трудовой дисциплины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отсутствие взысканий, жалоб со стороны администрации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r>
      <w:tr w:rsidR="00F37D89" w:rsidRPr="00444DF0" w:rsidTr="003E24C6">
        <w:tc>
          <w:tcPr>
            <w:tcW w:w="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tc>
        <w:tc>
          <w:tcPr>
            <w:tcW w:w="8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b/>
              </w:rPr>
            </w:pPr>
            <w:r w:rsidRPr="00444DF0">
              <w:rPr>
                <w:b/>
              </w:rPr>
              <w:t>Режиссер массовых представлений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b/>
              </w:rPr>
            </w:pP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 Организация и проведение семейно-бытовых, корпоративных праздников для жителей поселения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 Участие в  областных, районных конкурсах и фестивалей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участия в мероприятиях</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8</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Организация и проведение детских праздников, утренников для жителей поселения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Наличие клубных формирований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Журнал посещаемости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Достигнутые успехи в районных,  областных фестивалях и конкурсах.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грамоты, дипломы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Повышение курсов квалификации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раз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наличие сертификата, свидетельства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Подготовка сценарных материалов, методических рекомендаций, презентаций.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содержание, актуальность</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Освоение и внедрение инновационных методов работы, направленных на развитие Учреждения.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Дополнительный объём работы (за выполнение работ, не входящих в круг трудовых обязанностей работников)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Соблюдение трудовой дисциплины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 xml:space="preserve">отсутствие взысканий, </w:t>
            </w:r>
            <w:r w:rsidRPr="00444DF0">
              <w:rPr>
                <w:sz w:val="20"/>
                <w:szCs w:val="20"/>
              </w:rPr>
              <w:lastRenderedPageBreak/>
              <w:t>жалоб со стороны администрации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r>
      <w:tr w:rsidR="00F37D89" w:rsidRPr="00444DF0" w:rsidTr="003E24C6">
        <w:tc>
          <w:tcPr>
            <w:tcW w:w="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8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b/>
              </w:rPr>
            </w:pPr>
            <w:r w:rsidRPr="00444DF0">
              <w:rPr>
                <w:b/>
              </w:rPr>
              <w:t>Руководитель кружка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b/>
              </w:rPr>
            </w:pP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Участие в областных выставках по декоративно прикладному творчеству.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участия</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Участие в районных выставках по декоративно прикладному творчеству.</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 xml:space="preserve">по результатам участия </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8</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Организация выставок декоративно прикладного творчества в  поселении.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выставки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Увеличение числа занимающихся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более 100%</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журнал посещаемости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Пошив сценических костюмов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изготовления</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Изготовление сценических аксессуаров, декораций, реквизитов.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изготовления</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Своевременное качественное выполнение показателей содержания работы по должности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работы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Повышение курсов квалификации, совершенствование профессиональной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раз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наличие сертификата, свидетельства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Дополнительный объём работы (за выполнение работ, не входящих в круг трудовых обязанностей работников)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Соблюдение трудовой дисциплины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отсутствие взысканий, жалоб со стороны администрации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tc>
        <w:tc>
          <w:tcPr>
            <w:tcW w:w="8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b/>
              </w:rPr>
            </w:pPr>
            <w:proofErr w:type="spellStart"/>
            <w:r w:rsidRPr="00444DF0">
              <w:rPr>
                <w:b/>
              </w:rPr>
              <w:t>Культорганизатор</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b/>
              </w:rPr>
            </w:pP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 Участие в организации и проведении семейно-бытовых, корпоративных праздников для жителей села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 Участие в областных, районных конкурсах и фестивалей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участия</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8</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 Участие в организации и проведении детских праздников, утренников для жителей поселения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Наличие действующих клубных формирований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Журнал посещаемости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Освоение и внедрение инновационных методов работы, направленных на развитие Учреждения.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работы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Достигнутые успехи в районных,  областных фестивалях и конкурсах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грамоты, дипломы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Подготовка сценарных материалов, методических рекомендаций, презентаций.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содержание, актуальность</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Оформление помещений Учреждения информационным, методическим материалом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содержание , актуальность</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Работа в музее.</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добавление экспонатов, реставрация экспонатов</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Повышение курсов квалификации, совершенствование профессиональной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раз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наличие сертификата, свидетельства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Дополнительный объём работы (за выполнение работ, не входящих в круг трудовых обязанностей работников)</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Соблюдение трудовой дисциплины</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отсутствие взысканий, жалоб со стороны администрации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r>
      <w:tr w:rsidR="00F37D89" w:rsidRPr="00444DF0" w:rsidTr="003E24C6">
        <w:tc>
          <w:tcPr>
            <w:tcW w:w="2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832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b/>
              </w:rPr>
            </w:pPr>
            <w:proofErr w:type="spellStart"/>
            <w:r w:rsidRPr="00444DF0">
              <w:rPr>
                <w:b/>
              </w:rPr>
              <w:t>Беблиотекарь</w:t>
            </w:r>
            <w:proofErr w:type="spell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b/>
              </w:rPr>
            </w:pP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 xml:space="preserve">Организация книжных выставок </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выставки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r>
      <w:tr w:rsidR="00F37D89" w:rsidRPr="00444DF0" w:rsidTr="003E24C6">
        <w:trPr>
          <w:trHeight w:val="607"/>
        </w:trPr>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Ведение летописи истории села.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наличие</w:t>
            </w:r>
          </w:p>
          <w:p w:rsidR="00F37D89" w:rsidRPr="00444DF0" w:rsidRDefault="00F37D89" w:rsidP="003E24C6">
            <w:pPr>
              <w:jc w:val="center"/>
              <w:rPr>
                <w:sz w:val="20"/>
                <w:szCs w:val="20"/>
              </w:rPr>
            </w:pPr>
            <w:r w:rsidRPr="00444DF0">
              <w:rPr>
                <w:sz w:val="20"/>
                <w:szCs w:val="20"/>
              </w:rPr>
              <w:t>собранного материала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86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Обновление информационного стенда</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информационный материал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эстетика оформления, содержание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Оформление помещений Учреждения информационным, методическим материалом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содержание , актуальность</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Активное использование в организации мероприятий, информационных технологий и современного мультимедийного оборудования</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37D89" w:rsidRPr="00444DF0" w:rsidRDefault="00F37D89" w:rsidP="003E24C6">
            <w:pP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Освоение и внедрение инновационных методов работы, направленных на развитие библиотеки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работы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Организация и проведение массовых  мероприятий для детей.</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r w:rsidRPr="00444DF0">
              <w:rPr>
                <w:sz w:val="20"/>
                <w:szCs w:val="20"/>
              </w:rPr>
              <w:t>1 и более в месяц</w:t>
            </w:r>
          </w:p>
          <w:p w:rsidR="00F37D89" w:rsidRPr="00444DF0" w:rsidRDefault="00F37D89" w:rsidP="003E24C6">
            <w:pPr>
              <w:jc w:val="center"/>
              <w:rPr>
                <w:sz w:val="20"/>
                <w:szCs w:val="20"/>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результатам проведенного мероприятие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Участие в областных, районных конкурсах.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8</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Достигнутые успехи в районных и   областных   конкурсах</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и более в месяц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грамоты, дипломы</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Повышение курсов квалификации, совершенствование профессиональной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 раз в год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наличие сертификата, свидетельства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 соответствии с дорожной картой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10</w:t>
            </w:r>
          </w:p>
        </w:tc>
      </w:tr>
      <w:tr w:rsidR="00F37D89" w:rsidRPr="00444DF0" w:rsidTr="003E24C6">
        <w:trPr>
          <w:trHeight w:val="558"/>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Дополнительный объём работы (за выполнение работ, не входящих в круг трудовых обязанностей работников)</w:t>
            </w:r>
          </w:p>
        </w:tc>
        <w:tc>
          <w:tcPr>
            <w:tcW w:w="1418" w:type="dxa"/>
            <w:gridSpan w:val="2"/>
            <w:tcBorders>
              <w:top w:val="single" w:sz="4" w:space="0" w:color="000000" w:themeColor="text1"/>
              <w:left w:val="single" w:sz="4" w:space="0" w:color="000000" w:themeColor="text1"/>
              <w:bottom w:val="nil"/>
              <w:right w:val="single" w:sz="4" w:space="0" w:color="000000" w:themeColor="text1"/>
            </w:tcBorders>
            <w:hideMark/>
          </w:tcPr>
          <w:p w:rsidR="00F37D89" w:rsidRPr="00444DF0" w:rsidRDefault="00F37D89" w:rsidP="003E24C6">
            <w:pPr>
              <w:jc w:val="center"/>
              <w:rPr>
                <w:sz w:val="20"/>
                <w:szCs w:val="20"/>
              </w:rPr>
            </w:pPr>
            <w:r w:rsidRPr="00444DF0">
              <w:rPr>
                <w:sz w:val="20"/>
                <w:szCs w:val="20"/>
              </w:rPr>
              <w:t>По необходимости</w:t>
            </w:r>
          </w:p>
        </w:tc>
        <w:tc>
          <w:tcPr>
            <w:tcW w:w="1701" w:type="dxa"/>
            <w:gridSpan w:val="2"/>
            <w:tcBorders>
              <w:top w:val="single" w:sz="4" w:space="0" w:color="000000" w:themeColor="text1"/>
              <w:left w:val="single" w:sz="4" w:space="0" w:color="000000" w:themeColor="text1"/>
              <w:bottom w:val="nil"/>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single" w:sz="4" w:space="0" w:color="000000" w:themeColor="text1"/>
              <w:left w:val="single" w:sz="4" w:space="0" w:color="000000" w:themeColor="text1"/>
              <w:bottom w:val="nil"/>
              <w:right w:val="single" w:sz="4" w:space="0" w:color="000000" w:themeColor="text1"/>
            </w:tcBorders>
          </w:tcPr>
          <w:p w:rsidR="00F37D89" w:rsidRPr="00444DF0" w:rsidRDefault="00F37D89" w:rsidP="003E24C6">
            <w:pPr>
              <w:jc w:val="center"/>
              <w:rPr>
                <w:sz w:val="20"/>
                <w:szCs w:val="20"/>
              </w:rPr>
            </w:pPr>
          </w:p>
        </w:tc>
        <w:tc>
          <w:tcPr>
            <w:tcW w:w="1417" w:type="dxa"/>
            <w:tcBorders>
              <w:top w:val="single" w:sz="4" w:space="0" w:color="000000" w:themeColor="text1"/>
              <w:left w:val="single" w:sz="4" w:space="0" w:color="000000" w:themeColor="text1"/>
              <w:bottom w:val="nil"/>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rPr>
          <w:trHeight w:val="70"/>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8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7D89" w:rsidRPr="00444DF0" w:rsidRDefault="00F37D89" w:rsidP="003E24C6">
            <w:pPr>
              <w:rPr>
                <w:rFonts w:eastAsia="Calibri"/>
                <w:sz w:val="20"/>
                <w:szCs w:val="20"/>
              </w:rPr>
            </w:pPr>
          </w:p>
        </w:tc>
        <w:tc>
          <w:tcPr>
            <w:tcW w:w="1418"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701"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rPr>
                <w:sz w:val="20"/>
                <w:szCs w:val="20"/>
              </w:rPr>
            </w:pPr>
            <w:r w:rsidRPr="00444DF0">
              <w:rPr>
                <w:sz w:val="20"/>
                <w:szCs w:val="20"/>
              </w:rPr>
              <w:t>Соблюдение трудовой дисциплины</w:t>
            </w:r>
          </w:p>
        </w:tc>
        <w:tc>
          <w:tcPr>
            <w:tcW w:w="1418" w:type="dxa"/>
            <w:gridSpan w:val="2"/>
            <w:tcBorders>
              <w:top w:val="nil"/>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весь период</w:t>
            </w:r>
          </w:p>
        </w:tc>
        <w:tc>
          <w:tcPr>
            <w:tcW w:w="1701" w:type="dxa"/>
            <w:gridSpan w:val="2"/>
            <w:tcBorders>
              <w:top w:val="nil"/>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отсутствие взысканий, жалоб со стороны администрации</w:t>
            </w:r>
          </w:p>
        </w:tc>
        <w:tc>
          <w:tcPr>
            <w:tcW w:w="1417"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nil"/>
              <w:left w:val="single" w:sz="4" w:space="0" w:color="000000" w:themeColor="text1"/>
              <w:bottom w:val="single" w:sz="4" w:space="0" w:color="000000" w:themeColor="text1"/>
              <w:right w:val="single" w:sz="4" w:space="0" w:color="000000" w:themeColor="text1"/>
            </w:tcBorders>
            <w:hideMark/>
          </w:tcPr>
          <w:p w:rsidR="00F37D89" w:rsidRPr="00444DF0" w:rsidRDefault="00F37D89" w:rsidP="003E24C6">
            <w:pPr>
              <w:jc w:val="center"/>
              <w:rPr>
                <w:sz w:val="20"/>
                <w:szCs w:val="20"/>
              </w:rPr>
            </w:pPr>
            <w:r w:rsidRPr="00444DF0">
              <w:rPr>
                <w:sz w:val="20"/>
                <w:szCs w:val="20"/>
              </w:rPr>
              <w:t>6</w:t>
            </w:r>
          </w:p>
        </w:tc>
      </w:tr>
      <w:tr w:rsidR="00F37D89" w:rsidRPr="00444DF0" w:rsidTr="003E24C6">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3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rPr>
                <w:sz w:val="20"/>
                <w:szCs w:val="20"/>
              </w:rPr>
            </w:pPr>
          </w:p>
        </w:tc>
        <w:tc>
          <w:tcPr>
            <w:tcW w:w="1418"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701"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gridSpan w:val="2"/>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c>
          <w:tcPr>
            <w:tcW w:w="1417" w:type="dxa"/>
            <w:tcBorders>
              <w:top w:val="nil"/>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rPr>
                <w:sz w:val="20"/>
                <w:szCs w:val="20"/>
              </w:rPr>
            </w:pPr>
          </w:p>
        </w:tc>
      </w:tr>
      <w:tr w:rsidR="00F37D89" w:rsidRPr="00444DF0" w:rsidTr="003E24C6">
        <w:trPr>
          <w:trHeight w:val="73"/>
        </w:trPr>
        <w:tc>
          <w:tcPr>
            <w:tcW w:w="861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7D89" w:rsidRPr="00444DF0" w:rsidRDefault="00F37D89" w:rsidP="003E24C6">
            <w:pPr>
              <w:jc w:val="center"/>
            </w:pPr>
          </w:p>
        </w:tc>
      </w:tr>
    </w:tbl>
    <w:p w:rsidR="00F37D89" w:rsidRPr="00444DF0" w:rsidRDefault="00F37D89" w:rsidP="007E58C1">
      <w:pPr>
        <w:numPr>
          <w:ilvl w:val="0"/>
          <w:numId w:val="4"/>
        </w:numPr>
        <w:spacing w:after="200" w:line="276" w:lineRule="auto"/>
        <w:contextualSpacing/>
        <w:jc w:val="center"/>
        <w:rPr>
          <w:rFonts w:eastAsia="Calibri"/>
          <w:b/>
        </w:rPr>
      </w:pPr>
      <w:r w:rsidRPr="00444DF0">
        <w:rPr>
          <w:rFonts w:eastAsia="Calibri"/>
          <w:b/>
        </w:rPr>
        <w:t xml:space="preserve">Порядок </w:t>
      </w:r>
      <w:proofErr w:type="gramStart"/>
      <w:r w:rsidRPr="00444DF0">
        <w:rPr>
          <w:rFonts w:eastAsia="Calibri"/>
          <w:b/>
        </w:rPr>
        <w:t>расчета  и</w:t>
      </w:r>
      <w:proofErr w:type="gramEnd"/>
      <w:r w:rsidRPr="00444DF0">
        <w:rPr>
          <w:rFonts w:eastAsia="Calibri"/>
          <w:b/>
        </w:rPr>
        <w:t xml:space="preserve"> установления выплат стимулирующего характера по целевым показателям эффективной деятельности  и качества выполнения должностных обязанностей  работниками  учреждений культуры</w:t>
      </w:r>
    </w:p>
    <w:p w:rsidR="00F37D89" w:rsidRPr="00444DF0" w:rsidRDefault="00F37D89" w:rsidP="00F37D89">
      <w:pPr>
        <w:tabs>
          <w:tab w:val="left" w:pos="1020"/>
        </w:tabs>
        <w:jc w:val="both"/>
        <w:rPr>
          <w:rFonts w:eastAsia="Calibri"/>
        </w:rPr>
      </w:pPr>
      <w:r w:rsidRPr="00444DF0">
        <w:rPr>
          <w:rFonts w:eastAsia="Calibri"/>
        </w:rPr>
        <w:lastRenderedPageBreak/>
        <w:t xml:space="preserve"> 1.1. Размер стимулирующей выплат работникам определяется на </w:t>
      </w:r>
      <w:proofErr w:type="gramStart"/>
      <w:r w:rsidRPr="00444DF0">
        <w:rPr>
          <w:rFonts w:eastAsia="Calibri"/>
        </w:rPr>
        <w:t>основе  Перечня</w:t>
      </w:r>
      <w:proofErr w:type="gramEnd"/>
      <w:r w:rsidRPr="00444DF0">
        <w:rPr>
          <w:rFonts w:eastAsia="Calibri"/>
        </w:rPr>
        <w:t xml:space="preserve"> критериев эффективной деятельности и качества выполнения должностных обязанностей  работниками  учреждения</w:t>
      </w:r>
    </w:p>
    <w:p w:rsidR="00F37D89" w:rsidRPr="00444DF0" w:rsidRDefault="00F37D89" w:rsidP="00F37D89">
      <w:pPr>
        <w:rPr>
          <w:rFonts w:eastAsia="Calibri"/>
          <w:b/>
        </w:rPr>
      </w:pPr>
      <w:r w:rsidRPr="00444DF0">
        <w:rPr>
          <w:rFonts w:eastAsia="Calibri"/>
        </w:rPr>
        <w:t xml:space="preserve">1.2.  Расчет размеров выплат из стимулирующей части фонда оплаты </w:t>
      </w:r>
      <w:proofErr w:type="gramStart"/>
      <w:r w:rsidRPr="00444DF0">
        <w:rPr>
          <w:rFonts w:eastAsia="Calibri"/>
        </w:rPr>
        <w:t>труда  производится</w:t>
      </w:r>
      <w:proofErr w:type="gramEnd"/>
      <w:r w:rsidRPr="00444DF0">
        <w:rPr>
          <w:rFonts w:eastAsia="Calibri"/>
        </w:rPr>
        <w:t xml:space="preserve"> по итогам месяца, квартала (полугодия), года.1.3. Техническая работа по расчету выплат стимулирующего характера работникам  производится комиссией, созданной в учреждениях  культуры с участием представителей от работников учреждения.</w:t>
      </w:r>
    </w:p>
    <w:p w:rsidR="00F37D89" w:rsidRPr="00444DF0" w:rsidRDefault="00F37D89" w:rsidP="00F37D89">
      <w:pPr>
        <w:rPr>
          <w:rFonts w:eastAsia="Calibri"/>
        </w:rPr>
      </w:pPr>
      <w:r w:rsidRPr="00444DF0">
        <w:rPr>
          <w:rFonts w:eastAsia="Calibri"/>
        </w:rPr>
        <w:t xml:space="preserve">1.4. Комиссия готовит предложения для единовременного стимулирования труда работников, а также проект документа о назначении выплат стимулирующего характера по результатам указанного периода на основании представленных руководителем </w:t>
      </w:r>
      <w:proofErr w:type="gramStart"/>
      <w:r w:rsidRPr="00444DF0">
        <w:rPr>
          <w:rFonts w:eastAsia="Calibri"/>
        </w:rPr>
        <w:t>учреждения  отчетных</w:t>
      </w:r>
      <w:proofErr w:type="gramEnd"/>
      <w:r w:rsidRPr="00444DF0">
        <w:rPr>
          <w:rFonts w:eastAsia="Calibri"/>
        </w:rPr>
        <w:t xml:space="preserve"> данных  за соответствующий отчетный период.</w:t>
      </w:r>
    </w:p>
    <w:p w:rsidR="00F37D89" w:rsidRPr="00444DF0" w:rsidRDefault="00F37D89" w:rsidP="00F37D89">
      <w:pPr>
        <w:tabs>
          <w:tab w:val="num" w:pos="0"/>
          <w:tab w:val="left" w:pos="1020"/>
          <w:tab w:val="num" w:pos="1440"/>
        </w:tabs>
        <w:jc w:val="both"/>
        <w:rPr>
          <w:rFonts w:eastAsia="Calibri"/>
        </w:rPr>
      </w:pPr>
      <w:r w:rsidRPr="00444DF0">
        <w:rPr>
          <w:rFonts w:eastAsia="Calibri"/>
        </w:rPr>
        <w:t>1.</w:t>
      </w:r>
      <w:proofErr w:type="gramStart"/>
      <w:r w:rsidRPr="00444DF0">
        <w:rPr>
          <w:rFonts w:eastAsia="Calibri"/>
        </w:rPr>
        <w:t>5..</w:t>
      </w:r>
      <w:proofErr w:type="gramEnd"/>
      <w:r w:rsidRPr="00444DF0">
        <w:rPr>
          <w:rFonts w:eastAsia="Calibri"/>
        </w:rPr>
        <w:t xml:space="preserve">  Производится подсчет баллов за определенный период по максимально возможному количеству критериев и показателей для работников в соответствии с </w:t>
      </w:r>
      <w:proofErr w:type="gramStart"/>
      <w:r w:rsidRPr="00444DF0">
        <w:rPr>
          <w:rFonts w:eastAsia="Calibri"/>
          <w:b/>
        </w:rPr>
        <w:t>Приложением  4</w:t>
      </w:r>
      <w:proofErr w:type="gramEnd"/>
      <w:r w:rsidRPr="00444DF0">
        <w:rPr>
          <w:rFonts w:eastAsia="Calibri"/>
          <w:b/>
        </w:rPr>
        <w:t>.</w:t>
      </w:r>
    </w:p>
    <w:p w:rsidR="00F37D89" w:rsidRPr="00444DF0" w:rsidRDefault="00F37D89" w:rsidP="00F37D89">
      <w:pPr>
        <w:tabs>
          <w:tab w:val="num" w:pos="0"/>
          <w:tab w:val="left" w:pos="1020"/>
          <w:tab w:val="num" w:pos="1440"/>
        </w:tabs>
        <w:jc w:val="both"/>
        <w:rPr>
          <w:rFonts w:eastAsia="Calibri"/>
        </w:rPr>
      </w:pPr>
      <w:r w:rsidRPr="00444DF0">
        <w:rPr>
          <w:rFonts w:eastAsia="Calibri"/>
        </w:rPr>
        <w:t>1.</w:t>
      </w:r>
      <w:proofErr w:type="gramStart"/>
      <w:r w:rsidRPr="00444DF0">
        <w:rPr>
          <w:rFonts w:eastAsia="Calibri"/>
        </w:rPr>
        <w:t>6.Баллы</w:t>
      </w:r>
      <w:proofErr w:type="gramEnd"/>
      <w:r w:rsidRPr="00444DF0">
        <w:rPr>
          <w:rFonts w:eastAsia="Calibri"/>
        </w:rPr>
        <w:t>, полученные всеми работниками (общая сумма баллов), суммируется. Размер стимулирующей части ФОТ, предназначенной для выплат стимулирующего характера по результатам предыдущего периода, делится на полученную сумму баллов. В результате получается денежный вес (в рублях) каждого балла.</w:t>
      </w:r>
    </w:p>
    <w:p w:rsidR="00F37D89" w:rsidRPr="00444DF0" w:rsidRDefault="00F37D89" w:rsidP="00F37D89">
      <w:pPr>
        <w:tabs>
          <w:tab w:val="num" w:pos="0"/>
          <w:tab w:val="left" w:pos="1020"/>
          <w:tab w:val="num" w:pos="1440"/>
        </w:tabs>
        <w:jc w:val="both"/>
        <w:rPr>
          <w:rFonts w:eastAsia="Calibri"/>
        </w:rPr>
      </w:pPr>
      <w:r w:rsidRPr="00444DF0">
        <w:rPr>
          <w:rFonts w:eastAsia="Calibri"/>
        </w:rPr>
        <w:t>1.</w:t>
      </w:r>
      <w:proofErr w:type="gramStart"/>
      <w:r w:rsidRPr="00444DF0">
        <w:rPr>
          <w:rFonts w:eastAsia="Calibri"/>
        </w:rPr>
        <w:t>7.Размер</w:t>
      </w:r>
      <w:proofErr w:type="gramEnd"/>
      <w:r w:rsidRPr="00444DF0">
        <w:rPr>
          <w:rFonts w:eastAsia="Calibri"/>
        </w:rPr>
        <w:t xml:space="preserve"> стимулирующих выплат каждому работнику за указанный период получается умножением денежного веса одного балла на сумму баллов работника.</w:t>
      </w:r>
    </w:p>
    <w:p w:rsidR="00F37D89" w:rsidRPr="00444DF0" w:rsidRDefault="00F37D89" w:rsidP="00F37D89">
      <w:pPr>
        <w:tabs>
          <w:tab w:val="num" w:pos="0"/>
          <w:tab w:val="num" w:pos="720"/>
          <w:tab w:val="left" w:pos="1020"/>
        </w:tabs>
        <w:jc w:val="both"/>
        <w:rPr>
          <w:rFonts w:eastAsia="Calibri"/>
        </w:rPr>
      </w:pPr>
      <w:r w:rsidRPr="00444DF0">
        <w:rPr>
          <w:rFonts w:eastAsia="Calibri"/>
        </w:rPr>
        <w:t>1.</w:t>
      </w:r>
      <w:proofErr w:type="gramStart"/>
      <w:r w:rsidRPr="00444DF0">
        <w:rPr>
          <w:rFonts w:eastAsia="Calibri"/>
        </w:rPr>
        <w:t>8.Решение</w:t>
      </w:r>
      <w:proofErr w:type="gramEnd"/>
      <w:r w:rsidRPr="00444DF0">
        <w:rPr>
          <w:rFonts w:eastAsia="Calibri"/>
        </w:rPr>
        <w:t xml:space="preserve"> комиссии закрепляется приказом работодателя по учреждению </w:t>
      </w:r>
    </w:p>
    <w:p w:rsidR="00F37D89" w:rsidRPr="00444DF0" w:rsidRDefault="00F37D89" w:rsidP="00F37D89">
      <w:pPr>
        <w:tabs>
          <w:tab w:val="num" w:pos="0"/>
          <w:tab w:val="left" w:pos="1020"/>
        </w:tabs>
        <w:jc w:val="both"/>
        <w:rPr>
          <w:rFonts w:eastAsia="Calibri"/>
        </w:rPr>
      </w:pPr>
      <w:r w:rsidRPr="00444DF0">
        <w:rPr>
          <w:rFonts w:eastAsia="Calibri"/>
        </w:rPr>
        <w:t>1.</w:t>
      </w:r>
      <w:proofErr w:type="gramStart"/>
      <w:r w:rsidRPr="00444DF0">
        <w:rPr>
          <w:rFonts w:eastAsia="Calibri"/>
        </w:rPr>
        <w:t>9..</w:t>
      </w:r>
      <w:proofErr w:type="gramEnd"/>
      <w:r w:rsidRPr="00444DF0">
        <w:rPr>
          <w:rFonts w:eastAsia="Calibri"/>
        </w:rPr>
        <w:t xml:space="preserve"> Размер стимулирующих выплат руководителю учреждения устанавливается на основании локального </w:t>
      </w:r>
      <w:proofErr w:type="gramStart"/>
      <w:r w:rsidRPr="00444DF0">
        <w:rPr>
          <w:rFonts w:eastAsia="Calibri"/>
        </w:rPr>
        <w:t>акта  учредителя</w:t>
      </w:r>
      <w:proofErr w:type="gramEnd"/>
      <w:r w:rsidRPr="00444DF0">
        <w:rPr>
          <w:rFonts w:eastAsia="Calibri"/>
        </w:rPr>
        <w:t xml:space="preserve"> – администрации </w:t>
      </w:r>
      <w:proofErr w:type="spellStart"/>
      <w:r w:rsidRPr="00444DF0">
        <w:rPr>
          <w:rFonts w:eastAsia="Calibri"/>
        </w:rPr>
        <w:t>Евдокимовского</w:t>
      </w:r>
      <w:proofErr w:type="spellEnd"/>
      <w:r w:rsidRPr="00444DF0">
        <w:rPr>
          <w:rFonts w:eastAsia="Calibri"/>
        </w:rPr>
        <w:t xml:space="preserve"> сельского поселения.</w:t>
      </w:r>
    </w:p>
    <w:p w:rsidR="00F37D89" w:rsidRPr="00444DF0" w:rsidRDefault="00F37D89" w:rsidP="00F37D89">
      <w:pPr>
        <w:spacing w:before="34" w:after="34"/>
        <w:rPr>
          <w:rFonts w:eastAsia="Calibri"/>
        </w:rPr>
      </w:pPr>
      <w:r w:rsidRPr="00444DF0">
        <w:rPr>
          <w:rFonts w:eastAsia="Calibri"/>
          <w:b/>
          <w:bCs/>
        </w:rPr>
        <w:t xml:space="preserve">2. </w:t>
      </w:r>
      <w:r w:rsidRPr="00444DF0">
        <w:rPr>
          <w:rFonts w:eastAsia="Calibri"/>
          <w:b/>
          <w:bCs/>
          <w:color w:val="000000"/>
        </w:rPr>
        <w:t>Порядок лишения (уменьшения) стимулирующих выплат</w:t>
      </w:r>
    </w:p>
    <w:p w:rsidR="00F37D89" w:rsidRPr="00444DF0" w:rsidRDefault="00F37D89" w:rsidP="00F37D89">
      <w:pPr>
        <w:spacing w:before="34" w:after="34"/>
        <w:jc w:val="both"/>
        <w:rPr>
          <w:rFonts w:eastAsia="Calibri"/>
        </w:rPr>
      </w:pPr>
      <w:r w:rsidRPr="00444DF0">
        <w:rPr>
          <w:rFonts w:eastAsia="Calibri"/>
          <w:color w:val="000000"/>
        </w:rPr>
        <w:t xml:space="preserve">2.1. Работник может быть </w:t>
      </w:r>
      <w:proofErr w:type="gramStart"/>
      <w:r w:rsidRPr="00444DF0">
        <w:rPr>
          <w:rFonts w:eastAsia="Calibri"/>
          <w:color w:val="000000"/>
        </w:rPr>
        <w:t>лишен  стимулирующих</w:t>
      </w:r>
      <w:proofErr w:type="gramEnd"/>
      <w:r w:rsidRPr="00444DF0">
        <w:rPr>
          <w:rFonts w:eastAsia="Calibri"/>
          <w:color w:val="000000"/>
        </w:rPr>
        <w:t xml:space="preserve"> выплат (постоянных и разовых), либо размер выплаты снижен: </w:t>
      </w:r>
    </w:p>
    <w:p w:rsidR="00F37D89" w:rsidRPr="00444DF0" w:rsidRDefault="00F37D89" w:rsidP="00F37D89">
      <w:pPr>
        <w:spacing w:before="34" w:after="34"/>
        <w:jc w:val="both"/>
        <w:rPr>
          <w:rFonts w:eastAsia="Calibri"/>
        </w:rPr>
      </w:pPr>
      <w:r w:rsidRPr="00444DF0">
        <w:rPr>
          <w:rFonts w:eastAsia="Calibri"/>
          <w:color w:val="000000"/>
        </w:rPr>
        <w:t>-за нарушение Устава учреждения культуры;</w:t>
      </w:r>
    </w:p>
    <w:p w:rsidR="00F37D89" w:rsidRPr="00444DF0" w:rsidRDefault="00F37D89" w:rsidP="00F37D89">
      <w:pPr>
        <w:spacing w:before="34" w:after="34"/>
        <w:jc w:val="both"/>
        <w:rPr>
          <w:rFonts w:eastAsia="Calibri"/>
        </w:rPr>
      </w:pPr>
      <w:r w:rsidRPr="00444DF0">
        <w:rPr>
          <w:rFonts w:eastAsia="Calibri"/>
          <w:color w:val="000000"/>
        </w:rPr>
        <w:t>-за нарушение Правил внутреннего трудового распорядка учреждения культуры;</w:t>
      </w:r>
    </w:p>
    <w:p w:rsidR="00F37D89" w:rsidRPr="00444DF0" w:rsidRDefault="00F37D89" w:rsidP="00F37D89">
      <w:pPr>
        <w:spacing w:before="34" w:after="34"/>
        <w:jc w:val="both"/>
        <w:rPr>
          <w:rFonts w:eastAsia="Calibri"/>
          <w:color w:val="000000"/>
        </w:rPr>
      </w:pPr>
      <w:r w:rsidRPr="00444DF0">
        <w:rPr>
          <w:rFonts w:eastAsia="Calibri"/>
          <w:color w:val="000000"/>
        </w:rPr>
        <w:t xml:space="preserve">-за нарушение должностных инструкций, </w:t>
      </w:r>
    </w:p>
    <w:p w:rsidR="00F37D89" w:rsidRPr="00444DF0" w:rsidRDefault="00F37D89" w:rsidP="00F37D89">
      <w:pPr>
        <w:spacing w:before="34" w:after="34"/>
        <w:jc w:val="both"/>
        <w:rPr>
          <w:rFonts w:eastAsia="Calibri"/>
        </w:rPr>
      </w:pPr>
      <w:r w:rsidRPr="00444DF0">
        <w:rPr>
          <w:rFonts w:eastAsia="Calibri"/>
          <w:color w:val="000000"/>
        </w:rPr>
        <w:t>-за нарушение инструкций по охране труда, противопожарной безопасности;</w:t>
      </w:r>
    </w:p>
    <w:p w:rsidR="00F37D89" w:rsidRPr="00444DF0" w:rsidRDefault="00F37D89" w:rsidP="00F37D89">
      <w:pPr>
        <w:spacing w:before="34" w:after="34"/>
        <w:jc w:val="both"/>
        <w:rPr>
          <w:rFonts w:eastAsia="Calibri"/>
          <w:color w:val="000000"/>
        </w:rPr>
      </w:pPr>
      <w:r w:rsidRPr="00444DF0">
        <w:rPr>
          <w:rFonts w:eastAsia="Calibri"/>
          <w:color w:val="000000"/>
        </w:rPr>
        <w:t xml:space="preserve">-за нарушение трудовой, служебной и исполнительской дисциплины, в том числе невыполнение или ненадлежащее исполнение без уважительных причин устных или письменных приказов, распоряжений руководителя учреждения. </w:t>
      </w:r>
    </w:p>
    <w:p w:rsidR="00F37D89" w:rsidRPr="00444DF0" w:rsidRDefault="00F37D89" w:rsidP="00F37D89">
      <w:pPr>
        <w:spacing w:before="34" w:after="34"/>
        <w:jc w:val="both"/>
        <w:rPr>
          <w:rFonts w:eastAsia="Calibri"/>
          <w:color w:val="000000"/>
        </w:rPr>
      </w:pPr>
      <w:r w:rsidRPr="00444DF0">
        <w:rPr>
          <w:rFonts w:eastAsia="Calibri"/>
          <w:color w:val="000000"/>
        </w:rPr>
        <w:t>-за невыполнение плановых контрольных показателей за соответствующий период (месяц, квартал, полугодие, год), в том числе по платным услугам;</w:t>
      </w:r>
    </w:p>
    <w:p w:rsidR="00F37D89" w:rsidRPr="00444DF0" w:rsidRDefault="00F37D89" w:rsidP="00F37D89">
      <w:pPr>
        <w:spacing w:before="34" w:after="34"/>
        <w:jc w:val="both"/>
        <w:rPr>
          <w:rFonts w:eastAsia="Calibri"/>
          <w:color w:val="000000"/>
        </w:rPr>
      </w:pPr>
      <w:r w:rsidRPr="00444DF0">
        <w:rPr>
          <w:rFonts w:eastAsia="Calibri"/>
          <w:color w:val="000000"/>
        </w:rPr>
        <w:t>-за отказ от участия в культурно-массовых мероприятиях, а также за отказ в выставках, конкурсах, фестивалях, смотрах и иных мероприятиях, имеющих состязательный характер в области искусства, любого уровня;</w:t>
      </w:r>
    </w:p>
    <w:p w:rsidR="00F37D89" w:rsidRPr="00444DF0" w:rsidRDefault="00F37D89" w:rsidP="00F37D89">
      <w:pPr>
        <w:spacing w:before="34" w:after="34"/>
        <w:jc w:val="both"/>
        <w:rPr>
          <w:rFonts w:eastAsia="Calibri"/>
        </w:rPr>
      </w:pPr>
      <w:r w:rsidRPr="00444DF0">
        <w:rPr>
          <w:rFonts w:eastAsia="Calibri"/>
          <w:color w:val="000000"/>
        </w:rPr>
        <w:t>2.2. Решение о лишении и уменьшении выплат стимулирующего характера устанавливается приказом руководителя учреждения.</w:t>
      </w:r>
    </w:p>
    <w:p w:rsidR="00F37D89" w:rsidRPr="00444DF0" w:rsidRDefault="00F37D89" w:rsidP="00F37D89">
      <w:pPr>
        <w:rPr>
          <w:rFonts w:eastAsiaTheme="minorHAnsi"/>
          <w:sz w:val="22"/>
        </w:rPr>
      </w:pPr>
    </w:p>
    <w:p w:rsidR="00F37D89" w:rsidRDefault="00F37D89" w:rsidP="00F37D89">
      <w:pPr>
        <w:suppressAutoHyphens/>
        <w:jc w:val="both"/>
        <w:rPr>
          <w:sz w:val="28"/>
          <w:szCs w:val="28"/>
        </w:rPr>
      </w:pPr>
    </w:p>
    <w:p w:rsidR="005D3375" w:rsidRDefault="005D3375" w:rsidP="000A0C6D">
      <w:pPr>
        <w:jc w:val="both"/>
        <w:rPr>
          <w:sz w:val="28"/>
          <w:szCs w:val="28"/>
        </w:rPr>
      </w:pPr>
    </w:p>
    <w:sectPr w:rsidR="005D3375" w:rsidSect="00FB2C0A">
      <w:headerReference w:type="default" r:id="rId23"/>
      <w:pgSz w:w="11906" w:h="16838"/>
      <w:pgMar w:top="284" w:right="849"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4A" w:rsidRDefault="006A144A">
      <w:r>
        <w:separator/>
      </w:r>
    </w:p>
  </w:endnote>
  <w:endnote w:type="continuationSeparator" w:id="0">
    <w:p w:rsidR="006A144A" w:rsidRDefault="006A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4A" w:rsidRDefault="006A144A">
      <w:r>
        <w:separator/>
      </w:r>
    </w:p>
  </w:footnote>
  <w:footnote w:type="continuationSeparator" w:id="0">
    <w:p w:rsidR="006A144A" w:rsidRDefault="006A14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CC" w:rsidRPr="00B14374" w:rsidRDefault="00352DCC" w:rsidP="00D57D2F">
    <w:pPr>
      <w:pStyle w:val="af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8"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9"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1"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BC6104"/>
    <w:multiLevelType w:val="multilevel"/>
    <w:tmpl w:val="431261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11ED5528"/>
    <w:multiLevelType w:val="hybridMultilevel"/>
    <w:tmpl w:val="78CA4DA4"/>
    <w:lvl w:ilvl="0" w:tplc="9E407896">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4064C3"/>
    <w:multiLevelType w:val="hybridMultilevel"/>
    <w:tmpl w:val="30186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71334DA"/>
    <w:multiLevelType w:val="multilevel"/>
    <w:tmpl w:val="D8EC6FF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05A22F0"/>
    <w:multiLevelType w:val="hybridMultilevel"/>
    <w:tmpl w:val="5BFEA9F8"/>
    <w:lvl w:ilvl="0" w:tplc="07FC873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2D8442C"/>
    <w:multiLevelType w:val="hybridMultilevel"/>
    <w:tmpl w:val="5868FE88"/>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6D71118"/>
    <w:multiLevelType w:val="hybridMultilevel"/>
    <w:tmpl w:val="4BB6F314"/>
    <w:lvl w:ilvl="0" w:tplc="FCD8A4E4">
      <w:start w:val="4"/>
      <w:numFmt w:val="decimal"/>
      <w:lvlText w:val="%1."/>
      <w:lvlJc w:val="left"/>
      <w:pPr>
        <w:ind w:left="786"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100C8"/>
    <w:rsid w:val="0001293D"/>
    <w:rsid w:val="00014104"/>
    <w:rsid w:val="000159ED"/>
    <w:rsid w:val="00025BED"/>
    <w:rsid w:val="00027077"/>
    <w:rsid w:val="00032C0D"/>
    <w:rsid w:val="00040D7E"/>
    <w:rsid w:val="000414D2"/>
    <w:rsid w:val="000415A5"/>
    <w:rsid w:val="00042690"/>
    <w:rsid w:val="00042A2D"/>
    <w:rsid w:val="00042DC8"/>
    <w:rsid w:val="00043F6B"/>
    <w:rsid w:val="000450AB"/>
    <w:rsid w:val="0004547A"/>
    <w:rsid w:val="0005167E"/>
    <w:rsid w:val="00052FB8"/>
    <w:rsid w:val="000548F8"/>
    <w:rsid w:val="00054F9F"/>
    <w:rsid w:val="00056D20"/>
    <w:rsid w:val="000607FA"/>
    <w:rsid w:val="000714D5"/>
    <w:rsid w:val="00077156"/>
    <w:rsid w:val="00082E50"/>
    <w:rsid w:val="00090602"/>
    <w:rsid w:val="00094153"/>
    <w:rsid w:val="0009480E"/>
    <w:rsid w:val="0009622D"/>
    <w:rsid w:val="00097BCB"/>
    <w:rsid w:val="00097EFB"/>
    <w:rsid w:val="000A0C6D"/>
    <w:rsid w:val="000A1D66"/>
    <w:rsid w:val="000A4BE0"/>
    <w:rsid w:val="000A6119"/>
    <w:rsid w:val="000A6A39"/>
    <w:rsid w:val="000B3B1E"/>
    <w:rsid w:val="000B6F0F"/>
    <w:rsid w:val="000B70E3"/>
    <w:rsid w:val="000B7AA6"/>
    <w:rsid w:val="000C459F"/>
    <w:rsid w:val="000C5D36"/>
    <w:rsid w:val="000D0408"/>
    <w:rsid w:val="000E0124"/>
    <w:rsid w:val="000E0A8A"/>
    <w:rsid w:val="000E619B"/>
    <w:rsid w:val="000F0369"/>
    <w:rsid w:val="000F2A79"/>
    <w:rsid w:val="000F4A23"/>
    <w:rsid w:val="000F6CE7"/>
    <w:rsid w:val="00100A04"/>
    <w:rsid w:val="00105260"/>
    <w:rsid w:val="00112BAD"/>
    <w:rsid w:val="00113C95"/>
    <w:rsid w:val="00115353"/>
    <w:rsid w:val="00116AD0"/>
    <w:rsid w:val="00117EBC"/>
    <w:rsid w:val="0012130B"/>
    <w:rsid w:val="0012587B"/>
    <w:rsid w:val="00126981"/>
    <w:rsid w:val="001316EF"/>
    <w:rsid w:val="00134CBB"/>
    <w:rsid w:val="00137092"/>
    <w:rsid w:val="00140875"/>
    <w:rsid w:val="00141222"/>
    <w:rsid w:val="00143F6A"/>
    <w:rsid w:val="001458C8"/>
    <w:rsid w:val="00147D54"/>
    <w:rsid w:val="001550C5"/>
    <w:rsid w:val="001573B0"/>
    <w:rsid w:val="0016006C"/>
    <w:rsid w:val="001631E6"/>
    <w:rsid w:val="00164836"/>
    <w:rsid w:val="00165983"/>
    <w:rsid w:val="00166942"/>
    <w:rsid w:val="00167B7E"/>
    <w:rsid w:val="00172B6D"/>
    <w:rsid w:val="00175D09"/>
    <w:rsid w:val="00177B4C"/>
    <w:rsid w:val="001801FE"/>
    <w:rsid w:val="00181206"/>
    <w:rsid w:val="001812F9"/>
    <w:rsid w:val="0018139C"/>
    <w:rsid w:val="00182650"/>
    <w:rsid w:val="00183D79"/>
    <w:rsid w:val="00184680"/>
    <w:rsid w:val="001849FA"/>
    <w:rsid w:val="00186197"/>
    <w:rsid w:val="00187E81"/>
    <w:rsid w:val="0019131F"/>
    <w:rsid w:val="00192CF6"/>
    <w:rsid w:val="00195381"/>
    <w:rsid w:val="001A1A72"/>
    <w:rsid w:val="001A33E6"/>
    <w:rsid w:val="001A3412"/>
    <w:rsid w:val="001A45E6"/>
    <w:rsid w:val="001B20BF"/>
    <w:rsid w:val="001C231C"/>
    <w:rsid w:val="001C4C5C"/>
    <w:rsid w:val="001D290A"/>
    <w:rsid w:val="001D41E0"/>
    <w:rsid w:val="001D4687"/>
    <w:rsid w:val="001D4F3D"/>
    <w:rsid w:val="001D5AC6"/>
    <w:rsid w:val="001D7300"/>
    <w:rsid w:val="001D773B"/>
    <w:rsid w:val="001D7B4B"/>
    <w:rsid w:val="001E0062"/>
    <w:rsid w:val="001F2428"/>
    <w:rsid w:val="001F3B48"/>
    <w:rsid w:val="001F513A"/>
    <w:rsid w:val="001F5DEB"/>
    <w:rsid w:val="001F7AEE"/>
    <w:rsid w:val="001F7DAE"/>
    <w:rsid w:val="002013AD"/>
    <w:rsid w:val="00205135"/>
    <w:rsid w:val="0020762B"/>
    <w:rsid w:val="0021042D"/>
    <w:rsid w:val="002224CF"/>
    <w:rsid w:val="0022252E"/>
    <w:rsid w:val="002236E5"/>
    <w:rsid w:val="00224982"/>
    <w:rsid w:val="00227B37"/>
    <w:rsid w:val="00230EA4"/>
    <w:rsid w:val="00230F30"/>
    <w:rsid w:val="002345DA"/>
    <w:rsid w:val="002407B1"/>
    <w:rsid w:val="002410C2"/>
    <w:rsid w:val="00242E38"/>
    <w:rsid w:val="002464BD"/>
    <w:rsid w:val="00246CCB"/>
    <w:rsid w:val="00251399"/>
    <w:rsid w:val="0025282B"/>
    <w:rsid w:val="00256FA0"/>
    <w:rsid w:val="00264056"/>
    <w:rsid w:val="00280CEE"/>
    <w:rsid w:val="00286C6C"/>
    <w:rsid w:val="002906C6"/>
    <w:rsid w:val="0029459F"/>
    <w:rsid w:val="002A681B"/>
    <w:rsid w:val="002A6B3D"/>
    <w:rsid w:val="002A6D7F"/>
    <w:rsid w:val="002A7D26"/>
    <w:rsid w:val="002B2ED1"/>
    <w:rsid w:val="002B4E2D"/>
    <w:rsid w:val="002B704A"/>
    <w:rsid w:val="002B7B40"/>
    <w:rsid w:val="002C3CB2"/>
    <w:rsid w:val="002C613F"/>
    <w:rsid w:val="002D2509"/>
    <w:rsid w:val="002D58E9"/>
    <w:rsid w:val="002D6099"/>
    <w:rsid w:val="002E3019"/>
    <w:rsid w:val="002E41CD"/>
    <w:rsid w:val="002E737C"/>
    <w:rsid w:val="00301412"/>
    <w:rsid w:val="00303214"/>
    <w:rsid w:val="0031366F"/>
    <w:rsid w:val="003154C0"/>
    <w:rsid w:val="0031704D"/>
    <w:rsid w:val="003171F3"/>
    <w:rsid w:val="003200E1"/>
    <w:rsid w:val="003223BB"/>
    <w:rsid w:val="003250A0"/>
    <w:rsid w:val="00332BCE"/>
    <w:rsid w:val="00332CE4"/>
    <w:rsid w:val="00336D1B"/>
    <w:rsid w:val="00340832"/>
    <w:rsid w:val="00341ADF"/>
    <w:rsid w:val="00352DCC"/>
    <w:rsid w:val="00355CE0"/>
    <w:rsid w:val="00355D96"/>
    <w:rsid w:val="00363193"/>
    <w:rsid w:val="00374EFE"/>
    <w:rsid w:val="00381150"/>
    <w:rsid w:val="003811AB"/>
    <w:rsid w:val="00381698"/>
    <w:rsid w:val="00390A2F"/>
    <w:rsid w:val="00390DA8"/>
    <w:rsid w:val="00392F5F"/>
    <w:rsid w:val="003932A5"/>
    <w:rsid w:val="00397C37"/>
    <w:rsid w:val="003A1FAB"/>
    <w:rsid w:val="003B1DB7"/>
    <w:rsid w:val="003B220A"/>
    <w:rsid w:val="003B7253"/>
    <w:rsid w:val="003B77C2"/>
    <w:rsid w:val="003C0D3D"/>
    <w:rsid w:val="003C1217"/>
    <w:rsid w:val="003C1913"/>
    <w:rsid w:val="003D4E94"/>
    <w:rsid w:val="003E1AC7"/>
    <w:rsid w:val="003E339B"/>
    <w:rsid w:val="003E650D"/>
    <w:rsid w:val="003F02FB"/>
    <w:rsid w:val="003F1383"/>
    <w:rsid w:val="003F3881"/>
    <w:rsid w:val="003F5A08"/>
    <w:rsid w:val="00400DBD"/>
    <w:rsid w:val="004016D4"/>
    <w:rsid w:val="00403BF3"/>
    <w:rsid w:val="00404423"/>
    <w:rsid w:val="00407C9C"/>
    <w:rsid w:val="0041679F"/>
    <w:rsid w:val="00416C82"/>
    <w:rsid w:val="00416DBC"/>
    <w:rsid w:val="00420DD8"/>
    <w:rsid w:val="00424F1C"/>
    <w:rsid w:val="00425E82"/>
    <w:rsid w:val="00427F4B"/>
    <w:rsid w:val="00436510"/>
    <w:rsid w:val="00437CF4"/>
    <w:rsid w:val="004421FF"/>
    <w:rsid w:val="00450085"/>
    <w:rsid w:val="004529FF"/>
    <w:rsid w:val="0045373D"/>
    <w:rsid w:val="0045475E"/>
    <w:rsid w:val="004548AC"/>
    <w:rsid w:val="004551C9"/>
    <w:rsid w:val="0046045E"/>
    <w:rsid w:val="00462006"/>
    <w:rsid w:val="00464F2A"/>
    <w:rsid w:val="00465124"/>
    <w:rsid w:val="00472024"/>
    <w:rsid w:val="00472330"/>
    <w:rsid w:val="00472D37"/>
    <w:rsid w:val="0047416A"/>
    <w:rsid w:val="00474814"/>
    <w:rsid w:val="00480498"/>
    <w:rsid w:val="00483FA9"/>
    <w:rsid w:val="00492091"/>
    <w:rsid w:val="00496B2D"/>
    <w:rsid w:val="004B0471"/>
    <w:rsid w:val="004B1049"/>
    <w:rsid w:val="004B7B21"/>
    <w:rsid w:val="004C0561"/>
    <w:rsid w:val="004C064E"/>
    <w:rsid w:val="004C3A39"/>
    <w:rsid w:val="004C49F7"/>
    <w:rsid w:val="004C6DF7"/>
    <w:rsid w:val="004D08EC"/>
    <w:rsid w:val="004D2058"/>
    <w:rsid w:val="004D33D3"/>
    <w:rsid w:val="004E498B"/>
    <w:rsid w:val="004E5883"/>
    <w:rsid w:val="004E643F"/>
    <w:rsid w:val="004E73E7"/>
    <w:rsid w:val="00504575"/>
    <w:rsid w:val="005073FC"/>
    <w:rsid w:val="0051157E"/>
    <w:rsid w:val="005161DD"/>
    <w:rsid w:val="005211A8"/>
    <w:rsid w:val="005233DA"/>
    <w:rsid w:val="00526338"/>
    <w:rsid w:val="005263AD"/>
    <w:rsid w:val="00527519"/>
    <w:rsid w:val="00534DDA"/>
    <w:rsid w:val="005411C4"/>
    <w:rsid w:val="005440C5"/>
    <w:rsid w:val="00544407"/>
    <w:rsid w:val="00544D11"/>
    <w:rsid w:val="0054533C"/>
    <w:rsid w:val="0055077C"/>
    <w:rsid w:val="00551B7D"/>
    <w:rsid w:val="00555892"/>
    <w:rsid w:val="00555DEE"/>
    <w:rsid w:val="00560280"/>
    <w:rsid w:val="00561388"/>
    <w:rsid w:val="0056177A"/>
    <w:rsid w:val="00567DF4"/>
    <w:rsid w:val="00570AE6"/>
    <w:rsid w:val="00572275"/>
    <w:rsid w:val="0057540D"/>
    <w:rsid w:val="00583F68"/>
    <w:rsid w:val="00584AF4"/>
    <w:rsid w:val="0059235C"/>
    <w:rsid w:val="00595B91"/>
    <w:rsid w:val="00596B09"/>
    <w:rsid w:val="005A2174"/>
    <w:rsid w:val="005A53F0"/>
    <w:rsid w:val="005A677A"/>
    <w:rsid w:val="005C5ED4"/>
    <w:rsid w:val="005D3375"/>
    <w:rsid w:val="005D63CC"/>
    <w:rsid w:val="005E4946"/>
    <w:rsid w:val="005F0B74"/>
    <w:rsid w:val="005F0B90"/>
    <w:rsid w:val="005F0E7B"/>
    <w:rsid w:val="005F3F79"/>
    <w:rsid w:val="005F5176"/>
    <w:rsid w:val="005F7FEB"/>
    <w:rsid w:val="00601769"/>
    <w:rsid w:val="00603C07"/>
    <w:rsid w:val="006042FD"/>
    <w:rsid w:val="006078D8"/>
    <w:rsid w:val="00607EA7"/>
    <w:rsid w:val="00607EC2"/>
    <w:rsid w:val="00610644"/>
    <w:rsid w:val="00611834"/>
    <w:rsid w:val="00613E1E"/>
    <w:rsid w:val="00620BC3"/>
    <w:rsid w:val="00623551"/>
    <w:rsid w:val="00624B08"/>
    <w:rsid w:val="00624B88"/>
    <w:rsid w:val="00630C57"/>
    <w:rsid w:val="00632529"/>
    <w:rsid w:val="00635186"/>
    <w:rsid w:val="0063548E"/>
    <w:rsid w:val="0063782D"/>
    <w:rsid w:val="00643004"/>
    <w:rsid w:val="00645110"/>
    <w:rsid w:val="00647BEC"/>
    <w:rsid w:val="00650F76"/>
    <w:rsid w:val="006520A7"/>
    <w:rsid w:val="0065233F"/>
    <w:rsid w:val="00656F11"/>
    <w:rsid w:val="00660BE2"/>
    <w:rsid w:val="00666DE1"/>
    <w:rsid w:val="00666EAA"/>
    <w:rsid w:val="0066714E"/>
    <w:rsid w:val="0067035D"/>
    <w:rsid w:val="006721FC"/>
    <w:rsid w:val="00674CD3"/>
    <w:rsid w:val="00675002"/>
    <w:rsid w:val="006759F4"/>
    <w:rsid w:val="00675C91"/>
    <w:rsid w:val="0068119F"/>
    <w:rsid w:val="00683A56"/>
    <w:rsid w:val="00687EB5"/>
    <w:rsid w:val="006926F0"/>
    <w:rsid w:val="006931EC"/>
    <w:rsid w:val="00693D97"/>
    <w:rsid w:val="00695C40"/>
    <w:rsid w:val="00697AB0"/>
    <w:rsid w:val="006A0468"/>
    <w:rsid w:val="006A144A"/>
    <w:rsid w:val="006A2501"/>
    <w:rsid w:val="006A2869"/>
    <w:rsid w:val="006A2DBB"/>
    <w:rsid w:val="006B006D"/>
    <w:rsid w:val="006B1862"/>
    <w:rsid w:val="006B3670"/>
    <w:rsid w:val="006B37D7"/>
    <w:rsid w:val="006B42BE"/>
    <w:rsid w:val="006B63ED"/>
    <w:rsid w:val="006B7D64"/>
    <w:rsid w:val="006C078D"/>
    <w:rsid w:val="006C4C9E"/>
    <w:rsid w:val="006D0E8F"/>
    <w:rsid w:val="006D3DBC"/>
    <w:rsid w:val="006E14D7"/>
    <w:rsid w:val="006E523F"/>
    <w:rsid w:val="006E5775"/>
    <w:rsid w:val="006E60EF"/>
    <w:rsid w:val="0070488C"/>
    <w:rsid w:val="007061AF"/>
    <w:rsid w:val="00712AEC"/>
    <w:rsid w:val="0071364F"/>
    <w:rsid w:val="00716910"/>
    <w:rsid w:val="007213D1"/>
    <w:rsid w:val="007340FD"/>
    <w:rsid w:val="007373C2"/>
    <w:rsid w:val="00740196"/>
    <w:rsid w:val="00746EC4"/>
    <w:rsid w:val="00747FAD"/>
    <w:rsid w:val="0075455B"/>
    <w:rsid w:val="00756D8A"/>
    <w:rsid w:val="00761283"/>
    <w:rsid w:val="00761C4A"/>
    <w:rsid w:val="00765AEB"/>
    <w:rsid w:val="00765CB7"/>
    <w:rsid w:val="00772751"/>
    <w:rsid w:val="00775DE3"/>
    <w:rsid w:val="00790805"/>
    <w:rsid w:val="007A0766"/>
    <w:rsid w:val="007A1B2F"/>
    <w:rsid w:val="007A7DAF"/>
    <w:rsid w:val="007B5570"/>
    <w:rsid w:val="007B7DFE"/>
    <w:rsid w:val="007C431D"/>
    <w:rsid w:val="007D0508"/>
    <w:rsid w:val="007D3AA6"/>
    <w:rsid w:val="007D6E43"/>
    <w:rsid w:val="007E0E25"/>
    <w:rsid w:val="007E1347"/>
    <w:rsid w:val="007E58C1"/>
    <w:rsid w:val="007E6008"/>
    <w:rsid w:val="007E7B56"/>
    <w:rsid w:val="007F1601"/>
    <w:rsid w:val="007F5374"/>
    <w:rsid w:val="0080374E"/>
    <w:rsid w:val="00805888"/>
    <w:rsid w:val="00807C51"/>
    <w:rsid w:val="00812B1E"/>
    <w:rsid w:val="0081494A"/>
    <w:rsid w:val="00814A06"/>
    <w:rsid w:val="00814A76"/>
    <w:rsid w:val="00815150"/>
    <w:rsid w:val="00817BCB"/>
    <w:rsid w:val="008257BA"/>
    <w:rsid w:val="0082626A"/>
    <w:rsid w:val="00826E3B"/>
    <w:rsid w:val="0083061B"/>
    <w:rsid w:val="008324BA"/>
    <w:rsid w:val="0083489D"/>
    <w:rsid w:val="00841242"/>
    <w:rsid w:val="008417F2"/>
    <w:rsid w:val="00843C8A"/>
    <w:rsid w:val="00843E29"/>
    <w:rsid w:val="0085728E"/>
    <w:rsid w:val="008604DA"/>
    <w:rsid w:val="00860528"/>
    <w:rsid w:val="0086244A"/>
    <w:rsid w:val="00875F26"/>
    <w:rsid w:val="00876235"/>
    <w:rsid w:val="00884BCC"/>
    <w:rsid w:val="008A055F"/>
    <w:rsid w:val="008A0F8E"/>
    <w:rsid w:val="008A2A11"/>
    <w:rsid w:val="008A4621"/>
    <w:rsid w:val="008A5F44"/>
    <w:rsid w:val="008A66FB"/>
    <w:rsid w:val="008C2D50"/>
    <w:rsid w:val="008C5A08"/>
    <w:rsid w:val="008C747B"/>
    <w:rsid w:val="008D3AB4"/>
    <w:rsid w:val="008D5C70"/>
    <w:rsid w:val="008D79A7"/>
    <w:rsid w:val="008E1C8C"/>
    <w:rsid w:val="008E2BE3"/>
    <w:rsid w:val="008E7B33"/>
    <w:rsid w:val="008F0409"/>
    <w:rsid w:val="008F106B"/>
    <w:rsid w:val="008F38EB"/>
    <w:rsid w:val="008F46D6"/>
    <w:rsid w:val="008F4844"/>
    <w:rsid w:val="008F7479"/>
    <w:rsid w:val="00903DCD"/>
    <w:rsid w:val="00904CBF"/>
    <w:rsid w:val="00905063"/>
    <w:rsid w:val="00905E41"/>
    <w:rsid w:val="009070CC"/>
    <w:rsid w:val="00910183"/>
    <w:rsid w:val="009203D6"/>
    <w:rsid w:val="00922E58"/>
    <w:rsid w:val="00932FE9"/>
    <w:rsid w:val="00940B16"/>
    <w:rsid w:val="00942876"/>
    <w:rsid w:val="00943D73"/>
    <w:rsid w:val="00946340"/>
    <w:rsid w:val="00946DD8"/>
    <w:rsid w:val="00946E07"/>
    <w:rsid w:val="00950473"/>
    <w:rsid w:val="00950B0C"/>
    <w:rsid w:val="00951835"/>
    <w:rsid w:val="00951974"/>
    <w:rsid w:val="00951E91"/>
    <w:rsid w:val="00953649"/>
    <w:rsid w:val="00954A35"/>
    <w:rsid w:val="00956A1E"/>
    <w:rsid w:val="00961EB4"/>
    <w:rsid w:val="00963321"/>
    <w:rsid w:val="00965E30"/>
    <w:rsid w:val="00967055"/>
    <w:rsid w:val="0097128F"/>
    <w:rsid w:val="009734ED"/>
    <w:rsid w:val="00973C0D"/>
    <w:rsid w:val="009778EE"/>
    <w:rsid w:val="0098134F"/>
    <w:rsid w:val="00981EA4"/>
    <w:rsid w:val="00983416"/>
    <w:rsid w:val="00993E6A"/>
    <w:rsid w:val="009A2543"/>
    <w:rsid w:val="009A2FF2"/>
    <w:rsid w:val="009A5595"/>
    <w:rsid w:val="009A5E78"/>
    <w:rsid w:val="009A6B60"/>
    <w:rsid w:val="009A6C5F"/>
    <w:rsid w:val="009B6CCB"/>
    <w:rsid w:val="009C5707"/>
    <w:rsid w:val="009C766C"/>
    <w:rsid w:val="009D7C76"/>
    <w:rsid w:val="009E048B"/>
    <w:rsid w:val="009E34B3"/>
    <w:rsid w:val="009E4E65"/>
    <w:rsid w:val="009E7074"/>
    <w:rsid w:val="00A07176"/>
    <w:rsid w:val="00A160F8"/>
    <w:rsid w:val="00A20C38"/>
    <w:rsid w:val="00A22250"/>
    <w:rsid w:val="00A22D87"/>
    <w:rsid w:val="00A23A57"/>
    <w:rsid w:val="00A23E88"/>
    <w:rsid w:val="00A24720"/>
    <w:rsid w:val="00A26A31"/>
    <w:rsid w:val="00A26E75"/>
    <w:rsid w:val="00A27B83"/>
    <w:rsid w:val="00A30F5A"/>
    <w:rsid w:val="00A32738"/>
    <w:rsid w:val="00A34F7A"/>
    <w:rsid w:val="00A351F7"/>
    <w:rsid w:val="00A36DE5"/>
    <w:rsid w:val="00A37129"/>
    <w:rsid w:val="00A42292"/>
    <w:rsid w:val="00A51812"/>
    <w:rsid w:val="00A57FEC"/>
    <w:rsid w:val="00A60B72"/>
    <w:rsid w:val="00A623E6"/>
    <w:rsid w:val="00A6645E"/>
    <w:rsid w:val="00A676CE"/>
    <w:rsid w:val="00A708EA"/>
    <w:rsid w:val="00A73FE3"/>
    <w:rsid w:val="00A75353"/>
    <w:rsid w:val="00A75850"/>
    <w:rsid w:val="00A76100"/>
    <w:rsid w:val="00A778E5"/>
    <w:rsid w:val="00A77F20"/>
    <w:rsid w:val="00A800A8"/>
    <w:rsid w:val="00A805EA"/>
    <w:rsid w:val="00A8172D"/>
    <w:rsid w:val="00A83F49"/>
    <w:rsid w:val="00A978F0"/>
    <w:rsid w:val="00AA0F1A"/>
    <w:rsid w:val="00AA11EE"/>
    <w:rsid w:val="00AA1B7C"/>
    <w:rsid w:val="00AA2C21"/>
    <w:rsid w:val="00AB1A14"/>
    <w:rsid w:val="00AB1D72"/>
    <w:rsid w:val="00AB1FF9"/>
    <w:rsid w:val="00AB2FA6"/>
    <w:rsid w:val="00AB30DB"/>
    <w:rsid w:val="00AC1AB2"/>
    <w:rsid w:val="00AC2864"/>
    <w:rsid w:val="00AC2C8F"/>
    <w:rsid w:val="00AC52C1"/>
    <w:rsid w:val="00AC591B"/>
    <w:rsid w:val="00AD25EE"/>
    <w:rsid w:val="00AD2B6D"/>
    <w:rsid w:val="00AD3E44"/>
    <w:rsid w:val="00AD485E"/>
    <w:rsid w:val="00AD6041"/>
    <w:rsid w:val="00AE2077"/>
    <w:rsid w:val="00AE586F"/>
    <w:rsid w:val="00AE6A4C"/>
    <w:rsid w:val="00AE6B58"/>
    <w:rsid w:val="00AE7448"/>
    <w:rsid w:val="00AF040F"/>
    <w:rsid w:val="00AF0C3A"/>
    <w:rsid w:val="00AF0E10"/>
    <w:rsid w:val="00AF5343"/>
    <w:rsid w:val="00B01092"/>
    <w:rsid w:val="00B05CA2"/>
    <w:rsid w:val="00B11ADB"/>
    <w:rsid w:val="00B2013C"/>
    <w:rsid w:val="00B21DB3"/>
    <w:rsid w:val="00B22127"/>
    <w:rsid w:val="00B232E7"/>
    <w:rsid w:val="00B27408"/>
    <w:rsid w:val="00B3422D"/>
    <w:rsid w:val="00B35ED2"/>
    <w:rsid w:val="00B3762A"/>
    <w:rsid w:val="00B41E11"/>
    <w:rsid w:val="00B47514"/>
    <w:rsid w:val="00B5029E"/>
    <w:rsid w:val="00B52DC7"/>
    <w:rsid w:val="00B53557"/>
    <w:rsid w:val="00B57431"/>
    <w:rsid w:val="00B70BA9"/>
    <w:rsid w:val="00B71262"/>
    <w:rsid w:val="00B71C3B"/>
    <w:rsid w:val="00B74A37"/>
    <w:rsid w:val="00B74B0D"/>
    <w:rsid w:val="00B84447"/>
    <w:rsid w:val="00B906FF"/>
    <w:rsid w:val="00B91CF8"/>
    <w:rsid w:val="00B949C6"/>
    <w:rsid w:val="00B95E93"/>
    <w:rsid w:val="00B976FD"/>
    <w:rsid w:val="00B97BB5"/>
    <w:rsid w:val="00BA248E"/>
    <w:rsid w:val="00BA30A1"/>
    <w:rsid w:val="00BA6275"/>
    <w:rsid w:val="00BB5C9F"/>
    <w:rsid w:val="00BC140F"/>
    <w:rsid w:val="00BC18AB"/>
    <w:rsid w:val="00BC29EC"/>
    <w:rsid w:val="00BC573B"/>
    <w:rsid w:val="00BC5992"/>
    <w:rsid w:val="00BD2779"/>
    <w:rsid w:val="00BD3905"/>
    <w:rsid w:val="00BD5127"/>
    <w:rsid w:val="00BE79AF"/>
    <w:rsid w:val="00BE7C23"/>
    <w:rsid w:val="00BF233C"/>
    <w:rsid w:val="00BF4872"/>
    <w:rsid w:val="00BF6232"/>
    <w:rsid w:val="00C14482"/>
    <w:rsid w:val="00C17139"/>
    <w:rsid w:val="00C220A8"/>
    <w:rsid w:val="00C27D32"/>
    <w:rsid w:val="00C33ECE"/>
    <w:rsid w:val="00C421A2"/>
    <w:rsid w:val="00C43D8A"/>
    <w:rsid w:val="00C4703C"/>
    <w:rsid w:val="00C560AD"/>
    <w:rsid w:val="00C63427"/>
    <w:rsid w:val="00C646AD"/>
    <w:rsid w:val="00C67E93"/>
    <w:rsid w:val="00C75C71"/>
    <w:rsid w:val="00C77259"/>
    <w:rsid w:val="00C8229D"/>
    <w:rsid w:val="00C844FD"/>
    <w:rsid w:val="00C916A1"/>
    <w:rsid w:val="00C94496"/>
    <w:rsid w:val="00C948C2"/>
    <w:rsid w:val="00C94923"/>
    <w:rsid w:val="00C96010"/>
    <w:rsid w:val="00CA10EE"/>
    <w:rsid w:val="00CB0A56"/>
    <w:rsid w:val="00CB6E89"/>
    <w:rsid w:val="00CC2313"/>
    <w:rsid w:val="00CC3941"/>
    <w:rsid w:val="00CC518C"/>
    <w:rsid w:val="00CC62E6"/>
    <w:rsid w:val="00CC7A0B"/>
    <w:rsid w:val="00CC7FDD"/>
    <w:rsid w:val="00CD1D23"/>
    <w:rsid w:val="00CD44AA"/>
    <w:rsid w:val="00CD7DAE"/>
    <w:rsid w:val="00CE088D"/>
    <w:rsid w:val="00CE32C1"/>
    <w:rsid w:val="00CE7715"/>
    <w:rsid w:val="00CF0226"/>
    <w:rsid w:val="00CF227B"/>
    <w:rsid w:val="00CF6E4B"/>
    <w:rsid w:val="00D01D70"/>
    <w:rsid w:val="00D0485A"/>
    <w:rsid w:val="00D04B15"/>
    <w:rsid w:val="00D10780"/>
    <w:rsid w:val="00D1250C"/>
    <w:rsid w:val="00D13F3A"/>
    <w:rsid w:val="00D16ECA"/>
    <w:rsid w:val="00D21C46"/>
    <w:rsid w:val="00D415B8"/>
    <w:rsid w:val="00D537D3"/>
    <w:rsid w:val="00D56D43"/>
    <w:rsid w:val="00D56E33"/>
    <w:rsid w:val="00D57D2F"/>
    <w:rsid w:val="00D624C1"/>
    <w:rsid w:val="00D65EB7"/>
    <w:rsid w:val="00D72B1C"/>
    <w:rsid w:val="00D72D27"/>
    <w:rsid w:val="00D7344A"/>
    <w:rsid w:val="00D77388"/>
    <w:rsid w:val="00D77B1A"/>
    <w:rsid w:val="00D81688"/>
    <w:rsid w:val="00D86425"/>
    <w:rsid w:val="00D92D3C"/>
    <w:rsid w:val="00DA0205"/>
    <w:rsid w:val="00DB07B1"/>
    <w:rsid w:val="00DB661B"/>
    <w:rsid w:val="00DB6EBB"/>
    <w:rsid w:val="00DC09B6"/>
    <w:rsid w:val="00DC7021"/>
    <w:rsid w:val="00DD0FDE"/>
    <w:rsid w:val="00DD4F3D"/>
    <w:rsid w:val="00DD6EB8"/>
    <w:rsid w:val="00DF0CBA"/>
    <w:rsid w:val="00DF0F7A"/>
    <w:rsid w:val="00DF1A84"/>
    <w:rsid w:val="00DF288D"/>
    <w:rsid w:val="00DF2A2F"/>
    <w:rsid w:val="00DF3692"/>
    <w:rsid w:val="00DF428C"/>
    <w:rsid w:val="00DF4AF2"/>
    <w:rsid w:val="00E0002B"/>
    <w:rsid w:val="00E05660"/>
    <w:rsid w:val="00E07E6B"/>
    <w:rsid w:val="00E11AFF"/>
    <w:rsid w:val="00E121F4"/>
    <w:rsid w:val="00E15793"/>
    <w:rsid w:val="00E20225"/>
    <w:rsid w:val="00E20D9D"/>
    <w:rsid w:val="00E235CD"/>
    <w:rsid w:val="00E24FA9"/>
    <w:rsid w:val="00E26E95"/>
    <w:rsid w:val="00E500C6"/>
    <w:rsid w:val="00E5107B"/>
    <w:rsid w:val="00E51A63"/>
    <w:rsid w:val="00E61CF0"/>
    <w:rsid w:val="00E7259D"/>
    <w:rsid w:val="00E72917"/>
    <w:rsid w:val="00E77EF7"/>
    <w:rsid w:val="00E81E5E"/>
    <w:rsid w:val="00E83998"/>
    <w:rsid w:val="00E90C5C"/>
    <w:rsid w:val="00E92747"/>
    <w:rsid w:val="00E95546"/>
    <w:rsid w:val="00E972A0"/>
    <w:rsid w:val="00EA0693"/>
    <w:rsid w:val="00EA7535"/>
    <w:rsid w:val="00EB2700"/>
    <w:rsid w:val="00EB30E5"/>
    <w:rsid w:val="00EB4D76"/>
    <w:rsid w:val="00EB5CA5"/>
    <w:rsid w:val="00EB611C"/>
    <w:rsid w:val="00EC13AE"/>
    <w:rsid w:val="00EC180B"/>
    <w:rsid w:val="00EC4908"/>
    <w:rsid w:val="00ED11B5"/>
    <w:rsid w:val="00ED1348"/>
    <w:rsid w:val="00ED3682"/>
    <w:rsid w:val="00ED3903"/>
    <w:rsid w:val="00EE1B8D"/>
    <w:rsid w:val="00EE35E8"/>
    <w:rsid w:val="00EE4265"/>
    <w:rsid w:val="00EE6431"/>
    <w:rsid w:val="00EE6DD7"/>
    <w:rsid w:val="00EF3EC6"/>
    <w:rsid w:val="00EF7F92"/>
    <w:rsid w:val="00F00080"/>
    <w:rsid w:val="00F07CC1"/>
    <w:rsid w:val="00F11B50"/>
    <w:rsid w:val="00F15EBE"/>
    <w:rsid w:val="00F17152"/>
    <w:rsid w:val="00F17BF4"/>
    <w:rsid w:val="00F25B43"/>
    <w:rsid w:val="00F26BBD"/>
    <w:rsid w:val="00F339DB"/>
    <w:rsid w:val="00F34FD7"/>
    <w:rsid w:val="00F37D89"/>
    <w:rsid w:val="00F454E0"/>
    <w:rsid w:val="00F52E22"/>
    <w:rsid w:val="00F53342"/>
    <w:rsid w:val="00F56BDA"/>
    <w:rsid w:val="00F62E06"/>
    <w:rsid w:val="00F63234"/>
    <w:rsid w:val="00F64361"/>
    <w:rsid w:val="00F72018"/>
    <w:rsid w:val="00F767FA"/>
    <w:rsid w:val="00F76877"/>
    <w:rsid w:val="00F837F6"/>
    <w:rsid w:val="00F86060"/>
    <w:rsid w:val="00F8636D"/>
    <w:rsid w:val="00F86A2D"/>
    <w:rsid w:val="00F932A1"/>
    <w:rsid w:val="00F94E38"/>
    <w:rsid w:val="00F95ECA"/>
    <w:rsid w:val="00F97689"/>
    <w:rsid w:val="00FA421C"/>
    <w:rsid w:val="00FA7A02"/>
    <w:rsid w:val="00FB2C0A"/>
    <w:rsid w:val="00FB2C99"/>
    <w:rsid w:val="00FB3B9C"/>
    <w:rsid w:val="00FB3E79"/>
    <w:rsid w:val="00FB7830"/>
    <w:rsid w:val="00FB789E"/>
    <w:rsid w:val="00FC4728"/>
    <w:rsid w:val="00FC4CAF"/>
    <w:rsid w:val="00FD1107"/>
    <w:rsid w:val="00FD1D40"/>
    <w:rsid w:val="00FD2E4D"/>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8B36"/>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7035D"/>
    <w:pPr>
      <w:spacing w:before="240" w:after="60"/>
      <w:outlineLvl w:val="7"/>
    </w:pPr>
    <w:rPr>
      <w:i/>
      <w:iCs/>
    </w:rPr>
  </w:style>
  <w:style w:type="paragraph" w:styleId="9">
    <w:name w:val="heading 9"/>
    <w:basedOn w:val="a"/>
    <w:next w:val="a"/>
    <w:link w:val="90"/>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iPriority w:val="99"/>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9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9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uiPriority w:val="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unhideWhenUsed/>
    <w:rsid w:val="0067035D"/>
  </w:style>
  <w:style w:type="paragraph" w:styleId="25">
    <w:name w:val="toc 2"/>
    <w:basedOn w:val="a"/>
    <w:next w:val="a"/>
    <w:autoRedefine/>
    <w:unhideWhenUsed/>
    <w:rsid w:val="0067035D"/>
    <w:pPr>
      <w:ind w:left="240"/>
    </w:pPr>
  </w:style>
  <w:style w:type="paragraph" w:styleId="35">
    <w:name w:val="toc 3"/>
    <w:basedOn w:val="a"/>
    <w:next w:val="a"/>
    <w:autoRedefine/>
    <w:unhideWhenUsed/>
    <w:rsid w:val="0067035D"/>
    <w:pPr>
      <w:ind w:left="480"/>
    </w:pPr>
  </w:style>
  <w:style w:type="paragraph" w:styleId="81">
    <w:name w:val="toc 8"/>
    <w:basedOn w:val="a"/>
    <w:next w:val="a"/>
    <w:autoRedefine/>
    <w:unhideWhenUsed/>
    <w:rsid w:val="0067035D"/>
    <w:pPr>
      <w:ind w:left="1680"/>
    </w:pPr>
  </w:style>
  <w:style w:type="paragraph" w:styleId="afb">
    <w:name w:val="footnote text"/>
    <w:basedOn w:val="a"/>
    <w:link w:val="afc"/>
    <w:uiPriority w:val="99"/>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uiPriority w:val="99"/>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uiPriority w:val="10"/>
    <w:locked/>
    <w:rsid w:val="0067035D"/>
    <w:rPr>
      <w:rFonts w:ascii="Times New Roman" w:eastAsia="Times New Roman" w:hAnsi="Times New Roman" w:cs="Times New Roman"/>
      <w:sz w:val="28"/>
      <w:szCs w:val="20"/>
    </w:rPr>
  </w:style>
  <w:style w:type="paragraph" w:styleId="afe">
    <w:name w:val="Title"/>
    <w:aliases w:val="Знак1, Знак1"/>
    <w:basedOn w:val="a"/>
    <w:link w:val="afd"/>
    <w:uiPriority w:val="10"/>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uiPriority w:val="11"/>
    <w:qFormat/>
    <w:rsid w:val="0067035D"/>
    <w:pPr>
      <w:spacing w:before="100" w:beforeAutospacing="1" w:after="100" w:afterAutospacing="1"/>
    </w:pPr>
  </w:style>
  <w:style w:type="character" w:customStyle="1" w:styleId="aff0">
    <w:name w:val="Подзаголовок Знак"/>
    <w:basedOn w:val="a1"/>
    <w:link w:val="aff"/>
    <w:uiPriority w:val="11"/>
    <w:rsid w:val="0067035D"/>
    <w:rPr>
      <w:rFonts w:ascii="Times New Roman" w:eastAsia="Times New Roman" w:hAnsi="Times New Roman" w:cs="Times New Roman"/>
      <w:sz w:val="24"/>
      <w:szCs w:val="24"/>
      <w:lang w:eastAsia="ru-RU"/>
    </w:rPr>
  </w:style>
  <w:style w:type="paragraph" w:styleId="26">
    <w:name w:val="Body Text 2"/>
    <w:basedOn w:val="a"/>
    <w:link w:val="27"/>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uiPriority w:val="99"/>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35"/>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uiPriority w:val="99"/>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nhideWhenUsed/>
    <w:rsid w:val="0097128F"/>
    <w:pPr>
      <w:spacing w:after="120"/>
    </w:pPr>
    <w:rPr>
      <w:sz w:val="16"/>
      <w:szCs w:val="16"/>
    </w:rPr>
  </w:style>
  <w:style w:type="character" w:customStyle="1" w:styleId="38">
    <w:name w:val="Основной текст 3 Знак"/>
    <w:basedOn w:val="a1"/>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2"/>
    <w:next w:val="ae"/>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Гипертекстовая ссылка"/>
    <w:basedOn w:val="a1"/>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3"/>
    <w:uiPriority w:val="99"/>
    <w:semiHidden/>
    <w:unhideWhenUsed/>
    <w:rsid w:val="001A3412"/>
  </w:style>
  <w:style w:type="numbering" w:customStyle="1" w:styleId="241">
    <w:name w:val="Нет списка24"/>
    <w:next w:val="a3"/>
    <w:semiHidden/>
    <w:rsid w:val="001A3412"/>
  </w:style>
  <w:style w:type="paragraph" w:customStyle="1" w:styleId="39">
    <w:name w:val="Абзац списка3"/>
    <w:basedOn w:val="a"/>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3"/>
    <w:uiPriority w:val="99"/>
    <w:semiHidden/>
    <w:unhideWhenUsed/>
    <w:rsid w:val="001A3412"/>
  </w:style>
  <w:style w:type="paragraph" w:customStyle="1" w:styleId="ConsPlusDocList">
    <w:name w:val="ConsPlusDocList"/>
    <w:uiPriority w:val="99"/>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3"/>
    <w:uiPriority w:val="99"/>
    <w:semiHidden/>
    <w:rsid w:val="000A6119"/>
  </w:style>
  <w:style w:type="numbering" w:customStyle="1" w:styleId="261">
    <w:name w:val="Нет списка26"/>
    <w:next w:val="a3"/>
    <w:semiHidden/>
    <w:rsid w:val="000A6119"/>
  </w:style>
  <w:style w:type="table" w:customStyle="1" w:styleId="1310">
    <w:name w:val="Сетка таблицы131"/>
    <w:basedOn w:val="a2"/>
    <w:next w:val="ae"/>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e"/>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e"/>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ормальный стиль"/>
    <w:basedOn w:val="a"/>
    <w:link w:val="affe"/>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e">
    <w:name w:val="Нормальный стиль Знак"/>
    <w:basedOn w:val="a1"/>
    <w:link w:val="affd"/>
    <w:rsid w:val="00397C37"/>
    <w:rPr>
      <w:rFonts w:ascii="Times New Roman" w:eastAsia="Times New Roman" w:hAnsi="Times New Roman" w:cs="Times New Roman"/>
      <w:color w:val="000000"/>
      <w:sz w:val="28"/>
      <w:szCs w:val="28"/>
      <w:lang w:eastAsia="ru-RU"/>
    </w:rPr>
  </w:style>
  <w:style w:type="paragraph" w:customStyle="1" w:styleId="Style8">
    <w:name w:val="Style8"/>
    <w:basedOn w:val="a"/>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3"/>
    <w:uiPriority w:val="99"/>
    <w:semiHidden/>
    <w:unhideWhenUsed/>
    <w:rsid w:val="00474814"/>
  </w:style>
  <w:style w:type="numbering" w:customStyle="1" w:styleId="281">
    <w:name w:val="Нет списка28"/>
    <w:next w:val="a3"/>
    <w:uiPriority w:val="99"/>
    <w:semiHidden/>
    <w:unhideWhenUsed/>
    <w:rsid w:val="00D21C46"/>
  </w:style>
  <w:style w:type="numbering" w:customStyle="1" w:styleId="291">
    <w:name w:val="Нет списка29"/>
    <w:next w:val="a3"/>
    <w:uiPriority w:val="99"/>
    <w:semiHidden/>
    <w:unhideWhenUsed/>
    <w:rsid w:val="00A805EA"/>
  </w:style>
  <w:style w:type="table" w:customStyle="1" w:styleId="390">
    <w:name w:val="Сетка таблицы39"/>
    <w:basedOn w:val="a2"/>
    <w:next w:val="ae"/>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93E6A"/>
  </w:style>
  <w:style w:type="numbering" w:customStyle="1" w:styleId="312">
    <w:name w:val="Нет списка31"/>
    <w:next w:val="a3"/>
    <w:uiPriority w:val="99"/>
    <w:semiHidden/>
    <w:rsid w:val="00286C6C"/>
  </w:style>
  <w:style w:type="table" w:customStyle="1" w:styleId="400">
    <w:name w:val="Сетка таблицы40"/>
    <w:basedOn w:val="a2"/>
    <w:next w:val="ae"/>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rsid w:val="003200E1"/>
  </w:style>
  <w:style w:type="character" w:customStyle="1" w:styleId="WW8Num1z0">
    <w:name w:val="WW8Num1z0"/>
    <w:rsid w:val="003200E1"/>
    <w:rPr>
      <w:rFonts w:ascii="Times New Roman" w:hAnsi="Times New Roman" w:cs="Times New Roman"/>
      <w:sz w:val="28"/>
      <w:szCs w:val="28"/>
    </w:rPr>
  </w:style>
  <w:style w:type="character" w:customStyle="1" w:styleId="WW8Num1z1">
    <w:name w:val="WW8Num1z1"/>
    <w:rsid w:val="003200E1"/>
  </w:style>
  <w:style w:type="character" w:customStyle="1" w:styleId="WW8Num1z2">
    <w:name w:val="WW8Num1z2"/>
    <w:rsid w:val="003200E1"/>
  </w:style>
  <w:style w:type="character" w:customStyle="1" w:styleId="WW8Num1z3">
    <w:name w:val="WW8Num1z3"/>
    <w:rsid w:val="003200E1"/>
  </w:style>
  <w:style w:type="character" w:customStyle="1" w:styleId="WW8Num1z4">
    <w:name w:val="WW8Num1z4"/>
    <w:rsid w:val="003200E1"/>
    <w:rPr>
      <w:sz w:val="20"/>
      <w:szCs w:val="20"/>
    </w:rPr>
  </w:style>
  <w:style w:type="character" w:customStyle="1" w:styleId="WW8Num1z5">
    <w:name w:val="WW8Num1z5"/>
    <w:rsid w:val="003200E1"/>
  </w:style>
  <w:style w:type="character" w:customStyle="1" w:styleId="WW8Num1z6">
    <w:name w:val="WW8Num1z6"/>
    <w:rsid w:val="003200E1"/>
  </w:style>
  <w:style w:type="character" w:customStyle="1" w:styleId="WW8Num1z7">
    <w:name w:val="WW8Num1z7"/>
    <w:rsid w:val="003200E1"/>
  </w:style>
  <w:style w:type="character" w:customStyle="1" w:styleId="WW8Num1z8">
    <w:name w:val="WW8Num1z8"/>
    <w:rsid w:val="003200E1"/>
  </w:style>
  <w:style w:type="character" w:customStyle="1" w:styleId="WW8Num2z0">
    <w:name w:val="WW8Num2z0"/>
    <w:rsid w:val="003200E1"/>
    <w:rPr>
      <w:szCs w:val="28"/>
    </w:rPr>
  </w:style>
  <w:style w:type="character" w:customStyle="1" w:styleId="WW8Num3z0">
    <w:name w:val="WW8Num3z0"/>
    <w:rsid w:val="003200E1"/>
  </w:style>
  <w:style w:type="character" w:customStyle="1" w:styleId="WW8Num4z0">
    <w:name w:val="WW8Num4z0"/>
    <w:rsid w:val="003200E1"/>
  </w:style>
  <w:style w:type="character" w:customStyle="1" w:styleId="WW8Num5z0">
    <w:name w:val="WW8Num5z0"/>
    <w:rsid w:val="003200E1"/>
    <w:rPr>
      <w:szCs w:val="28"/>
    </w:rPr>
  </w:style>
  <w:style w:type="character" w:customStyle="1" w:styleId="WW8Num6z0">
    <w:name w:val="WW8Num6z0"/>
    <w:rsid w:val="003200E1"/>
    <w:rPr>
      <w:b/>
      <w:bCs/>
      <w:color w:val="auto"/>
      <w:sz w:val="28"/>
      <w:szCs w:val="28"/>
    </w:rPr>
  </w:style>
  <w:style w:type="character" w:customStyle="1" w:styleId="WW8Num7z0">
    <w:name w:val="WW8Num7z0"/>
    <w:rsid w:val="003200E1"/>
  </w:style>
  <w:style w:type="character" w:customStyle="1" w:styleId="WW8Num8z0">
    <w:name w:val="WW8Num8z0"/>
    <w:rsid w:val="003200E1"/>
  </w:style>
  <w:style w:type="character" w:customStyle="1" w:styleId="WW8Num9z0">
    <w:name w:val="WW8Num9z0"/>
    <w:rsid w:val="003200E1"/>
    <w:rPr>
      <w:rFonts w:hint="default"/>
      <w:sz w:val="28"/>
      <w:szCs w:val="28"/>
    </w:rPr>
  </w:style>
  <w:style w:type="character" w:customStyle="1" w:styleId="WW8Num10z0">
    <w:name w:val="WW8Num10z0"/>
    <w:rsid w:val="003200E1"/>
    <w:rPr>
      <w:rFonts w:ascii="Times New Roman" w:hAnsi="Times New Roman" w:cs="Times New Roman" w:hint="default"/>
      <w:i/>
      <w:sz w:val="28"/>
      <w:szCs w:val="28"/>
    </w:rPr>
  </w:style>
  <w:style w:type="character" w:customStyle="1" w:styleId="WW8Num11z0">
    <w:name w:val="WW8Num11z0"/>
    <w:rsid w:val="003200E1"/>
    <w:rPr>
      <w:rFonts w:ascii="Symbol" w:hAnsi="Symbol" w:cs="Symbol" w:hint="default"/>
    </w:rPr>
  </w:style>
  <w:style w:type="character" w:customStyle="1" w:styleId="WW8Num11z1">
    <w:name w:val="WW8Num11z1"/>
    <w:rsid w:val="003200E1"/>
  </w:style>
  <w:style w:type="character" w:customStyle="1" w:styleId="WW8Num11z2">
    <w:name w:val="WW8Num11z2"/>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rsid w:val="003200E1"/>
    <w:rPr>
      <w:rFonts w:ascii="Symbol" w:hAnsi="Symbol" w:cs="Symbol" w:hint="default"/>
      <w:sz w:val="28"/>
      <w:szCs w:val="28"/>
    </w:rPr>
  </w:style>
  <w:style w:type="character" w:customStyle="1" w:styleId="WW8Num13z0">
    <w:name w:val="WW8Num13z0"/>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rsid w:val="003200E1"/>
    <w:rPr>
      <w:i/>
      <w:sz w:val="28"/>
      <w:szCs w:val="28"/>
    </w:rPr>
  </w:style>
  <w:style w:type="character" w:customStyle="1" w:styleId="WW8Num14z1">
    <w:name w:val="WW8Num14z1"/>
    <w:rsid w:val="003200E1"/>
  </w:style>
  <w:style w:type="character" w:customStyle="1" w:styleId="WW8Num14z2">
    <w:name w:val="WW8Num14z2"/>
    <w:rsid w:val="003200E1"/>
  </w:style>
  <w:style w:type="character" w:customStyle="1" w:styleId="WW8Num14z3">
    <w:name w:val="WW8Num14z3"/>
    <w:rsid w:val="003200E1"/>
  </w:style>
  <w:style w:type="character" w:customStyle="1" w:styleId="WW8Num14z4">
    <w:name w:val="WW8Num14z4"/>
    <w:rsid w:val="003200E1"/>
  </w:style>
  <w:style w:type="character" w:customStyle="1" w:styleId="WW8Num14z5">
    <w:name w:val="WW8Num14z5"/>
    <w:rsid w:val="003200E1"/>
  </w:style>
  <w:style w:type="character" w:customStyle="1" w:styleId="WW8Num14z6">
    <w:name w:val="WW8Num14z6"/>
    <w:rsid w:val="003200E1"/>
  </w:style>
  <w:style w:type="character" w:customStyle="1" w:styleId="WW8Num14z7">
    <w:name w:val="WW8Num14z7"/>
    <w:rsid w:val="003200E1"/>
  </w:style>
  <w:style w:type="character" w:customStyle="1" w:styleId="WW8Num14z8">
    <w:name w:val="WW8Num14z8"/>
    <w:rsid w:val="003200E1"/>
  </w:style>
  <w:style w:type="character" w:customStyle="1" w:styleId="WW8Num15z0">
    <w:name w:val="WW8Num15z0"/>
    <w:rsid w:val="003200E1"/>
    <w:rPr>
      <w:rFonts w:hint="default"/>
      <w:sz w:val="28"/>
      <w:szCs w:val="28"/>
    </w:rPr>
  </w:style>
  <w:style w:type="character" w:customStyle="1" w:styleId="WW8Num15z1">
    <w:name w:val="WW8Num15z1"/>
    <w:rsid w:val="003200E1"/>
  </w:style>
  <w:style w:type="character" w:customStyle="1" w:styleId="WW8Num15z2">
    <w:name w:val="WW8Num15z2"/>
    <w:rsid w:val="003200E1"/>
  </w:style>
  <w:style w:type="character" w:customStyle="1" w:styleId="WW8Num15z3">
    <w:name w:val="WW8Num15z3"/>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rsid w:val="003200E1"/>
  </w:style>
  <w:style w:type="character" w:customStyle="1" w:styleId="WW8Num16z1">
    <w:name w:val="WW8Num16z1"/>
    <w:rsid w:val="003200E1"/>
  </w:style>
  <w:style w:type="character" w:customStyle="1" w:styleId="WW8Num16z2">
    <w:name w:val="WW8Num16z2"/>
    <w:rsid w:val="003200E1"/>
  </w:style>
  <w:style w:type="character" w:customStyle="1" w:styleId="WW8Num16z3">
    <w:name w:val="WW8Num16z3"/>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rsid w:val="003200E1"/>
    <w:rPr>
      <w:rFonts w:hint="default"/>
    </w:rPr>
  </w:style>
  <w:style w:type="character" w:customStyle="1" w:styleId="WW8Num17z1">
    <w:name w:val="WW8Num17z1"/>
    <w:rsid w:val="003200E1"/>
  </w:style>
  <w:style w:type="character" w:customStyle="1" w:styleId="WW8Num17z2">
    <w:name w:val="WW8Num17z2"/>
    <w:rsid w:val="003200E1"/>
  </w:style>
  <w:style w:type="character" w:customStyle="1" w:styleId="WW8Num17z3">
    <w:name w:val="WW8Num17z3"/>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rsid w:val="003200E1"/>
    <w:rPr>
      <w:rFonts w:hint="default"/>
      <w:sz w:val="28"/>
      <w:szCs w:val="28"/>
    </w:rPr>
  </w:style>
  <w:style w:type="character" w:customStyle="1" w:styleId="WW8Num18z1">
    <w:name w:val="WW8Num18z1"/>
    <w:rsid w:val="003200E1"/>
  </w:style>
  <w:style w:type="character" w:customStyle="1" w:styleId="WW8Num18z2">
    <w:name w:val="WW8Num18z2"/>
    <w:rsid w:val="003200E1"/>
  </w:style>
  <w:style w:type="character" w:customStyle="1" w:styleId="WW8Num18z3">
    <w:name w:val="WW8Num18z3"/>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rsid w:val="003200E1"/>
  </w:style>
  <w:style w:type="character" w:customStyle="1" w:styleId="WW8Num19z1">
    <w:name w:val="WW8Num19z1"/>
    <w:rsid w:val="003200E1"/>
  </w:style>
  <w:style w:type="character" w:customStyle="1" w:styleId="WW8Num19z2">
    <w:name w:val="WW8Num19z2"/>
    <w:rsid w:val="003200E1"/>
  </w:style>
  <w:style w:type="character" w:customStyle="1" w:styleId="WW8Num19z3">
    <w:name w:val="WW8Num19z3"/>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rsid w:val="003200E1"/>
    <w:rPr>
      <w:rFonts w:hint="default"/>
      <w:b/>
      <w:bCs/>
      <w:color w:val="000000"/>
    </w:rPr>
  </w:style>
  <w:style w:type="character" w:customStyle="1" w:styleId="WW8Num20z1">
    <w:name w:val="WW8Num20z1"/>
    <w:rsid w:val="003200E1"/>
  </w:style>
  <w:style w:type="character" w:customStyle="1" w:styleId="WW8Num20z2">
    <w:name w:val="WW8Num20z2"/>
    <w:rsid w:val="003200E1"/>
  </w:style>
  <w:style w:type="character" w:customStyle="1" w:styleId="WW8Num20z3">
    <w:name w:val="WW8Num20z3"/>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rsid w:val="003200E1"/>
  </w:style>
  <w:style w:type="character" w:customStyle="1" w:styleId="WW8Num21z1">
    <w:name w:val="WW8Num21z1"/>
    <w:rsid w:val="003200E1"/>
  </w:style>
  <w:style w:type="character" w:customStyle="1" w:styleId="WW8Num21z2">
    <w:name w:val="WW8Num21z2"/>
    <w:rsid w:val="003200E1"/>
  </w:style>
  <w:style w:type="character" w:customStyle="1" w:styleId="WW8Num21z3">
    <w:name w:val="WW8Num21z3"/>
    <w:rsid w:val="003200E1"/>
  </w:style>
  <w:style w:type="character" w:customStyle="1" w:styleId="WW8Num21z4">
    <w:name w:val="WW8Num21z4"/>
    <w:rsid w:val="003200E1"/>
  </w:style>
  <w:style w:type="character" w:customStyle="1" w:styleId="WW8Num21z5">
    <w:name w:val="WW8Num21z5"/>
    <w:rsid w:val="003200E1"/>
  </w:style>
  <w:style w:type="character" w:customStyle="1" w:styleId="WW8Num21z6">
    <w:name w:val="WW8Num21z6"/>
    <w:rsid w:val="003200E1"/>
  </w:style>
  <w:style w:type="character" w:customStyle="1" w:styleId="WW8Num21z7">
    <w:name w:val="WW8Num21z7"/>
    <w:rsid w:val="003200E1"/>
  </w:style>
  <w:style w:type="character" w:customStyle="1" w:styleId="WW8Num21z8">
    <w:name w:val="WW8Num21z8"/>
    <w:rsid w:val="003200E1"/>
  </w:style>
  <w:style w:type="character" w:customStyle="1" w:styleId="WW8Num22z0">
    <w:name w:val="WW8Num22z0"/>
    <w:rsid w:val="003200E1"/>
  </w:style>
  <w:style w:type="character" w:customStyle="1" w:styleId="WW8Num22z1">
    <w:name w:val="WW8Num22z1"/>
    <w:rsid w:val="003200E1"/>
  </w:style>
  <w:style w:type="character" w:customStyle="1" w:styleId="WW8Num22z2">
    <w:name w:val="WW8Num22z2"/>
    <w:rsid w:val="003200E1"/>
  </w:style>
  <w:style w:type="character" w:customStyle="1" w:styleId="WW8Num22z3">
    <w:name w:val="WW8Num22z3"/>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rsid w:val="003200E1"/>
    <w:rPr>
      <w:rFonts w:ascii="Symbol" w:hAnsi="Symbol" w:cs="Symbol" w:hint="default"/>
      <w:sz w:val="28"/>
      <w:szCs w:val="28"/>
    </w:rPr>
  </w:style>
  <w:style w:type="character" w:customStyle="1" w:styleId="WW8Num23z1">
    <w:name w:val="WW8Num23z1"/>
    <w:rsid w:val="003200E1"/>
  </w:style>
  <w:style w:type="character" w:customStyle="1" w:styleId="WW8Num23z2">
    <w:name w:val="WW8Num23z2"/>
    <w:rsid w:val="003200E1"/>
  </w:style>
  <w:style w:type="character" w:customStyle="1" w:styleId="WW8Num23z3">
    <w:name w:val="WW8Num23z3"/>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rsid w:val="003200E1"/>
    <w:rPr>
      <w:rFonts w:ascii="Arial" w:hAnsi="Arial" w:cs="Times New Roman" w:hint="default"/>
    </w:rPr>
  </w:style>
  <w:style w:type="character" w:customStyle="1" w:styleId="WW8Num24z1">
    <w:name w:val="WW8Num24z1"/>
    <w:rsid w:val="003200E1"/>
  </w:style>
  <w:style w:type="character" w:customStyle="1" w:styleId="WW8Num24z2">
    <w:name w:val="WW8Num24z2"/>
    <w:rsid w:val="003200E1"/>
  </w:style>
  <w:style w:type="character" w:customStyle="1" w:styleId="WW8Num24z3">
    <w:name w:val="WW8Num24z3"/>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rsid w:val="003200E1"/>
    <w:rPr>
      <w:rFonts w:ascii="Symbol" w:hAnsi="Symbol" w:cs="Symbol" w:hint="default"/>
      <w:sz w:val="28"/>
      <w:szCs w:val="28"/>
    </w:rPr>
  </w:style>
  <w:style w:type="character" w:customStyle="1" w:styleId="WW8Num25z1">
    <w:name w:val="WW8Num25z1"/>
    <w:rsid w:val="003200E1"/>
  </w:style>
  <w:style w:type="character" w:customStyle="1" w:styleId="WW8Num25z2">
    <w:name w:val="WW8Num25z2"/>
    <w:rsid w:val="003200E1"/>
  </w:style>
  <w:style w:type="character" w:customStyle="1" w:styleId="WW8Num25z3">
    <w:name w:val="WW8Num25z3"/>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rsid w:val="003200E1"/>
  </w:style>
  <w:style w:type="character" w:customStyle="1" w:styleId="WW8Num26z1">
    <w:name w:val="WW8Num26z1"/>
    <w:rsid w:val="003200E1"/>
  </w:style>
  <w:style w:type="character" w:customStyle="1" w:styleId="WW8Num26z2">
    <w:name w:val="WW8Num26z2"/>
    <w:rsid w:val="003200E1"/>
  </w:style>
  <w:style w:type="character" w:customStyle="1" w:styleId="WW8Num26z3">
    <w:name w:val="WW8Num26z3"/>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rsid w:val="003200E1"/>
    <w:rPr>
      <w:rFonts w:ascii="Times New Roman" w:hAnsi="Times New Roman" w:cs="Times New Roman" w:hint="default"/>
      <w:sz w:val="28"/>
      <w:szCs w:val="28"/>
    </w:rPr>
  </w:style>
  <w:style w:type="character" w:customStyle="1" w:styleId="WW8Num27z1">
    <w:name w:val="WW8Num27z1"/>
    <w:rsid w:val="003200E1"/>
  </w:style>
  <w:style w:type="character" w:customStyle="1" w:styleId="WW8Num27z2">
    <w:name w:val="WW8Num27z2"/>
    <w:rsid w:val="003200E1"/>
  </w:style>
  <w:style w:type="character" w:customStyle="1" w:styleId="WW8Num27z3">
    <w:name w:val="WW8Num27z3"/>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rsid w:val="003200E1"/>
  </w:style>
  <w:style w:type="character" w:customStyle="1" w:styleId="WW8Num28z1">
    <w:name w:val="WW8Num28z1"/>
    <w:rsid w:val="003200E1"/>
  </w:style>
  <w:style w:type="character" w:customStyle="1" w:styleId="WW8Num28z2">
    <w:name w:val="WW8Num28z2"/>
    <w:rsid w:val="003200E1"/>
  </w:style>
  <w:style w:type="character" w:customStyle="1" w:styleId="WW8Num28z3">
    <w:name w:val="WW8Num28z3"/>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rsid w:val="003200E1"/>
    <w:rPr>
      <w:rFonts w:ascii="Times New Roman" w:hAnsi="Times New Roman" w:cs="Times New Roman" w:hint="default"/>
      <w:sz w:val="28"/>
    </w:rPr>
  </w:style>
  <w:style w:type="character" w:customStyle="1" w:styleId="WW8Num29z1">
    <w:name w:val="WW8Num29z1"/>
    <w:rsid w:val="003200E1"/>
  </w:style>
  <w:style w:type="character" w:customStyle="1" w:styleId="WW8Num29z2">
    <w:name w:val="WW8Num29z2"/>
    <w:rsid w:val="003200E1"/>
  </w:style>
  <w:style w:type="character" w:customStyle="1" w:styleId="WW8Num29z3">
    <w:name w:val="WW8Num29z3"/>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rsid w:val="003200E1"/>
    <w:rPr>
      <w:rFonts w:hint="default"/>
    </w:rPr>
  </w:style>
  <w:style w:type="character" w:customStyle="1" w:styleId="WW8Num30z0">
    <w:name w:val="WW8Num30z0"/>
    <w:rsid w:val="003200E1"/>
    <w:rPr>
      <w:rFonts w:ascii="Symbol" w:hAnsi="Symbol" w:cs="Symbol" w:hint="default"/>
    </w:rPr>
  </w:style>
  <w:style w:type="character" w:customStyle="1" w:styleId="WW8Num30z1">
    <w:name w:val="WW8Num30z1"/>
    <w:rsid w:val="003200E1"/>
  </w:style>
  <w:style w:type="character" w:customStyle="1" w:styleId="WW8Num30z2">
    <w:name w:val="WW8Num30z2"/>
    <w:rsid w:val="003200E1"/>
  </w:style>
  <w:style w:type="character" w:customStyle="1" w:styleId="WW8Num30z3">
    <w:name w:val="WW8Num30z3"/>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rsid w:val="003200E1"/>
    <w:rPr>
      <w:rFonts w:ascii="Times New Roman" w:hAnsi="Times New Roman" w:cs="Times New Roman"/>
      <w:sz w:val="28"/>
      <w:szCs w:val="28"/>
    </w:rPr>
  </w:style>
  <w:style w:type="character" w:customStyle="1" w:styleId="WW8Num31z4">
    <w:name w:val="WW8Num31z4"/>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rsid w:val="003200E1"/>
    <w:rPr>
      <w:i/>
      <w:sz w:val="28"/>
      <w:szCs w:val="28"/>
    </w:rPr>
  </w:style>
  <w:style w:type="character" w:customStyle="1" w:styleId="WW8Num32z1">
    <w:name w:val="WW8Num32z1"/>
    <w:rsid w:val="003200E1"/>
  </w:style>
  <w:style w:type="character" w:customStyle="1" w:styleId="WW8Num33z0">
    <w:name w:val="WW8Num33z0"/>
    <w:rsid w:val="003200E1"/>
    <w:rPr>
      <w:sz w:val="28"/>
      <w:szCs w:val="28"/>
    </w:rPr>
  </w:style>
  <w:style w:type="character" w:customStyle="1" w:styleId="WW8Num33z1">
    <w:name w:val="WW8Num33z1"/>
    <w:rsid w:val="003200E1"/>
  </w:style>
  <w:style w:type="character" w:customStyle="1" w:styleId="WW8Num33z2">
    <w:name w:val="WW8Num33z2"/>
    <w:rsid w:val="003200E1"/>
  </w:style>
  <w:style w:type="character" w:customStyle="1" w:styleId="WW8Num33z3">
    <w:name w:val="WW8Num33z3"/>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rsid w:val="003200E1"/>
  </w:style>
  <w:style w:type="character" w:customStyle="1" w:styleId="WW8Num34z1">
    <w:name w:val="WW8Num34z1"/>
    <w:rsid w:val="003200E1"/>
  </w:style>
  <w:style w:type="character" w:customStyle="1" w:styleId="WW8Num34z2">
    <w:name w:val="WW8Num34z2"/>
    <w:rsid w:val="003200E1"/>
  </w:style>
  <w:style w:type="character" w:customStyle="1" w:styleId="WW8Num34z3">
    <w:name w:val="WW8Num34z3"/>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rsid w:val="003200E1"/>
  </w:style>
  <w:style w:type="character" w:customStyle="1" w:styleId="WW8Num35z1">
    <w:name w:val="WW8Num35z1"/>
    <w:rsid w:val="003200E1"/>
  </w:style>
  <w:style w:type="character" w:customStyle="1" w:styleId="WW8Num35z2">
    <w:name w:val="WW8Num35z2"/>
    <w:rsid w:val="003200E1"/>
  </w:style>
  <w:style w:type="character" w:customStyle="1" w:styleId="WW8Num35z3">
    <w:name w:val="WW8Num35z3"/>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rsid w:val="003200E1"/>
  </w:style>
  <w:style w:type="character" w:customStyle="1" w:styleId="WW8Num36z1">
    <w:name w:val="WW8Num36z1"/>
    <w:rsid w:val="003200E1"/>
  </w:style>
  <w:style w:type="character" w:customStyle="1" w:styleId="WW8Num36z2">
    <w:name w:val="WW8Num36z2"/>
    <w:rsid w:val="003200E1"/>
  </w:style>
  <w:style w:type="character" w:customStyle="1" w:styleId="WW8Num36z3">
    <w:name w:val="WW8Num36z3"/>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rsid w:val="003200E1"/>
  </w:style>
  <w:style w:type="character" w:customStyle="1" w:styleId="WW8Num37z1">
    <w:name w:val="WW8Num37z1"/>
    <w:rsid w:val="003200E1"/>
  </w:style>
  <w:style w:type="character" w:customStyle="1" w:styleId="WW8Num37z2">
    <w:name w:val="WW8Num37z2"/>
    <w:rsid w:val="003200E1"/>
  </w:style>
  <w:style w:type="character" w:customStyle="1" w:styleId="WW8Num37z3">
    <w:name w:val="WW8Num37z3"/>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rsid w:val="003200E1"/>
  </w:style>
  <w:style w:type="character" w:customStyle="1" w:styleId="WW8Num38z1">
    <w:name w:val="WW8Num38z1"/>
    <w:rsid w:val="003200E1"/>
  </w:style>
  <w:style w:type="character" w:customStyle="1" w:styleId="WW8Num38z2">
    <w:name w:val="WW8Num38z2"/>
    <w:rsid w:val="003200E1"/>
  </w:style>
  <w:style w:type="character" w:customStyle="1" w:styleId="WW8Num38z3">
    <w:name w:val="WW8Num38z3"/>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rsid w:val="003200E1"/>
  </w:style>
  <w:style w:type="character" w:customStyle="1" w:styleId="WW8Num39z1">
    <w:name w:val="WW8Num39z1"/>
    <w:rsid w:val="003200E1"/>
  </w:style>
  <w:style w:type="character" w:customStyle="1" w:styleId="WW8Num39z2">
    <w:name w:val="WW8Num39z2"/>
    <w:rsid w:val="003200E1"/>
  </w:style>
  <w:style w:type="character" w:customStyle="1" w:styleId="WW8Num39z3">
    <w:name w:val="WW8Num39z3"/>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rsid w:val="003200E1"/>
  </w:style>
  <w:style w:type="character" w:customStyle="1" w:styleId="WW8Num40z1">
    <w:name w:val="WW8Num40z1"/>
    <w:rsid w:val="003200E1"/>
  </w:style>
  <w:style w:type="character" w:customStyle="1" w:styleId="WW8Num40z2">
    <w:name w:val="WW8Num40z2"/>
    <w:rsid w:val="003200E1"/>
  </w:style>
  <w:style w:type="character" w:customStyle="1" w:styleId="WW8Num40z3">
    <w:name w:val="WW8Num40z3"/>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rsid w:val="003200E1"/>
  </w:style>
  <w:style w:type="character" w:customStyle="1" w:styleId="WW8Num42z1">
    <w:name w:val="WW8Num42z1"/>
    <w:rsid w:val="003200E1"/>
  </w:style>
  <w:style w:type="character" w:customStyle="1" w:styleId="WW8Num42z2">
    <w:name w:val="WW8Num42z2"/>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rsid w:val="003200E1"/>
  </w:style>
  <w:style w:type="character" w:customStyle="1" w:styleId="WW8Num43z1">
    <w:name w:val="WW8Num43z1"/>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rsid w:val="003200E1"/>
  </w:style>
  <w:style w:type="character" w:customStyle="1" w:styleId="WW8Num44z1">
    <w:name w:val="WW8Num44z1"/>
    <w:rsid w:val="003200E1"/>
  </w:style>
  <w:style w:type="character" w:customStyle="1" w:styleId="WW8Num44z2">
    <w:name w:val="WW8Num44z2"/>
    <w:rsid w:val="003200E1"/>
  </w:style>
  <w:style w:type="character" w:customStyle="1" w:styleId="WW8Num44z3">
    <w:name w:val="WW8Num44z3"/>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rsid w:val="003200E1"/>
  </w:style>
  <w:style w:type="character" w:customStyle="1" w:styleId="WW8Num4z2">
    <w:name w:val="WW8Num4z2"/>
    <w:rsid w:val="003200E1"/>
  </w:style>
  <w:style w:type="character" w:customStyle="1" w:styleId="WW8Num4z3">
    <w:name w:val="WW8Num4z3"/>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rsid w:val="003200E1"/>
  </w:style>
  <w:style w:type="character" w:customStyle="1" w:styleId="WW8Num6z2">
    <w:name w:val="WW8Num6z2"/>
    <w:rsid w:val="003200E1"/>
  </w:style>
  <w:style w:type="character" w:customStyle="1" w:styleId="WW8Num6z3">
    <w:name w:val="WW8Num6z3"/>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rsid w:val="003200E1"/>
  </w:style>
  <w:style w:type="character" w:customStyle="1" w:styleId="WW8Num7z2">
    <w:name w:val="WW8Num7z2"/>
    <w:rsid w:val="003200E1"/>
  </w:style>
  <w:style w:type="character" w:customStyle="1" w:styleId="WW8Num7z3">
    <w:name w:val="WW8Num7z3"/>
    <w:rsid w:val="003200E1"/>
  </w:style>
  <w:style w:type="character" w:customStyle="1" w:styleId="WW8Num7z4">
    <w:name w:val="WW8Num7z4"/>
    <w:rsid w:val="003200E1"/>
  </w:style>
  <w:style w:type="character" w:customStyle="1" w:styleId="WW8Num7z5">
    <w:name w:val="WW8Num7z5"/>
    <w:rsid w:val="003200E1"/>
  </w:style>
  <w:style w:type="character" w:customStyle="1" w:styleId="WW8Num7z6">
    <w:name w:val="WW8Num7z6"/>
    <w:rsid w:val="003200E1"/>
  </w:style>
  <w:style w:type="character" w:customStyle="1" w:styleId="WW8Num7z7">
    <w:name w:val="WW8Num7z7"/>
    <w:rsid w:val="003200E1"/>
  </w:style>
  <w:style w:type="character" w:customStyle="1" w:styleId="WW8Num7z8">
    <w:name w:val="WW8Num7z8"/>
    <w:rsid w:val="003200E1"/>
  </w:style>
  <w:style w:type="character" w:customStyle="1" w:styleId="WW8Num8z1">
    <w:name w:val="WW8Num8z1"/>
    <w:rsid w:val="003200E1"/>
  </w:style>
  <w:style w:type="character" w:customStyle="1" w:styleId="WW8Num8z2">
    <w:name w:val="WW8Num8z2"/>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rsid w:val="003200E1"/>
  </w:style>
  <w:style w:type="character" w:customStyle="1" w:styleId="WW8Num12z2">
    <w:name w:val="WW8Num12z2"/>
    <w:rsid w:val="003200E1"/>
  </w:style>
  <w:style w:type="character" w:customStyle="1" w:styleId="WW8Num12z3">
    <w:name w:val="WW8Num12z3"/>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rsid w:val="003200E1"/>
  </w:style>
  <w:style w:type="character" w:customStyle="1" w:styleId="afff">
    <w:name w:val="Символ сноски"/>
    <w:rsid w:val="003200E1"/>
    <w:rPr>
      <w:vertAlign w:val="superscript"/>
    </w:rPr>
  </w:style>
  <w:style w:type="character" w:customStyle="1" w:styleId="1e">
    <w:name w:val="Знак сноски1"/>
    <w:rsid w:val="003200E1"/>
    <w:rPr>
      <w:vertAlign w:val="superscript"/>
    </w:rPr>
  </w:style>
  <w:style w:type="character" w:customStyle="1" w:styleId="afff0">
    <w:name w:val="Символ нумерации"/>
    <w:rsid w:val="003200E1"/>
  </w:style>
  <w:style w:type="character" w:customStyle="1" w:styleId="afff1">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2">
    <w:name w:val="footnote reference"/>
    <w:uiPriority w:val="99"/>
    <w:rsid w:val="003200E1"/>
    <w:rPr>
      <w:vertAlign w:val="superscript"/>
    </w:rPr>
  </w:style>
  <w:style w:type="character" w:styleId="afff3">
    <w:name w:val="endnote reference"/>
    <w:uiPriority w:val="99"/>
    <w:rsid w:val="003200E1"/>
    <w:rPr>
      <w:vertAlign w:val="superscript"/>
    </w:rPr>
  </w:style>
  <w:style w:type="paragraph" w:styleId="afff4">
    <w:name w:val="List"/>
    <w:basedOn w:val="a0"/>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
    <w:rsid w:val="003200E1"/>
    <w:pPr>
      <w:suppressLineNumbers/>
      <w:suppressAutoHyphens/>
      <w:spacing w:before="120" w:after="120"/>
    </w:pPr>
    <w:rPr>
      <w:rFonts w:cs="Mangal"/>
      <w:i/>
      <w:iCs/>
      <w:lang w:eastAsia="ar-SA"/>
    </w:rPr>
  </w:style>
  <w:style w:type="paragraph" w:customStyle="1" w:styleId="2c">
    <w:name w:val="Указатель2"/>
    <w:basedOn w:val="a"/>
    <w:rsid w:val="003200E1"/>
    <w:pPr>
      <w:suppressLineNumbers/>
      <w:suppressAutoHyphens/>
    </w:pPr>
    <w:rPr>
      <w:rFonts w:cs="Mangal"/>
      <w:lang w:eastAsia="ar-SA"/>
    </w:rPr>
  </w:style>
  <w:style w:type="paragraph" w:customStyle="1" w:styleId="1f0">
    <w:name w:val="Название1"/>
    <w:basedOn w:val="a"/>
    <w:rsid w:val="003200E1"/>
    <w:pPr>
      <w:suppressLineNumbers/>
      <w:suppressAutoHyphens/>
      <w:spacing w:before="120" w:after="120"/>
    </w:pPr>
    <w:rPr>
      <w:rFonts w:cs="Mangal"/>
      <w:i/>
      <w:iCs/>
      <w:lang w:eastAsia="ar-SA"/>
    </w:rPr>
  </w:style>
  <w:style w:type="paragraph" w:customStyle="1" w:styleId="1f1">
    <w:name w:val="Указатель1"/>
    <w:basedOn w:val="a"/>
    <w:rsid w:val="003200E1"/>
    <w:pPr>
      <w:suppressLineNumbers/>
      <w:suppressAutoHyphens/>
    </w:pPr>
    <w:rPr>
      <w:rFonts w:cs="Mangal"/>
      <w:lang w:eastAsia="ar-SA"/>
    </w:rPr>
  </w:style>
  <w:style w:type="paragraph" w:customStyle="1" w:styleId="313">
    <w:name w:val="Основной текст 31"/>
    <w:basedOn w:val="a"/>
    <w:rsid w:val="003200E1"/>
    <w:pPr>
      <w:suppressAutoHyphens/>
      <w:spacing w:after="120"/>
    </w:pPr>
    <w:rPr>
      <w:sz w:val="16"/>
      <w:szCs w:val="16"/>
      <w:lang w:eastAsia="ar-SA"/>
    </w:rPr>
  </w:style>
  <w:style w:type="paragraph" w:customStyle="1" w:styleId="TableParagraph">
    <w:name w:val="Table Paragraph"/>
    <w:basedOn w:val="a"/>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5">
    <w:name w:val="Содержимое таблицы"/>
    <w:basedOn w:val="a"/>
    <w:rsid w:val="003200E1"/>
    <w:pPr>
      <w:suppressLineNumbers/>
      <w:suppressAutoHyphens/>
    </w:pPr>
    <w:rPr>
      <w:lang w:eastAsia="ar-SA"/>
    </w:rPr>
  </w:style>
  <w:style w:type="paragraph" w:customStyle="1" w:styleId="afff6">
    <w:name w:val="Заголовок таблицы"/>
    <w:basedOn w:val="afff5"/>
    <w:rsid w:val="003200E1"/>
    <w:pPr>
      <w:jc w:val="center"/>
    </w:pPr>
    <w:rPr>
      <w:b/>
      <w:bCs/>
    </w:rPr>
  </w:style>
  <w:style w:type="paragraph" w:customStyle="1" w:styleId="afff7">
    <w:name w:val="Содержимое врезки"/>
    <w:basedOn w:val="a0"/>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2"/>
    <w:next w:val="ae"/>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fe"/>
    <w:link w:val="afff9"/>
    <w:qFormat/>
    <w:rsid w:val="003200E1"/>
    <w:pPr>
      <w:jc w:val="center"/>
    </w:pPr>
    <w:rPr>
      <w:rFonts w:asciiTheme="minorHAnsi" w:eastAsiaTheme="minorHAnsi" w:hAnsiTheme="minorHAnsi" w:cstheme="minorBidi"/>
      <w:b/>
      <w:sz w:val="28"/>
      <w:szCs w:val="28"/>
      <w:lang w:eastAsia="en-US"/>
    </w:rPr>
  </w:style>
  <w:style w:type="character" w:customStyle="1" w:styleId="afff9">
    <w:name w:val="Название Знак"/>
    <w:link w:val="afff8"/>
    <w:uiPriority w:val="10"/>
    <w:rsid w:val="003200E1"/>
    <w:rPr>
      <w:b/>
      <w:sz w:val="28"/>
      <w:szCs w:val="28"/>
    </w:rPr>
  </w:style>
  <w:style w:type="character" w:customStyle="1" w:styleId="2d">
    <w:name w:val="Основной текст (2)_"/>
    <w:link w:val="2e"/>
    <w:rsid w:val="003200E1"/>
    <w:rPr>
      <w:sz w:val="28"/>
      <w:szCs w:val="28"/>
      <w:shd w:val="clear" w:color="auto" w:fill="FFFFFF"/>
    </w:rPr>
  </w:style>
  <w:style w:type="paragraph" w:customStyle="1" w:styleId="2e">
    <w:name w:val="Основной текст (2)"/>
    <w:basedOn w:val="a"/>
    <w:link w:val="2d"/>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3"/>
    <w:uiPriority w:val="99"/>
    <w:semiHidden/>
    <w:unhideWhenUsed/>
    <w:rsid w:val="00AA11EE"/>
  </w:style>
  <w:style w:type="table" w:customStyle="1" w:styleId="420">
    <w:name w:val="Сетка таблицы42"/>
    <w:basedOn w:val="a2"/>
    <w:next w:val="ae"/>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EB4D76"/>
  </w:style>
  <w:style w:type="paragraph" w:customStyle="1" w:styleId="afffa">
    <w:name w:val="Знак Знак Знак Знак Знак Знак"/>
    <w:basedOn w:val="a"/>
    <w:rsid w:val="00EB4D76"/>
    <w:pPr>
      <w:spacing w:after="160" w:line="240" w:lineRule="exact"/>
    </w:pPr>
    <w:rPr>
      <w:rFonts w:ascii="Verdana" w:hAnsi="Verdana"/>
      <w:lang w:val="en-US" w:eastAsia="en-US"/>
    </w:rPr>
  </w:style>
  <w:style w:type="paragraph" w:customStyle="1" w:styleId="222">
    <w:name w:val="Основной текст 22"/>
    <w:basedOn w:val="a"/>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0"/>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2"/>
    <w:next w:val="ae"/>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rsid w:val="0046045E"/>
  </w:style>
  <w:style w:type="table" w:customStyle="1" w:styleId="44">
    <w:name w:val="Сетка таблицы44"/>
    <w:basedOn w:val="a2"/>
    <w:next w:val="ae"/>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rsid w:val="0046045E"/>
  </w:style>
  <w:style w:type="paragraph" w:customStyle="1" w:styleId="afffb">
    <w:name w:val="Знак Знак Знак Знак Знак Знак"/>
    <w:basedOn w:val="a"/>
    <w:rsid w:val="0046045E"/>
    <w:pPr>
      <w:spacing w:after="160" w:line="240" w:lineRule="exact"/>
    </w:pPr>
    <w:rPr>
      <w:rFonts w:ascii="Verdana" w:hAnsi="Verdana"/>
      <w:lang w:val="en-US" w:eastAsia="en-US"/>
    </w:rPr>
  </w:style>
  <w:style w:type="numbering" w:customStyle="1" w:styleId="361">
    <w:name w:val="Нет списка36"/>
    <w:next w:val="a3"/>
    <w:uiPriority w:val="99"/>
    <w:semiHidden/>
    <w:rsid w:val="003250A0"/>
  </w:style>
  <w:style w:type="paragraph" w:customStyle="1" w:styleId="Style13">
    <w:name w:val="Style1"/>
    <w:basedOn w:val="a"/>
    <w:uiPriority w:val="99"/>
    <w:rsid w:val="006B63ED"/>
    <w:pPr>
      <w:widowControl w:val="0"/>
      <w:autoSpaceDE w:val="0"/>
      <w:autoSpaceDN w:val="0"/>
      <w:adjustRightInd w:val="0"/>
      <w:spacing w:line="322" w:lineRule="exact"/>
      <w:jc w:val="right"/>
    </w:pPr>
  </w:style>
  <w:style w:type="paragraph" w:customStyle="1" w:styleId="Style16">
    <w:name w:val="Style16"/>
    <w:basedOn w:val="a"/>
    <w:uiPriority w:val="99"/>
    <w:rsid w:val="006B63ED"/>
    <w:pPr>
      <w:widowControl w:val="0"/>
      <w:autoSpaceDE w:val="0"/>
      <w:autoSpaceDN w:val="0"/>
      <w:adjustRightInd w:val="0"/>
      <w:spacing w:line="324" w:lineRule="exact"/>
      <w:ind w:hanging="110"/>
    </w:pPr>
  </w:style>
  <w:style w:type="paragraph" w:customStyle="1" w:styleId="Style15">
    <w:name w:val="Style15"/>
    <w:basedOn w:val="a"/>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3"/>
    <w:uiPriority w:val="99"/>
    <w:semiHidden/>
    <w:unhideWhenUsed/>
    <w:rsid w:val="006B63ED"/>
  </w:style>
  <w:style w:type="table" w:customStyle="1" w:styleId="45">
    <w:name w:val="Сетка таблицы45"/>
    <w:basedOn w:val="a2"/>
    <w:next w:val="ae"/>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endnote text"/>
    <w:basedOn w:val="a"/>
    <w:link w:val="afffd"/>
    <w:uiPriority w:val="99"/>
    <w:semiHidden/>
    <w:unhideWhenUsed/>
    <w:rsid w:val="006B63ED"/>
    <w:pPr>
      <w:spacing w:after="200" w:line="276" w:lineRule="auto"/>
    </w:pPr>
    <w:rPr>
      <w:rFonts w:ascii="Calibri" w:hAnsi="Calibri"/>
      <w:sz w:val="20"/>
      <w:szCs w:val="20"/>
      <w:lang w:val="x-none"/>
    </w:rPr>
  </w:style>
  <w:style w:type="character" w:customStyle="1" w:styleId="afffd">
    <w:name w:val="Текст концевой сноски Знак"/>
    <w:basedOn w:val="a1"/>
    <w:link w:val="afffc"/>
    <w:uiPriority w:val="99"/>
    <w:semiHidden/>
    <w:rsid w:val="006B63ED"/>
    <w:rPr>
      <w:rFonts w:ascii="Calibri" w:eastAsia="Times New Roman" w:hAnsi="Calibri" w:cs="Times New Roman"/>
      <w:sz w:val="20"/>
      <w:szCs w:val="20"/>
      <w:lang w:val="x-none" w:eastAsia="ru-RU"/>
    </w:rPr>
  </w:style>
  <w:style w:type="paragraph" w:customStyle="1" w:styleId="afffe">
    <w:basedOn w:val="a"/>
    <w:next w:val="a"/>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
    <w:next w:val="a"/>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1"/>
    <w:link w:val="2f"/>
    <w:uiPriority w:val="29"/>
    <w:rsid w:val="006B63ED"/>
    <w:rPr>
      <w:rFonts w:ascii="Calibri" w:eastAsia="Times New Roman" w:hAnsi="Calibri" w:cs="Times New Roman"/>
      <w:i/>
      <w:iCs/>
      <w:color w:val="000000"/>
      <w:lang w:eastAsia="ru-RU"/>
    </w:rPr>
  </w:style>
  <w:style w:type="paragraph" w:styleId="affff">
    <w:name w:val="Intense Quote"/>
    <w:basedOn w:val="a"/>
    <w:next w:val="a"/>
    <w:link w:val="affff0"/>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0">
    <w:name w:val="Выделенная цитата Знак"/>
    <w:basedOn w:val="a1"/>
    <w:link w:val="affff"/>
    <w:uiPriority w:val="30"/>
    <w:rsid w:val="006B63ED"/>
    <w:rPr>
      <w:rFonts w:ascii="Calibri" w:eastAsia="Times New Roman" w:hAnsi="Calibri" w:cs="Times New Roman"/>
      <w:b/>
      <w:bCs/>
      <w:i/>
      <w:iCs/>
      <w:color w:val="5B9BD5"/>
      <w:lang w:eastAsia="ru-RU"/>
    </w:rPr>
  </w:style>
  <w:style w:type="character" w:styleId="affff1">
    <w:name w:val="Subtle Emphasis"/>
    <w:uiPriority w:val="19"/>
    <w:qFormat/>
    <w:rsid w:val="006B63ED"/>
    <w:rPr>
      <w:i/>
      <w:iCs/>
      <w:color w:val="808080"/>
    </w:rPr>
  </w:style>
  <w:style w:type="character" w:styleId="affff2">
    <w:name w:val="Intense Emphasis"/>
    <w:uiPriority w:val="21"/>
    <w:qFormat/>
    <w:rsid w:val="006B63ED"/>
    <w:rPr>
      <w:b/>
      <w:bCs/>
      <w:i/>
      <w:iCs/>
      <w:color w:val="5B9BD5"/>
    </w:rPr>
  </w:style>
  <w:style w:type="character" w:styleId="affff3">
    <w:name w:val="Subtle Reference"/>
    <w:uiPriority w:val="31"/>
    <w:qFormat/>
    <w:rsid w:val="006B63ED"/>
    <w:rPr>
      <w:smallCaps/>
      <w:color w:val="ED7D31"/>
      <w:u w:val="single"/>
    </w:rPr>
  </w:style>
  <w:style w:type="character" w:styleId="affff4">
    <w:name w:val="Intense Reference"/>
    <w:uiPriority w:val="32"/>
    <w:qFormat/>
    <w:rsid w:val="006B63ED"/>
    <w:rPr>
      <w:b/>
      <w:bCs/>
      <w:smallCaps/>
      <w:color w:val="ED7D31"/>
      <w:spacing w:val="5"/>
      <w:u w:val="single"/>
    </w:rPr>
  </w:style>
  <w:style w:type="character" w:styleId="affff5">
    <w:name w:val="Book Title"/>
    <w:uiPriority w:val="33"/>
    <w:qFormat/>
    <w:rsid w:val="006B63ED"/>
    <w:rPr>
      <w:b/>
      <w:bCs/>
      <w:smallCaps/>
      <w:spacing w:val="5"/>
    </w:rPr>
  </w:style>
  <w:style w:type="paragraph" w:styleId="affff6">
    <w:name w:val="TOC Heading"/>
    <w:basedOn w:val="1"/>
    <w:next w:val="a"/>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3"/>
    <w:uiPriority w:val="99"/>
    <w:semiHidden/>
    <w:rsid w:val="00056D20"/>
  </w:style>
  <w:style w:type="numbering" w:customStyle="1" w:styleId="391">
    <w:name w:val="Нет списка39"/>
    <w:next w:val="a3"/>
    <w:uiPriority w:val="99"/>
    <w:semiHidden/>
    <w:rsid w:val="008257BA"/>
  </w:style>
  <w:style w:type="table" w:customStyle="1" w:styleId="46">
    <w:name w:val="Сетка таблицы46"/>
    <w:basedOn w:val="a2"/>
    <w:next w:val="ae"/>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rsid w:val="00951974"/>
  </w:style>
  <w:style w:type="numbering" w:customStyle="1" w:styleId="411">
    <w:name w:val="Нет списка41"/>
    <w:next w:val="a3"/>
    <w:uiPriority w:val="99"/>
    <w:semiHidden/>
    <w:rsid w:val="00951974"/>
  </w:style>
  <w:style w:type="numbering" w:customStyle="1" w:styleId="421">
    <w:name w:val="Нет списка42"/>
    <w:next w:val="a3"/>
    <w:uiPriority w:val="99"/>
    <w:semiHidden/>
    <w:rsid w:val="006A0468"/>
  </w:style>
  <w:style w:type="numbering" w:customStyle="1" w:styleId="431">
    <w:name w:val="Нет списка43"/>
    <w:next w:val="a3"/>
    <w:uiPriority w:val="99"/>
    <w:semiHidden/>
    <w:unhideWhenUsed/>
    <w:rsid w:val="002345DA"/>
  </w:style>
  <w:style w:type="paragraph" w:customStyle="1" w:styleId="Style2">
    <w:name w:val="Style2"/>
    <w:basedOn w:val="a"/>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
    <w:uiPriority w:val="99"/>
    <w:rsid w:val="002345DA"/>
    <w:pPr>
      <w:widowControl w:val="0"/>
      <w:autoSpaceDE w:val="0"/>
      <w:autoSpaceDN w:val="0"/>
      <w:adjustRightInd w:val="0"/>
      <w:spacing w:line="274" w:lineRule="exact"/>
      <w:jc w:val="right"/>
    </w:pPr>
  </w:style>
  <w:style w:type="paragraph" w:customStyle="1" w:styleId="Style5">
    <w:name w:val="Style5"/>
    <w:basedOn w:val="a"/>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
    <w:uiPriority w:val="99"/>
    <w:rsid w:val="002345DA"/>
    <w:pPr>
      <w:widowControl w:val="0"/>
      <w:autoSpaceDE w:val="0"/>
      <w:autoSpaceDN w:val="0"/>
      <w:adjustRightInd w:val="0"/>
      <w:spacing w:line="323" w:lineRule="exact"/>
      <w:jc w:val="center"/>
    </w:pPr>
  </w:style>
  <w:style w:type="paragraph" w:customStyle="1" w:styleId="Style7">
    <w:name w:val="Style7"/>
    <w:basedOn w:val="a"/>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
    <w:uiPriority w:val="99"/>
    <w:rsid w:val="002345DA"/>
    <w:pPr>
      <w:widowControl w:val="0"/>
      <w:autoSpaceDE w:val="0"/>
      <w:autoSpaceDN w:val="0"/>
      <w:adjustRightInd w:val="0"/>
      <w:spacing w:line="324" w:lineRule="exact"/>
      <w:jc w:val="both"/>
    </w:pPr>
  </w:style>
  <w:style w:type="paragraph" w:customStyle="1" w:styleId="Style130">
    <w:name w:val="Style13"/>
    <w:basedOn w:val="a"/>
    <w:uiPriority w:val="99"/>
    <w:rsid w:val="002345DA"/>
    <w:pPr>
      <w:widowControl w:val="0"/>
      <w:autoSpaceDE w:val="0"/>
      <w:autoSpaceDN w:val="0"/>
      <w:adjustRightInd w:val="0"/>
    </w:pPr>
  </w:style>
  <w:style w:type="paragraph" w:customStyle="1" w:styleId="Style14">
    <w:name w:val="Style14"/>
    <w:basedOn w:val="a"/>
    <w:uiPriority w:val="99"/>
    <w:rsid w:val="002345DA"/>
    <w:pPr>
      <w:widowControl w:val="0"/>
      <w:autoSpaceDE w:val="0"/>
      <w:autoSpaceDN w:val="0"/>
      <w:adjustRightInd w:val="0"/>
      <w:spacing w:line="409" w:lineRule="exact"/>
      <w:jc w:val="center"/>
    </w:pPr>
  </w:style>
  <w:style w:type="paragraph" w:customStyle="1" w:styleId="Style17">
    <w:name w:val="Style17"/>
    <w:basedOn w:val="a"/>
    <w:uiPriority w:val="99"/>
    <w:rsid w:val="002345DA"/>
    <w:pPr>
      <w:widowControl w:val="0"/>
      <w:autoSpaceDE w:val="0"/>
      <w:autoSpaceDN w:val="0"/>
      <w:adjustRightInd w:val="0"/>
    </w:pPr>
  </w:style>
  <w:style w:type="paragraph" w:customStyle="1" w:styleId="Style18">
    <w:name w:val="Style18"/>
    <w:basedOn w:val="a"/>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
    <w:uiPriority w:val="99"/>
    <w:rsid w:val="002345DA"/>
    <w:pPr>
      <w:widowControl w:val="0"/>
      <w:autoSpaceDE w:val="0"/>
      <w:autoSpaceDN w:val="0"/>
      <w:adjustRightInd w:val="0"/>
      <w:spacing w:line="324" w:lineRule="exact"/>
      <w:ind w:firstLine="710"/>
    </w:pPr>
  </w:style>
  <w:style w:type="paragraph" w:customStyle="1" w:styleId="Style21">
    <w:name w:val="Style21"/>
    <w:basedOn w:val="a"/>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
    <w:uiPriority w:val="99"/>
    <w:rsid w:val="002345DA"/>
    <w:pPr>
      <w:widowControl w:val="0"/>
      <w:autoSpaceDE w:val="0"/>
      <w:autoSpaceDN w:val="0"/>
      <w:adjustRightInd w:val="0"/>
      <w:spacing w:line="322" w:lineRule="exact"/>
    </w:pPr>
  </w:style>
  <w:style w:type="paragraph" w:customStyle="1" w:styleId="Style26">
    <w:name w:val="Style26"/>
    <w:basedOn w:val="a"/>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
    <w:uiPriority w:val="99"/>
    <w:rsid w:val="002345DA"/>
    <w:pPr>
      <w:widowControl w:val="0"/>
      <w:autoSpaceDE w:val="0"/>
      <w:autoSpaceDN w:val="0"/>
      <w:adjustRightInd w:val="0"/>
      <w:spacing w:line="322" w:lineRule="exact"/>
      <w:jc w:val="both"/>
    </w:pPr>
  </w:style>
  <w:style w:type="paragraph" w:customStyle="1" w:styleId="Style33">
    <w:name w:val="Style33"/>
    <w:basedOn w:val="a"/>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
    <w:uiPriority w:val="99"/>
    <w:rsid w:val="002345DA"/>
    <w:pPr>
      <w:widowControl w:val="0"/>
      <w:autoSpaceDE w:val="0"/>
      <w:autoSpaceDN w:val="0"/>
      <w:adjustRightInd w:val="0"/>
    </w:pPr>
  </w:style>
  <w:style w:type="paragraph" w:customStyle="1" w:styleId="Style46">
    <w:name w:val="Style46"/>
    <w:basedOn w:val="a"/>
    <w:uiPriority w:val="99"/>
    <w:rsid w:val="002345DA"/>
    <w:pPr>
      <w:widowControl w:val="0"/>
      <w:autoSpaceDE w:val="0"/>
      <w:autoSpaceDN w:val="0"/>
      <w:adjustRightInd w:val="0"/>
      <w:spacing w:line="182" w:lineRule="exact"/>
      <w:jc w:val="both"/>
    </w:pPr>
  </w:style>
  <w:style w:type="paragraph" w:customStyle="1" w:styleId="Style47">
    <w:name w:val="Style47"/>
    <w:basedOn w:val="a"/>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
    <w:uiPriority w:val="99"/>
    <w:rsid w:val="002345DA"/>
    <w:pPr>
      <w:widowControl w:val="0"/>
      <w:autoSpaceDE w:val="0"/>
      <w:autoSpaceDN w:val="0"/>
      <w:adjustRightInd w:val="0"/>
      <w:spacing w:line="182" w:lineRule="exact"/>
      <w:jc w:val="center"/>
    </w:pPr>
  </w:style>
  <w:style w:type="paragraph" w:customStyle="1" w:styleId="Style49">
    <w:name w:val="Style49"/>
    <w:basedOn w:val="a"/>
    <w:uiPriority w:val="99"/>
    <w:rsid w:val="002345DA"/>
    <w:pPr>
      <w:widowControl w:val="0"/>
      <w:autoSpaceDE w:val="0"/>
      <w:autoSpaceDN w:val="0"/>
      <w:adjustRightInd w:val="0"/>
    </w:pPr>
  </w:style>
  <w:style w:type="paragraph" w:customStyle="1" w:styleId="Style50">
    <w:name w:val="Style50"/>
    <w:basedOn w:val="a"/>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
    <w:uiPriority w:val="99"/>
    <w:rsid w:val="002345DA"/>
    <w:pPr>
      <w:widowControl w:val="0"/>
      <w:autoSpaceDE w:val="0"/>
      <w:autoSpaceDN w:val="0"/>
      <w:adjustRightInd w:val="0"/>
      <w:spacing w:line="184" w:lineRule="exact"/>
    </w:pPr>
  </w:style>
  <w:style w:type="paragraph" w:customStyle="1" w:styleId="Style52">
    <w:name w:val="Style52"/>
    <w:basedOn w:val="a"/>
    <w:uiPriority w:val="99"/>
    <w:rsid w:val="002345DA"/>
    <w:pPr>
      <w:widowControl w:val="0"/>
      <w:autoSpaceDE w:val="0"/>
      <w:autoSpaceDN w:val="0"/>
      <w:adjustRightInd w:val="0"/>
    </w:pPr>
  </w:style>
  <w:style w:type="paragraph" w:customStyle="1" w:styleId="Style53">
    <w:name w:val="Style53"/>
    <w:basedOn w:val="a"/>
    <w:uiPriority w:val="99"/>
    <w:rsid w:val="002345DA"/>
    <w:pPr>
      <w:widowControl w:val="0"/>
      <w:autoSpaceDE w:val="0"/>
      <w:autoSpaceDN w:val="0"/>
      <w:adjustRightInd w:val="0"/>
      <w:spacing w:line="326" w:lineRule="exact"/>
      <w:ind w:firstLine="1133"/>
    </w:pPr>
  </w:style>
  <w:style w:type="paragraph" w:customStyle="1" w:styleId="Style54">
    <w:name w:val="Style54"/>
    <w:basedOn w:val="a"/>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7">
    <w:name w:val="Комментарий"/>
    <w:basedOn w:val="a"/>
    <w:next w:val="a"/>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8">
    <w:name w:val="annotation text"/>
    <w:basedOn w:val="a"/>
    <w:link w:val="affff9"/>
    <w:uiPriority w:val="99"/>
    <w:semiHidden/>
    <w:rsid w:val="002345DA"/>
    <w:pPr>
      <w:ind w:firstLine="720"/>
      <w:jc w:val="both"/>
    </w:pPr>
    <w:rPr>
      <w:rFonts w:ascii="Tms Rmn" w:hAnsi="Tms Rmn"/>
      <w:sz w:val="20"/>
      <w:szCs w:val="20"/>
      <w:lang w:val="x-none" w:eastAsia="x-none"/>
    </w:rPr>
  </w:style>
  <w:style w:type="character" w:customStyle="1" w:styleId="affff9">
    <w:name w:val="Текст примечания Знак"/>
    <w:basedOn w:val="a1"/>
    <w:link w:val="affff8"/>
    <w:uiPriority w:val="99"/>
    <w:semiHidden/>
    <w:rsid w:val="002345DA"/>
    <w:rPr>
      <w:rFonts w:ascii="Tms Rmn" w:eastAsia="Times New Roman" w:hAnsi="Tms Rmn" w:cs="Times New Roman"/>
      <w:sz w:val="20"/>
      <w:szCs w:val="20"/>
      <w:lang w:val="x-none" w:eastAsia="x-none"/>
    </w:rPr>
  </w:style>
  <w:style w:type="numbering" w:customStyle="1" w:styleId="440">
    <w:name w:val="Нет списка44"/>
    <w:next w:val="a3"/>
    <w:uiPriority w:val="99"/>
    <w:semiHidden/>
    <w:unhideWhenUsed/>
    <w:rsid w:val="002345DA"/>
  </w:style>
  <w:style w:type="paragraph" w:customStyle="1" w:styleId="unformattext">
    <w:name w:val="unformattext"/>
    <w:basedOn w:val="a"/>
    <w:rsid w:val="002345DA"/>
    <w:pPr>
      <w:spacing w:before="100" w:beforeAutospacing="1" w:after="100" w:afterAutospacing="1"/>
    </w:pPr>
  </w:style>
  <w:style w:type="numbering" w:customStyle="1" w:styleId="450">
    <w:name w:val="Нет списка45"/>
    <w:next w:val="a3"/>
    <w:uiPriority w:val="99"/>
    <w:semiHidden/>
    <w:rsid w:val="004C064E"/>
  </w:style>
  <w:style w:type="table" w:customStyle="1" w:styleId="47">
    <w:name w:val="Сетка таблицы47"/>
    <w:basedOn w:val="a2"/>
    <w:next w:val="ae"/>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rsid w:val="00F72018"/>
  </w:style>
  <w:style w:type="numbering" w:customStyle="1" w:styleId="470">
    <w:name w:val="Нет списка47"/>
    <w:next w:val="a3"/>
    <w:uiPriority w:val="99"/>
    <w:semiHidden/>
    <w:rsid w:val="00F72018"/>
  </w:style>
  <w:style w:type="numbering" w:customStyle="1" w:styleId="48">
    <w:name w:val="Нет списка48"/>
    <w:next w:val="a3"/>
    <w:uiPriority w:val="99"/>
    <w:semiHidden/>
    <w:unhideWhenUsed/>
    <w:rsid w:val="00332BCE"/>
  </w:style>
  <w:style w:type="numbering" w:customStyle="1" w:styleId="49">
    <w:name w:val="Нет списка49"/>
    <w:next w:val="a3"/>
    <w:uiPriority w:val="99"/>
    <w:semiHidden/>
    <w:unhideWhenUsed/>
    <w:rsid w:val="00AA0F1A"/>
  </w:style>
  <w:style w:type="character" w:customStyle="1" w:styleId="1f4">
    <w:name w:val="Текст концевой сноски Знак1"/>
    <w:basedOn w:val="a1"/>
    <w:uiPriority w:val="99"/>
    <w:semiHidden/>
    <w:rsid w:val="00AA0F1A"/>
    <w:rPr>
      <w:rFonts w:hAnsi="Times New Roman"/>
    </w:rPr>
  </w:style>
  <w:style w:type="numbering" w:customStyle="1" w:styleId="500">
    <w:name w:val="Нет списка50"/>
    <w:next w:val="a3"/>
    <w:uiPriority w:val="99"/>
    <w:semiHidden/>
    <w:rsid w:val="00126981"/>
  </w:style>
  <w:style w:type="table" w:customStyle="1" w:styleId="480">
    <w:name w:val="Сетка таблицы48"/>
    <w:basedOn w:val="a2"/>
    <w:next w:val="ae"/>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D6099"/>
    <w:pPr>
      <w:ind w:firstLine="720"/>
      <w:jc w:val="both"/>
    </w:pPr>
    <w:rPr>
      <w:rFonts w:ascii="Arial" w:hAnsi="Arial" w:cs="Arial"/>
      <w:sz w:val="26"/>
      <w:szCs w:val="26"/>
    </w:rPr>
  </w:style>
  <w:style w:type="numbering" w:customStyle="1" w:styleId="510">
    <w:name w:val="Нет списка51"/>
    <w:next w:val="a3"/>
    <w:uiPriority w:val="99"/>
    <w:semiHidden/>
    <w:rsid w:val="00CC2313"/>
  </w:style>
  <w:style w:type="table" w:customStyle="1" w:styleId="490">
    <w:name w:val="Сетка таблицы49"/>
    <w:basedOn w:val="a2"/>
    <w:next w:val="ae"/>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3"/>
    <w:semiHidden/>
    <w:rsid w:val="00CC2313"/>
  </w:style>
  <w:style w:type="paragraph" w:customStyle="1" w:styleId="affffa">
    <w:name w:val="Знак Знак Знак Знак Знак Знак"/>
    <w:basedOn w:val="a"/>
    <w:rsid w:val="00CC2313"/>
    <w:pPr>
      <w:spacing w:after="160" w:line="240" w:lineRule="exact"/>
    </w:pPr>
    <w:rPr>
      <w:rFonts w:ascii="Verdana" w:hAnsi="Verdana"/>
      <w:lang w:val="en-US" w:eastAsia="en-US"/>
    </w:rPr>
  </w:style>
  <w:style w:type="character" w:customStyle="1" w:styleId="2f1">
    <w:name w:val="Заголовок №2_"/>
    <w:link w:val="2f2"/>
    <w:uiPriority w:val="99"/>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
    <w:link w:val="2f1"/>
    <w:uiPriority w:val="99"/>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b">
    <w:name w:val="Прижатый влево"/>
    <w:basedOn w:val="a"/>
    <w:next w:val="a"/>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1"/>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1"/>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c">
    <w:name w:val="Другое_"/>
    <w:basedOn w:val="a1"/>
    <w:link w:val="affffd"/>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
    <w:rsid w:val="001D773B"/>
    <w:pPr>
      <w:widowControl w:val="0"/>
      <w:shd w:val="clear" w:color="auto" w:fill="FFFFFF"/>
      <w:spacing w:line="257" w:lineRule="auto"/>
      <w:ind w:firstLine="400"/>
    </w:pPr>
    <w:rPr>
      <w:sz w:val="26"/>
      <w:szCs w:val="26"/>
      <w:lang w:bidi="ru-RU"/>
    </w:rPr>
  </w:style>
  <w:style w:type="paragraph" w:customStyle="1" w:styleId="affffd">
    <w:name w:val="Другое"/>
    <w:basedOn w:val="a"/>
    <w:link w:val="affffc"/>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3"/>
    <w:uiPriority w:val="99"/>
    <w:semiHidden/>
    <w:rsid w:val="006A2501"/>
  </w:style>
  <w:style w:type="table" w:customStyle="1" w:styleId="501">
    <w:name w:val="Сетка таблицы50"/>
    <w:basedOn w:val="a2"/>
    <w:next w:val="ae"/>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rsid w:val="00C948C2"/>
  </w:style>
  <w:style w:type="numbering" w:customStyle="1" w:styleId="540">
    <w:name w:val="Нет списка54"/>
    <w:next w:val="a3"/>
    <w:uiPriority w:val="99"/>
    <w:semiHidden/>
    <w:rsid w:val="00C948C2"/>
  </w:style>
  <w:style w:type="table" w:customStyle="1" w:styleId="511">
    <w:name w:val="Сетка таблицы51"/>
    <w:basedOn w:val="a2"/>
    <w:next w:val="ae"/>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rsid w:val="00A708EA"/>
  </w:style>
  <w:style w:type="table" w:customStyle="1" w:styleId="521">
    <w:name w:val="Сетка таблицы52"/>
    <w:basedOn w:val="a2"/>
    <w:next w:val="ae"/>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Колонтитул_"/>
    <w:link w:val="afffff"/>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
    <w:name w:val="Колонтитул"/>
    <w:basedOn w:val="a"/>
    <w:link w:val="affffe"/>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
    <w:rsid w:val="00AA1B7C"/>
    <w:pPr>
      <w:spacing w:before="100" w:beforeAutospacing="1" w:after="100" w:afterAutospacing="1"/>
    </w:pPr>
  </w:style>
  <w:style w:type="paragraph" w:customStyle="1" w:styleId="formattext">
    <w:name w:val="formattext"/>
    <w:basedOn w:val="a"/>
    <w:rsid w:val="00AA1B7C"/>
    <w:pPr>
      <w:spacing w:before="100" w:beforeAutospacing="1" w:after="100" w:afterAutospacing="1"/>
    </w:pPr>
  </w:style>
  <w:style w:type="character" w:customStyle="1" w:styleId="1f8">
    <w:name w:val="Текст сноски Знак1"/>
    <w:basedOn w:val="a1"/>
    <w:uiPriority w:val="99"/>
    <w:semiHidden/>
    <w:rsid w:val="00AA1B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09D0950B21AD91202D43297F39FF4B604C1E142D0E6FC70FF480C342KD69H" TargetMode="External"/><Relationship Id="rId18" Type="http://schemas.openxmlformats.org/officeDocument/2006/relationships/hyperlink" Target="https://docs.cntd.ru/document/901807664" TargetMode="External"/><Relationship Id="rId3" Type="http://schemas.openxmlformats.org/officeDocument/2006/relationships/styles" Target="styles.xml"/><Relationship Id="rId21" Type="http://schemas.openxmlformats.org/officeDocument/2006/relationships/hyperlink" Target="https://docs.cntd.ru/document/902079672" TargetMode="External"/><Relationship Id="rId7" Type="http://schemas.openxmlformats.org/officeDocument/2006/relationships/endnotes" Target="endnotes.xml"/><Relationship Id="rId12" Type="http://schemas.openxmlformats.org/officeDocument/2006/relationships/hyperlink" Target="consultantplus://offline/ref=FD09D0950B21AD91202D43297F39FF4B60481E1C29096FC70FF480C342D9F530C6DE0EDF14F97A64KD64H" TargetMode="External"/><Relationship Id="rId17" Type="http://schemas.openxmlformats.org/officeDocument/2006/relationships/hyperlink" Target="file:///C:\Users\&#1053;&#1086;&#1091;&#1090;&#1073;&#1091;&#1082;\Desktop\&#1054;&#1055;&#1051;&#1040;&#1058;&#1040;%20&#1058;&#1056;&#1059;&#1044;&#1040;%20%20&#1080;&#1079;&#1084;&#1077;&#1085;&#1077;&#1085;&#1080;&#1103;%202022&#1075;.%20&#1050;&#1044;&#1062;%20&#1087;.&#1054;&#1082;&#1090;&#1103;&#1073;&#1088;&#1100;&#1089;&#1082;&#1080;&#1081;-2.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3;&#1086;&#1091;&#1090;&#1073;&#1091;&#1082;\Desktop\&#1054;&#1055;&#1051;&#1040;&#1058;&#1040;%20&#1058;&#1056;&#1059;&#1044;&#1040;%20%20&#1080;&#1079;&#1084;&#1077;&#1085;&#1077;&#1085;&#1080;&#1103;%202022&#1075;.%20&#1050;&#1044;&#1062;%20&#1087;.&#1054;&#1082;&#1090;&#1103;&#1073;&#1088;&#1100;&#1089;&#1082;&#1080;&#1081;-2.doc" TargetMode="External"/><Relationship Id="rId20" Type="http://schemas.openxmlformats.org/officeDocument/2006/relationships/hyperlink" Target="https://docs.cntd.ru/document/4450736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491A287E19A2E3E983F2191FD17D3B4C10C159166F8C382C292DDCB3DAD24A33C517C2B0824CC5mEj3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3;&#1086;&#1091;&#1090;&#1073;&#1091;&#1082;\Desktop\&#1054;&#1055;&#1051;&#1040;&#1058;&#1040;%20&#1058;&#1056;&#1059;&#1044;&#1040;%20%20&#1080;&#1079;&#1084;&#1077;&#1085;&#1077;&#1085;&#1080;&#1103;%202022&#1075;.%20&#1050;&#1044;&#1062;%20&#1087;.&#1054;&#1082;&#1090;&#1103;&#1073;&#1088;&#1100;&#1089;&#1082;&#1080;&#1081;-2.doc" TargetMode="External"/><Relationship Id="rId23" Type="http://schemas.openxmlformats.org/officeDocument/2006/relationships/header" Target="header1.xml"/><Relationship Id="rId10" Type="http://schemas.openxmlformats.org/officeDocument/2006/relationships/hyperlink" Target="consultantplus://offline/ref=2A491A287E19A2E3E983F2191FD17D3B4C11CC52146A8C382C292DDCB3DAD24A33C517C2B08248C5mEjAI" TargetMode="External"/><Relationship Id="rId19" Type="http://schemas.openxmlformats.org/officeDocument/2006/relationships/hyperlink" Target="https://docs.cntd.ru/document/44496290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EA27F00B2DAA37AA45EEACEDFC08206D85E68ED86770C9D79F30AEC9FB8C17216ADFD9C7D570765DAFA3082Fm439H" TargetMode="External"/><Relationship Id="rId22" Type="http://schemas.openxmlformats.org/officeDocument/2006/relationships/hyperlink" Target="https://docs.cntd.ru/document/902079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0BC3-AFDF-4E6D-B47E-543275B4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4531</TotalTime>
  <Pages>1</Pages>
  <Words>10361</Words>
  <Characters>59062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350</cp:revision>
  <cp:lastPrinted>2022-05-04T06:45:00Z</cp:lastPrinted>
  <dcterms:created xsi:type="dcterms:W3CDTF">2018-07-19T00:30:00Z</dcterms:created>
  <dcterms:modified xsi:type="dcterms:W3CDTF">2022-05-05T02:19:00Z</dcterms:modified>
</cp:coreProperties>
</file>