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E562B5" w:rsidRDefault="004D2511" w:rsidP="00BF527C">
                            <w:pPr>
                              <w:jc w:val="center"/>
                              <w:rPr>
                                <w:b/>
                                <w:color w:val="000000"/>
                                <w:sz w:val="28"/>
                                <w:szCs w:val="28"/>
                              </w:rPr>
                            </w:pPr>
                            <w:r>
                              <w:rPr>
                                <w:b/>
                                <w:color w:val="000000"/>
                                <w:sz w:val="28"/>
                                <w:szCs w:val="28"/>
                              </w:rPr>
                              <w:t xml:space="preserve">  Апрель</w:t>
                            </w:r>
                          </w:p>
                          <w:p w:rsidR="00E562B5" w:rsidRDefault="00921E7D" w:rsidP="00FA421C">
                            <w:pPr>
                              <w:jc w:val="center"/>
                              <w:rPr>
                                <w:b/>
                                <w:color w:val="000000"/>
                                <w:sz w:val="36"/>
                                <w:szCs w:val="36"/>
                              </w:rPr>
                            </w:pPr>
                            <w:r>
                              <w:rPr>
                                <w:b/>
                                <w:color w:val="000000"/>
                                <w:sz w:val="36"/>
                                <w:szCs w:val="36"/>
                              </w:rPr>
                              <w:t>№12</w:t>
                            </w:r>
                          </w:p>
                          <w:p w:rsidR="00E562B5" w:rsidRDefault="00921E7D" w:rsidP="00FA421C">
                            <w:pPr>
                              <w:jc w:val="center"/>
                              <w:rPr>
                                <w:b/>
                                <w:color w:val="000000"/>
                                <w:sz w:val="36"/>
                                <w:szCs w:val="36"/>
                              </w:rPr>
                            </w:pPr>
                            <w:r>
                              <w:rPr>
                                <w:b/>
                                <w:color w:val="000000"/>
                                <w:sz w:val="36"/>
                                <w:szCs w:val="36"/>
                              </w:rPr>
                              <w:t xml:space="preserve"> (575</w:t>
                            </w:r>
                            <w:r w:rsidR="00E562B5">
                              <w:rPr>
                                <w:b/>
                                <w:color w:val="000000"/>
                                <w:sz w:val="36"/>
                                <w:szCs w:val="36"/>
                              </w:rPr>
                              <w:t>)</w:t>
                            </w:r>
                          </w:p>
                          <w:p w:rsidR="00E562B5" w:rsidRDefault="00E562B5" w:rsidP="00FA421C">
                            <w:pPr>
                              <w:rPr>
                                <w:b/>
                                <w:color w:val="000000"/>
                                <w:sz w:val="36"/>
                                <w:szCs w:val="36"/>
                              </w:rPr>
                            </w:pPr>
                            <w:r>
                              <w:rPr>
                                <w:b/>
                                <w:color w:val="000000"/>
                                <w:sz w:val="36"/>
                                <w:szCs w:val="36"/>
                              </w:rPr>
                              <w:t xml:space="preserve">        от</w:t>
                            </w:r>
                          </w:p>
                          <w:p w:rsidR="00E562B5" w:rsidRDefault="00921E7D" w:rsidP="00FA421C">
                            <w:pPr>
                              <w:rPr>
                                <w:b/>
                                <w:color w:val="000000"/>
                                <w:sz w:val="36"/>
                                <w:szCs w:val="36"/>
                              </w:rPr>
                            </w:pPr>
                            <w:r>
                              <w:rPr>
                                <w:b/>
                                <w:color w:val="000000"/>
                                <w:sz w:val="36"/>
                                <w:szCs w:val="36"/>
                              </w:rPr>
                              <w:t xml:space="preserve">  22</w:t>
                            </w:r>
                            <w:r w:rsidR="00735BA2">
                              <w:rPr>
                                <w:b/>
                                <w:color w:val="000000"/>
                                <w:sz w:val="36"/>
                                <w:szCs w:val="36"/>
                              </w:rPr>
                              <w:t>.04</w:t>
                            </w:r>
                            <w:r w:rsidR="00E562B5">
                              <w:rPr>
                                <w:b/>
                                <w:color w:val="000000"/>
                                <w:sz w:val="36"/>
                                <w:szCs w:val="36"/>
                              </w:rPr>
                              <w:t xml:space="preserve">.2024г </w:t>
                            </w:r>
                            <w:proofErr w:type="spellStart"/>
                            <w:r w:rsidR="00E562B5">
                              <w:rPr>
                                <w:b/>
                                <w:color w:val="000000"/>
                                <w:sz w:val="36"/>
                                <w:szCs w:val="36"/>
                              </w:rPr>
                              <w:t>гггггг</w:t>
                            </w:r>
                            <w:proofErr w:type="spellEnd"/>
                            <w:r w:rsidR="00E562B5">
                              <w:rPr>
                                <w:b/>
                                <w:color w:val="000000"/>
                                <w:sz w:val="36"/>
                                <w:szCs w:val="36"/>
                              </w:rPr>
                              <w:t xml:space="preserve">        </w:t>
                            </w:r>
                          </w:p>
                          <w:p w:rsidR="00E562B5" w:rsidRDefault="00E562B5" w:rsidP="00FA421C">
                            <w:pPr>
                              <w:rPr>
                                <w:b/>
                                <w:color w:val="000000"/>
                                <w:sz w:val="36"/>
                                <w:szCs w:val="36"/>
                              </w:rPr>
                            </w:pPr>
                            <w:r>
                              <w:rPr>
                                <w:b/>
                                <w:color w:val="000000"/>
                                <w:sz w:val="36"/>
                                <w:szCs w:val="36"/>
                              </w:rPr>
                              <w:t xml:space="preserve"> 27.09.2013г33г</w:t>
                            </w:r>
                          </w:p>
                          <w:p w:rsidR="00E562B5" w:rsidRDefault="00E562B5"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E562B5" w:rsidRDefault="004D2511" w:rsidP="00BF527C">
                      <w:pPr>
                        <w:jc w:val="center"/>
                        <w:rPr>
                          <w:b/>
                          <w:color w:val="000000"/>
                          <w:sz w:val="28"/>
                          <w:szCs w:val="28"/>
                        </w:rPr>
                      </w:pPr>
                      <w:r>
                        <w:rPr>
                          <w:b/>
                          <w:color w:val="000000"/>
                          <w:sz w:val="28"/>
                          <w:szCs w:val="28"/>
                        </w:rPr>
                        <w:t xml:space="preserve">  Апрель</w:t>
                      </w:r>
                    </w:p>
                    <w:p w:rsidR="00E562B5" w:rsidRDefault="00921E7D" w:rsidP="00FA421C">
                      <w:pPr>
                        <w:jc w:val="center"/>
                        <w:rPr>
                          <w:b/>
                          <w:color w:val="000000"/>
                          <w:sz w:val="36"/>
                          <w:szCs w:val="36"/>
                        </w:rPr>
                      </w:pPr>
                      <w:r>
                        <w:rPr>
                          <w:b/>
                          <w:color w:val="000000"/>
                          <w:sz w:val="36"/>
                          <w:szCs w:val="36"/>
                        </w:rPr>
                        <w:t>№12</w:t>
                      </w:r>
                    </w:p>
                    <w:p w:rsidR="00E562B5" w:rsidRDefault="00921E7D" w:rsidP="00FA421C">
                      <w:pPr>
                        <w:jc w:val="center"/>
                        <w:rPr>
                          <w:b/>
                          <w:color w:val="000000"/>
                          <w:sz w:val="36"/>
                          <w:szCs w:val="36"/>
                        </w:rPr>
                      </w:pPr>
                      <w:r>
                        <w:rPr>
                          <w:b/>
                          <w:color w:val="000000"/>
                          <w:sz w:val="36"/>
                          <w:szCs w:val="36"/>
                        </w:rPr>
                        <w:t xml:space="preserve"> (575</w:t>
                      </w:r>
                      <w:r w:rsidR="00E562B5">
                        <w:rPr>
                          <w:b/>
                          <w:color w:val="000000"/>
                          <w:sz w:val="36"/>
                          <w:szCs w:val="36"/>
                        </w:rPr>
                        <w:t>)</w:t>
                      </w:r>
                    </w:p>
                    <w:p w:rsidR="00E562B5" w:rsidRDefault="00E562B5" w:rsidP="00FA421C">
                      <w:pPr>
                        <w:rPr>
                          <w:b/>
                          <w:color w:val="000000"/>
                          <w:sz w:val="36"/>
                          <w:szCs w:val="36"/>
                        </w:rPr>
                      </w:pPr>
                      <w:r>
                        <w:rPr>
                          <w:b/>
                          <w:color w:val="000000"/>
                          <w:sz w:val="36"/>
                          <w:szCs w:val="36"/>
                        </w:rPr>
                        <w:t xml:space="preserve">        от</w:t>
                      </w:r>
                    </w:p>
                    <w:p w:rsidR="00E562B5" w:rsidRDefault="00921E7D" w:rsidP="00FA421C">
                      <w:pPr>
                        <w:rPr>
                          <w:b/>
                          <w:color w:val="000000"/>
                          <w:sz w:val="36"/>
                          <w:szCs w:val="36"/>
                        </w:rPr>
                      </w:pPr>
                      <w:r>
                        <w:rPr>
                          <w:b/>
                          <w:color w:val="000000"/>
                          <w:sz w:val="36"/>
                          <w:szCs w:val="36"/>
                        </w:rPr>
                        <w:t xml:space="preserve">  22</w:t>
                      </w:r>
                      <w:r w:rsidR="00735BA2">
                        <w:rPr>
                          <w:b/>
                          <w:color w:val="000000"/>
                          <w:sz w:val="36"/>
                          <w:szCs w:val="36"/>
                        </w:rPr>
                        <w:t>.04</w:t>
                      </w:r>
                      <w:r w:rsidR="00E562B5">
                        <w:rPr>
                          <w:b/>
                          <w:color w:val="000000"/>
                          <w:sz w:val="36"/>
                          <w:szCs w:val="36"/>
                        </w:rPr>
                        <w:t xml:space="preserve">.2024г </w:t>
                      </w:r>
                      <w:proofErr w:type="spellStart"/>
                      <w:r w:rsidR="00E562B5">
                        <w:rPr>
                          <w:b/>
                          <w:color w:val="000000"/>
                          <w:sz w:val="36"/>
                          <w:szCs w:val="36"/>
                        </w:rPr>
                        <w:t>гггггг</w:t>
                      </w:r>
                      <w:proofErr w:type="spellEnd"/>
                      <w:r w:rsidR="00E562B5">
                        <w:rPr>
                          <w:b/>
                          <w:color w:val="000000"/>
                          <w:sz w:val="36"/>
                          <w:szCs w:val="36"/>
                        </w:rPr>
                        <w:t xml:space="preserve">        </w:t>
                      </w:r>
                    </w:p>
                    <w:p w:rsidR="00E562B5" w:rsidRDefault="00E562B5" w:rsidP="00FA421C">
                      <w:pPr>
                        <w:rPr>
                          <w:b/>
                          <w:color w:val="000000"/>
                          <w:sz w:val="36"/>
                          <w:szCs w:val="36"/>
                        </w:rPr>
                      </w:pPr>
                      <w:r>
                        <w:rPr>
                          <w:b/>
                          <w:color w:val="000000"/>
                          <w:sz w:val="36"/>
                          <w:szCs w:val="36"/>
                        </w:rPr>
                        <w:t xml:space="preserve"> 27.09.2013г33г</w:t>
                      </w:r>
                    </w:p>
                    <w:p w:rsidR="00E562B5" w:rsidRDefault="00E562B5"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 xml:space="preserve">«Евдокимовский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396F46" w:rsidRDefault="00FA421C" w:rsidP="00FA421C">
      <w:pPr>
        <w:rPr>
          <w:b/>
          <w:sz w:val="40"/>
          <w:szCs w:val="40"/>
        </w:rPr>
      </w:pPr>
      <w:r>
        <w:rPr>
          <w:b/>
          <w:sz w:val="40"/>
          <w:szCs w:val="40"/>
        </w:rPr>
        <w:t xml:space="preserve">                     </w:t>
      </w:r>
    </w:p>
    <w:p w:rsidR="00FA421C" w:rsidRDefault="00FA421C" w:rsidP="00396F46">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sidR="005A1960">
        <w:rPr>
          <w:sz w:val="40"/>
          <w:szCs w:val="40"/>
        </w:rPr>
        <w:t xml:space="preserve">, </w:t>
      </w:r>
      <w:proofErr w:type="spellStart"/>
      <w:r w:rsidR="005A1960">
        <w:rPr>
          <w:sz w:val="40"/>
          <w:szCs w:val="40"/>
        </w:rPr>
        <w:t>ул.Перфиловская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921E7D">
        <w:rPr>
          <w:sz w:val="40"/>
          <w:szCs w:val="40"/>
        </w:rPr>
        <w:t>5</w:t>
      </w:r>
      <w:r w:rsidR="000548F8">
        <w:rPr>
          <w:sz w:val="40"/>
          <w:szCs w:val="40"/>
        </w:rPr>
        <w:t>лист</w:t>
      </w:r>
      <w:r w:rsidR="002873F0">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2873F0" w:rsidRDefault="002873F0" w:rsidP="00BF527C">
      <w:pPr>
        <w:pStyle w:val="a7"/>
        <w:tabs>
          <w:tab w:val="left" w:pos="7426"/>
        </w:tabs>
        <w:jc w:val="center"/>
        <w:rPr>
          <w:rFonts w:ascii="Times New Roman" w:hAnsi="Times New Roman"/>
          <w:sz w:val="32"/>
          <w:szCs w:val="32"/>
        </w:rPr>
      </w:pPr>
    </w:p>
    <w:p w:rsidR="004F2CCE" w:rsidRDefault="00BF527C" w:rsidP="004D2511">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921E7D" w:rsidRDefault="00881755" w:rsidP="007A2A51">
      <w:pPr>
        <w:pStyle w:val="a7"/>
        <w:tabs>
          <w:tab w:val="left" w:pos="7426"/>
        </w:tabs>
        <w:jc w:val="both"/>
        <w:rPr>
          <w:rFonts w:ascii="Times New Roman" w:hAnsi="Times New Roman"/>
          <w:sz w:val="28"/>
          <w:szCs w:val="28"/>
        </w:rPr>
      </w:pPr>
      <w:r>
        <w:rPr>
          <w:rFonts w:ascii="Times New Roman" w:hAnsi="Times New Roman"/>
          <w:sz w:val="32"/>
          <w:szCs w:val="32"/>
        </w:rPr>
        <w:t>1</w:t>
      </w:r>
      <w:r w:rsidR="00921E7D">
        <w:rPr>
          <w:rFonts w:ascii="Times New Roman" w:hAnsi="Times New Roman"/>
          <w:sz w:val="28"/>
          <w:szCs w:val="28"/>
        </w:rPr>
        <w:t xml:space="preserve">.Решение Думы Евдокимовского сельского поселения №55 от 22.04.2024г </w:t>
      </w:r>
      <w:proofErr w:type="gramStart"/>
      <w:r w:rsidR="00921E7D">
        <w:rPr>
          <w:rFonts w:ascii="Times New Roman" w:hAnsi="Times New Roman"/>
          <w:sz w:val="28"/>
          <w:szCs w:val="28"/>
        </w:rPr>
        <w:t>О</w:t>
      </w:r>
      <w:proofErr w:type="gramEnd"/>
      <w:r w:rsidR="00921E7D">
        <w:rPr>
          <w:rFonts w:ascii="Times New Roman" w:hAnsi="Times New Roman"/>
          <w:sz w:val="28"/>
          <w:szCs w:val="28"/>
        </w:rPr>
        <w:t xml:space="preserve"> внесении изменений в Положение о бюджетном процессе в </w:t>
      </w:r>
      <w:proofErr w:type="spellStart"/>
      <w:r w:rsidR="00921E7D">
        <w:rPr>
          <w:rFonts w:ascii="Times New Roman" w:hAnsi="Times New Roman"/>
          <w:sz w:val="28"/>
          <w:szCs w:val="28"/>
        </w:rPr>
        <w:t>Евдокимовском</w:t>
      </w:r>
      <w:proofErr w:type="spellEnd"/>
      <w:r w:rsidR="00921E7D">
        <w:rPr>
          <w:rFonts w:ascii="Times New Roman" w:hAnsi="Times New Roman"/>
          <w:sz w:val="28"/>
          <w:szCs w:val="28"/>
        </w:rPr>
        <w:t xml:space="preserve"> муниципальном образовании, утвержденное решением Думы Евдокимовского сельского поселения от 24.03.2020г №82 (с изменениями от 26.03.2021г. №110, от 22.11.2021г. №132).</w:t>
      </w:r>
    </w:p>
    <w:p w:rsidR="004D2511" w:rsidRDefault="00921E7D" w:rsidP="007A2A51">
      <w:pPr>
        <w:pStyle w:val="a7"/>
        <w:tabs>
          <w:tab w:val="left" w:pos="7426"/>
        </w:tabs>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Решение  Думы</w:t>
      </w:r>
      <w:proofErr w:type="gramEnd"/>
      <w:r>
        <w:rPr>
          <w:rFonts w:ascii="Times New Roman" w:hAnsi="Times New Roman"/>
          <w:sz w:val="28"/>
          <w:szCs w:val="28"/>
        </w:rPr>
        <w:t xml:space="preserve"> Евдокимовского сельского поселения №56 от 22.04.2024г. О внесении изменений в Положение о земельном налоге на территории Евдокимовского муниципального образования, утвержденное решением думы Евдокимовского сельского поселения от 27.11.2023 года №42.</w:t>
      </w:r>
    </w:p>
    <w:p w:rsidR="00921E7D" w:rsidRDefault="003E1FEB" w:rsidP="007A2A51">
      <w:pPr>
        <w:pStyle w:val="a7"/>
        <w:tabs>
          <w:tab w:val="left" w:pos="7426"/>
        </w:tabs>
        <w:jc w:val="both"/>
        <w:rPr>
          <w:rFonts w:ascii="Times New Roman" w:hAnsi="Times New Roman"/>
          <w:sz w:val="28"/>
          <w:szCs w:val="28"/>
        </w:rPr>
      </w:pPr>
      <w:r>
        <w:rPr>
          <w:rFonts w:ascii="Times New Roman" w:hAnsi="Times New Roman"/>
          <w:sz w:val="28"/>
          <w:szCs w:val="28"/>
        </w:rPr>
        <w:t xml:space="preserve">3. Решение </w:t>
      </w:r>
      <w:proofErr w:type="gramStart"/>
      <w:r>
        <w:rPr>
          <w:rFonts w:ascii="Times New Roman" w:hAnsi="Times New Roman"/>
          <w:sz w:val="28"/>
          <w:szCs w:val="28"/>
        </w:rPr>
        <w:t>Думы  Евдокимовского</w:t>
      </w:r>
      <w:proofErr w:type="gramEnd"/>
      <w:r>
        <w:rPr>
          <w:rFonts w:ascii="Times New Roman" w:hAnsi="Times New Roman"/>
          <w:sz w:val="28"/>
          <w:szCs w:val="28"/>
        </w:rPr>
        <w:t xml:space="preserve"> сельского поселения №57 от 22.04.2024г О внесении изменений в Положение о порядке предоставления жилых помещений специализированного жилищного фонда Евдокимовского сельского поселения</w:t>
      </w: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tbl>
      <w:tblPr>
        <w:tblW w:w="9720" w:type="dxa"/>
        <w:tblInd w:w="108" w:type="dxa"/>
        <w:tblLook w:val="01E0" w:firstRow="1" w:lastRow="1" w:firstColumn="1" w:lastColumn="1" w:noHBand="0" w:noVBand="0"/>
      </w:tblPr>
      <w:tblGrid>
        <w:gridCol w:w="9720"/>
      </w:tblGrid>
      <w:tr w:rsidR="003E1FEB" w:rsidRPr="003E1FEB" w:rsidTr="00827181">
        <w:tc>
          <w:tcPr>
            <w:tcW w:w="9720" w:type="dxa"/>
          </w:tcPr>
          <w:p w:rsidR="003E1FEB" w:rsidRPr="003E1FEB" w:rsidRDefault="003E1FEB" w:rsidP="003E1FEB">
            <w:pPr>
              <w:overflowPunct w:val="0"/>
              <w:autoSpaceDE w:val="0"/>
              <w:autoSpaceDN w:val="0"/>
              <w:adjustRightInd w:val="0"/>
              <w:ind w:right="-271"/>
              <w:jc w:val="center"/>
              <w:textAlignment w:val="baseline"/>
              <w:rPr>
                <w:b/>
                <w:spacing w:val="20"/>
                <w:sz w:val="28"/>
                <w:szCs w:val="20"/>
              </w:rPr>
            </w:pPr>
            <w:r w:rsidRPr="003E1FEB">
              <w:rPr>
                <w:b/>
                <w:spacing w:val="20"/>
                <w:sz w:val="28"/>
                <w:szCs w:val="20"/>
              </w:rPr>
              <w:lastRenderedPageBreak/>
              <w:t>Иркутская область</w:t>
            </w:r>
          </w:p>
          <w:p w:rsidR="003E1FEB" w:rsidRPr="003E1FEB" w:rsidRDefault="003E1FEB" w:rsidP="003E1FEB">
            <w:pPr>
              <w:overflowPunct w:val="0"/>
              <w:autoSpaceDE w:val="0"/>
              <w:autoSpaceDN w:val="0"/>
              <w:adjustRightInd w:val="0"/>
              <w:ind w:right="-271"/>
              <w:jc w:val="center"/>
              <w:textAlignment w:val="baseline"/>
              <w:rPr>
                <w:b/>
                <w:spacing w:val="20"/>
                <w:sz w:val="28"/>
                <w:szCs w:val="20"/>
              </w:rPr>
            </w:pPr>
            <w:proofErr w:type="spellStart"/>
            <w:r w:rsidRPr="003E1FEB">
              <w:rPr>
                <w:b/>
                <w:spacing w:val="20"/>
                <w:sz w:val="28"/>
                <w:szCs w:val="20"/>
              </w:rPr>
              <w:t>Тулунский</w:t>
            </w:r>
            <w:proofErr w:type="spellEnd"/>
            <w:r w:rsidRPr="003E1FEB">
              <w:rPr>
                <w:b/>
                <w:spacing w:val="20"/>
                <w:sz w:val="28"/>
                <w:szCs w:val="20"/>
              </w:rPr>
              <w:t xml:space="preserve"> район</w:t>
            </w:r>
          </w:p>
        </w:tc>
      </w:tr>
      <w:tr w:rsidR="003E1FEB" w:rsidRPr="003E1FEB" w:rsidTr="00827181">
        <w:tc>
          <w:tcPr>
            <w:tcW w:w="9720" w:type="dxa"/>
          </w:tcPr>
          <w:p w:rsidR="003E1FEB" w:rsidRPr="003E1FEB" w:rsidRDefault="003E1FEB" w:rsidP="003E1FEB">
            <w:pPr>
              <w:overflowPunct w:val="0"/>
              <w:autoSpaceDE w:val="0"/>
              <w:autoSpaceDN w:val="0"/>
              <w:adjustRightInd w:val="0"/>
              <w:ind w:right="-271"/>
              <w:jc w:val="center"/>
              <w:textAlignment w:val="baseline"/>
              <w:rPr>
                <w:spacing w:val="20"/>
                <w:sz w:val="28"/>
                <w:szCs w:val="20"/>
              </w:rPr>
            </w:pPr>
          </w:p>
        </w:tc>
      </w:tr>
      <w:tr w:rsidR="003E1FEB" w:rsidRPr="003E1FEB" w:rsidTr="00827181">
        <w:tc>
          <w:tcPr>
            <w:tcW w:w="9720" w:type="dxa"/>
          </w:tcPr>
          <w:p w:rsidR="003E1FEB" w:rsidRPr="003E1FEB" w:rsidRDefault="003E1FEB" w:rsidP="003E1FEB">
            <w:pPr>
              <w:overflowPunct w:val="0"/>
              <w:autoSpaceDE w:val="0"/>
              <w:autoSpaceDN w:val="0"/>
              <w:adjustRightInd w:val="0"/>
              <w:ind w:right="-271"/>
              <w:jc w:val="center"/>
              <w:textAlignment w:val="baseline"/>
              <w:rPr>
                <w:b/>
                <w:spacing w:val="20"/>
                <w:sz w:val="26"/>
                <w:szCs w:val="26"/>
              </w:rPr>
            </w:pPr>
            <w:r w:rsidRPr="003E1FEB">
              <w:rPr>
                <w:b/>
                <w:spacing w:val="20"/>
                <w:sz w:val="26"/>
                <w:szCs w:val="26"/>
              </w:rPr>
              <w:t>ДУМА ЕВДОКИМОВСКОГО СЕЛЬСКОГО ПОСЕЛЕНИЯ</w:t>
            </w:r>
          </w:p>
          <w:p w:rsidR="003E1FEB" w:rsidRPr="003E1FEB" w:rsidRDefault="003E1FEB" w:rsidP="003E1FEB">
            <w:pPr>
              <w:overflowPunct w:val="0"/>
              <w:autoSpaceDE w:val="0"/>
              <w:autoSpaceDN w:val="0"/>
              <w:adjustRightInd w:val="0"/>
              <w:ind w:right="-271"/>
              <w:jc w:val="center"/>
              <w:textAlignment w:val="baseline"/>
              <w:rPr>
                <w:b/>
                <w:spacing w:val="20"/>
                <w:sz w:val="28"/>
                <w:szCs w:val="20"/>
              </w:rPr>
            </w:pPr>
          </w:p>
        </w:tc>
      </w:tr>
      <w:tr w:rsidR="003E1FEB" w:rsidRPr="003E1FEB" w:rsidTr="00827181">
        <w:tc>
          <w:tcPr>
            <w:tcW w:w="9720" w:type="dxa"/>
          </w:tcPr>
          <w:p w:rsidR="003E1FEB" w:rsidRPr="003E1FEB" w:rsidRDefault="003E1FEB" w:rsidP="003E1FEB">
            <w:pPr>
              <w:overflowPunct w:val="0"/>
              <w:autoSpaceDE w:val="0"/>
              <w:autoSpaceDN w:val="0"/>
              <w:adjustRightInd w:val="0"/>
              <w:ind w:right="-271"/>
              <w:jc w:val="center"/>
              <w:textAlignment w:val="baseline"/>
              <w:rPr>
                <w:b/>
                <w:spacing w:val="20"/>
                <w:sz w:val="28"/>
                <w:szCs w:val="20"/>
              </w:rPr>
            </w:pPr>
          </w:p>
        </w:tc>
      </w:tr>
      <w:tr w:rsidR="003E1FEB" w:rsidRPr="003E1FEB" w:rsidTr="00827181">
        <w:tc>
          <w:tcPr>
            <w:tcW w:w="9720" w:type="dxa"/>
          </w:tcPr>
          <w:p w:rsidR="003E1FEB" w:rsidRPr="003E1FEB" w:rsidRDefault="003E1FEB" w:rsidP="003E1FEB">
            <w:pPr>
              <w:overflowPunct w:val="0"/>
              <w:autoSpaceDE w:val="0"/>
              <w:autoSpaceDN w:val="0"/>
              <w:adjustRightInd w:val="0"/>
              <w:ind w:right="-271"/>
              <w:jc w:val="center"/>
              <w:textAlignment w:val="baseline"/>
              <w:rPr>
                <w:b/>
                <w:spacing w:val="20"/>
                <w:sz w:val="28"/>
                <w:szCs w:val="20"/>
              </w:rPr>
            </w:pPr>
            <w:r w:rsidRPr="003E1FEB">
              <w:rPr>
                <w:b/>
                <w:spacing w:val="20"/>
                <w:sz w:val="28"/>
                <w:szCs w:val="20"/>
              </w:rPr>
              <w:t>РЕШЕНИЕ</w:t>
            </w:r>
          </w:p>
        </w:tc>
      </w:tr>
      <w:tr w:rsidR="003E1FEB" w:rsidRPr="003E1FEB" w:rsidTr="00827181">
        <w:tc>
          <w:tcPr>
            <w:tcW w:w="9720" w:type="dxa"/>
          </w:tcPr>
          <w:p w:rsidR="003E1FEB" w:rsidRPr="003E1FEB" w:rsidRDefault="003E1FEB" w:rsidP="003E1FEB">
            <w:pPr>
              <w:overflowPunct w:val="0"/>
              <w:autoSpaceDE w:val="0"/>
              <w:autoSpaceDN w:val="0"/>
              <w:adjustRightInd w:val="0"/>
              <w:ind w:right="-271"/>
              <w:jc w:val="center"/>
              <w:textAlignment w:val="baseline"/>
              <w:rPr>
                <w:spacing w:val="20"/>
                <w:sz w:val="28"/>
                <w:szCs w:val="20"/>
              </w:rPr>
            </w:pPr>
          </w:p>
        </w:tc>
      </w:tr>
      <w:tr w:rsidR="003E1FEB" w:rsidRPr="003E1FEB" w:rsidTr="00827181">
        <w:trPr>
          <w:trHeight w:val="465"/>
        </w:trPr>
        <w:tc>
          <w:tcPr>
            <w:tcW w:w="9720" w:type="dxa"/>
          </w:tcPr>
          <w:p w:rsidR="003E1FEB" w:rsidRPr="003E1FEB" w:rsidRDefault="003E1FEB" w:rsidP="003E1FEB">
            <w:pPr>
              <w:overflowPunct w:val="0"/>
              <w:autoSpaceDE w:val="0"/>
              <w:autoSpaceDN w:val="0"/>
              <w:adjustRightInd w:val="0"/>
              <w:ind w:right="-271"/>
              <w:textAlignment w:val="baseline"/>
              <w:rPr>
                <w:spacing w:val="20"/>
                <w:sz w:val="28"/>
                <w:szCs w:val="20"/>
              </w:rPr>
            </w:pPr>
            <w:r w:rsidRPr="003E1FEB">
              <w:rPr>
                <w:b/>
                <w:spacing w:val="20"/>
                <w:sz w:val="28"/>
                <w:szCs w:val="20"/>
              </w:rPr>
              <w:t>«22» апреля 2024 г</w:t>
            </w:r>
            <w:r w:rsidRPr="003E1FEB">
              <w:rPr>
                <w:spacing w:val="20"/>
                <w:sz w:val="28"/>
                <w:szCs w:val="20"/>
              </w:rPr>
              <w:t>.                                                 № 55</w:t>
            </w:r>
          </w:p>
          <w:p w:rsidR="003E1FEB" w:rsidRPr="003E1FEB" w:rsidRDefault="003E1FEB" w:rsidP="003E1FEB">
            <w:pPr>
              <w:overflowPunct w:val="0"/>
              <w:autoSpaceDE w:val="0"/>
              <w:autoSpaceDN w:val="0"/>
              <w:adjustRightInd w:val="0"/>
              <w:ind w:right="-271"/>
              <w:jc w:val="center"/>
              <w:textAlignment w:val="baseline"/>
              <w:rPr>
                <w:spacing w:val="20"/>
                <w:sz w:val="28"/>
                <w:szCs w:val="20"/>
              </w:rPr>
            </w:pPr>
          </w:p>
        </w:tc>
      </w:tr>
      <w:tr w:rsidR="003E1FEB" w:rsidRPr="003E1FEB" w:rsidTr="00827181">
        <w:tc>
          <w:tcPr>
            <w:tcW w:w="9720" w:type="dxa"/>
          </w:tcPr>
          <w:p w:rsidR="003E1FEB" w:rsidRPr="003E1FEB" w:rsidRDefault="003E1FEB" w:rsidP="003E1FEB">
            <w:pPr>
              <w:overflowPunct w:val="0"/>
              <w:autoSpaceDE w:val="0"/>
              <w:autoSpaceDN w:val="0"/>
              <w:adjustRightInd w:val="0"/>
              <w:ind w:right="-271"/>
              <w:jc w:val="both"/>
              <w:textAlignment w:val="baseline"/>
              <w:rPr>
                <w:b/>
                <w:spacing w:val="20"/>
                <w:sz w:val="28"/>
                <w:szCs w:val="20"/>
              </w:rPr>
            </w:pPr>
            <w:r w:rsidRPr="003E1FEB">
              <w:rPr>
                <w:b/>
                <w:spacing w:val="20"/>
                <w:sz w:val="28"/>
                <w:szCs w:val="20"/>
              </w:rPr>
              <w:t xml:space="preserve">                                             с. </w:t>
            </w:r>
            <w:proofErr w:type="spellStart"/>
            <w:r w:rsidRPr="003E1FEB">
              <w:rPr>
                <w:b/>
                <w:spacing w:val="20"/>
                <w:sz w:val="28"/>
                <w:szCs w:val="20"/>
              </w:rPr>
              <w:t>Бадар</w:t>
            </w:r>
            <w:proofErr w:type="spellEnd"/>
          </w:p>
        </w:tc>
      </w:tr>
    </w:tbl>
    <w:p w:rsidR="003E1FEB" w:rsidRPr="003E1FEB" w:rsidRDefault="003E1FEB" w:rsidP="003E1FEB">
      <w:pPr>
        <w:spacing w:before="280"/>
        <w:ind w:left="5664"/>
        <w:jc w:val="both"/>
      </w:pPr>
    </w:p>
    <w:p w:rsidR="003E1FEB" w:rsidRPr="003E1FEB" w:rsidRDefault="003E1FEB" w:rsidP="003E1FEB">
      <w:pPr>
        <w:keepNext/>
        <w:keepLines/>
        <w:jc w:val="both"/>
        <w:outlineLvl w:val="0"/>
        <w:rPr>
          <w:b/>
          <w:sz w:val="28"/>
          <w:szCs w:val="28"/>
        </w:rPr>
      </w:pPr>
      <w:r w:rsidRPr="003E1FEB">
        <w:rPr>
          <w:b/>
          <w:sz w:val="28"/>
          <w:szCs w:val="28"/>
        </w:rPr>
        <w:t>О внесении изменений в Положение</w:t>
      </w:r>
    </w:p>
    <w:p w:rsidR="003E1FEB" w:rsidRPr="003E1FEB" w:rsidRDefault="003E1FEB" w:rsidP="003E1FEB">
      <w:pPr>
        <w:keepNext/>
        <w:keepLines/>
        <w:jc w:val="both"/>
        <w:outlineLvl w:val="0"/>
        <w:rPr>
          <w:b/>
          <w:sz w:val="28"/>
          <w:szCs w:val="28"/>
        </w:rPr>
      </w:pPr>
      <w:r w:rsidRPr="003E1FEB">
        <w:rPr>
          <w:b/>
          <w:sz w:val="28"/>
          <w:szCs w:val="28"/>
        </w:rPr>
        <w:t xml:space="preserve">о бюджетном процессе в </w:t>
      </w:r>
      <w:proofErr w:type="spellStart"/>
      <w:r w:rsidRPr="003E1FEB">
        <w:rPr>
          <w:b/>
          <w:sz w:val="28"/>
          <w:szCs w:val="28"/>
        </w:rPr>
        <w:t>Евдокимовском</w:t>
      </w:r>
      <w:proofErr w:type="spellEnd"/>
      <w:r w:rsidRPr="003E1FEB">
        <w:rPr>
          <w:b/>
          <w:sz w:val="28"/>
          <w:szCs w:val="28"/>
        </w:rPr>
        <w:t xml:space="preserve"> </w:t>
      </w:r>
    </w:p>
    <w:p w:rsidR="003E1FEB" w:rsidRPr="003E1FEB" w:rsidRDefault="003E1FEB" w:rsidP="003E1FEB">
      <w:pPr>
        <w:keepNext/>
        <w:keepLines/>
        <w:jc w:val="both"/>
        <w:outlineLvl w:val="0"/>
        <w:rPr>
          <w:b/>
          <w:sz w:val="28"/>
          <w:szCs w:val="28"/>
        </w:rPr>
      </w:pPr>
      <w:r w:rsidRPr="003E1FEB">
        <w:rPr>
          <w:b/>
          <w:sz w:val="28"/>
          <w:szCs w:val="28"/>
        </w:rPr>
        <w:t>муниципальном образовании,</w:t>
      </w:r>
    </w:p>
    <w:p w:rsidR="003E1FEB" w:rsidRPr="003E1FEB" w:rsidRDefault="003E1FEB" w:rsidP="003E1FEB">
      <w:pPr>
        <w:keepNext/>
        <w:keepLines/>
        <w:jc w:val="both"/>
        <w:outlineLvl w:val="0"/>
        <w:rPr>
          <w:b/>
          <w:sz w:val="28"/>
          <w:szCs w:val="28"/>
        </w:rPr>
      </w:pPr>
      <w:r w:rsidRPr="003E1FEB">
        <w:rPr>
          <w:b/>
          <w:sz w:val="28"/>
          <w:szCs w:val="28"/>
        </w:rPr>
        <w:t xml:space="preserve">утвержденное решением Думы Евдокимовского </w:t>
      </w:r>
    </w:p>
    <w:p w:rsidR="003E1FEB" w:rsidRPr="003E1FEB" w:rsidRDefault="003E1FEB" w:rsidP="003E1FEB">
      <w:pPr>
        <w:keepNext/>
        <w:keepLines/>
        <w:jc w:val="both"/>
        <w:outlineLvl w:val="0"/>
        <w:rPr>
          <w:b/>
          <w:sz w:val="28"/>
          <w:szCs w:val="28"/>
        </w:rPr>
      </w:pPr>
      <w:r w:rsidRPr="003E1FEB">
        <w:rPr>
          <w:b/>
          <w:sz w:val="28"/>
          <w:szCs w:val="28"/>
        </w:rPr>
        <w:t>сельского поселения от 24.03.2020г. № 82</w:t>
      </w:r>
    </w:p>
    <w:p w:rsidR="003E1FEB" w:rsidRPr="003E1FEB" w:rsidRDefault="003E1FEB" w:rsidP="003E1FEB">
      <w:pPr>
        <w:keepNext/>
        <w:keepLines/>
        <w:jc w:val="both"/>
        <w:outlineLvl w:val="0"/>
        <w:rPr>
          <w:b/>
          <w:color w:val="000000"/>
          <w:sz w:val="28"/>
          <w:szCs w:val="28"/>
        </w:rPr>
      </w:pPr>
      <w:r w:rsidRPr="003E1FEB">
        <w:rPr>
          <w:b/>
          <w:color w:val="000000"/>
          <w:sz w:val="28"/>
          <w:szCs w:val="28"/>
        </w:rPr>
        <w:t>(с изменениями от 26.03.2021г. № 110,</w:t>
      </w:r>
    </w:p>
    <w:p w:rsidR="003E1FEB" w:rsidRPr="003E1FEB" w:rsidRDefault="003E1FEB" w:rsidP="003E1FEB">
      <w:pPr>
        <w:keepNext/>
        <w:keepLines/>
        <w:jc w:val="both"/>
        <w:outlineLvl w:val="0"/>
        <w:rPr>
          <w:b/>
          <w:color w:val="000000"/>
          <w:sz w:val="28"/>
          <w:szCs w:val="28"/>
        </w:rPr>
      </w:pPr>
      <w:r w:rsidRPr="003E1FEB">
        <w:rPr>
          <w:b/>
          <w:color w:val="000000"/>
          <w:sz w:val="28"/>
          <w:szCs w:val="28"/>
        </w:rPr>
        <w:t>от 22.11.2021г. № 132)</w:t>
      </w:r>
    </w:p>
    <w:p w:rsidR="003E1FEB" w:rsidRPr="003E1FEB" w:rsidRDefault="003E1FEB" w:rsidP="003E1FEB">
      <w:pPr>
        <w:autoSpaceDE w:val="0"/>
        <w:autoSpaceDN w:val="0"/>
        <w:adjustRightInd w:val="0"/>
        <w:spacing w:before="280"/>
        <w:ind w:firstLine="709"/>
        <w:contextualSpacing/>
        <w:jc w:val="both"/>
        <w:rPr>
          <w:color w:val="000000"/>
          <w:sz w:val="28"/>
          <w:szCs w:val="28"/>
        </w:rPr>
      </w:pPr>
    </w:p>
    <w:p w:rsidR="003E1FEB" w:rsidRPr="003E1FEB" w:rsidRDefault="003E1FEB" w:rsidP="003E1FEB">
      <w:pPr>
        <w:autoSpaceDE w:val="0"/>
        <w:autoSpaceDN w:val="0"/>
        <w:adjustRightInd w:val="0"/>
        <w:spacing w:before="280"/>
        <w:ind w:firstLine="709"/>
        <w:contextualSpacing/>
        <w:jc w:val="both"/>
        <w:rPr>
          <w:sz w:val="28"/>
          <w:szCs w:val="28"/>
        </w:rPr>
      </w:pPr>
      <w:r w:rsidRPr="003E1FEB">
        <w:rPr>
          <w:color w:val="000000"/>
          <w:sz w:val="28"/>
          <w:szCs w:val="28"/>
        </w:rPr>
        <w:t xml:space="preserve">Рассмотрев протест </w:t>
      </w:r>
      <w:proofErr w:type="spellStart"/>
      <w:r w:rsidRPr="003E1FEB">
        <w:rPr>
          <w:color w:val="000000"/>
          <w:sz w:val="28"/>
          <w:szCs w:val="28"/>
        </w:rPr>
        <w:t>Тулунской</w:t>
      </w:r>
      <w:proofErr w:type="spellEnd"/>
      <w:r w:rsidRPr="003E1FEB">
        <w:rPr>
          <w:color w:val="000000"/>
          <w:sz w:val="28"/>
          <w:szCs w:val="28"/>
        </w:rPr>
        <w:t xml:space="preserve"> межрайонной прокуратуры от 17.03.2024 г. №7-23/2024/Прдп103-24-20250048 </w:t>
      </w:r>
      <w:r w:rsidRPr="003E1FEB">
        <w:rPr>
          <w:sz w:val="28"/>
          <w:szCs w:val="28"/>
        </w:rPr>
        <w:t xml:space="preserve">на отдельные нормы Положения о бюджетном процессе в </w:t>
      </w:r>
      <w:proofErr w:type="spellStart"/>
      <w:r w:rsidRPr="003E1FEB">
        <w:rPr>
          <w:sz w:val="28"/>
          <w:szCs w:val="28"/>
        </w:rPr>
        <w:t>Евдокимовском</w:t>
      </w:r>
      <w:proofErr w:type="spellEnd"/>
      <w:r w:rsidRPr="003E1FEB">
        <w:rPr>
          <w:sz w:val="28"/>
          <w:szCs w:val="28"/>
        </w:rPr>
        <w:t xml:space="preserve"> муниципальном образовании, руководствуясь Бюджетным Кодексом Российской Федерации, статьями 33, 48 Устава Евдокимовского муниципального образования, Дума Евдокимовского сельского поселения</w:t>
      </w:r>
    </w:p>
    <w:p w:rsidR="003E1FEB" w:rsidRPr="003E1FEB" w:rsidRDefault="003E1FEB" w:rsidP="003E1FEB">
      <w:pPr>
        <w:autoSpaceDE w:val="0"/>
        <w:autoSpaceDN w:val="0"/>
        <w:adjustRightInd w:val="0"/>
        <w:spacing w:before="280"/>
        <w:ind w:firstLine="709"/>
        <w:contextualSpacing/>
        <w:jc w:val="both"/>
        <w:rPr>
          <w:sz w:val="28"/>
          <w:szCs w:val="28"/>
        </w:rPr>
      </w:pPr>
    </w:p>
    <w:p w:rsidR="003E1FEB" w:rsidRPr="003E1FEB" w:rsidRDefault="003E1FEB" w:rsidP="003E1FEB">
      <w:pPr>
        <w:spacing w:before="280"/>
        <w:ind w:left="357" w:hanging="357"/>
        <w:contextualSpacing/>
        <w:jc w:val="center"/>
        <w:rPr>
          <w:sz w:val="28"/>
          <w:szCs w:val="28"/>
        </w:rPr>
      </w:pPr>
      <w:r w:rsidRPr="003E1FEB">
        <w:rPr>
          <w:sz w:val="28"/>
          <w:szCs w:val="28"/>
        </w:rPr>
        <w:t>Р Е Ш И Л А:</w:t>
      </w:r>
    </w:p>
    <w:p w:rsidR="003E1FEB" w:rsidRPr="003E1FEB" w:rsidRDefault="003E1FEB" w:rsidP="003E1FEB">
      <w:pPr>
        <w:spacing w:before="280"/>
        <w:ind w:left="357" w:hanging="357"/>
        <w:contextualSpacing/>
        <w:jc w:val="center"/>
        <w:rPr>
          <w:sz w:val="28"/>
          <w:szCs w:val="28"/>
        </w:rPr>
      </w:pPr>
    </w:p>
    <w:p w:rsidR="003E1FEB" w:rsidRPr="003E1FEB" w:rsidRDefault="003E1FEB" w:rsidP="003E1FEB">
      <w:pPr>
        <w:numPr>
          <w:ilvl w:val="0"/>
          <w:numId w:val="7"/>
        </w:numPr>
        <w:spacing w:before="280"/>
        <w:ind w:left="0" w:firstLine="993"/>
        <w:jc w:val="both"/>
        <w:outlineLvl w:val="0"/>
        <w:rPr>
          <w:sz w:val="28"/>
          <w:szCs w:val="28"/>
        </w:rPr>
      </w:pPr>
      <w:r w:rsidRPr="003E1FEB">
        <w:rPr>
          <w:sz w:val="28"/>
          <w:szCs w:val="28"/>
        </w:rPr>
        <w:t xml:space="preserve">Внести в Положение о бюджетном процессе в </w:t>
      </w:r>
      <w:proofErr w:type="spellStart"/>
      <w:r w:rsidRPr="003E1FEB">
        <w:rPr>
          <w:sz w:val="28"/>
          <w:szCs w:val="28"/>
        </w:rPr>
        <w:t>Евдокимовском</w:t>
      </w:r>
      <w:proofErr w:type="spellEnd"/>
      <w:r w:rsidRPr="003E1FEB">
        <w:rPr>
          <w:sz w:val="28"/>
          <w:szCs w:val="28"/>
        </w:rPr>
        <w:t xml:space="preserve"> муниципальном образовании, утвержденное решением Думы Евдокимовского сельского поселения </w:t>
      </w:r>
      <w:r w:rsidRPr="003E1FEB">
        <w:rPr>
          <w:color w:val="000000"/>
          <w:sz w:val="28"/>
          <w:szCs w:val="28"/>
        </w:rPr>
        <w:t>от 24 марта 2020г. № 82 (с изменениями от 26.03.2021г. №110, от 22.11.2021г. № 132)</w:t>
      </w:r>
      <w:r w:rsidRPr="003E1FEB">
        <w:rPr>
          <w:color w:val="FF0000"/>
          <w:sz w:val="28"/>
          <w:szCs w:val="28"/>
        </w:rPr>
        <w:t xml:space="preserve"> </w:t>
      </w:r>
      <w:r w:rsidRPr="003E1FEB">
        <w:rPr>
          <w:sz w:val="28"/>
          <w:szCs w:val="28"/>
        </w:rPr>
        <w:t>следующие изменения:</w:t>
      </w:r>
    </w:p>
    <w:p w:rsidR="003E1FEB" w:rsidRPr="003E1FEB" w:rsidRDefault="003E1FEB" w:rsidP="003E1FEB">
      <w:pPr>
        <w:numPr>
          <w:ilvl w:val="0"/>
          <w:numId w:val="8"/>
        </w:numPr>
        <w:tabs>
          <w:tab w:val="num" w:pos="1276"/>
        </w:tabs>
        <w:spacing w:before="280"/>
        <w:jc w:val="both"/>
        <w:outlineLvl w:val="0"/>
        <w:rPr>
          <w:sz w:val="28"/>
          <w:szCs w:val="28"/>
        </w:rPr>
      </w:pPr>
      <w:r w:rsidRPr="003E1FEB">
        <w:rPr>
          <w:sz w:val="28"/>
          <w:szCs w:val="28"/>
        </w:rPr>
        <w:t>в статье 4:</w:t>
      </w:r>
    </w:p>
    <w:p w:rsidR="003E1FEB" w:rsidRPr="003E1FEB" w:rsidRDefault="003E1FEB" w:rsidP="003E1FEB">
      <w:pPr>
        <w:ind w:firstLine="1276"/>
        <w:jc w:val="both"/>
        <w:outlineLvl w:val="0"/>
        <w:rPr>
          <w:sz w:val="28"/>
          <w:szCs w:val="28"/>
        </w:rPr>
      </w:pPr>
      <w:r w:rsidRPr="003E1FEB">
        <w:rPr>
          <w:sz w:val="28"/>
          <w:szCs w:val="28"/>
        </w:rPr>
        <w:t xml:space="preserve">в абзаце первом слова «Об общих принципах организации и деятельности контрольно-счетных органов субъектов Российской Федерации и муниципальных </w:t>
      </w:r>
      <w:proofErr w:type="gramStart"/>
      <w:r w:rsidRPr="003E1FEB">
        <w:rPr>
          <w:sz w:val="28"/>
          <w:szCs w:val="28"/>
        </w:rPr>
        <w:t>образований»  заменить</w:t>
      </w:r>
      <w:proofErr w:type="gramEnd"/>
      <w:r w:rsidRPr="003E1FEB">
        <w:rPr>
          <w:sz w:val="28"/>
          <w:szCs w:val="28"/>
        </w:rPr>
        <w:t xml:space="preserve"> словами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3E1FEB" w:rsidRPr="003E1FEB" w:rsidRDefault="003E1FEB" w:rsidP="003E1FEB">
      <w:pPr>
        <w:numPr>
          <w:ilvl w:val="0"/>
          <w:numId w:val="8"/>
        </w:numPr>
        <w:spacing w:before="280"/>
        <w:jc w:val="both"/>
        <w:outlineLvl w:val="0"/>
        <w:rPr>
          <w:sz w:val="28"/>
          <w:szCs w:val="28"/>
        </w:rPr>
      </w:pPr>
      <w:r w:rsidRPr="003E1FEB">
        <w:rPr>
          <w:sz w:val="28"/>
          <w:szCs w:val="28"/>
        </w:rPr>
        <w:t>в статье 7:</w:t>
      </w:r>
    </w:p>
    <w:p w:rsidR="003E1FEB" w:rsidRPr="003E1FEB" w:rsidRDefault="003E1FEB" w:rsidP="003E1FEB">
      <w:pPr>
        <w:ind w:left="1287"/>
        <w:jc w:val="both"/>
        <w:outlineLvl w:val="0"/>
        <w:rPr>
          <w:sz w:val="28"/>
          <w:szCs w:val="28"/>
        </w:rPr>
      </w:pPr>
      <w:r w:rsidRPr="003E1FEB">
        <w:rPr>
          <w:sz w:val="28"/>
          <w:szCs w:val="28"/>
        </w:rPr>
        <w:t>пункт 1 дополнить подпунктом 12.1 следующего содержания:</w:t>
      </w:r>
    </w:p>
    <w:p w:rsidR="003E1FEB" w:rsidRPr="003E1FEB" w:rsidRDefault="003E1FEB" w:rsidP="003E1FEB">
      <w:pPr>
        <w:ind w:firstLine="993"/>
        <w:jc w:val="both"/>
        <w:outlineLvl w:val="0"/>
        <w:rPr>
          <w:sz w:val="28"/>
          <w:szCs w:val="28"/>
        </w:rPr>
      </w:pPr>
      <w:r w:rsidRPr="003E1FEB">
        <w:rPr>
          <w:sz w:val="28"/>
          <w:szCs w:val="28"/>
        </w:rPr>
        <w:t xml:space="preserve">«12.1)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w:t>
      </w:r>
      <w:r w:rsidRPr="003E1FEB">
        <w:rPr>
          <w:sz w:val="28"/>
          <w:szCs w:val="28"/>
        </w:rPr>
        <w:lastRenderedPageBreak/>
        <w:t>имущества, источником финансового обеспечения (</w:t>
      </w:r>
      <w:proofErr w:type="spellStart"/>
      <w:r w:rsidRPr="003E1FEB">
        <w:rPr>
          <w:sz w:val="28"/>
          <w:szCs w:val="28"/>
        </w:rPr>
        <w:t>софинансирования</w:t>
      </w:r>
      <w:proofErr w:type="spellEnd"/>
      <w:r w:rsidRPr="003E1FEB">
        <w:rPr>
          <w:sz w:val="28"/>
          <w:szCs w:val="28"/>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3E1FEB" w:rsidRPr="003E1FEB" w:rsidRDefault="003E1FEB" w:rsidP="003E1FEB">
      <w:pPr>
        <w:numPr>
          <w:ilvl w:val="0"/>
          <w:numId w:val="8"/>
        </w:numPr>
        <w:autoSpaceDE w:val="0"/>
        <w:autoSpaceDN w:val="0"/>
        <w:adjustRightInd w:val="0"/>
        <w:spacing w:before="280"/>
        <w:jc w:val="both"/>
        <w:rPr>
          <w:sz w:val="28"/>
          <w:szCs w:val="28"/>
        </w:rPr>
      </w:pPr>
      <w:r w:rsidRPr="003E1FEB">
        <w:rPr>
          <w:sz w:val="28"/>
          <w:szCs w:val="28"/>
        </w:rPr>
        <w:t>в статье 26:</w:t>
      </w:r>
    </w:p>
    <w:p w:rsidR="003E1FEB" w:rsidRPr="003E1FEB" w:rsidRDefault="003E1FEB" w:rsidP="003E1FEB">
      <w:pPr>
        <w:autoSpaceDE w:val="0"/>
        <w:autoSpaceDN w:val="0"/>
        <w:adjustRightInd w:val="0"/>
        <w:ind w:left="786"/>
        <w:jc w:val="both"/>
        <w:rPr>
          <w:sz w:val="28"/>
          <w:szCs w:val="28"/>
        </w:rPr>
      </w:pPr>
      <w:r w:rsidRPr="003E1FEB">
        <w:rPr>
          <w:sz w:val="28"/>
          <w:szCs w:val="28"/>
        </w:rPr>
        <w:t>пункт 6 изложить в следующей редакции:</w:t>
      </w:r>
    </w:p>
    <w:p w:rsidR="003E1FEB" w:rsidRPr="003E1FEB" w:rsidRDefault="003E1FEB" w:rsidP="003E1FEB">
      <w:pPr>
        <w:autoSpaceDE w:val="0"/>
        <w:autoSpaceDN w:val="0"/>
        <w:adjustRightInd w:val="0"/>
        <w:ind w:firstLine="360"/>
        <w:jc w:val="both"/>
        <w:rPr>
          <w:sz w:val="28"/>
          <w:szCs w:val="28"/>
        </w:rPr>
      </w:pPr>
      <w:r w:rsidRPr="003E1FEB">
        <w:rPr>
          <w:sz w:val="28"/>
          <w:szCs w:val="28"/>
        </w:rPr>
        <w:t>«6.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3E1FEB" w:rsidRPr="003E1FEB" w:rsidRDefault="003E1FEB" w:rsidP="003E1FEB">
      <w:pPr>
        <w:autoSpaceDE w:val="0"/>
        <w:autoSpaceDN w:val="0"/>
        <w:adjustRightInd w:val="0"/>
        <w:ind w:firstLine="360"/>
        <w:jc w:val="both"/>
        <w:rPr>
          <w:sz w:val="28"/>
          <w:szCs w:val="28"/>
        </w:rPr>
      </w:pPr>
      <w:r w:rsidRPr="003E1FEB">
        <w:rPr>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3E1FEB" w:rsidRPr="003E1FEB" w:rsidRDefault="003E1FEB" w:rsidP="003E1FEB">
      <w:pPr>
        <w:autoSpaceDE w:val="0"/>
        <w:autoSpaceDN w:val="0"/>
        <w:adjustRightInd w:val="0"/>
        <w:ind w:firstLine="360"/>
        <w:jc w:val="both"/>
        <w:rPr>
          <w:sz w:val="28"/>
          <w:szCs w:val="28"/>
        </w:rPr>
      </w:pPr>
      <w:r w:rsidRPr="003E1FEB">
        <w:rPr>
          <w:sz w:val="28"/>
          <w:szCs w:val="28"/>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3E1FEB" w:rsidRPr="003E1FEB" w:rsidRDefault="003E1FEB" w:rsidP="003E1FEB">
      <w:pPr>
        <w:autoSpaceDE w:val="0"/>
        <w:autoSpaceDN w:val="0"/>
        <w:adjustRightInd w:val="0"/>
        <w:ind w:firstLine="360"/>
        <w:jc w:val="both"/>
        <w:rPr>
          <w:sz w:val="28"/>
          <w:szCs w:val="28"/>
        </w:rPr>
      </w:pPr>
      <w:r w:rsidRPr="003E1FEB">
        <w:rPr>
          <w:sz w:val="28"/>
          <w:szCs w:val="28"/>
        </w:rPr>
        <w:t>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РФ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3E1FEB" w:rsidRPr="003E1FEB" w:rsidRDefault="003E1FEB" w:rsidP="003E1FEB">
      <w:pPr>
        <w:numPr>
          <w:ilvl w:val="0"/>
          <w:numId w:val="7"/>
        </w:numPr>
        <w:spacing w:before="280"/>
        <w:ind w:left="0" w:firstLine="993"/>
        <w:contextualSpacing/>
        <w:jc w:val="both"/>
        <w:rPr>
          <w:sz w:val="28"/>
          <w:szCs w:val="28"/>
          <w:lang w:eastAsia="en-US"/>
        </w:rPr>
      </w:pPr>
      <w:r w:rsidRPr="003E1FEB">
        <w:rPr>
          <w:sz w:val="28"/>
          <w:szCs w:val="28"/>
          <w:lang w:eastAsia="en-US"/>
        </w:rPr>
        <w:t>Настоящее решение распространяется на правоотношения, возникшие с 1 января 2024 года.</w:t>
      </w:r>
    </w:p>
    <w:p w:rsidR="003E1FEB" w:rsidRPr="003E1FEB" w:rsidRDefault="003E1FEB" w:rsidP="003E1FEB">
      <w:pPr>
        <w:numPr>
          <w:ilvl w:val="0"/>
          <w:numId w:val="7"/>
        </w:numPr>
        <w:spacing w:before="280"/>
        <w:ind w:left="0" w:firstLine="993"/>
        <w:contextualSpacing/>
        <w:jc w:val="both"/>
        <w:rPr>
          <w:sz w:val="28"/>
          <w:szCs w:val="28"/>
          <w:lang w:eastAsia="en-US"/>
        </w:rPr>
      </w:pPr>
      <w:r w:rsidRPr="003E1FEB">
        <w:rPr>
          <w:sz w:val="28"/>
          <w:szCs w:val="28"/>
          <w:lang w:eastAsia="en-US"/>
        </w:rPr>
        <w:t>Опубликовать настоящее решение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w:t>
      </w:r>
    </w:p>
    <w:p w:rsidR="003E1FEB" w:rsidRPr="003E1FEB" w:rsidRDefault="003E1FEB" w:rsidP="003E1FEB">
      <w:pPr>
        <w:tabs>
          <w:tab w:val="num" w:pos="1080"/>
        </w:tabs>
        <w:ind w:firstLine="927"/>
        <w:contextualSpacing/>
        <w:jc w:val="both"/>
        <w:rPr>
          <w:sz w:val="28"/>
          <w:szCs w:val="28"/>
          <w:lang w:eastAsia="en-US"/>
        </w:rPr>
      </w:pPr>
    </w:p>
    <w:p w:rsidR="003E1FEB" w:rsidRPr="003E1FEB" w:rsidRDefault="003E1FEB" w:rsidP="003E1FEB">
      <w:pPr>
        <w:tabs>
          <w:tab w:val="num" w:pos="1080"/>
        </w:tabs>
        <w:ind w:firstLine="927"/>
        <w:contextualSpacing/>
        <w:jc w:val="both"/>
        <w:rPr>
          <w:sz w:val="28"/>
          <w:szCs w:val="28"/>
          <w:lang w:eastAsia="en-US"/>
        </w:rPr>
      </w:pPr>
    </w:p>
    <w:p w:rsidR="003E1FEB" w:rsidRPr="003E1FEB" w:rsidRDefault="003E1FEB" w:rsidP="003E1FEB">
      <w:pPr>
        <w:keepNext/>
        <w:tabs>
          <w:tab w:val="left" w:pos="540"/>
        </w:tabs>
        <w:jc w:val="both"/>
        <w:outlineLvl w:val="0"/>
        <w:rPr>
          <w:color w:val="000000"/>
          <w:sz w:val="28"/>
          <w:szCs w:val="28"/>
        </w:rPr>
      </w:pPr>
      <w:r w:rsidRPr="003E1FEB">
        <w:rPr>
          <w:color w:val="000000"/>
          <w:sz w:val="28"/>
          <w:szCs w:val="28"/>
        </w:rPr>
        <w:t>Глава Евдокимовского</w:t>
      </w:r>
    </w:p>
    <w:p w:rsidR="003E1FEB" w:rsidRPr="003E1FEB" w:rsidRDefault="003E1FEB" w:rsidP="003E1FEB">
      <w:pPr>
        <w:keepNext/>
        <w:tabs>
          <w:tab w:val="left" w:pos="540"/>
        </w:tabs>
        <w:jc w:val="both"/>
        <w:outlineLvl w:val="0"/>
        <w:rPr>
          <w:color w:val="000000"/>
          <w:sz w:val="28"/>
          <w:szCs w:val="28"/>
        </w:rPr>
      </w:pPr>
      <w:r w:rsidRPr="003E1FEB">
        <w:rPr>
          <w:color w:val="000000"/>
          <w:sz w:val="28"/>
          <w:szCs w:val="28"/>
        </w:rPr>
        <w:t xml:space="preserve">сельского поселения                                                                     </w:t>
      </w:r>
      <w:proofErr w:type="spellStart"/>
      <w:r w:rsidRPr="003E1FEB">
        <w:rPr>
          <w:color w:val="000000"/>
          <w:sz w:val="28"/>
          <w:szCs w:val="28"/>
        </w:rPr>
        <w:t>И.Ю.Левринц</w:t>
      </w:r>
      <w:proofErr w:type="spellEnd"/>
    </w:p>
    <w:p w:rsidR="003E1FEB" w:rsidRPr="003E1FEB" w:rsidRDefault="003E1FEB" w:rsidP="003E1FEB">
      <w:pPr>
        <w:keepNext/>
        <w:tabs>
          <w:tab w:val="left" w:pos="540"/>
        </w:tabs>
        <w:jc w:val="both"/>
        <w:outlineLvl w:val="0"/>
        <w:rPr>
          <w:color w:val="000000"/>
          <w:sz w:val="28"/>
          <w:szCs w:val="28"/>
        </w:rPr>
      </w:pPr>
    </w:p>
    <w:p w:rsidR="003E1FEB" w:rsidRDefault="003E1FEB" w:rsidP="007A2A51">
      <w:pPr>
        <w:pStyle w:val="a7"/>
        <w:tabs>
          <w:tab w:val="left" w:pos="7426"/>
        </w:tabs>
        <w:jc w:val="both"/>
        <w:rPr>
          <w:rFonts w:ascii="Times New Roman" w:hAnsi="Times New Roman"/>
          <w:sz w:val="28"/>
          <w:szCs w:val="28"/>
        </w:rPr>
      </w:pPr>
    </w:p>
    <w:p w:rsidR="003E1FEB" w:rsidRDefault="003E1FEB" w:rsidP="007A2A51">
      <w:pPr>
        <w:pStyle w:val="a7"/>
        <w:tabs>
          <w:tab w:val="left" w:pos="7426"/>
        </w:tabs>
        <w:jc w:val="both"/>
        <w:rPr>
          <w:rFonts w:ascii="Times New Roman" w:hAnsi="Times New Roman"/>
          <w:sz w:val="28"/>
          <w:szCs w:val="28"/>
        </w:rPr>
      </w:pPr>
    </w:p>
    <w:p w:rsidR="003E1FEB" w:rsidRDefault="003E1FEB" w:rsidP="007A2A51">
      <w:pPr>
        <w:pStyle w:val="a7"/>
        <w:tabs>
          <w:tab w:val="left" w:pos="7426"/>
        </w:tabs>
        <w:jc w:val="both"/>
        <w:rPr>
          <w:rFonts w:ascii="Times New Roman" w:hAnsi="Times New Roman"/>
          <w:sz w:val="28"/>
          <w:szCs w:val="28"/>
        </w:rPr>
      </w:pPr>
    </w:p>
    <w:p w:rsidR="003E1FEB" w:rsidRDefault="003E1FEB" w:rsidP="007A2A51">
      <w:pPr>
        <w:pStyle w:val="a7"/>
        <w:tabs>
          <w:tab w:val="left" w:pos="7426"/>
        </w:tabs>
        <w:jc w:val="both"/>
        <w:rPr>
          <w:rFonts w:ascii="Times New Roman" w:hAnsi="Times New Roman"/>
          <w:sz w:val="28"/>
          <w:szCs w:val="28"/>
        </w:rPr>
      </w:pPr>
    </w:p>
    <w:p w:rsidR="003E1FEB" w:rsidRDefault="003E1FEB" w:rsidP="007A2A51">
      <w:pPr>
        <w:pStyle w:val="a7"/>
        <w:tabs>
          <w:tab w:val="left" w:pos="7426"/>
        </w:tabs>
        <w:jc w:val="both"/>
        <w:rPr>
          <w:rFonts w:ascii="Times New Roman" w:hAnsi="Times New Roman"/>
          <w:sz w:val="28"/>
          <w:szCs w:val="28"/>
        </w:rPr>
      </w:pPr>
    </w:p>
    <w:p w:rsidR="003E1FEB" w:rsidRDefault="003E1FEB" w:rsidP="007A2A51">
      <w:pPr>
        <w:pStyle w:val="a7"/>
        <w:tabs>
          <w:tab w:val="left" w:pos="7426"/>
        </w:tabs>
        <w:jc w:val="both"/>
        <w:rPr>
          <w:rFonts w:ascii="Times New Roman" w:hAnsi="Times New Roman"/>
          <w:sz w:val="28"/>
          <w:szCs w:val="28"/>
        </w:rPr>
      </w:pPr>
    </w:p>
    <w:p w:rsidR="003E1FEB" w:rsidRDefault="003E1FEB" w:rsidP="007A2A51">
      <w:pPr>
        <w:pStyle w:val="a7"/>
        <w:tabs>
          <w:tab w:val="left" w:pos="7426"/>
        </w:tabs>
        <w:jc w:val="both"/>
        <w:rPr>
          <w:rFonts w:ascii="Times New Roman" w:hAnsi="Times New Roman"/>
          <w:sz w:val="28"/>
          <w:szCs w:val="28"/>
        </w:rPr>
      </w:pPr>
    </w:p>
    <w:p w:rsidR="003E1FEB" w:rsidRDefault="003E1FEB" w:rsidP="007A2A51">
      <w:pPr>
        <w:pStyle w:val="a7"/>
        <w:tabs>
          <w:tab w:val="left" w:pos="7426"/>
        </w:tabs>
        <w:jc w:val="both"/>
        <w:rPr>
          <w:rFonts w:ascii="Times New Roman" w:hAnsi="Times New Roman"/>
          <w:sz w:val="28"/>
          <w:szCs w:val="28"/>
        </w:rPr>
      </w:pPr>
    </w:p>
    <w:p w:rsidR="003E1FEB" w:rsidRDefault="003E1FEB" w:rsidP="007A2A51">
      <w:pPr>
        <w:pStyle w:val="a7"/>
        <w:tabs>
          <w:tab w:val="left" w:pos="7426"/>
        </w:tabs>
        <w:jc w:val="both"/>
        <w:rPr>
          <w:rFonts w:ascii="Times New Roman" w:hAnsi="Times New Roman"/>
          <w:sz w:val="28"/>
          <w:szCs w:val="28"/>
        </w:rPr>
      </w:pPr>
    </w:p>
    <w:p w:rsidR="003E1FEB" w:rsidRDefault="003E1FEB" w:rsidP="007A2A51">
      <w:pPr>
        <w:pStyle w:val="a7"/>
        <w:tabs>
          <w:tab w:val="left" w:pos="7426"/>
        </w:tabs>
        <w:jc w:val="both"/>
        <w:rPr>
          <w:rFonts w:ascii="Times New Roman" w:hAnsi="Times New Roman"/>
          <w:sz w:val="28"/>
          <w:szCs w:val="28"/>
        </w:rPr>
      </w:pPr>
    </w:p>
    <w:p w:rsidR="003E1FEB" w:rsidRDefault="003E1FEB" w:rsidP="007A2A51">
      <w:pPr>
        <w:pStyle w:val="a7"/>
        <w:tabs>
          <w:tab w:val="left" w:pos="7426"/>
        </w:tabs>
        <w:jc w:val="both"/>
        <w:rPr>
          <w:rFonts w:ascii="Times New Roman" w:hAnsi="Times New Roman"/>
          <w:sz w:val="28"/>
          <w:szCs w:val="28"/>
        </w:rPr>
      </w:pPr>
    </w:p>
    <w:p w:rsidR="003E1FEB" w:rsidRPr="003E1FEB" w:rsidRDefault="003E1FEB" w:rsidP="003E1FEB">
      <w:pPr>
        <w:overflowPunct w:val="0"/>
        <w:autoSpaceDE w:val="0"/>
        <w:autoSpaceDN w:val="0"/>
        <w:adjustRightInd w:val="0"/>
        <w:jc w:val="center"/>
        <w:rPr>
          <w:b/>
          <w:color w:val="000000"/>
          <w:sz w:val="28"/>
          <w:szCs w:val="28"/>
        </w:rPr>
      </w:pPr>
      <w:r w:rsidRPr="003E1FEB">
        <w:rPr>
          <w:b/>
          <w:color w:val="000000"/>
          <w:sz w:val="28"/>
          <w:szCs w:val="28"/>
        </w:rPr>
        <w:t>РОССИЙСКАЯ ФЕДЕРАЦИЯ</w:t>
      </w:r>
    </w:p>
    <w:p w:rsidR="003E1FEB" w:rsidRPr="003E1FEB" w:rsidRDefault="003E1FEB" w:rsidP="003E1FEB">
      <w:pPr>
        <w:tabs>
          <w:tab w:val="center" w:pos="4677"/>
          <w:tab w:val="left" w:pos="6960"/>
        </w:tabs>
        <w:overflowPunct w:val="0"/>
        <w:autoSpaceDE w:val="0"/>
        <w:autoSpaceDN w:val="0"/>
        <w:adjustRightInd w:val="0"/>
        <w:jc w:val="center"/>
        <w:rPr>
          <w:b/>
          <w:color w:val="000000"/>
          <w:sz w:val="28"/>
          <w:szCs w:val="28"/>
        </w:rPr>
      </w:pPr>
      <w:r w:rsidRPr="003E1FEB">
        <w:rPr>
          <w:b/>
          <w:color w:val="000000"/>
          <w:sz w:val="28"/>
          <w:szCs w:val="28"/>
        </w:rPr>
        <w:t>ИРКУТСКАЯ ОБЛАСТЬ</w:t>
      </w:r>
    </w:p>
    <w:p w:rsidR="003E1FEB" w:rsidRPr="003E1FEB" w:rsidRDefault="003E1FEB" w:rsidP="003E1FEB">
      <w:pPr>
        <w:overflowPunct w:val="0"/>
        <w:autoSpaceDE w:val="0"/>
        <w:autoSpaceDN w:val="0"/>
        <w:adjustRightInd w:val="0"/>
        <w:jc w:val="center"/>
        <w:rPr>
          <w:b/>
          <w:color w:val="000000"/>
          <w:spacing w:val="20"/>
          <w:sz w:val="28"/>
          <w:szCs w:val="28"/>
        </w:rPr>
      </w:pPr>
      <w:r w:rsidRPr="003E1FEB">
        <w:rPr>
          <w:b/>
          <w:color w:val="000000"/>
          <w:spacing w:val="20"/>
          <w:sz w:val="28"/>
          <w:szCs w:val="28"/>
        </w:rPr>
        <w:t xml:space="preserve"> ТУЛУНСКИЙ РАЙОН</w:t>
      </w:r>
    </w:p>
    <w:p w:rsidR="003E1FEB" w:rsidRPr="003E1FEB" w:rsidRDefault="003E1FEB" w:rsidP="003E1FEB">
      <w:pPr>
        <w:overflowPunct w:val="0"/>
        <w:autoSpaceDE w:val="0"/>
        <w:autoSpaceDN w:val="0"/>
        <w:adjustRightInd w:val="0"/>
        <w:jc w:val="center"/>
        <w:rPr>
          <w:b/>
          <w:color w:val="000000"/>
          <w:spacing w:val="20"/>
          <w:sz w:val="28"/>
          <w:szCs w:val="28"/>
        </w:rPr>
      </w:pPr>
    </w:p>
    <w:p w:rsidR="003E1FEB" w:rsidRPr="003E1FEB" w:rsidRDefault="003E1FEB" w:rsidP="003E1FEB">
      <w:pPr>
        <w:overflowPunct w:val="0"/>
        <w:autoSpaceDE w:val="0"/>
        <w:autoSpaceDN w:val="0"/>
        <w:adjustRightInd w:val="0"/>
        <w:jc w:val="center"/>
        <w:rPr>
          <w:b/>
          <w:color w:val="000000"/>
          <w:spacing w:val="20"/>
          <w:sz w:val="28"/>
          <w:szCs w:val="28"/>
        </w:rPr>
      </w:pPr>
      <w:r w:rsidRPr="003E1FEB">
        <w:rPr>
          <w:b/>
          <w:color w:val="000000"/>
          <w:spacing w:val="20"/>
          <w:sz w:val="28"/>
          <w:szCs w:val="28"/>
        </w:rPr>
        <w:t>ДУМА</w:t>
      </w:r>
    </w:p>
    <w:p w:rsidR="003E1FEB" w:rsidRPr="003E1FEB" w:rsidRDefault="003E1FEB" w:rsidP="003E1FEB">
      <w:pPr>
        <w:tabs>
          <w:tab w:val="center" w:pos="4677"/>
          <w:tab w:val="left" w:pos="6960"/>
        </w:tabs>
        <w:overflowPunct w:val="0"/>
        <w:autoSpaceDE w:val="0"/>
        <w:autoSpaceDN w:val="0"/>
        <w:adjustRightInd w:val="0"/>
        <w:jc w:val="center"/>
        <w:rPr>
          <w:b/>
          <w:bCs/>
          <w:color w:val="000000"/>
          <w:spacing w:val="20"/>
          <w:sz w:val="28"/>
          <w:szCs w:val="28"/>
        </w:rPr>
      </w:pPr>
      <w:r w:rsidRPr="003E1FEB">
        <w:rPr>
          <w:b/>
          <w:color w:val="000000"/>
          <w:spacing w:val="20"/>
          <w:sz w:val="28"/>
          <w:szCs w:val="28"/>
        </w:rPr>
        <w:t xml:space="preserve">ЕВДОКИМОВСКОГО </w:t>
      </w:r>
      <w:r w:rsidRPr="003E1FEB">
        <w:rPr>
          <w:b/>
          <w:color w:val="000000"/>
          <w:sz w:val="28"/>
          <w:szCs w:val="28"/>
        </w:rPr>
        <w:t>СЕЛЬСКОГО ПОСЕЛЕНИЯ</w:t>
      </w:r>
    </w:p>
    <w:p w:rsidR="003E1FEB" w:rsidRPr="003E1FEB" w:rsidRDefault="003E1FEB" w:rsidP="003E1FEB">
      <w:pPr>
        <w:overflowPunct w:val="0"/>
        <w:autoSpaceDE w:val="0"/>
        <w:autoSpaceDN w:val="0"/>
        <w:adjustRightInd w:val="0"/>
        <w:jc w:val="center"/>
        <w:rPr>
          <w:b/>
          <w:color w:val="000000"/>
          <w:spacing w:val="20"/>
          <w:sz w:val="28"/>
          <w:szCs w:val="28"/>
        </w:rPr>
      </w:pPr>
    </w:p>
    <w:p w:rsidR="003E1FEB" w:rsidRPr="003E1FEB" w:rsidRDefault="003E1FEB" w:rsidP="003E1FEB">
      <w:pPr>
        <w:jc w:val="center"/>
        <w:rPr>
          <w:b/>
          <w:sz w:val="28"/>
          <w:szCs w:val="28"/>
        </w:rPr>
      </w:pPr>
      <w:r w:rsidRPr="003E1FEB">
        <w:rPr>
          <w:b/>
          <w:sz w:val="28"/>
          <w:szCs w:val="28"/>
        </w:rPr>
        <w:t>РЕШЕНИЕ</w:t>
      </w:r>
    </w:p>
    <w:p w:rsidR="003E1FEB" w:rsidRPr="003E1FEB" w:rsidRDefault="003E1FEB" w:rsidP="003E1FEB">
      <w:pPr>
        <w:jc w:val="center"/>
        <w:rPr>
          <w:b/>
          <w:sz w:val="28"/>
          <w:szCs w:val="28"/>
        </w:rPr>
      </w:pPr>
    </w:p>
    <w:p w:rsidR="003E1FEB" w:rsidRPr="003E1FEB" w:rsidRDefault="003E1FEB" w:rsidP="003E1FEB">
      <w:pPr>
        <w:rPr>
          <w:b/>
          <w:sz w:val="28"/>
          <w:szCs w:val="20"/>
          <w:u w:val="single"/>
        </w:rPr>
      </w:pPr>
      <w:r w:rsidRPr="003E1FEB">
        <w:rPr>
          <w:b/>
          <w:sz w:val="28"/>
          <w:szCs w:val="20"/>
        </w:rPr>
        <w:t>«22» апреля 2024 г.                                                                                        №56</w:t>
      </w:r>
      <w:r w:rsidRPr="003E1FEB">
        <w:rPr>
          <w:b/>
          <w:sz w:val="28"/>
          <w:szCs w:val="20"/>
          <w:u w:val="single"/>
        </w:rPr>
        <w:t xml:space="preserve"> </w:t>
      </w:r>
    </w:p>
    <w:p w:rsidR="003E1FEB" w:rsidRPr="003E1FEB" w:rsidRDefault="003E1FEB" w:rsidP="003E1FEB">
      <w:pPr>
        <w:rPr>
          <w:b/>
          <w:sz w:val="28"/>
          <w:szCs w:val="20"/>
          <w:u w:val="single"/>
        </w:rPr>
      </w:pPr>
      <w:r w:rsidRPr="003E1FEB">
        <w:rPr>
          <w:b/>
          <w:sz w:val="28"/>
          <w:szCs w:val="20"/>
          <w:u w:val="single"/>
        </w:rPr>
        <w:t xml:space="preserve">                    </w:t>
      </w:r>
    </w:p>
    <w:p w:rsidR="003E1FEB" w:rsidRPr="003E1FEB" w:rsidRDefault="003E1FEB" w:rsidP="003E1FEB">
      <w:pPr>
        <w:jc w:val="center"/>
        <w:rPr>
          <w:b/>
          <w:sz w:val="28"/>
          <w:szCs w:val="20"/>
        </w:rPr>
      </w:pPr>
      <w:r w:rsidRPr="003E1FEB">
        <w:rPr>
          <w:b/>
          <w:sz w:val="28"/>
          <w:szCs w:val="20"/>
        </w:rPr>
        <w:t xml:space="preserve">с. </w:t>
      </w:r>
      <w:proofErr w:type="spellStart"/>
      <w:r w:rsidRPr="003E1FEB">
        <w:rPr>
          <w:b/>
          <w:sz w:val="28"/>
          <w:szCs w:val="20"/>
        </w:rPr>
        <w:t>Бадар</w:t>
      </w:r>
      <w:proofErr w:type="spellEnd"/>
    </w:p>
    <w:p w:rsidR="003E1FEB" w:rsidRPr="003E1FEB" w:rsidRDefault="003E1FEB" w:rsidP="003E1FEB">
      <w:pPr>
        <w:widowControl w:val="0"/>
        <w:autoSpaceDE w:val="0"/>
        <w:autoSpaceDN w:val="0"/>
        <w:ind w:right="3259"/>
        <w:jc w:val="both"/>
        <w:rPr>
          <w:sz w:val="28"/>
          <w:szCs w:val="28"/>
        </w:rPr>
      </w:pPr>
    </w:p>
    <w:p w:rsidR="003E1FEB" w:rsidRPr="003E1FEB" w:rsidRDefault="003E1FEB" w:rsidP="003E1FEB">
      <w:pPr>
        <w:widowControl w:val="0"/>
        <w:autoSpaceDE w:val="0"/>
        <w:autoSpaceDN w:val="0"/>
        <w:ind w:right="3259" w:firstLine="567"/>
        <w:jc w:val="both"/>
        <w:rPr>
          <w:b/>
          <w:i/>
          <w:sz w:val="28"/>
          <w:szCs w:val="28"/>
        </w:rPr>
      </w:pPr>
      <w:r w:rsidRPr="003E1FEB">
        <w:rPr>
          <w:b/>
          <w:i/>
          <w:sz w:val="28"/>
          <w:szCs w:val="28"/>
        </w:rPr>
        <w:t>О внесении изменений в Положение о земельном налоге на территории Евдокимовского муниципального образования, утвержденное решением Думы Евдокимовского сельского поселения от 27.11.2023 года №42</w:t>
      </w:r>
    </w:p>
    <w:p w:rsidR="003E1FEB" w:rsidRPr="003E1FEB" w:rsidRDefault="003E1FEB" w:rsidP="003E1FEB">
      <w:pPr>
        <w:widowControl w:val="0"/>
        <w:autoSpaceDE w:val="0"/>
        <w:autoSpaceDN w:val="0"/>
        <w:jc w:val="both"/>
        <w:rPr>
          <w:sz w:val="28"/>
          <w:szCs w:val="28"/>
        </w:rPr>
      </w:pPr>
    </w:p>
    <w:p w:rsidR="003E1FEB" w:rsidRPr="003E1FEB" w:rsidRDefault="003E1FEB" w:rsidP="003E1FEB">
      <w:pPr>
        <w:widowControl w:val="0"/>
        <w:autoSpaceDE w:val="0"/>
        <w:autoSpaceDN w:val="0"/>
        <w:ind w:firstLine="540"/>
        <w:jc w:val="both"/>
        <w:rPr>
          <w:sz w:val="28"/>
          <w:szCs w:val="28"/>
        </w:rPr>
      </w:pPr>
      <w:r w:rsidRPr="003E1FEB">
        <w:rPr>
          <w:sz w:val="28"/>
          <w:szCs w:val="28"/>
        </w:rPr>
        <w:t xml:space="preserve">В соответствии со </w:t>
      </w:r>
      <w:hyperlink r:id="rId10" w:history="1">
        <w:r w:rsidRPr="003E1FEB">
          <w:rPr>
            <w:sz w:val="28"/>
            <w:szCs w:val="28"/>
          </w:rPr>
          <w:t>статьями 14</w:t>
        </w:r>
      </w:hyperlink>
      <w:r w:rsidRPr="003E1FEB">
        <w:rPr>
          <w:sz w:val="28"/>
          <w:szCs w:val="28"/>
        </w:rPr>
        <w:t xml:space="preserve">, </w:t>
      </w:r>
      <w:hyperlink r:id="rId11" w:history="1">
        <w:r w:rsidRPr="003E1FEB">
          <w:rPr>
            <w:sz w:val="28"/>
            <w:szCs w:val="28"/>
          </w:rPr>
          <w:t>35</w:t>
        </w:r>
      </w:hyperlink>
      <w:r w:rsidRPr="003E1FEB">
        <w:rPr>
          <w:sz w:val="28"/>
          <w:szCs w:val="28"/>
        </w:rPr>
        <w:t xml:space="preserve"> Федерального закона от 06.10.2003 года №131-ФЗ «Об общих принципах организации местного самоуправления в Российской Федерации», руководствуясь </w:t>
      </w:r>
      <w:hyperlink r:id="rId12" w:history="1">
        <w:r w:rsidRPr="003E1FEB">
          <w:rPr>
            <w:sz w:val="28"/>
            <w:szCs w:val="28"/>
          </w:rPr>
          <w:t xml:space="preserve">статьей 396 </w:t>
        </w:r>
      </w:hyperlink>
      <w:r w:rsidRPr="003E1FEB">
        <w:rPr>
          <w:sz w:val="28"/>
          <w:szCs w:val="28"/>
        </w:rPr>
        <w:t xml:space="preserve">Налогового кодекса Российской Федерации, </w:t>
      </w:r>
      <w:r w:rsidRPr="003E1FEB">
        <w:rPr>
          <w:sz w:val="28"/>
          <w:szCs w:val="20"/>
        </w:rPr>
        <w:t xml:space="preserve">статьями 31, 48 Устава Евдокимовского муниципального образования,  Дума Евдокимовского сельского поселения              </w:t>
      </w:r>
    </w:p>
    <w:p w:rsidR="003E1FEB" w:rsidRPr="003E1FEB" w:rsidRDefault="003E1FEB" w:rsidP="003E1FEB">
      <w:pPr>
        <w:jc w:val="center"/>
        <w:rPr>
          <w:sz w:val="28"/>
          <w:szCs w:val="20"/>
        </w:rPr>
      </w:pPr>
    </w:p>
    <w:p w:rsidR="003E1FEB" w:rsidRPr="003E1FEB" w:rsidRDefault="003E1FEB" w:rsidP="003E1FEB">
      <w:pPr>
        <w:jc w:val="center"/>
        <w:rPr>
          <w:sz w:val="28"/>
          <w:szCs w:val="20"/>
        </w:rPr>
      </w:pPr>
      <w:r w:rsidRPr="003E1FEB">
        <w:rPr>
          <w:sz w:val="28"/>
          <w:szCs w:val="20"/>
        </w:rPr>
        <w:t>РЕШИЛА:</w:t>
      </w:r>
    </w:p>
    <w:p w:rsidR="003E1FEB" w:rsidRPr="003E1FEB" w:rsidRDefault="003E1FEB" w:rsidP="003E1FEB">
      <w:pPr>
        <w:widowControl w:val="0"/>
        <w:autoSpaceDE w:val="0"/>
        <w:autoSpaceDN w:val="0"/>
        <w:jc w:val="both"/>
        <w:rPr>
          <w:sz w:val="28"/>
          <w:szCs w:val="28"/>
        </w:rPr>
      </w:pPr>
    </w:p>
    <w:p w:rsidR="003E1FEB" w:rsidRPr="003E1FEB" w:rsidRDefault="003E1FEB" w:rsidP="003E1FEB">
      <w:pPr>
        <w:widowControl w:val="0"/>
        <w:autoSpaceDE w:val="0"/>
        <w:autoSpaceDN w:val="0"/>
        <w:ind w:firstLine="540"/>
        <w:jc w:val="both"/>
        <w:rPr>
          <w:sz w:val="28"/>
          <w:szCs w:val="28"/>
        </w:rPr>
      </w:pPr>
      <w:r w:rsidRPr="003E1FEB">
        <w:rPr>
          <w:sz w:val="28"/>
          <w:szCs w:val="28"/>
        </w:rPr>
        <w:t>1. Внести в Положение о земельном налоге на территории Евдокимовского муниципального образования, утвержденное решением Думы Евдокимовского сельского поселения от 27.11.2023 года № 42 следующие изменения:</w:t>
      </w:r>
    </w:p>
    <w:p w:rsidR="003E1FEB" w:rsidRPr="003E1FEB" w:rsidRDefault="003E1FEB" w:rsidP="003E1FEB">
      <w:pPr>
        <w:widowControl w:val="0"/>
        <w:autoSpaceDE w:val="0"/>
        <w:autoSpaceDN w:val="0"/>
        <w:ind w:firstLine="540"/>
        <w:jc w:val="both"/>
        <w:rPr>
          <w:sz w:val="28"/>
          <w:szCs w:val="20"/>
        </w:rPr>
      </w:pPr>
      <w:r w:rsidRPr="003E1FEB">
        <w:rPr>
          <w:sz w:val="28"/>
          <w:szCs w:val="20"/>
        </w:rPr>
        <w:t>1.1. из пункта 6.1. слова «- физическими лицами» исключить.</w:t>
      </w:r>
    </w:p>
    <w:p w:rsidR="003E1FEB" w:rsidRPr="003E1FEB" w:rsidRDefault="003E1FEB" w:rsidP="003E1FEB">
      <w:pPr>
        <w:ind w:firstLine="567"/>
        <w:jc w:val="both"/>
        <w:rPr>
          <w:sz w:val="28"/>
          <w:szCs w:val="28"/>
        </w:rPr>
      </w:pPr>
      <w:r w:rsidRPr="003E1FEB">
        <w:rPr>
          <w:sz w:val="28"/>
          <w:szCs w:val="28"/>
        </w:rPr>
        <w:t>2. Настоящее решение вступает в силу со дня его официального опубликования и распространяется на правоотношения с 1 января 2024 года.</w:t>
      </w:r>
    </w:p>
    <w:p w:rsidR="003E1FEB" w:rsidRPr="003E1FEB" w:rsidRDefault="003E1FEB" w:rsidP="003E1FEB">
      <w:pPr>
        <w:ind w:firstLine="567"/>
        <w:jc w:val="both"/>
        <w:rPr>
          <w:sz w:val="28"/>
          <w:szCs w:val="28"/>
        </w:rPr>
      </w:pPr>
      <w:r w:rsidRPr="003E1FEB">
        <w:rPr>
          <w:sz w:val="28"/>
          <w:szCs w:val="20"/>
        </w:rPr>
        <w:t xml:space="preserve">3. </w:t>
      </w:r>
      <w:r w:rsidRPr="003E1FEB">
        <w:rPr>
          <w:sz w:val="28"/>
          <w:szCs w:val="28"/>
        </w:rPr>
        <w:t>Опубликовать настоящее решение в газете «Евдокимовский вестник» и разместить на официальном сайте Евдокимовского сельского поселения в информационно – телекоммуникационной сети «Интернет».</w:t>
      </w:r>
    </w:p>
    <w:p w:rsidR="003E1FEB" w:rsidRPr="003E1FEB" w:rsidRDefault="003E1FEB" w:rsidP="003E1FEB">
      <w:pPr>
        <w:jc w:val="both"/>
        <w:rPr>
          <w:sz w:val="28"/>
          <w:szCs w:val="28"/>
        </w:rPr>
      </w:pPr>
    </w:p>
    <w:p w:rsidR="003E1FEB" w:rsidRPr="003E1FEB" w:rsidRDefault="003E1FEB" w:rsidP="003E1FEB">
      <w:pPr>
        <w:jc w:val="both"/>
        <w:rPr>
          <w:sz w:val="28"/>
          <w:szCs w:val="28"/>
        </w:rPr>
      </w:pPr>
    </w:p>
    <w:p w:rsidR="003E1FEB" w:rsidRPr="003E1FEB" w:rsidRDefault="003E1FEB" w:rsidP="003E1FEB">
      <w:pPr>
        <w:rPr>
          <w:sz w:val="28"/>
          <w:szCs w:val="28"/>
        </w:rPr>
      </w:pPr>
      <w:r w:rsidRPr="003E1FEB">
        <w:rPr>
          <w:sz w:val="28"/>
          <w:szCs w:val="28"/>
        </w:rPr>
        <w:t xml:space="preserve">Глава </w:t>
      </w:r>
      <w:r w:rsidRPr="003E1FEB">
        <w:rPr>
          <w:sz w:val="28"/>
          <w:szCs w:val="20"/>
        </w:rPr>
        <w:t>Евдокимовского</w:t>
      </w:r>
      <w:r w:rsidRPr="003E1FEB">
        <w:rPr>
          <w:sz w:val="28"/>
          <w:szCs w:val="28"/>
        </w:rPr>
        <w:t xml:space="preserve"> </w:t>
      </w:r>
    </w:p>
    <w:p w:rsidR="003E1FEB" w:rsidRPr="003E1FEB" w:rsidRDefault="003E1FEB" w:rsidP="003E1FEB">
      <w:pPr>
        <w:rPr>
          <w:sz w:val="28"/>
          <w:szCs w:val="28"/>
        </w:rPr>
      </w:pPr>
      <w:r w:rsidRPr="003E1FEB">
        <w:rPr>
          <w:sz w:val="28"/>
          <w:szCs w:val="28"/>
        </w:rPr>
        <w:t xml:space="preserve">сельского поселения                                                                               </w:t>
      </w:r>
      <w:proofErr w:type="spellStart"/>
      <w:r w:rsidRPr="003E1FEB">
        <w:rPr>
          <w:sz w:val="28"/>
          <w:szCs w:val="28"/>
        </w:rPr>
        <w:t>И.Ю.Левринц</w:t>
      </w:r>
      <w:proofErr w:type="spellEnd"/>
    </w:p>
    <w:p w:rsidR="003E1FEB" w:rsidRDefault="003E1FEB" w:rsidP="003E1FEB">
      <w:pPr>
        <w:ind w:firstLine="567"/>
        <w:jc w:val="both"/>
        <w:rPr>
          <w:sz w:val="28"/>
          <w:szCs w:val="28"/>
        </w:rPr>
      </w:pPr>
    </w:p>
    <w:p w:rsidR="002766FC" w:rsidRDefault="002766FC" w:rsidP="003E1FEB">
      <w:pPr>
        <w:ind w:firstLine="567"/>
        <w:jc w:val="both"/>
        <w:rPr>
          <w:sz w:val="28"/>
          <w:szCs w:val="28"/>
        </w:rPr>
      </w:pPr>
    </w:p>
    <w:p w:rsidR="002766FC" w:rsidRDefault="002766FC" w:rsidP="003E1FEB">
      <w:pPr>
        <w:ind w:firstLine="567"/>
        <w:jc w:val="both"/>
        <w:rPr>
          <w:sz w:val="28"/>
          <w:szCs w:val="28"/>
        </w:rPr>
      </w:pPr>
    </w:p>
    <w:p w:rsidR="002766FC" w:rsidRDefault="002766FC" w:rsidP="003E1FEB">
      <w:pPr>
        <w:ind w:firstLine="567"/>
        <w:jc w:val="both"/>
        <w:rPr>
          <w:sz w:val="28"/>
          <w:szCs w:val="28"/>
        </w:rPr>
      </w:pPr>
    </w:p>
    <w:p w:rsidR="002766FC" w:rsidRDefault="002766FC" w:rsidP="003E1FEB">
      <w:pPr>
        <w:ind w:firstLine="567"/>
        <w:jc w:val="both"/>
        <w:rPr>
          <w:sz w:val="28"/>
          <w:szCs w:val="28"/>
        </w:rPr>
      </w:pPr>
    </w:p>
    <w:p w:rsidR="002766FC" w:rsidRDefault="002766FC" w:rsidP="002766FC">
      <w:pPr>
        <w:tabs>
          <w:tab w:val="center" w:pos="4819"/>
          <w:tab w:val="left" w:pos="7964"/>
        </w:tabs>
        <w:ind w:right="34"/>
        <w:jc w:val="center"/>
        <w:rPr>
          <w:b/>
          <w:bCs/>
          <w:color w:val="000000"/>
          <w:kern w:val="2"/>
          <w:sz w:val="28"/>
          <w:szCs w:val="28"/>
        </w:rPr>
      </w:pPr>
      <w:r>
        <w:rPr>
          <w:b/>
          <w:bCs/>
          <w:color w:val="000000"/>
          <w:kern w:val="2"/>
          <w:sz w:val="28"/>
          <w:szCs w:val="28"/>
        </w:rPr>
        <w:lastRenderedPageBreak/>
        <w:t>РОССИЙСКАЯ ФЕДЕРАЦИЯ</w:t>
      </w:r>
    </w:p>
    <w:p w:rsidR="002766FC" w:rsidRDefault="002766FC" w:rsidP="002766FC">
      <w:pPr>
        <w:tabs>
          <w:tab w:val="center" w:pos="4819"/>
          <w:tab w:val="left" w:pos="7964"/>
        </w:tabs>
        <w:ind w:right="34"/>
        <w:jc w:val="center"/>
        <w:rPr>
          <w:b/>
          <w:bCs/>
          <w:color w:val="000000"/>
          <w:kern w:val="2"/>
          <w:sz w:val="28"/>
          <w:szCs w:val="28"/>
        </w:rPr>
      </w:pPr>
      <w:r>
        <w:rPr>
          <w:b/>
          <w:bCs/>
          <w:color w:val="000000"/>
          <w:kern w:val="2"/>
          <w:sz w:val="28"/>
          <w:szCs w:val="28"/>
        </w:rPr>
        <w:t>ИРКУТСКАЯ ОБЛАСТЬ</w:t>
      </w:r>
    </w:p>
    <w:p w:rsidR="002766FC" w:rsidRDefault="002766FC" w:rsidP="002766FC">
      <w:pPr>
        <w:ind w:right="34"/>
        <w:jc w:val="center"/>
        <w:rPr>
          <w:b/>
          <w:bCs/>
          <w:color w:val="000000"/>
          <w:kern w:val="2"/>
          <w:sz w:val="28"/>
          <w:szCs w:val="28"/>
        </w:rPr>
      </w:pPr>
      <w:r>
        <w:rPr>
          <w:b/>
          <w:bCs/>
          <w:color w:val="000000"/>
          <w:kern w:val="2"/>
          <w:sz w:val="28"/>
          <w:szCs w:val="28"/>
        </w:rPr>
        <w:t>Муниципальное образование</w:t>
      </w:r>
    </w:p>
    <w:p w:rsidR="002766FC" w:rsidRDefault="002766FC" w:rsidP="002766FC">
      <w:pPr>
        <w:ind w:right="34"/>
        <w:jc w:val="center"/>
        <w:rPr>
          <w:b/>
          <w:bCs/>
          <w:color w:val="000000"/>
          <w:kern w:val="2"/>
          <w:sz w:val="28"/>
          <w:szCs w:val="28"/>
        </w:rPr>
      </w:pPr>
      <w:r>
        <w:rPr>
          <w:b/>
          <w:bCs/>
          <w:color w:val="000000"/>
          <w:kern w:val="2"/>
          <w:sz w:val="28"/>
          <w:szCs w:val="28"/>
        </w:rPr>
        <w:t>«</w:t>
      </w:r>
      <w:proofErr w:type="spellStart"/>
      <w:r>
        <w:rPr>
          <w:b/>
          <w:bCs/>
          <w:color w:val="000000"/>
          <w:kern w:val="2"/>
          <w:sz w:val="28"/>
          <w:szCs w:val="28"/>
        </w:rPr>
        <w:t>Тулунский</w:t>
      </w:r>
      <w:proofErr w:type="spellEnd"/>
      <w:r>
        <w:rPr>
          <w:b/>
          <w:bCs/>
          <w:color w:val="000000"/>
          <w:kern w:val="2"/>
          <w:sz w:val="28"/>
          <w:szCs w:val="28"/>
        </w:rPr>
        <w:t xml:space="preserve"> район»</w:t>
      </w:r>
    </w:p>
    <w:p w:rsidR="002766FC" w:rsidRDefault="002766FC" w:rsidP="002766FC">
      <w:pPr>
        <w:ind w:right="34"/>
        <w:jc w:val="center"/>
        <w:rPr>
          <w:b/>
          <w:bCs/>
          <w:color w:val="000000"/>
          <w:kern w:val="2"/>
          <w:sz w:val="28"/>
          <w:szCs w:val="28"/>
        </w:rPr>
      </w:pPr>
    </w:p>
    <w:p w:rsidR="002766FC" w:rsidRDefault="002766FC" w:rsidP="002766FC">
      <w:pPr>
        <w:ind w:right="34"/>
        <w:jc w:val="center"/>
        <w:rPr>
          <w:b/>
          <w:bCs/>
          <w:color w:val="000000"/>
          <w:kern w:val="2"/>
          <w:sz w:val="28"/>
          <w:szCs w:val="28"/>
        </w:rPr>
      </w:pPr>
      <w:r>
        <w:rPr>
          <w:b/>
          <w:bCs/>
          <w:color w:val="000000"/>
          <w:kern w:val="2"/>
          <w:sz w:val="28"/>
          <w:szCs w:val="28"/>
        </w:rPr>
        <w:t xml:space="preserve">ЕВДОКИМОВСКОЕ МУНИЦИПАЛЬНОЕ ОБРАЗОВАНИЕ </w:t>
      </w:r>
    </w:p>
    <w:p w:rsidR="002766FC" w:rsidRDefault="002766FC" w:rsidP="002766FC">
      <w:pPr>
        <w:ind w:right="34"/>
        <w:jc w:val="center"/>
        <w:rPr>
          <w:b/>
          <w:bCs/>
          <w:color w:val="000000"/>
          <w:kern w:val="2"/>
          <w:sz w:val="28"/>
          <w:szCs w:val="28"/>
        </w:rPr>
      </w:pPr>
      <w:r>
        <w:rPr>
          <w:b/>
          <w:bCs/>
          <w:color w:val="000000"/>
          <w:kern w:val="2"/>
          <w:sz w:val="28"/>
          <w:szCs w:val="28"/>
        </w:rPr>
        <w:t>ДУМА ЕВДОКИМОВСКОГО СЕЛЬСКОГО ПОСЕЛЕНИЯ</w:t>
      </w:r>
    </w:p>
    <w:p w:rsidR="002766FC" w:rsidRDefault="002766FC" w:rsidP="002766FC">
      <w:pPr>
        <w:ind w:right="34"/>
        <w:jc w:val="center"/>
        <w:rPr>
          <w:b/>
          <w:bCs/>
          <w:color w:val="000000"/>
          <w:kern w:val="2"/>
          <w:sz w:val="28"/>
          <w:szCs w:val="28"/>
        </w:rPr>
      </w:pPr>
      <w:r>
        <w:rPr>
          <w:b/>
          <w:bCs/>
          <w:color w:val="000000"/>
          <w:kern w:val="2"/>
          <w:sz w:val="28"/>
          <w:szCs w:val="28"/>
        </w:rPr>
        <w:t xml:space="preserve"> </w:t>
      </w:r>
    </w:p>
    <w:p w:rsidR="002766FC" w:rsidRDefault="002766FC" w:rsidP="002766FC">
      <w:pPr>
        <w:ind w:right="34"/>
        <w:jc w:val="center"/>
        <w:rPr>
          <w:b/>
          <w:bCs/>
          <w:color w:val="000000"/>
          <w:kern w:val="2"/>
          <w:sz w:val="28"/>
          <w:szCs w:val="28"/>
        </w:rPr>
      </w:pPr>
      <w:r>
        <w:rPr>
          <w:b/>
          <w:bCs/>
          <w:color w:val="000000"/>
          <w:kern w:val="2"/>
          <w:sz w:val="28"/>
          <w:szCs w:val="28"/>
        </w:rPr>
        <w:t>РЕШЕНИЕ</w:t>
      </w:r>
    </w:p>
    <w:p w:rsidR="002766FC" w:rsidRDefault="002766FC" w:rsidP="002766FC">
      <w:pPr>
        <w:ind w:right="34"/>
        <w:jc w:val="center"/>
        <w:rPr>
          <w:b/>
          <w:bCs/>
          <w:color w:val="000000"/>
          <w:kern w:val="2"/>
          <w:sz w:val="28"/>
          <w:szCs w:val="28"/>
        </w:rPr>
      </w:pPr>
    </w:p>
    <w:p w:rsidR="002766FC" w:rsidRDefault="002766FC" w:rsidP="002766FC">
      <w:pPr>
        <w:ind w:right="34"/>
        <w:rPr>
          <w:b/>
          <w:bCs/>
          <w:color w:val="000000"/>
          <w:kern w:val="2"/>
          <w:sz w:val="28"/>
          <w:szCs w:val="28"/>
        </w:rPr>
      </w:pPr>
      <w:r>
        <w:rPr>
          <w:b/>
          <w:bCs/>
          <w:color w:val="000000"/>
          <w:kern w:val="2"/>
          <w:sz w:val="28"/>
          <w:szCs w:val="28"/>
        </w:rPr>
        <w:t>22.04.2024                                                                                        №57</w:t>
      </w:r>
      <w:bookmarkStart w:id="0" w:name="_GoBack"/>
      <w:bookmarkEnd w:id="0"/>
    </w:p>
    <w:p w:rsidR="002766FC" w:rsidRDefault="002766FC" w:rsidP="002766FC">
      <w:pPr>
        <w:ind w:right="34" w:firstLine="699"/>
        <w:jc w:val="center"/>
        <w:rPr>
          <w:b/>
          <w:bCs/>
          <w:color w:val="000000"/>
          <w:kern w:val="2"/>
          <w:sz w:val="28"/>
          <w:szCs w:val="28"/>
        </w:rPr>
      </w:pPr>
      <w:r>
        <w:rPr>
          <w:b/>
          <w:bCs/>
          <w:color w:val="000000"/>
          <w:kern w:val="2"/>
          <w:sz w:val="28"/>
          <w:szCs w:val="28"/>
        </w:rPr>
        <w:t xml:space="preserve">с. </w:t>
      </w:r>
      <w:proofErr w:type="spellStart"/>
      <w:r>
        <w:rPr>
          <w:b/>
          <w:bCs/>
          <w:color w:val="000000"/>
          <w:kern w:val="2"/>
          <w:sz w:val="28"/>
          <w:szCs w:val="28"/>
        </w:rPr>
        <w:t>Бадар</w:t>
      </w:r>
      <w:proofErr w:type="spellEnd"/>
    </w:p>
    <w:p w:rsidR="002766FC" w:rsidRDefault="002766FC" w:rsidP="002766FC">
      <w:pPr>
        <w:ind w:right="34" w:firstLine="699"/>
        <w:jc w:val="both"/>
        <w:rPr>
          <w:b/>
          <w:color w:val="000000"/>
          <w:kern w:val="2"/>
          <w:sz w:val="28"/>
          <w:szCs w:val="28"/>
        </w:rPr>
      </w:pPr>
    </w:p>
    <w:p w:rsidR="002766FC" w:rsidRDefault="002766FC" w:rsidP="002766FC">
      <w:pPr>
        <w:tabs>
          <w:tab w:val="left" w:pos="7088"/>
        </w:tabs>
        <w:ind w:left="10" w:right="2585" w:firstLine="699"/>
        <w:jc w:val="both"/>
        <w:rPr>
          <w:b/>
          <w:bCs/>
          <w:i/>
          <w:color w:val="000000"/>
          <w:sz w:val="28"/>
          <w:szCs w:val="22"/>
        </w:rPr>
      </w:pPr>
      <w:r>
        <w:rPr>
          <w:b/>
          <w:bCs/>
          <w:i/>
          <w:color w:val="000000"/>
          <w:sz w:val="28"/>
        </w:rPr>
        <w:t>О внесении изменений в Положение о порядке предоставления жилых помещений специализированного жилищного фонда Евдокимовского сельского поселения</w:t>
      </w:r>
    </w:p>
    <w:p w:rsidR="002766FC" w:rsidRDefault="002766FC" w:rsidP="002766FC">
      <w:pPr>
        <w:tabs>
          <w:tab w:val="left" w:pos="7088"/>
        </w:tabs>
        <w:ind w:left="10" w:right="2585" w:firstLine="699"/>
        <w:jc w:val="both"/>
        <w:rPr>
          <w:color w:val="000000"/>
          <w:sz w:val="28"/>
        </w:rPr>
      </w:pPr>
    </w:p>
    <w:p w:rsidR="002766FC" w:rsidRDefault="002766FC" w:rsidP="002766FC">
      <w:pPr>
        <w:pStyle w:val="aa"/>
        <w:spacing w:before="0" w:beforeAutospacing="0" w:after="0" w:afterAutospacing="0"/>
        <w:ind w:firstLine="709"/>
        <w:jc w:val="both"/>
        <w:rPr>
          <w:color w:val="000000"/>
          <w:sz w:val="28"/>
          <w:szCs w:val="28"/>
        </w:rPr>
      </w:pPr>
      <w:r>
        <w:rPr>
          <w:color w:val="000000"/>
          <w:sz w:val="28"/>
          <w:szCs w:val="28"/>
        </w:rPr>
        <w:t>Руководствуясь Жилищным кодексом Российской Федерации, постановлением Правительства Российской Федерации от 26 января 2006 года № 42 «Об утверждении Правил отнесения жилого помещения к специализированному жилому фонду и типовых договоров найма специализированных жилых помещений», приказом министерства строительства и жилищно-коммунального хозяйства Российской Федерации от 14 мая 2021 года № 292/</w:t>
      </w:r>
      <w:proofErr w:type="spellStart"/>
      <w:r>
        <w:rPr>
          <w:color w:val="000000"/>
          <w:sz w:val="28"/>
          <w:szCs w:val="28"/>
        </w:rPr>
        <w:t>пр</w:t>
      </w:r>
      <w:proofErr w:type="spellEnd"/>
      <w:r>
        <w:rPr>
          <w:color w:val="000000"/>
          <w:sz w:val="28"/>
          <w:szCs w:val="28"/>
        </w:rPr>
        <w:t xml:space="preserve"> «Об утверждении Правил пользования жилыми помещениями», статьями 6, 33, 48 Устава Евдокимовского сельского поселения, Дума Евдокимовского сельского поселения</w:t>
      </w:r>
    </w:p>
    <w:p w:rsidR="002766FC" w:rsidRDefault="002766FC" w:rsidP="002766FC">
      <w:pPr>
        <w:ind w:left="-15" w:right="19" w:firstLine="697"/>
        <w:jc w:val="center"/>
        <w:rPr>
          <w:b/>
          <w:color w:val="000000"/>
          <w:sz w:val="28"/>
          <w:szCs w:val="28"/>
        </w:rPr>
      </w:pPr>
    </w:p>
    <w:p w:rsidR="002766FC" w:rsidRDefault="002766FC" w:rsidP="002766FC">
      <w:pPr>
        <w:ind w:left="-15" w:right="19" w:firstLine="697"/>
        <w:jc w:val="center"/>
        <w:rPr>
          <w:b/>
          <w:color w:val="000000"/>
          <w:sz w:val="28"/>
          <w:szCs w:val="28"/>
        </w:rPr>
      </w:pPr>
      <w:r>
        <w:rPr>
          <w:b/>
          <w:color w:val="000000"/>
          <w:sz w:val="28"/>
          <w:szCs w:val="28"/>
        </w:rPr>
        <w:t>РЕШИЛА:</w:t>
      </w:r>
    </w:p>
    <w:p w:rsidR="002766FC" w:rsidRDefault="002766FC" w:rsidP="002766FC">
      <w:pPr>
        <w:ind w:left="-15" w:right="19" w:firstLine="697"/>
        <w:jc w:val="center"/>
        <w:rPr>
          <w:color w:val="000000"/>
          <w:sz w:val="28"/>
          <w:szCs w:val="28"/>
        </w:rPr>
      </w:pPr>
    </w:p>
    <w:p w:rsidR="002766FC" w:rsidRDefault="002766FC" w:rsidP="002766FC">
      <w:pPr>
        <w:pStyle w:val="aa"/>
        <w:spacing w:before="0" w:beforeAutospacing="0" w:after="0" w:afterAutospacing="0"/>
        <w:ind w:firstLine="709"/>
        <w:jc w:val="both"/>
        <w:rPr>
          <w:sz w:val="28"/>
          <w:szCs w:val="28"/>
        </w:rPr>
      </w:pPr>
      <w:r>
        <w:rPr>
          <w:color w:val="000000"/>
          <w:sz w:val="28"/>
          <w:szCs w:val="28"/>
        </w:rPr>
        <w:t xml:space="preserve">1. </w:t>
      </w:r>
      <w:r>
        <w:rPr>
          <w:sz w:val="28"/>
          <w:szCs w:val="28"/>
        </w:rPr>
        <w:t>Внести в Положение о порядке предоставления жилых помещений специализированного жилищного фонда Евдокимовского сельского поселения, утвержденное </w:t>
      </w:r>
      <w:hyperlink r:id="rId13" w:tgtFrame="ChangingDocument" w:history="1">
        <w:r>
          <w:rPr>
            <w:rStyle w:val="1fff4"/>
            <w:sz w:val="28"/>
            <w:szCs w:val="28"/>
          </w:rPr>
          <w:t xml:space="preserve">решением Думы Евдокимовского сельского поселения от 31.01.2023 года № </w:t>
        </w:r>
      </w:hyperlink>
      <w:r>
        <w:rPr>
          <w:rStyle w:val="1fff4"/>
          <w:sz w:val="28"/>
          <w:szCs w:val="28"/>
        </w:rPr>
        <w:t>21,</w:t>
      </w:r>
      <w:r>
        <w:rPr>
          <w:sz w:val="28"/>
          <w:szCs w:val="28"/>
        </w:rPr>
        <w:t> следующие изменения:</w:t>
      </w:r>
    </w:p>
    <w:p w:rsidR="002766FC" w:rsidRDefault="002766FC" w:rsidP="002766FC">
      <w:pPr>
        <w:pStyle w:val="aa"/>
        <w:spacing w:before="0" w:beforeAutospacing="0" w:after="0" w:afterAutospacing="0" w:line="180" w:lineRule="atLeast"/>
        <w:ind w:firstLine="540"/>
        <w:jc w:val="both"/>
        <w:rPr>
          <w:sz w:val="28"/>
          <w:szCs w:val="28"/>
        </w:rPr>
      </w:pPr>
      <w:r>
        <w:rPr>
          <w:sz w:val="28"/>
          <w:szCs w:val="28"/>
        </w:rPr>
        <w:t>в подпункте 4 пункта 83 после слов «для проживания» дополнить словами «, в том числе».</w:t>
      </w:r>
    </w:p>
    <w:p w:rsidR="002766FC" w:rsidRDefault="002766FC" w:rsidP="002766FC">
      <w:pPr>
        <w:pStyle w:val="aa"/>
        <w:spacing w:before="0" w:beforeAutospacing="0" w:after="0" w:afterAutospacing="0"/>
        <w:ind w:firstLine="709"/>
        <w:jc w:val="both"/>
        <w:rPr>
          <w:color w:val="000000"/>
          <w:sz w:val="28"/>
          <w:szCs w:val="28"/>
        </w:rPr>
      </w:pPr>
      <w:r>
        <w:rPr>
          <w:color w:val="000000"/>
          <w:sz w:val="28"/>
          <w:szCs w:val="28"/>
        </w:rPr>
        <w:t>2. Настоящее решение вступает в силу после дня его официального опубликования.</w:t>
      </w:r>
    </w:p>
    <w:p w:rsidR="002766FC" w:rsidRDefault="002766FC" w:rsidP="002766FC">
      <w:pPr>
        <w:pStyle w:val="aa"/>
        <w:spacing w:before="0" w:beforeAutospacing="0" w:after="0" w:afterAutospacing="0" w:line="228" w:lineRule="atLeast"/>
        <w:ind w:firstLine="709"/>
        <w:jc w:val="both"/>
        <w:rPr>
          <w:color w:val="000000"/>
          <w:sz w:val="28"/>
          <w:szCs w:val="28"/>
        </w:rPr>
      </w:pPr>
      <w:r>
        <w:rPr>
          <w:color w:val="000000"/>
          <w:sz w:val="28"/>
          <w:szCs w:val="28"/>
        </w:rPr>
        <w:t>3. Опубликовать настоящее решение в газете «Евдокимовский вестник» и разместить на официальном сайте Евдокимовского сельского поселения в информационно-телекоммуникационной сети «Интернет».</w:t>
      </w:r>
    </w:p>
    <w:p w:rsidR="002766FC" w:rsidRDefault="002766FC" w:rsidP="002766FC">
      <w:pPr>
        <w:shd w:val="clear" w:color="auto" w:fill="FFFFFF"/>
        <w:ind w:right="34" w:firstLine="699"/>
        <w:jc w:val="both"/>
        <w:rPr>
          <w:color w:val="000000"/>
          <w:sz w:val="28"/>
          <w:szCs w:val="28"/>
        </w:rPr>
      </w:pPr>
    </w:p>
    <w:p w:rsidR="002766FC" w:rsidRDefault="002766FC" w:rsidP="002766FC">
      <w:pPr>
        <w:shd w:val="clear" w:color="auto" w:fill="FFFFFF"/>
        <w:ind w:right="34"/>
        <w:jc w:val="both"/>
        <w:rPr>
          <w:color w:val="000000"/>
          <w:sz w:val="28"/>
          <w:szCs w:val="28"/>
        </w:rPr>
      </w:pPr>
      <w:r>
        <w:rPr>
          <w:color w:val="000000"/>
          <w:sz w:val="28"/>
          <w:szCs w:val="28"/>
        </w:rPr>
        <w:t>Глава Евдокимовского</w:t>
      </w:r>
    </w:p>
    <w:p w:rsidR="002766FC" w:rsidRDefault="002766FC" w:rsidP="002766FC">
      <w:pPr>
        <w:shd w:val="clear" w:color="auto" w:fill="FFFFFF"/>
        <w:ind w:right="34"/>
        <w:jc w:val="both"/>
        <w:rPr>
          <w:rFonts w:eastAsia="Calibri"/>
          <w:b/>
          <w:bCs/>
          <w:i/>
          <w:sz w:val="22"/>
          <w:szCs w:val="22"/>
          <w:u w:val="single"/>
          <w:lang w:eastAsia="en-US"/>
        </w:rPr>
      </w:pPr>
      <w:r>
        <w:rPr>
          <w:color w:val="000000"/>
          <w:sz w:val="28"/>
          <w:szCs w:val="28"/>
        </w:rPr>
        <w:t xml:space="preserve">сельского поселения                                                                          И.Ю. </w:t>
      </w:r>
      <w:proofErr w:type="spellStart"/>
      <w:r>
        <w:rPr>
          <w:color w:val="000000"/>
          <w:sz w:val="28"/>
          <w:szCs w:val="28"/>
        </w:rPr>
        <w:t>Левринц</w:t>
      </w:r>
      <w:proofErr w:type="spellEnd"/>
    </w:p>
    <w:p w:rsidR="002766FC" w:rsidRDefault="002766FC" w:rsidP="002766FC">
      <w:pPr>
        <w:rPr>
          <w:rFonts w:asciiTheme="minorHAnsi" w:eastAsiaTheme="minorHAnsi" w:hAnsiTheme="minorHAnsi" w:cstheme="minorBidi"/>
        </w:rPr>
      </w:pPr>
    </w:p>
    <w:p w:rsidR="002766FC" w:rsidRPr="003E1FEB" w:rsidRDefault="002766FC" w:rsidP="003E1FEB">
      <w:pPr>
        <w:ind w:firstLine="567"/>
        <w:jc w:val="both"/>
        <w:rPr>
          <w:sz w:val="28"/>
          <w:szCs w:val="28"/>
        </w:rPr>
      </w:pPr>
    </w:p>
    <w:p w:rsidR="003E1FEB" w:rsidRDefault="003E1FEB" w:rsidP="007A2A51">
      <w:pPr>
        <w:pStyle w:val="a7"/>
        <w:tabs>
          <w:tab w:val="left" w:pos="7426"/>
        </w:tabs>
        <w:jc w:val="both"/>
        <w:rPr>
          <w:rFonts w:ascii="Times New Roman" w:hAnsi="Times New Roman"/>
          <w:sz w:val="28"/>
          <w:szCs w:val="28"/>
        </w:rPr>
      </w:pPr>
    </w:p>
    <w:sectPr w:rsidR="003E1FEB" w:rsidSect="00735BA2">
      <w:footerReference w:type="even" r:id="rId14"/>
      <w:footerReference w:type="default" r:id="rId15"/>
      <w:pgSz w:w="11906" w:h="16838"/>
      <w:pgMar w:top="426"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53B" w:rsidRDefault="0055353B">
      <w:r>
        <w:separator/>
      </w:r>
    </w:p>
  </w:endnote>
  <w:endnote w:type="continuationSeparator" w:id="0">
    <w:p w:rsidR="0055353B" w:rsidRDefault="0055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B5" w:rsidRDefault="00E562B5">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E562B5" w:rsidRDefault="00E562B5">
    <w:pPr>
      <w:pStyle w:val="af6"/>
      <w:ind w:right="360"/>
    </w:pPr>
  </w:p>
  <w:p w:rsidR="00E562B5" w:rsidRDefault="00E562B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B5" w:rsidRDefault="00E562B5">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53B" w:rsidRDefault="0055353B">
      <w:r>
        <w:separator/>
      </w:r>
    </w:p>
  </w:footnote>
  <w:footnote w:type="continuationSeparator" w:id="0">
    <w:p w:rsidR="0055353B" w:rsidRDefault="005535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1316644A"/>
    <w:multiLevelType w:val="hybridMultilevel"/>
    <w:tmpl w:val="78BADD48"/>
    <w:lvl w:ilvl="0" w:tplc="A154A314">
      <w:start w:val="1"/>
      <w:numFmt w:val="decimal"/>
      <w:lvlText w:val="%1."/>
      <w:lvlJc w:val="left"/>
      <w:pPr>
        <w:ind w:left="720" w:hanging="360"/>
      </w:pPr>
      <w:rPr>
        <w:rFonts w:hint="default"/>
      </w:rPr>
    </w:lvl>
    <w:lvl w:ilvl="1" w:tplc="AC0CE2CC">
      <w:start w:val="1"/>
      <w:numFmt w:val="lowerLetter"/>
      <w:lvlText w:val="%2."/>
      <w:lvlJc w:val="left"/>
      <w:pPr>
        <w:ind w:left="1440" w:hanging="360"/>
      </w:pPr>
    </w:lvl>
    <w:lvl w:ilvl="2" w:tplc="26B66624">
      <w:start w:val="1"/>
      <w:numFmt w:val="lowerRoman"/>
      <w:lvlText w:val="%3."/>
      <w:lvlJc w:val="right"/>
      <w:pPr>
        <w:ind w:left="2160" w:hanging="180"/>
      </w:pPr>
    </w:lvl>
    <w:lvl w:ilvl="3" w:tplc="0F6C06CC">
      <w:start w:val="1"/>
      <w:numFmt w:val="decimal"/>
      <w:lvlText w:val="%4."/>
      <w:lvlJc w:val="left"/>
      <w:pPr>
        <w:ind w:left="2880" w:hanging="360"/>
      </w:pPr>
    </w:lvl>
    <w:lvl w:ilvl="4" w:tplc="FD428644">
      <w:start w:val="1"/>
      <w:numFmt w:val="lowerLetter"/>
      <w:lvlText w:val="%5."/>
      <w:lvlJc w:val="left"/>
      <w:pPr>
        <w:ind w:left="3600" w:hanging="360"/>
      </w:pPr>
    </w:lvl>
    <w:lvl w:ilvl="5" w:tplc="70028AE6">
      <w:start w:val="1"/>
      <w:numFmt w:val="lowerRoman"/>
      <w:lvlText w:val="%6."/>
      <w:lvlJc w:val="right"/>
      <w:pPr>
        <w:ind w:left="4320" w:hanging="180"/>
      </w:pPr>
    </w:lvl>
    <w:lvl w:ilvl="6" w:tplc="382A1242">
      <w:start w:val="1"/>
      <w:numFmt w:val="decimal"/>
      <w:lvlText w:val="%7."/>
      <w:lvlJc w:val="left"/>
      <w:pPr>
        <w:ind w:left="5040" w:hanging="360"/>
      </w:pPr>
    </w:lvl>
    <w:lvl w:ilvl="7" w:tplc="C61A46CE">
      <w:start w:val="1"/>
      <w:numFmt w:val="lowerLetter"/>
      <w:lvlText w:val="%8."/>
      <w:lvlJc w:val="left"/>
      <w:pPr>
        <w:ind w:left="5760" w:hanging="360"/>
      </w:pPr>
    </w:lvl>
    <w:lvl w:ilvl="8" w:tplc="D194BF4A">
      <w:start w:val="1"/>
      <w:numFmt w:val="lowerRoman"/>
      <w:lvlText w:val="%9."/>
      <w:lvlJc w:val="right"/>
      <w:pPr>
        <w:ind w:left="6480" w:hanging="180"/>
      </w:pPr>
    </w:lvl>
  </w:abstractNum>
  <w:abstractNum w:abstractNumId="29" w15:restartNumberingAfterBreak="0">
    <w:nsid w:val="158378FB"/>
    <w:multiLevelType w:val="hybridMultilevel"/>
    <w:tmpl w:val="1BBA129E"/>
    <w:lvl w:ilvl="0" w:tplc="7B0E5C80">
      <w:start w:val="1"/>
      <w:numFmt w:val="decimal"/>
      <w:lvlText w:val="(%1)"/>
      <w:lvlJc w:val="left"/>
      <w:pPr>
        <w:ind w:left="720" w:hanging="360"/>
      </w:pPr>
      <w:rPr>
        <w:rFonts w:hint="default"/>
      </w:rPr>
    </w:lvl>
    <w:lvl w:ilvl="1" w:tplc="1E6A436A">
      <w:start w:val="1"/>
      <w:numFmt w:val="lowerLetter"/>
      <w:lvlText w:val="%2."/>
      <w:lvlJc w:val="left"/>
      <w:pPr>
        <w:ind w:left="1440" w:hanging="360"/>
      </w:pPr>
    </w:lvl>
    <w:lvl w:ilvl="2" w:tplc="BE5E9EFE">
      <w:start w:val="1"/>
      <w:numFmt w:val="lowerRoman"/>
      <w:lvlText w:val="%3."/>
      <w:lvlJc w:val="right"/>
      <w:pPr>
        <w:ind w:left="2160" w:hanging="180"/>
      </w:pPr>
    </w:lvl>
    <w:lvl w:ilvl="3" w:tplc="E61C71F0">
      <w:start w:val="1"/>
      <w:numFmt w:val="decimal"/>
      <w:lvlText w:val="%4."/>
      <w:lvlJc w:val="left"/>
      <w:pPr>
        <w:ind w:left="2880" w:hanging="360"/>
      </w:pPr>
    </w:lvl>
    <w:lvl w:ilvl="4" w:tplc="8EB6803C">
      <w:start w:val="1"/>
      <w:numFmt w:val="lowerLetter"/>
      <w:lvlText w:val="%5."/>
      <w:lvlJc w:val="left"/>
      <w:pPr>
        <w:ind w:left="3600" w:hanging="360"/>
      </w:pPr>
    </w:lvl>
    <w:lvl w:ilvl="5" w:tplc="031CCB34">
      <w:start w:val="1"/>
      <w:numFmt w:val="lowerRoman"/>
      <w:lvlText w:val="%6."/>
      <w:lvlJc w:val="right"/>
      <w:pPr>
        <w:ind w:left="4320" w:hanging="180"/>
      </w:pPr>
    </w:lvl>
    <w:lvl w:ilvl="6" w:tplc="492C9C3A">
      <w:start w:val="1"/>
      <w:numFmt w:val="decimal"/>
      <w:lvlText w:val="%7."/>
      <w:lvlJc w:val="left"/>
      <w:pPr>
        <w:ind w:left="5040" w:hanging="360"/>
      </w:pPr>
    </w:lvl>
    <w:lvl w:ilvl="7" w:tplc="CD829FE0">
      <w:start w:val="1"/>
      <w:numFmt w:val="lowerLetter"/>
      <w:lvlText w:val="%8."/>
      <w:lvlJc w:val="left"/>
      <w:pPr>
        <w:ind w:left="5760" w:hanging="360"/>
      </w:pPr>
    </w:lvl>
    <w:lvl w:ilvl="8" w:tplc="0430F280">
      <w:start w:val="1"/>
      <w:numFmt w:val="lowerRoman"/>
      <w:lvlText w:val="%9."/>
      <w:lvlJc w:val="right"/>
      <w:pPr>
        <w:ind w:left="6480" w:hanging="180"/>
      </w:pPr>
    </w:lvl>
  </w:abstractNum>
  <w:abstractNum w:abstractNumId="30"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527BFA"/>
    <w:multiLevelType w:val="hybridMultilevel"/>
    <w:tmpl w:val="3D206EE2"/>
    <w:lvl w:ilvl="0" w:tplc="905C95D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8084840"/>
    <w:multiLevelType w:val="hybridMultilevel"/>
    <w:tmpl w:val="7DC2F4C8"/>
    <w:lvl w:ilvl="0" w:tplc="1C228E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BDB46E1"/>
    <w:multiLevelType w:val="hybridMultilevel"/>
    <w:tmpl w:val="B6EE637E"/>
    <w:lvl w:ilvl="0" w:tplc="A3021556">
      <w:start w:val="1"/>
      <w:numFmt w:val="decimal"/>
      <w:lvlText w:val="%1."/>
      <w:lvlJc w:val="left"/>
      <w:pPr>
        <w:tabs>
          <w:tab w:val="num" w:pos="1560"/>
        </w:tabs>
        <w:ind w:left="426" w:firstLine="567"/>
      </w:pPr>
      <w:rPr>
        <w:rFonts w:hint="default"/>
      </w:rPr>
    </w:lvl>
    <w:lvl w:ilvl="1" w:tplc="9A785B04">
      <w:start w:val="1"/>
      <w:numFmt w:val="decimal"/>
      <w:lvlText w:val="%2)"/>
      <w:lvlJc w:val="left"/>
      <w:pPr>
        <w:tabs>
          <w:tab w:val="num" w:pos="786"/>
        </w:tabs>
        <w:ind w:left="786" w:hanging="360"/>
      </w:pPr>
      <w:rPr>
        <w:rFonts w:hint="default"/>
      </w:rPr>
    </w:lvl>
    <w:lvl w:ilvl="2" w:tplc="7840D37E">
      <w:start w:val="2"/>
      <w:numFmt w:val="decimal"/>
      <w:lvlText w:val="%3."/>
      <w:lvlJc w:val="left"/>
      <w:pPr>
        <w:tabs>
          <w:tab w:val="num" w:pos="993"/>
        </w:tabs>
        <w:ind w:left="-141" w:firstLine="567"/>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7A4A4E92"/>
    <w:multiLevelType w:val="hybridMultilevel"/>
    <w:tmpl w:val="0570FD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0"/>
  </w:num>
  <w:num w:numId="2">
    <w:abstractNumId w:val="32"/>
  </w:num>
  <w:num w:numId="3">
    <w:abstractNumId w:val="29"/>
  </w:num>
  <w:num w:numId="4">
    <w:abstractNumId w:val="28"/>
  </w:num>
  <w:num w:numId="5">
    <w:abstractNumId w:val="33"/>
  </w:num>
  <w:num w:numId="6">
    <w:abstractNumId w:val="31"/>
  </w:num>
  <w:num w:numId="7">
    <w:abstractNumId w:val="34"/>
  </w:num>
  <w:num w:numId="8">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14D5"/>
    <w:rsid w:val="00071FBA"/>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587B"/>
    <w:rsid w:val="00126981"/>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3B0A"/>
    <w:rsid w:val="00195381"/>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224CF"/>
    <w:rsid w:val="0022252E"/>
    <w:rsid w:val="002234C7"/>
    <w:rsid w:val="002236E5"/>
    <w:rsid w:val="00223C3F"/>
    <w:rsid w:val="00224982"/>
    <w:rsid w:val="00227B37"/>
    <w:rsid w:val="00230484"/>
    <w:rsid w:val="00230803"/>
    <w:rsid w:val="00230EA4"/>
    <w:rsid w:val="00230F30"/>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D75E2"/>
    <w:rsid w:val="002E2130"/>
    <w:rsid w:val="002E3019"/>
    <w:rsid w:val="002E41CD"/>
    <w:rsid w:val="002E737C"/>
    <w:rsid w:val="002F28F7"/>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77A"/>
    <w:rsid w:val="005B3348"/>
    <w:rsid w:val="005C124F"/>
    <w:rsid w:val="005C527B"/>
    <w:rsid w:val="005C5ED4"/>
    <w:rsid w:val="005D3375"/>
    <w:rsid w:val="005D35B3"/>
    <w:rsid w:val="005D44C1"/>
    <w:rsid w:val="005D63CC"/>
    <w:rsid w:val="005D7F70"/>
    <w:rsid w:val="005E4946"/>
    <w:rsid w:val="005E51D7"/>
    <w:rsid w:val="005E5D51"/>
    <w:rsid w:val="005F0B74"/>
    <w:rsid w:val="005F0B90"/>
    <w:rsid w:val="005F0E7B"/>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3AA"/>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5D3"/>
    <w:rsid w:val="00B656DB"/>
    <w:rsid w:val="00B70BA9"/>
    <w:rsid w:val="00B71262"/>
    <w:rsid w:val="00B71C3B"/>
    <w:rsid w:val="00B74A37"/>
    <w:rsid w:val="00B74B0D"/>
    <w:rsid w:val="00B75EA4"/>
    <w:rsid w:val="00B77849"/>
    <w:rsid w:val="00B84447"/>
    <w:rsid w:val="00B906FF"/>
    <w:rsid w:val="00B9121C"/>
    <w:rsid w:val="00B9126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353C"/>
    <w:rsid w:val="00BC573B"/>
    <w:rsid w:val="00BC5992"/>
    <w:rsid w:val="00BD2779"/>
    <w:rsid w:val="00BD3905"/>
    <w:rsid w:val="00BD3B40"/>
    <w:rsid w:val="00BD5127"/>
    <w:rsid w:val="00BD61B5"/>
    <w:rsid w:val="00BD6426"/>
    <w:rsid w:val="00BE79AF"/>
    <w:rsid w:val="00BE7BCA"/>
    <w:rsid w:val="00BE7C23"/>
    <w:rsid w:val="00BF0F8E"/>
    <w:rsid w:val="00BF1494"/>
    <w:rsid w:val="00BF1F3C"/>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624BC"/>
    <w:rsid w:val="00D624C1"/>
    <w:rsid w:val="00D6566C"/>
    <w:rsid w:val="00D65EB7"/>
    <w:rsid w:val="00D707DF"/>
    <w:rsid w:val="00D720C9"/>
    <w:rsid w:val="00D72B1C"/>
    <w:rsid w:val="00D72D27"/>
    <w:rsid w:val="00D73426"/>
    <w:rsid w:val="00D7344A"/>
    <w:rsid w:val="00D77388"/>
    <w:rsid w:val="00D77B1A"/>
    <w:rsid w:val="00D81688"/>
    <w:rsid w:val="00D86425"/>
    <w:rsid w:val="00D9019D"/>
    <w:rsid w:val="00D90755"/>
    <w:rsid w:val="00D92D3C"/>
    <w:rsid w:val="00D954DF"/>
    <w:rsid w:val="00DA0205"/>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43F06"/>
    <w:rsid w:val="00E45D6F"/>
    <w:rsid w:val="00E500C6"/>
    <w:rsid w:val="00E508AB"/>
    <w:rsid w:val="00E5107B"/>
    <w:rsid w:val="00E51A63"/>
    <w:rsid w:val="00E562B5"/>
    <w:rsid w:val="00E612CC"/>
    <w:rsid w:val="00E61CF0"/>
    <w:rsid w:val="00E67321"/>
    <w:rsid w:val="00E709AA"/>
    <w:rsid w:val="00E7259D"/>
    <w:rsid w:val="00E72917"/>
    <w:rsid w:val="00E77EF7"/>
    <w:rsid w:val="00E81E5E"/>
    <w:rsid w:val="00E83998"/>
    <w:rsid w:val="00E842BC"/>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D59"/>
    <w:rsid w:val="00F8449F"/>
    <w:rsid w:val="00F85E8D"/>
    <w:rsid w:val="00F86060"/>
    <w:rsid w:val="00F8636D"/>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75DE5"/>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iPriority w:val="9"/>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uiPriority w:val="9"/>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uiPriority w:val="99"/>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uiPriority w:val="9"/>
    <w:rsid w:val="00B3422D"/>
    <w:rPr>
      <w:rFonts w:ascii="Tahoma" w:eastAsia="Times New Roman" w:hAnsi="Tahoma" w:cs="Tahoma"/>
      <w:kern w:val="1"/>
      <w:sz w:val="29"/>
      <w:szCs w:val="29"/>
      <w:lang w:eastAsia="ar-SA"/>
    </w:rPr>
  </w:style>
  <w:style w:type="paragraph" w:styleId="a1">
    <w:name w:val="Body Text"/>
    <w:basedOn w:val="a0"/>
    <w:link w:val="af0"/>
    <w:uiPriority w:val="99"/>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uiPriority w:val="99"/>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uiPriority w:val="99"/>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uiPriority w:val="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uiPriority w:val="99"/>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ql2005:8080/content/edition/627d0ae9-423a-4c57-be90-a9911cb68ec8.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A847659EBBF17E109184D8AB475F3D49105CB98B9C7E8DD69A0735975B274151B9A8991eAU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847659EBBF17E109184D8AB475F3D4910ACF93BDC8E8DD69A0735975B274151B9A8995A85950FAe4U4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BA847659EBBF17E109184D8AB475F3D4910ACF93BDC8E8DD69A0735975B274151B9A8995A85952F2e4U6B"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3B325-AE26-4227-B9DB-5B224437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7057</TotalTime>
  <Pages>1</Pages>
  <Words>1347</Words>
  <Characters>7682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587</cp:revision>
  <cp:lastPrinted>2024-04-24T05:42:00Z</cp:lastPrinted>
  <dcterms:created xsi:type="dcterms:W3CDTF">2018-07-19T00:30:00Z</dcterms:created>
  <dcterms:modified xsi:type="dcterms:W3CDTF">2024-04-24T06:09:00Z</dcterms:modified>
</cp:coreProperties>
</file>