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35" w:rsidRPr="00FB49F9" w:rsidRDefault="00D33635" w:rsidP="00195FE0">
      <w:pPr>
        <w:tabs>
          <w:tab w:val="left" w:pos="975"/>
        </w:tabs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B49F9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прогнозу социально-экономического развития </w:t>
      </w:r>
      <w:r w:rsidR="00573CD0" w:rsidRPr="00FB49F9">
        <w:rPr>
          <w:rFonts w:ascii="Times New Roman" w:hAnsi="Times New Roman" w:cs="Times New Roman"/>
          <w:b/>
          <w:sz w:val="26"/>
          <w:szCs w:val="26"/>
        </w:rPr>
        <w:t xml:space="preserve">Евдокимовского </w:t>
      </w:r>
      <w:r w:rsidR="00A73A52" w:rsidRPr="00FB49F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FB49F9" w:rsidRPr="00FB49F9">
        <w:rPr>
          <w:rFonts w:ascii="Times New Roman" w:hAnsi="Times New Roman" w:cs="Times New Roman"/>
          <w:b/>
          <w:sz w:val="26"/>
          <w:szCs w:val="26"/>
        </w:rPr>
        <w:t xml:space="preserve"> на очередной 2018и финансовый год и плановый период 2019-2021 годов</w:t>
      </w:r>
    </w:p>
    <w:p w:rsidR="00123D08" w:rsidRPr="00FB49F9" w:rsidRDefault="00AA12B4" w:rsidP="004D16D0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DD9">
        <w:rPr>
          <w:rFonts w:ascii="Times New Roman" w:hAnsi="Times New Roman" w:cs="Times New Roman"/>
          <w:sz w:val="26"/>
          <w:szCs w:val="26"/>
        </w:rPr>
        <w:t xml:space="preserve">       </w:t>
      </w:r>
      <w:r w:rsidR="00FC5A37" w:rsidRPr="00FB49F9">
        <w:rPr>
          <w:rFonts w:ascii="Times New Roman" w:eastAsia="Times New Roman" w:hAnsi="Times New Roman" w:cs="Times New Roman"/>
          <w:sz w:val="26"/>
          <w:szCs w:val="26"/>
        </w:rPr>
        <w:t>Евдокимовское сельское поселение</w:t>
      </w:r>
      <w:r w:rsidR="00E86FFF" w:rsidRPr="00FB49F9">
        <w:rPr>
          <w:rFonts w:ascii="Times New Roman" w:eastAsia="Times New Roman" w:hAnsi="Times New Roman" w:cs="Times New Roman"/>
          <w:sz w:val="26"/>
          <w:szCs w:val="26"/>
        </w:rPr>
        <w:t xml:space="preserve"> –поселение </w:t>
      </w:r>
      <w:r w:rsidR="00663F74" w:rsidRPr="00FB49F9">
        <w:rPr>
          <w:rFonts w:ascii="Times New Roman" w:eastAsia="Times New Roman" w:hAnsi="Times New Roman" w:cs="Times New Roman"/>
          <w:sz w:val="26"/>
          <w:szCs w:val="26"/>
        </w:rPr>
        <w:t xml:space="preserve">Тулунского района. </w:t>
      </w:r>
      <w:r w:rsidR="00E86FFF" w:rsidRPr="00FB49F9">
        <w:rPr>
          <w:rFonts w:ascii="Times New Roman" w:eastAsia="Times New Roman" w:hAnsi="Times New Roman" w:cs="Times New Roman"/>
          <w:sz w:val="26"/>
          <w:szCs w:val="26"/>
        </w:rPr>
        <w:t xml:space="preserve">Поселение </w:t>
      </w:r>
      <w:r w:rsidR="00FC5A37" w:rsidRPr="00FB49F9">
        <w:rPr>
          <w:rFonts w:ascii="Times New Roman" w:eastAsia="Times New Roman" w:hAnsi="Times New Roman" w:cs="Times New Roman"/>
          <w:sz w:val="26"/>
          <w:szCs w:val="26"/>
        </w:rPr>
        <w:t>объединяет 6 населенных пунктов</w:t>
      </w:r>
      <w:r w:rsidR="006F4A6B" w:rsidRPr="00FB49F9">
        <w:rPr>
          <w:rFonts w:ascii="Times New Roman" w:eastAsia="Times New Roman" w:hAnsi="Times New Roman" w:cs="Times New Roman"/>
          <w:sz w:val="26"/>
          <w:szCs w:val="26"/>
        </w:rPr>
        <w:t>:</w:t>
      </w:r>
      <w:r w:rsidR="001F022C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4A6B" w:rsidRPr="00FB49F9">
        <w:rPr>
          <w:rFonts w:ascii="Times New Roman" w:eastAsia="Times New Roman" w:hAnsi="Times New Roman" w:cs="Times New Roman"/>
          <w:sz w:val="26"/>
          <w:szCs w:val="26"/>
        </w:rPr>
        <w:t>с.Бадар,</w:t>
      </w:r>
      <w:r w:rsidR="00FB00D4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4A6B" w:rsidRPr="00FB49F9">
        <w:rPr>
          <w:rFonts w:ascii="Times New Roman" w:eastAsia="Times New Roman" w:hAnsi="Times New Roman" w:cs="Times New Roman"/>
          <w:sz w:val="26"/>
          <w:szCs w:val="26"/>
        </w:rPr>
        <w:t>д.Забор, д.Красный Октябрь, д.Евдокимова, п.Евдокимовский, уч.Красноозерский</w:t>
      </w:r>
      <w:r w:rsidR="001F022C" w:rsidRPr="00FB49F9">
        <w:rPr>
          <w:rFonts w:ascii="Times New Roman" w:eastAsia="Times New Roman" w:hAnsi="Times New Roman" w:cs="Times New Roman"/>
          <w:sz w:val="26"/>
          <w:szCs w:val="26"/>
        </w:rPr>
        <w:t>.</w:t>
      </w:r>
      <w:r w:rsidR="00663F74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3F74" w:rsidRPr="00FB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состоянию на 31.12.2017 года численность постоянного населения, проживающего на территории Евдокимовского муниципального образования составила 1483 человек (5,8 %) численности населения по району. </w:t>
      </w:r>
      <w:r w:rsidR="00663F74" w:rsidRPr="00FB49F9">
        <w:rPr>
          <w:rFonts w:ascii="Times New Roman" w:eastAsia="Times New Roman" w:hAnsi="Times New Roman" w:cs="Times New Roman"/>
          <w:sz w:val="26"/>
          <w:szCs w:val="26"/>
        </w:rPr>
        <w:t>Общая площадь сельского поселения составляет 33631га, 2,42 % территории Тулунского района.</w:t>
      </w:r>
      <w:r w:rsidR="00663F74" w:rsidRPr="00FB49F9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63F74" w:rsidRPr="00FB49F9">
        <w:rPr>
          <w:rFonts w:ascii="Times New Roman" w:hAnsi="Times New Roman" w:cs="Times New Roman"/>
          <w:sz w:val="26"/>
          <w:szCs w:val="26"/>
        </w:rPr>
        <w:t xml:space="preserve">В структуре земельного фонда основную долю занимают земли лесного фонда, который составляет  51,6 % от общей площади. Земли сельскохозяйственного назначения являются экономической основой для развития КФХ по возделыванию зерновых культур, для ведения личных подсобных хозяйств, для развития малого и среднего предпринимательства. </w:t>
      </w:r>
      <w:r w:rsidR="00735444" w:rsidRPr="00FB49F9">
        <w:rPr>
          <w:rFonts w:ascii="Times New Roman" w:hAnsi="Times New Roman" w:cs="Times New Roman"/>
          <w:sz w:val="26"/>
          <w:szCs w:val="26"/>
        </w:rPr>
        <w:t>На территории поселения насчитываетс</w:t>
      </w:r>
      <w:r w:rsidR="00090CF6" w:rsidRPr="00FB49F9">
        <w:rPr>
          <w:rFonts w:ascii="Times New Roman" w:hAnsi="Times New Roman" w:cs="Times New Roman"/>
          <w:sz w:val="26"/>
          <w:szCs w:val="26"/>
        </w:rPr>
        <w:t>я 650 личных подсобных хозяйств. По своим производственно-экономическим показа</w:t>
      </w:r>
      <w:r w:rsidR="00FB49F9" w:rsidRPr="00FB49F9">
        <w:rPr>
          <w:rFonts w:ascii="Times New Roman" w:hAnsi="Times New Roman" w:cs="Times New Roman"/>
          <w:sz w:val="26"/>
          <w:szCs w:val="26"/>
        </w:rPr>
        <w:t xml:space="preserve">телям муниципальное образование </w:t>
      </w:r>
      <w:r w:rsidR="00090CF6" w:rsidRPr="00FB49F9">
        <w:rPr>
          <w:rFonts w:ascii="Times New Roman" w:hAnsi="Times New Roman" w:cs="Times New Roman"/>
          <w:sz w:val="26"/>
          <w:szCs w:val="26"/>
        </w:rPr>
        <w:t>является аграрным по производству</w:t>
      </w:r>
      <w:r w:rsidR="00123D08" w:rsidRPr="00FB49F9">
        <w:rPr>
          <w:rFonts w:ascii="Times New Roman" w:hAnsi="Times New Roman" w:cs="Times New Roman"/>
          <w:sz w:val="26"/>
          <w:szCs w:val="26"/>
        </w:rPr>
        <w:t xml:space="preserve"> сельскохозяйственной продукции.</w:t>
      </w:r>
    </w:p>
    <w:p w:rsidR="004E433B" w:rsidRPr="00FB49F9" w:rsidRDefault="00FC5A37" w:rsidP="00123D08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B49F9">
        <w:rPr>
          <w:rFonts w:ascii="Calibri" w:eastAsia="Times New Roman" w:hAnsi="Calibri" w:cs="Times New Roman"/>
          <w:b/>
          <w:color w:val="000000"/>
          <w:sz w:val="28"/>
          <w:szCs w:val="28"/>
        </w:rPr>
        <w:t>Сельское хозяйство</w:t>
      </w:r>
    </w:p>
    <w:p w:rsidR="001D5E02" w:rsidRPr="00FB49F9" w:rsidRDefault="00E43D96" w:rsidP="00BB39EF">
      <w:pPr>
        <w:tabs>
          <w:tab w:val="left" w:pos="975"/>
        </w:tabs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BB39EF" w:rsidRPr="00FB4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="008A715E" w:rsidRPr="00FB49F9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 видом деятельности определяющую экономическую основу территории является сельское хозяйство,</w:t>
      </w:r>
      <w:r w:rsidR="00372ED0" w:rsidRPr="00FB49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D5E02" w:rsidRPr="00FB49F9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которое представлено</w:t>
      </w:r>
      <w:r w:rsidR="004A0205" w:rsidRPr="00FB49F9">
        <w:rPr>
          <w:rFonts w:ascii="Times New Roman" w:hAnsi="Times New Roman" w:cs="Times New Roman"/>
          <w:sz w:val="26"/>
          <w:szCs w:val="26"/>
        </w:rPr>
        <w:t xml:space="preserve"> 6 крестьянско (фермерскими) хозяйствами</w:t>
      </w:r>
      <w:r w:rsidR="00961D73" w:rsidRPr="00FB49F9">
        <w:rPr>
          <w:rFonts w:ascii="Times New Roman" w:hAnsi="Times New Roman" w:cs="Times New Roman"/>
          <w:sz w:val="26"/>
          <w:szCs w:val="26"/>
        </w:rPr>
        <w:t xml:space="preserve"> и 650 личными хозяйствами.</w:t>
      </w:r>
      <w:r w:rsidR="00D902F9" w:rsidRPr="00FB4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6EFC" w:rsidRPr="00FB49F9" w:rsidRDefault="002A6EFC" w:rsidP="002A6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В пользовании у фермеров находится 5020,2 га земли; площадь пашни составляет 4595,2 га, остальное составляют сенокосы. Оформлено в собственность 3979 га.</w:t>
      </w:r>
      <w:r w:rsidR="00800AE7" w:rsidRPr="00FB49F9">
        <w:rPr>
          <w:rFonts w:ascii="Times New Roman" w:eastAsia="Times New Roman" w:hAnsi="Times New Roman" w:cs="Times New Roman"/>
          <w:sz w:val="26"/>
          <w:szCs w:val="26"/>
        </w:rPr>
        <w:t xml:space="preserve"> Наибольший удельный вес площадей занимает ИП глава КФХ Царев Н.А.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 xml:space="preserve"> 30,3% 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>(1520 га)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>, КФХ Брыжник А.С. 22,2%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 xml:space="preserve"> (1113га)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 xml:space="preserve">,КФХ Распопин А,А, 15,8% 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>(795га),</w:t>
      </w:r>
      <w:r w:rsidR="006F07B5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>КФ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>Х Савченко В.В. 9,9%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 xml:space="preserve"> (498)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>,КФХ Хохлов К.В. 11,8%</w:t>
      </w:r>
      <w:r w:rsidR="000404F5" w:rsidRPr="00FB49F9">
        <w:rPr>
          <w:rFonts w:ascii="Times New Roman" w:eastAsia="Times New Roman" w:hAnsi="Times New Roman" w:cs="Times New Roman"/>
          <w:sz w:val="26"/>
          <w:szCs w:val="26"/>
        </w:rPr>
        <w:t xml:space="preserve"> (594,6)</w:t>
      </w:r>
      <w:r w:rsidR="003A1F63" w:rsidRPr="00FB49F9">
        <w:rPr>
          <w:rFonts w:ascii="Times New Roman" w:eastAsia="Times New Roman" w:hAnsi="Times New Roman" w:cs="Times New Roman"/>
          <w:sz w:val="26"/>
          <w:szCs w:val="26"/>
        </w:rPr>
        <w:t>,КФХ Невидомский 9,9%.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 xml:space="preserve"> (499,6)</w:t>
      </w:r>
      <w:r w:rsidR="00961D73" w:rsidRPr="00FB49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90CF6" w:rsidRPr="00FB49F9" w:rsidRDefault="00DE4682" w:rsidP="00FB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По итогам 2017 года </w:t>
      </w:r>
      <w:r w:rsidR="00090CF6" w:rsidRPr="00FB49F9">
        <w:rPr>
          <w:rFonts w:ascii="Times New Roman" w:eastAsia="Times New Roman" w:hAnsi="Times New Roman" w:cs="Times New Roman"/>
          <w:sz w:val="26"/>
          <w:szCs w:val="26"/>
        </w:rPr>
        <w:t>объем продукции растениев</w:t>
      </w:r>
      <w:r w:rsidR="00DB60BD" w:rsidRPr="00FB49F9">
        <w:rPr>
          <w:rFonts w:ascii="Times New Roman" w:eastAsia="Times New Roman" w:hAnsi="Times New Roman" w:cs="Times New Roman"/>
          <w:sz w:val="26"/>
          <w:szCs w:val="26"/>
        </w:rPr>
        <w:t xml:space="preserve">одства в натуральном выражении составил </w:t>
      </w:r>
      <w:r w:rsidR="00090CF6" w:rsidRPr="00FB49F9">
        <w:rPr>
          <w:rFonts w:ascii="Times New Roman" w:eastAsia="Times New Roman" w:hAnsi="Times New Roman" w:cs="Times New Roman"/>
          <w:sz w:val="26"/>
          <w:szCs w:val="26"/>
        </w:rPr>
        <w:t>48458 цн в 2016 году 36121 цн. По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60BD" w:rsidRPr="00FB49F9">
        <w:rPr>
          <w:rFonts w:ascii="Times New Roman" w:eastAsia="Times New Roman" w:hAnsi="Times New Roman" w:cs="Times New Roman"/>
          <w:sz w:val="26"/>
          <w:szCs w:val="26"/>
        </w:rPr>
        <w:t xml:space="preserve">сравнению </w:t>
      </w:r>
      <w:r w:rsidR="00090CF6" w:rsidRPr="00FB49F9">
        <w:rPr>
          <w:rFonts w:ascii="Times New Roman" w:eastAsia="Times New Roman" w:hAnsi="Times New Roman" w:cs="Times New Roman"/>
          <w:sz w:val="26"/>
          <w:szCs w:val="26"/>
        </w:rPr>
        <w:t>с 2016 годом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возрос на 34% (12337 цн).</w:t>
      </w:r>
    </w:p>
    <w:p w:rsidR="00961D73" w:rsidRPr="00FB49F9" w:rsidRDefault="00961D73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Наибольший удельный вес в производстве продукции занимает КФХ Царев Н.А.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 xml:space="preserve"> 25112 цн.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(51,8%); КФХ Брыжник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 xml:space="preserve"> 9516 цн.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(19,6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>%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), КФХ Савченко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 xml:space="preserve"> 4220 цн.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(8,7%), КФХ Невидомский И.Н.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>3820 цн.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 (7,8%), КФХ Хохлов К.В.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>3720 цн.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(7,7%) , КФХ Распопин А.А.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>2070 цн.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(4,3%). Объем валовой продукции по оценке 2018 года </w:t>
      </w:r>
      <w:r w:rsidR="00F81EAD" w:rsidRPr="00FB49F9">
        <w:rPr>
          <w:rFonts w:ascii="Times New Roman" w:eastAsia="Times New Roman" w:hAnsi="Times New Roman" w:cs="Times New Roman"/>
          <w:sz w:val="26"/>
          <w:szCs w:val="26"/>
        </w:rPr>
        <w:t xml:space="preserve">по отношению к 2017 году </w:t>
      </w:r>
      <w:r w:rsidR="00FB49F9">
        <w:rPr>
          <w:rFonts w:ascii="Times New Roman" w:eastAsia="Times New Roman" w:hAnsi="Times New Roman" w:cs="Times New Roman"/>
          <w:sz w:val="26"/>
          <w:szCs w:val="26"/>
        </w:rPr>
        <w:t xml:space="preserve">должен возрасти  на 4,9%..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F81EAD" w:rsidRPr="00FB49F9">
        <w:rPr>
          <w:rFonts w:ascii="Times New Roman" w:eastAsia="Times New Roman" w:hAnsi="Times New Roman" w:cs="Times New Roman"/>
          <w:sz w:val="26"/>
          <w:szCs w:val="26"/>
        </w:rPr>
        <w:t xml:space="preserve"> прогнозный период 2019-2021 годы увеличение валового сбора</w:t>
      </w:r>
      <w:r w:rsidR="006F07B5" w:rsidRPr="00FB49F9">
        <w:rPr>
          <w:rFonts w:ascii="Times New Roman" w:eastAsia="Times New Roman" w:hAnsi="Times New Roman" w:cs="Times New Roman"/>
          <w:sz w:val="26"/>
          <w:szCs w:val="26"/>
        </w:rPr>
        <w:t xml:space="preserve"> к 2017</w:t>
      </w:r>
      <w:r w:rsidR="00F81EAD" w:rsidRPr="00FB49F9">
        <w:rPr>
          <w:rFonts w:ascii="Times New Roman" w:eastAsia="Times New Roman" w:hAnsi="Times New Roman" w:cs="Times New Roman"/>
          <w:sz w:val="26"/>
          <w:szCs w:val="26"/>
        </w:rPr>
        <w:t xml:space="preserve"> году предполагается за счет увеличения посевных площадей, сортообновления</w:t>
      </w:r>
      <w:r w:rsidR="00DB60BD" w:rsidRPr="00FB49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A79D5" w:rsidRPr="00FB49F9">
        <w:rPr>
          <w:rFonts w:ascii="Times New Roman" w:eastAsia="Times New Roman" w:hAnsi="Times New Roman" w:cs="Times New Roman"/>
          <w:sz w:val="26"/>
          <w:szCs w:val="26"/>
        </w:rPr>
        <w:t>на 17,2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%.</w:t>
      </w:r>
      <w:r w:rsidR="006F07B5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07B5" w:rsidRPr="00FB49F9" w:rsidRDefault="006F07B5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Урожайность зерновых культур в 2017 году составила 20,41 цн/га по срав</w:t>
      </w:r>
      <w:r w:rsidR="001103A8">
        <w:rPr>
          <w:rFonts w:ascii="Times New Roman" w:eastAsia="Times New Roman" w:hAnsi="Times New Roman" w:cs="Times New Roman"/>
          <w:sz w:val="26"/>
          <w:szCs w:val="26"/>
        </w:rPr>
        <w:t xml:space="preserve">нению с 2016 годом 19,55 цн/га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возросла на 4,4%.</w:t>
      </w:r>
    </w:p>
    <w:p w:rsidR="00961D73" w:rsidRPr="00FB49F9" w:rsidRDefault="00961D73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В 2017 году по отношению к 2016 году снизилось производство продукции  животноводства :</w:t>
      </w:r>
    </w:p>
    <w:p w:rsidR="00961D73" w:rsidRPr="00FB49F9" w:rsidRDefault="00961D73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-мясо на 64,2%(2017г-225цен,2016г.-627 цен);</w:t>
      </w:r>
    </w:p>
    <w:p w:rsidR="00961D73" w:rsidRPr="00FB49F9" w:rsidRDefault="000A79D5" w:rsidP="00961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-молока на 34,0%(2017г-700цен,</w:t>
      </w:r>
      <w:r w:rsidR="00961D73" w:rsidRPr="00FB49F9">
        <w:rPr>
          <w:rFonts w:ascii="Times New Roman" w:eastAsia="Times New Roman" w:hAnsi="Times New Roman" w:cs="Times New Roman"/>
          <w:sz w:val="26"/>
          <w:szCs w:val="26"/>
        </w:rPr>
        <w:t>2016г.-1060 цен)</w:t>
      </w:r>
    </w:p>
    <w:p w:rsidR="00CE0832" w:rsidRPr="00FB49F9" w:rsidRDefault="00961D73" w:rsidP="00DB6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lastRenderedPageBreak/>
        <w:t>Данное снижение связано прежде всего с низкой покупательской способно</w:t>
      </w:r>
      <w:r w:rsidR="00E15ACB" w:rsidRPr="00FB49F9">
        <w:rPr>
          <w:rFonts w:ascii="Times New Roman" w:eastAsia="Times New Roman" w:hAnsi="Times New Roman" w:cs="Times New Roman"/>
          <w:sz w:val="26"/>
          <w:szCs w:val="26"/>
        </w:rPr>
        <w:t>стью населения района и города, с высокой себестоимостью продукции, низкой закупочной ценой.</w:t>
      </w:r>
    </w:p>
    <w:p w:rsidR="000A79D5" w:rsidRPr="00FB49F9" w:rsidRDefault="00B54BAA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    </w:t>
      </w:r>
      <w:r w:rsidR="000404F5" w:rsidRPr="00FB49F9">
        <w:rPr>
          <w:rFonts w:ascii="Times New Roman" w:hAnsi="Times New Roman" w:cs="Times New Roman"/>
          <w:sz w:val="26"/>
          <w:szCs w:val="26"/>
        </w:rPr>
        <w:t>Выпуск</w:t>
      </w:r>
      <w:r w:rsidR="00D476E3" w:rsidRPr="00FB49F9">
        <w:rPr>
          <w:rFonts w:ascii="Times New Roman" w:hAnsi="Times New Roman" w:cs="Times New Roman"/>
          <w:sz w:val="26"/>
          <w:szCs w:val="26"/>
        </w:rPr>
        <w:t xml:space="preserve"> валовой продукции </w:t>
      </w:r>
      <w:r w:rsidR="00D357EC" w:rsidRPr="00FB49F9">
        <w:rPr>
          <w:rFonts w:ascii="Times New Roman" w:hAnsi="Times New Roman" w:cs="Times New Roman"/>
          <w:sz w:val="26"/>
          <w:szCs w:val="26"/>
        </w:rPr>
        <w:t xml:space="preserve"> в действующих </w:t>
      </w:r>
      <w:r w:rsidR="006441FD" w:rsidRPr="00FB49F9">
        <w:rPr>
          <w:rFonts w:ascii="Times New Roman" w:hAnsi="Times New Roman" w:cs="Times New Roman"/>
          <w:sz w:val="26"/>
          <w:szCs w:val="26"/>
        </w:rPr>
        <w:t xml:space="preserve"> ценах</w:t>
      </w:r>
      <w:r w:rsidR="00800AE7" w:rsidRPr="00FB49F9">
        <w:rPr>
          <w:rFonts w:ascii="Times New Roman" w:hAnsi="Times New Roman" w:cs="Times New Roman"/>
          <w:sz w:val="26"/>
          <w:szCs w:val="26"/>
        </w:rPr>
        <w:t xml:space="preserve"> в 2017г</w:t>
      </w:r>
      <w:r w:rsidR="006441FD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D476E3" w:rsidRPr="00FB49F9">
        <w:rPr>
          <w:rFonts w:ascii="Times New Roman" w:hAnsi="Times New Roman" w:cs="Times New Roman"/>
          <w:sz w:val="26"/>
          <w:szCs w:val="26"/>
        </w:rPr>
        <w:t xml:space="preserve"> по о</w:t>
      </w:r>
      <w:r w:rsidR="00800AE7" w:rsidRPr="00FB49F9">
        <w:rPr>
          <w:rFonts w:ascii="Times New Roman" w:hAnsi="Times New Roman" w:cs="Times New Roman"/>
          <w:sz w:val="26"/>
          <w:szCs w:val="26"/>
        </w:rPr>
        <w:t xml:space="preserve">тношению к 2016 году </w:t>
      </w:r>
      <w:r w:rsidR="00D476E3" w:rsidRPr="00FB49F9">
        <w:rPr>
          <w:rFonts w:ascii="Times New Roman" w:hAnsi="Times New Roman" w:cs="Times New Roman"/>
          <w:sz w:val="26"/>
          <w:szCs w:val="26"/>
        </w:rPr>
        <w:t xml:space="preserve"> возрос на 10,2%</w:t>
      </w:r>
      <w:r w:rsidR="000A79D5" w:rsidRPr="00FB49F9">
        <w:rPr>
          <w:rFonts w:ascii="Times New Roman" w:hAnsi="Times New Roman" w:cs="Times New Roman"/>
          <w:sz w:val="26"/>
          <w:szCs w:val="26"/>
        </w:rPr>
        <w:t xml:space="preserve"> и составил 37,7 млн.руб.:</w:t>
      </w:r>
    </w:p>
    <w:p w:rsidR="000A79D5" w:rsidRPr="00FB49F9" w:rsidRDefault="00DB60BD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Царев Н.А.-18</w:t>
      </w:r>
      <w:r w:rsidR="000A79D5" w:rsidRPr="00FB49F9">
        <w:rPr>
          <w:rFonts w:ascii="Times New Roman" w:hAnsi="Times New Roman" w:cs="Times New Roman"/>
          <w:sz w:val="26"/>
          <w:szCs w:val="26"/>
        </w:rPr>
        <w:t>,4 млн.руб;</w:t>
      </w:r>
    </w:p>
    <w:p w:rsidR="00DB60BD" w:rsidRPr="00FB49F9" w:rsidRDefault="00DB60BD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Брыжник А.С.-7,0 млн.руб.</w:t>
      </w:r>
    </w:p>
    <w:p w:rsidR="000A79D5" w:rsidRPr="00FB49F9" w:rsidRDefault="000A79D5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Распопин А.А. – 2,9 млн.руб;</w:t>
      </w:r>
    </w:p>
    <w:p w:rsidR="000A79D5" w:rsidRPr="00FB49F9" w:rsidRDefault="000A79D5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Савченко В.В. -3.1  млн.руб;</w:t>
      </w:r>
    </w:p>
    <w:p w:rsidR="000A79D5" w:rsidRPr="00FB49F9" w:rsidRDefault="000A79D5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Невидомский И.Н. – 3,2 млн.руб.</w:t>
      </w:r>
    </w:p>
    <w:p w:rsidR="000A79D5" w:rsidRPr="00FB49F9" w:rsidRDefault="00DB60BD" w:rsidP="00800AE7">
      <w:pPr>
        <w:tabs>
          <w:tab w:val="left" w:pos="97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КФХ Хохлов К.В. – 3,1 млн.руб.</w:t>
      </w:r>
    </w:p>
    <w:p w:rsidR="00B71A16" w:rsidRPr="00FB49F9" w:rsidRDefault="000A79D5" w:rsidP="00DB60BD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П</w:t>
      </w:r>
      <w:r w:rsidR="0043308B" w:rsidRPr="00FB49F9">
        <w:rPr>
          <w:rFonts w:ascii="Times New Roman" w:hAnsi="Times New Roman" w:cs="Times New Roman"/>
          <w:sz w:val="26"/>
          <w:szCs w:val="26"/>
        </w:rPr>
        <w:t xml:space="preserve">о оценке 2018 года </w:t>
      </w:r>
      <w:r w:rsidRPr="00FB49F9">
        <w:rPr>
          <w:rFonts w:ascii="Times New Roman" w:hAnsi="Times New Roman" w:cs="Times New Roman"/>
          <w:sz w:val="26"/>
          <w:szCs w:val="26"/>
        </w:rPr>
        <w:t xml:space="preserve"> выпуск валовой продукции </w:t>
      </w:r>
      <w:r w:rsidR="0043308B" w:rsidRPr="00FB49F9">
        <w:rPr>
          <w:rFonts w:ascii="Times New Roman" w:hAnsi="Times New Roman" w:cs="Times New Roman"/>
          <w:sz w:val="26"/>
          <w:szCs w:val="26"/>
        </w:rPr>
        <w:t>должен составить</w:t>
      </w:r>
      <w:r w:rsidR="00800AE7" w:rsidRPr="00FB49F9">
        <w:rPr>
          <w:rFonts w:ascii="Times New Roman" w:hAnsi="Times New Roman" w:cs="Times New Roman"/>
          <w:sz w:val="26"/>
          <w:szCs w:val="26"/>
        </w:rPr>
        <w:t xml:space="preserve"> 39,6 млн.руб.,</w:t>
      </w:r>
      <w:r w:rsidR="003A1F63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800AE7" w:rsidRPr="00FB49F9">
        <w:rPr>
          <w:rFonts w:ascii="Times New Roman" w:hAnsi="Times New Roman" w:cs="Times New Roman"/>
          <w:sz w:val="26"/>
          <w:szCs w:val="26"/>
        </w:rPr>
        <w:t xml:space="preserve">по отношению к 2017 году увеличится на 5,0%. В прогнозный период </w:t>
      </w:r>
      <w:r w:rsidRPr="00FB49F9">
        <w:rPr>
          <w:rFonts w:ascii="Times New Roman" w:hAnsi="Times New Roman" w:cs="Times New Roman"/>
          <w:sz w:val="26"/>
          <w:szCs w:val="26"/>
        </w:rPr>
        <w:t xml:space="preserve">2019-2021гг </w:t>
      </w:r>
      <w:r w:rsidR="00800AE7" w:rsidRPr="00FB49F9">
        <w:rPr>
          <w:rFonts w:ascii="Times New Roman" w:hAnsi="Times New Roman" w:cs="Times New Roman"/>
          <w:sz w:val="26"/>
          <w:szCs w:val="26"/>
        </w:rPr>
        <w:t xml:space="preserve">  выпуск валовой продукции  должен увеличиться  по отношению к 2017 году на 17,2%.  и составит 44,2 млн.рублей. </w:t>
      </w:r>
    </w:p>
    <w:p w:rsidR="00131527" w:rsidRPr="00FB49F9" w:rsidRDefault="00D902F9" w:rsidP="00131527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Выручка от реализации </w:t>
      </w:r>
      <w:r w:rsidR="00DB60BD" w:rsidRPr="00FB49F9">
        <w:rPr>
          <w:rFonts w:ascii="Times New Roman" w:hAnsi="Times New Roman" w:cs="Times New Roman"/>
          <w:sz w:val="26"/>
          <w:szCs w:val="26"/>
        </w:rPr>
        <w:t>сельскохозяйственной продукции в 2017 году  составила 22,6 млн.руб</w:t>
      </w:r>
      <w:r w:rsidR="001103A8">
        <w:rPr>
          <w:rFonts w:ascii="Times New Roman" w:hAnsi="Times New Roman" w:cs="Times New Roman"/>
          <w:sz w:val="26"/>
          <w:szCs w:val="26"/>
        </w:rPr>
        <w:t>.</w:t>
      </w:r>
      <w:r w:rsidR="00DB60BD" w:rsidRPr="00FB49F9">
        <w:rPr>
          <w:rFonts w:ascii="Times New Roman" w:hAnsi="Times New Roman" w:cs="Times New Roman"/>
          <w:sz w:val="26"/>
          <w:szCs w:val="26"/>
        </w:rPr>
        <w:t xml:space="preserve">  и возросла по отношению к 2016 году на 6,1 млн.руб. Наибольший удельный вес в выручке от реализации продукции занимает КФХ Царев Н.А. 13,1  млн.руб.(57,9%), КФХ Брыжник  А.С. 3,4 млн.руб</w:t>
      </w:r>
      <w:r w:rsidRPr="00FB49F9">
        <w:rPr>
          <w:rFonts w:ascii="Times New Roman" w:hAnsi="Times New Roman" w:cs="Times New Roman"/>
          <w:sz w:val="26"/>
          <w:szCs w:val="26"/>
        </w:rPr>
        <w:t>.</w:t>
      </w:r>
      <w:r w:rsidR="00DB60BD" w:rsidRPr="00FB49F9">
        <w:rPr>
          <w:rFonts w:ascii="Times New Roman" w:hAnsi="Times New Roman" w:cs="Times New Roman"/>
          <w:sz w:val="26"/>
          <w:szCs w:val="26"/>
        </w:rPr>
        <w:t xml:space="preserve"> (15,0 </w:t>
      </w:r>
      <w:r w:rsidRPr="00FB49F9">
        <w:rPr>
          <w:rFonts w:ascii="Times New Roman" w:hAnsi="Times New Roman" w:cs="Times New Roman"/>
          <w:sz w:val="26"/>
          <w:szCs w:val="26"/>
        </w:rPr>
        <w:t>%), КФХ Савченко</w:t>
      </w:r>
      <w:r w:rsidR="00DB60BD" w:rsidRPr="00FB49F9">
        <w:rPr>
          <w:rFonts w:ascii="Times New Roman" w:hAnsi="Times New Roman" w:cs="Times New Roman"/>
          <w:sz w:val="26"/>
          <w:szCs w:val="26"/>
        </w:rPr>
        <w:t xml:space="preserve"> В.В. 1,6 млн.руб.(</w:t>
      </w:r>
      <w:r w:rsidRPr="00FB49F9">
        <w:rPr>
          <w:rFonts w:ascii="Times New Roman" w:hAnsi="Times New Roman" w:cs="Times New Roman"/>
          <w:sz w:val="26"/>
          <w:szCs w:val="26"/>
        </w:rPr>
        <w:t>7,1%), КФХ Невидомский И.Н.2,1 млн.руб.(9,3%),КФХ Распопин А.А. 1,3 млн.руб.(5,6%), КФХ хохлов К.В. 1,1 млн.руб.(4,9). По оценке 2018 года к 2017 году в показателях больших изменений не наблюдается. В прогнозируемый период  выручка от реализации  сельхоз продукции   по отношению к 2017 году должна возрасти на 13,3%.</w:t>
      </w:r>
      <w:r w:rsidR="00131527" w:rsidRPr="00FB49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B60BD" w:rsidRPr="00FB49F9" w:rsidRDefault="00131527" w:rsidP="00131527">
      <w:pPr>
        <w:tabs>
          <w:tab w:val="left" w:pos="975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В 2018 году  на территории поселения создано новое  КФХ Миносян О.Р.</w:t>
      </w:r>
      <w:r w:rsidR="006F07B5" w:rsidRPr="00FB49F9">
        <w:rPr>
          <w:rFonts w:ascii="Times New Roman" w:eastAsia="Times New Roman" w:hAnsi="Times New Roman" w:cs="Times New Roman"/>
          <w:sz w:val="26"/>
          <w:szCs w:val="26"/>
        </w:rPr>
        <w:t xml:space="preserve"> площадь пашни 220 га.</w:t>
      </w:r>
      <w:r w:rsidR="00C32C47" w:rsidRPr="00FB49F9">
        <w:rPr>
          <w:rFonts w:ascii="Times New Roman" w:eastAsia="Times New Roman" w:hAnsi="Times New Roman" w:cs="Times New Roman"/>
          <w:sz w:val="26"/>
          <w:szCs w:val="26"/>
        </w:rPr>
        <w:t xml:space="preserve">  С 2018 по 2021 год крестьянско - фермерскими хозяйствами запланировано 100% оформление посевных площадей в собственность.  </w:t>
      </w:r>
    </w:p>
    <w:p w:rsidR="00E51343" w:rsidRPr="00FB49F9" w:rsidRDefault="00E15ACB" w:rsidP="00123D0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Среднесписочная численность работников сельско</w:t>
      </w:r>
      <w:r w:rsidR="00477A38" w:rsidRPr="00FB49F9"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хозяйства</w:t>
      </w:r>
      <w:r w:rsidR="00477A38" w:rsidRPr="00FB49F9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1103A8">
        <w:rPr>
          <w:rFonts w:ascii="Times New Roman" w:eastAsia="Times New Roman" w:hAnsi="Times New Roman" w:cs="Times New Roman"/>
          <w:sz w:val="26"/>
          <w:szCs w:val="26"/>
        </w:rPr>
        <w:t xml:space="preserve"> 2017 году составила 13 человек. </w:t>
      </w:r>
      <w:r w:rsidR="00123D08" w:rsidRPr="00FB49F9">
        <w:rPr>
          <w:rFonts w:ascii="Times New Roman" w:eastAsia="Times New Roman" w:hAnsi="Times New Roman" w:cs="Times New Roman"/>
          <w:sz w:val="26"/>
          <w:szCs w:val="26"/>
        </w:rPr>
        <w:t>Доля численности  работников сельского хозяйства  в численности работников занятых в экономике  6,2%. На прогнозируемый</w:t>
      </w:r>
      <w:r w:rsidR="00477A38" w:rsidRPr="00FB49F9">
        <w:rPr>
          <w:rFonts w:ascii="Times New Roman" w:eastAsia="Times New Roman" w:hAnsi="Times New Roman" w:cs="Times New Roman"/>
          <w:sz w:val="26"/>
          <w:szCs w:val="26"/>
        </w:rPr>
        <w:t xml:space="preserve"> период данную численность планируется сохранить.</w:t>
      </w:r>
    </w:p>
    <w:p w:rsidR="000768A0" w:rsidRPr="00FD4DD9" w:rsidRDefault="0088531E" w:rsidP="00123D08">
      <w:pPr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.</w:t>
      </w:r>
      <w:r w:rsidR="00C32C47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C32C47" w:rsidRPr="00FB49F9">
        <w:rPr>
          <w:rFonts w:ascii="Times New Roman" w:eastAsia="Times New Roman" w:hAnsi="Times New Roman" w:cs="Times New Roman"/>
          <w:sz w:val="26"/>
          <w:szCs w:val="26"/>
        </w:rPr>
        <w:t xml:space="preserve"> В сельском хозяйстве в целом сохраняется тенденция роста производства</w:t>
      </w:r>
      <w:r w:rsidR="006F07B5" w:rsidRPr="00FB49F9">
        <w:rPr>
          <w:rFonts w:ascii="Times New Roman" w:eastAsia="Times New Roman" w:hAnsi="Times New Roman" w:cs="Times New Roman"/>
          <w:sz w:val="26"/>
          <w:szCs w:val="26"/>
        </w:rPr>
        <w:t xml:space="preserve"> продукции растениеводства</w:t>
      </w:r>
      <w:r w:rsidR="00C32C47" w:rsidRPr="00FB49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3635" w:rsidRPr="00FB49F9" w:rsidRDefault="00A902CD" w:rsidP="00A90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537">
        <w:rPr>
          <w:rFonts w:ascii="Times New Roman" w:hAnsi="Times New Roman" w:cs="Times New Roman"/>
          <w:sz w:val="28"/>
          <w:szCs w:val="28"/>
        </w:rPr>
        <w:t xml:space="preserve"> </w:t>
      </w:r>
      <w:r w:rsidR="00D33635" w:rsidRPr="00FB49F9">
        <w:rPr>
          <w:rFonts w:ascii="Times New Roman" w:hAnsi="Times New Roman" w:cs="Times New Roman"/>
          <w:b/>
          <w:sz w:val="28"/>
          <w:szCs w:val="28"/>
        </w:rPr>
        <w:t>Торговля и общественное питание</w:t>
      </w:r>
    </w:p>
    <w:p w:rsidR="00D23D39" w:rsidRPr="00FB49F9" w:rsidRDefault="00C135A1" w:rsidP="00EF4F7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Pr="00FB49F9">
        <w:rPr>
          <w:rFonts w:ascii="Times New Roman" w:hAnsi="Times New Roman" w:cs="Times New Roman"/>
          <w:sz w:val="26"/>
          <w:szCs w:val="26"/>
        </w:rPr>
        <w:t>Евдокимовского сельского поселения</w:t>
      </w:r>
      <w:r w:rsidR="0088531E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FB49F9">
        <w:rPr>
          <w:rFonts w:ascii="Times New Roman" w:hAnsi="Times New Roman" w:cs="Times New Roman"/>
          <w:sz w:val="26"/>
          <w:szCs w:val="26"/>
        </w:rPr>
        <w:t xml:space="preserve">основная деятельность предпринимателей –розничная </w:t>
      </w:r>
      <w:r w:rsidR="00CA050B" w:rsidRPr="00FB49F9">
        <w:rPr>
          <w:rFonts w:ascii="Times New Roman" w:hAnsi="Times New Roman" w:cs="Times New Roman"/>
          <w:sz w:val="26"/>
          <w:szCs w:val="26"/>
        </w:rPr>
        <w:t>торговля</w:t>
      </w:r>
      <w:r w:rsidR="0099789C" w:rsidRPr="00FB49F9">
        <w:rPr>
          <w:rFonts w:ascii="Times New Roman" w:hAnsi="Times New Roman" w:cs="Times New Roman"/>
          <w:sz w:val="26"/>
          <w:szCs w:val="26"/>
        </w:rPr>
        <w:t>,</w:t>
      </w:r>
      <w:r w:rsidR="00D90BF6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99789C" w:rsidRPr="00FB49F9">
        <w:rPr>
          <w:rFonts w:ascii="Times New Roman" w:hAnsi="Times New Roman" w:cs="Times New Roman"/>
          <w:sz w:val="26"/>
          <w:szCs w:val="26"/>
        </w:rPr>
        <w:t>которую осуществляют</w:t>
      </w:r>
      <w:r w:rsidR="00A902CD" w:rsidRPr="00FB49F9">
        <w:rPr>
          <w:rFonts w:ascii="Times New Roman" w:hAnsi="Times New Roman" w:cs="Times New Roman"/>
          <w:sz w:val="26"/>
          <w:szCs w:val="26"/>
        </w:rPr>
        <w:t xml:space="preserve"> 3</w:t>
      </w:r>
      <w:r w:rsidR="00A902CD" w:rsidRPr="00FB49F9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индивидуальных предпринимателя</w:t>
      </w:r>
      <w:r w:rsidR="00E00D10" w:rsidRPr="00FB49F9">
        <w:rPr>
          <w:rFonts w:ascii="Times New Roman" w:eastAsia="Times New Roman" w:hAnsi="Times New Roman" w:cs="Times New Roman"/>
          <w:sz w:val="26"/>
          <w:szCs w:val="26"/>
        </w:rPr>
        <w:t>: ИП Лейченко С.А.,ИП Сизых Л.Н.,ИП Кузьминова О.В.</w:t>
      </w:r>
      <w:r w:rsidR="00601E54" w:rsidRPr="00FB49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760C6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4A0205" w:rsidRPr="00FB49F9">
        <w:rPr>
          <w:rFonts w:ascii="Times New Roman" w:hAnsi="Times New Roman" w:cs="Times New Roman"/>
          <w:sz w:val="26"/>
          <w:szCs w:val="26"/>
        </w:rPr>
        <w:t>которые обслуж</w:t>
      </w:r>
      <w:r w:rsidR="00186623" w:rsidRPr="00FB49F9">
        <w:rPr>
          <w:rFonts w:ascii="Times New Roman" w:hAnsi="Times New Roman" w:cs="Times New Roman"/>
          <w:sz w:val="26"/>
          <w:szCs w:val="26"/>
        </w:rPr>
        <w:t>ивают</w:t>
      </w:r>
      <w:r w:rsidR="00A902CD" w:rsidRPr="00FB49F9">
        <w:rPr>
          <w:rFonts w:ascii="Times New Roman" w:hAnsi="Times New Roman" w:cs="Times New Roman"/>
          <w:sz w:val="26"/>
          <w:szCs w:val="26"/>
        </w:rPr>
        <w:t xml:space="preserve"> 7</w:t>
      </w:r>
      <w:r w:rsidR="0066544B" w:rsidRPr="00FB49F9">
        <w:rPr>
          <w:rFonts w:ascii="Times New Roman" w:hAnsi="Times New Roman" w:cs="Times New Roman"/>
          <w:sz w:val="26"/>
          <w:szCs w:val="26"/>
        </w:rPr>
        <w:t xml:space="preserve"> магазинов и 2 павильона ,</w:t>
      </w:r>
      <w:r w:rsidR="00D90BF6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66544B" w:rsidRPr="00FB49F9">
        <w:rPr>
          <w:rFonts w:ascii="Times New Roman" w:hAnsi="Times New Roman" w:cs="Times New Roman"/>
          <w:sz w:val="26"/>
          <w:szCs w:val="26"/>
        </w:rPr>
        <w:t>одну</w:t>
      </w:r>
      <w:r w:rsidR="00CA050B" w:rsidRPr="00FB49F9">
        <w:rPr>
          <w:rFonts w:ascii="Times New Roman" w:hAnsi="Times New Roman" w:cs="Times New Roman"/>
          <w:sz w:val="26"/>
          <w:szCs w:val="26"/>
        </w:rPr>
        <w:t xml:space="preserve"> автозаправочную станцию</w:t>
      </w:r>
      <w:r w:rsidR="008B52B2" w:rsidRPr="00FB49F9">
        <w:rPr>
          <w:rFonts w:ascii="Times New Roman" w:hAnsi="Times New Roman" w:cs="Times New Roman"/>
          <w:sz w:val="26"/>
          <w:szCs w:val="26"/>
        </w:rPr>
        <w:t>,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 с общей численностью работающих 31 человек.</w:t>
      </w:r>
      <w:r w:rsidR="00123D08" w:rsidRPr="00FB49F9">
        <w:rPr>
          <w:rFonts w:ascii="Times New Roman" w:hAnsi="Times New Roman" w:cs="Times New Roman"/>
          <w:sz w:val="26"/>
          <w:szCs w:val="26"/>
        </w:rPr>
        <w:t>ПО отношению к 2016 году численность работников торговли увеличилась на 5 человек.</w:t>
      </w:r>
      <w:r w:rsidR="00B34511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Общая площадь торгового зала </w:t>
      </w:r>
      <w:r w:rsidR="00B34511" w:rsidRPr="00FB49F9">
        <w:rPr>
          <w:rFonts w:ascii="Times New Roman" w:hAnsi="Times New Roman" w:cs="Times New Roman"/>
          <w:sz w:val="26"/>
          <w:szCs w:val="26"/>
        </w:rPr>
        <w:t>200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 м2</w:t>
      </w:r>
      <w:r w:rsidR="00B34511" w:rsidRPr="00FB49F9">
        <w:rPr>
          <w:rFonts w:ascii="Times New Roman" w:hAnsi="Times New Roman" w:cs="Times New Roman"/>
          <w:sz w:val="26"/>
          <w:szCs w:val="26"/>
        </w:rPr>
        <w:t>.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 Т</w:t>
      </w:r>
      <w:r w:rsidR="008B52B2" w:rsidRPr="00FB49F9">
        <w:rPr>
          <w:rFonts w:ascii="Times New Roman" w:hAnsi="Times New Roman" w:cs="Times New Roman"/>
          <w:sz w:val="26"/>
          <w:szCs w:val="26"/>
        </w:rPr>
        <w:t>акже торговлю осуществляет  почтовое отделение «Почта России»</w:t>
      </w:r>
      <w:r w:rsidR="00F527E2" w:rsidRPr="00FB49F9">
        <w:rPr>
          <w:rFonts w:ascii="Times New Roman" w:hAnsi="Times New Roman" w:cs="Times New Roman"/>
          <w:sz w:val="26"/>
          <w:szCs w:val="26"/>
        </w:rPr>
        <w:t>.</w:t>
      </w:r>
      <w:r w:rsidR="00EB39D5" w:rsidRPr="00FB49F9">
        <w:rPr>
          <w:rFonts w:ascii="Times New Roman" w:hAnsi="Times New Roman" w:cs="Times New Roman"/>
          <w:sz w:val="26"/>
          <w:szCs w:val="26"/>
        </w:rPr>
        <w:t xml:space="preserve"> Данные торговые точки полностью удовлетворяют спрос населения, обеспечивая население как продовольственно</w:t>
      </w:r>
      <w:r w:rsidR="00B34511" w:rsidRPr="00FB49F9">
        <w:rPr>
          <w:rFonts w:ascii="Times New Roman" w:hAnsi="Times New Roman" w:cs="Times New Roman"/>
          <w:sz w:val="26"/>
          <w:szCs w:val="26"/>
        </w:rPr>
        <w:t>,</w:t>
      </w:r>
      <w:r w:rsidR="00EB39D5" w:rsidRPr="00FB49F9">
        <w:rPr>
          <w:rFonts w:ascii="Times New Roman" w:hAnsi="Times New Roman" w:cs="Times New Roman"/>
          <w:sz w:val="26"/>
          <w:szCs w:val="26"/>
        </w:rPr>
        <w:t xml:space="preserve"> так и промышленной группой товаров.</w:t>
      </w:r>
      <w:r w:rsidR="00E00D10" w:rsidRPr="00FB4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511" w:rsidRPr="00FB49F9" w:rsidRDefault="00B34511" w:rsidP="00B34511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Продовольственные товары составляют 70% оборота, непродовольственные 30%.</w:t>
      </w:r>
      <w:r w:rsidR="00945AAB" w:rsidRPr="00FB49F9">
        <w:rPr>
          <w:rFonts w:ascii="Times New Roman" w:hAnsi="Times New Roman" w:cs="Times New Roman"/>
          <w:sz w:val="26"/>
          <w:szCs w:val="26"/>
        </w:rPr>
        <w:t>.</w:t>
      </w:r>
      <w:r w:rsidRPr="00FB49F9">
        <w:rPr>
          <w:rFonts w:ascii="Times New Roman" w:hAnsi="Times New Roman" w:cs="Times New Roman"/>
          <w:sz w:val="26"/>
          <w:szCs w:val="26"/>
        </w:rPr>
        <w:t xml:space="preserve"> Стабильными остаются запасы товаров, относящиеся к разряду первой </w:t>
      </w:r>
      <w:r w:rsidRPr="00FB49F9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необходимости: хлеб; соль; сахар; масло растительное; маргариновая продукция; мука; крупы; макаронные изделия; мыло туалетное; хозяйственное; синтетические моющие средства и другие товары. </w:t>
      </w:r>
    </w:p>
    <w:p w:rsidR="00D23D39" w:rsidRPr="00FB49F9" w:rsidRDefault="00D23D39" w:rsidP="00B345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Выручка от реализации </w:t>
      </w:r>
      <w:r w:rsidR="00F527E2" w:rsidRPr="00FB49F9">
        <w:rPr>
          <w:rFonts w:ascii="Times New Roman" w:hAnsi="Times New Roman" w:cs="Times New Roman"/>
          <w:sz w:val="26"/>
          <w:szCs w:val="26"/>
        </w:rPr>
        <w:t>продукции в 2017 году составила 23,0 млн.руб. по отношению к 2017 году снизился  на 5,5 млн.руб. Данное снижение связано с закрытием торговой точки</w:t>
      </w:r>
      <w:r w:rsidR="001103A8">
        <w:rPr>
          <w:rFonts w:ascii="Times New Roman" w:hAnsi="Times New Roman" w:cs="Times New Roman"/>
          <w:sz w:val="26"/>
          <w:szCs w:val="26"/>
        </w:rPr>
        <w:t xml:space="preserve"> в с.Бадар</w:t>
      </w:r>
      <w:r w:rsidR="00F527E2" w:rsidRPr="00FB49F9">
        <w:rPr>
          <w:rFonts w:ascii="Times New Roman" w:hAnsi="Times New Roman" w:cs="Times New Roman"/>
          <w:sz w:val="26"/>
          <w:szCs w:val="26"/>
        </w:rPr>
        <w:t>.</w:t>
      </w:r>
      <w:r w:rsidR="00B34511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F527E2" w:rsidRPr="00FB49F9">
        <w:rPr>
          <w:rFonts w:ascii="Times New Roman" w:hAnsi="Times New Roman" w:cs="Times New Roman"/>
          <w:sz w:val="26"/>
          <w:szCs w:val="26"/>
        </w:rPr>
        <w:t>По оценке 2018 года  в связи с открытием торговой точки в д.Красный Октябрь выручка от реализации должна составить 23,5 млн.рублей.</w:t>
      </w:r>
      <w:r w:rsidR="00FB49F9">
        <w:rPr>
          <w:rFonts w:ascii="Times New Roman" w:hAnsi="Times New Roman" w:cs="Times New Roman"/>
          <w:sz w:val="26"/>
          <w:szCs w:val="26"/>
        </w:rPr>
        <w:t xml:space="preserve"> В 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прогнозный период с 2019-2021 года </w:t>
      </w:r>
      <w:r w:rsidR="00F527E2" w:rsidRPr="00FB49F9">
        <w:rPr>
          <w:rFonts w:ascii="Times New Roman" w:hAnsi="Times New Roman" w:cs="Times New Roman"/>
          <w:sz w:val="26"/>
          <w:szCs w:val="26"/>
        </w:rPr>
        <w:t>выручка от реализации</w:t>
      </w:r>
      <w:r w:rsidR="00601E54" w:rsidRPr="00FB49F9">
        <w:rPr>
          <w:rFonts w:ascii="Times New Roman" w:hAnsi="Times New Roman" w:cs="Times New Roman"/>
          <w:sz w:val="26"/>
          <w:szCs w:val="26"/>
        </w:rPr>
        <w:t xml:space="preserve"> продукции  должна достигнуть 26,4 млн.руб и увеличиться к 2017 году 14,8%.</w:t>
      </w:r>
      <w:r w:rsidR="00F527E2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601E54" w:rsidRPr="00FB49F9">
        <w:rPr>
          <w:rFonts w:ascii="Times New Roman" w:hAnsi="Times New Roman" w:cs="Times New Roman"/>
          <w:sz w:val="26"/>
          <w:szCs w:val="26"/>
        </w:rPr>
        <w:t>Рост розничного товарооборота обеспечен за счет устойчивой системы товарооборота ,а также ростом цен.</w:t>
      </w:r>
    </w:p>
    <w:p w:rsidR="00B34511" w:rsidRPr="00FB49F9" w:rsidRDefault="00945AAB" w:rsidP="00B345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 Доля численности работников торговли в общей численности занятых в экономике в 2017 году составляет 14,8%.</w:t>
      </w:r>
    </w:p>
    <w:p w:rsidR="00FB49F9" w:rsidRDefault="00FB49F9" w:rsidP="00945A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33635" w:rsidRPr="00FB49F9" w:rsidRDefault="00E00D10" w:rsidP="00945AAB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D33635" w:rsidRPr="00FB49F9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93132" w:rsidRPr="00FB49F9" w:rsidRDefault="006760C6" w:rsidP="00693132">
      <w:pPr>
        <w:tabs>
          <w:tab w:val="left" w:pos="975"/>
        </w:tabs>
        <w:spacing w:after="0" w:line="240" w:lineRule="auto"/>
        <w:jc w:val="both"/>
        <w:rPr>
          <w:b/>
          <w:sz w:val="28"/>
          <w:szCs w:val="28"/>
        </w:rPr>
      </w:pPr>
      <w:r w:rsidRPr="00FB4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8F8" w:rsidRPr="00FB49F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B49F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9F5BAF" w:rsidRPr="00FB49F9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Pr="00FB49F9">
        <w:rPr>
          <w:rFonts w:ascii="Times New Roman" w:hAnsi="Times New Roman" w:cs="Times New Roman"/>
          <w:sz w:val="26"/>
          <w:szCs w:val="26"/>
        </w:rPr>
        <w:t>функционирует 2 общеобразовательных</w:t>
      </w:r>
      <w:r w:rsidR="00E468F8" w:rsidRPr="00FB49F9">
        <w:rPr>
          <w:rFonts w:ascii="Times New Roman" w:hAnsi="Times New Roman" w:cs="Times New Roman"/>
          <w:sz w:val="26"/>
          <w:szCs w:val="26"/>
        </w:rPr>
        <w:t xml:space="preserve"> школы</w:t>
      </w:r>
      <w:r w:rsidR="003135C3" w:rsidRPr="00FB49F9">
        <w:rPr>
          <w:rFonts w:ascii="Times New Roman" w:hAnsi="Times New Roman" w:cs="Times New Roman"/>
          <w:sz w:val="26"/>
          <w:szCs w:val="26"/>
        </w:rPr>
        <w:t>: с.Бадар,</w:t>
      </w:r>
      <w:r w:rsidR="00D846B1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3135C3" w:rsidRPr="00FB49F9">
        <w:rPr>
          <w:rFonts w:ascii="Times New Roman" w:hAnsi="Times New Roman" w:cs="Times New Roman"/>
          <w:sz w:val="26"/>
          <w:szCs w:val="26"/>
        </w:rPr>
        <w:t>п.Евдокимовский</w:t>
      </w:r>
      <w:r w:rsidR="00257555" w:rsidRPr="00FB49F9">
        <w:rPr>
          <w:rFonts w:ascii="Times New Roman" w:hAnsi="Times New Roman" w:cs="Times New Roman"/>
          <w:sz w:val="26"/>
          <w:szCs w:val="26"/>
        </w:rPr>
        <w:t>.</w:t>
      </w:r>
      <w:r w:rsidR="00A4037D" w:rsidRPr="00FB49F9">
        <w:rPr>
          <w:rFonts w:ascii="Times New Roman" w:hAnsi="Times New Roman" w:cs="Times New Roman"/>
          <w:sz w:val="26"/>
          <w:szCs w:val="26"/>
        </w:rPr>
        <w:t xml:space="preserve">. Численность обучающихся </w:t>
      </w:r>
      <w:r w:rsidR="00876FC7" w:rsidRPr="00FB49F9">
        <w:rPr>
          <w:rFonts w:ascii="Times New Roman" w:hAnsi="Times New Roman" w:cs="Times New Roman"/>
          <w:sz w:val="26"/>
          <w:szCs w:val="26"/>
        </w:rPr>
        <w:t>на 01.01.2018 года составила 178</w:t>
      </w:r>
      <w:r w:rsidR="00EB39D5" w:rsidRPr="00FB49F9">
        <w:rPr>
          <w:rFonts w:ascii="Times New Roman" w:hAnsi="Times New Roman" w:cs="Times New Roman"/>
          <w:sz w:val="26"/>
          <w:szCs w:val="26"/>
        </w:rPr>
        <w:t xml:space="preserve"> человек. </w:t>
      </w:r>
      <w:r w:rsidR="004D16D0" w:rsidRPr="00FB49F9">
        <w:rPr>
          <w:rFonts w:ascii="Times New Roman" w:hAnsi="Times New Roman" w:cs="Times New Roman"/>
          <w:sz w:val="26"/>
          <w:szCs w:val="26"/>
        </w:rPr>
        <w:t>По отношению к 2016 году произошло сокращение численности учащихся  на 2 человека.</w:t>
      </w:r>
      <w:r w:rsidR="00D869C0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B50051" w:rsidRPr="00FB49F9">
        <w:rPr>
          <w:rFonts w:ascii="Times New Roman" w:hAnsi="Times New Roman" w:cs="Times New Roman"/>
          <w:sz w:val="26"/>
          <w:szCs w:val="26"/>
        </w:rPr>
        <w:t>В школах трудится 54</w:t>
      </w:r>
      <w:r w:rsidR="00B45425" w:rsidRPr="00FB49F9">
        <w:rPr>
          <w:rFonts w:ascii="Times New Roman" w:hAnsi="Times New Roman" w:cs="Times New Roman"/>
          <w:sz w:val="26"/>
          <w:szCs w:val="26"/>
        </w:rPr>
        <w:t xml:space="preserve"> человека.</w:t>
      </w:r>
      <w:r w:rsidR="00E468F8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6C5D14" w:rsidRPr="00FB49F9">
        <w:rPr>
          <w:rFonts w:ascii="Times New Roman" w:hAnsi="Times New Roman" w:cs="Times New Roman"/>
          <w:sz w:val="26"/>
          <w:szCs w:val="26"/>
        </w:rPr>
        <w:t xml:space="preserve">Доля численности работников образования в общей численности занятых в экономике </w:t>
      </w:r>
      <w:r w:rsidR="00B50051" w:rsidRPr="00FB49F9">
        <w:rPr>
          <w:rFonts w:ascii="Times New Roman" w:hAnsi="Times New Roman" w:cs="Times New Roman"/>
          <w:sz w:val="26"/>
          <w:szCs w:val="26"/>
        </w:rPr>
        <w:t>составляет 25,8</w:t>
      </w:r>
      <w:r w:rsidR="00E468F8" w:rsidRPr="00FB49F9">
        <w:rPr>
          <w:rFonts w:ascii="Times New Roman" w:hAnsi="Times New Roman" w:cs="Times New Roman"/>
          <w:sz w:val="26"/>
          <w:szCs w:val="26"/>
        </w:rPr>
        <w:t>%.</w:t>
      </w:r>
      <w:r w:rsidR="00257555" w:rsidRPr="00FB49F9">
        <w:rPr>
          <w:b/>
          <w:sz w:val="28"/>
          <w:szCs w:val="28"/>
        </w:rPr>
        <w:t xml:space="preserve">          </w:t>
      </w:r>
    </w:p>
    <w:p w:rsidR="00462D75" w:rsidRPr="00FB49F9" w:rsidRDefault="00257555" w:rsidP="00693132">
      <w:pPr>
        <w:tabs>
          <w:tab w:val="left" w:pos="975"/>
        </w:tabs>
        <w:spacing w:after="0" w:line="240" w:lineRule="auto"/>
        <w:jc w:val="both"/>
        <w:rPr>
          <w:b/>
          <w:sz w:val="28"/>
          <w:szCs w:val="28"/>
        </w:rPr>
      </w:pPr>
      <w:r w:rsidRPr="00FB49F9">
        <w:rPr>
          <w:b/>
          <w:sz w:val="28"/>
          <w:szCs w:val="28"/>
        </w:rPr>
        <w:t xml:space="preserve"> </w:t>
      </w:r>
      <w:r w:rsidR="00F1510F" w:rsidRPr="00FB49F9">
        <w:rPr>
          <w:b/>
          <w:sz w:val="28"/>
          <w:szCs w:val="28"/>
        </w:rPr>
        <w:t>Дошкольное образование</w:t>
      </w:r>
    </w:p>
    <w:p w:rsidR="003D0875" w:rsidRPr="00FB49F9" w:rsidRDefault="00462D75" w:rsidP="00E468F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sz w:val="28"/>
          <w:szCs w:val="28"/>
        </w:rPr>
        <w:t xml:space="preserve">  </w:t>
      </w:r>
      <w:r w:rsidR="00D846B1" w:rsidRPr="00FB49F9">
        <w:rPr>
          <w:sz w:val="28"/>
          <w:szCs w:val="28"/>
        </w:rPr>
        <w:t xml:space="preserve">          </w:t>
      </w:r>
      <w:r w:rsidRPr="00FB49F9">
        <w:rPr>
          <w:rFonts w:ascii="Times New Roman" w:hAnsi="Times New Roman" w:cs="Times New Roman"/>
          <w:sz w:val="26"/>
          <w:szCs w:val="26"/>
        </w:rPr>
        <w:t xml:space="preserve">На территории поселения </w:t>
      </w:r>
      <w:r w:rsidR="00C1347F" w:rsidRPr="00FB49F9">
        <w:rPr>
          <w:rFonts w:ascii="Times New Roman" w:hAnsi="Times New Roman" w:cs="Times New Roman"/>
          <w:sz w:val="26"/>
          <w:szCs w:val="26"/>
        </w:rPr>
        <w:t>осуществляют свою деятельность три дошкольных учреждения</w:t>
      </w:r>
      <w:r w:rsidR="009F5BAF" w:rsidRPr="00FB49F9">
        <w:rPr>
          <w:rFonts w:ascii="Times New Roman" w:hAnsi="Times New Roman" w:cs="Times New Roman"/>
          <w:sz w:val="26"/>
          <w:szCs w:val="26"/>
        </w:rPr>
        <w:t xml:space="preserve">: </w:t>
      </w:r>
      <w:r w:rsidR="003D0875" w:rsidRPr="00FB49F9">
        <w:rPr>
          <w:rFonts w:ascii="Times New Roman" w:hAnsi="Times New Roman" w:cs="Times New Roman"/>
          <w:sz w:val="26"/>
          <w:szCs w:val="26"/>
        </w:rPr>
        <w:t>детский сад «Чебурашка» в с.Бадар ,детский  сад «</w:t>
      </w:r>
      <w:r w:rsidR="0022554D" w:rsidRPr="00FB49F9">
        <w:rPr>
          <w:rFonts w:ascii="Times New Roman" w:hAnsi="Times New Roman" w:cs="Times New Roman"/>
          <w:sz w:val="26"/>
          <w:szCs w:val="26"/>
        </w:rPr>
        <w:t>Аистенок» д.Красный Октябрь, 51 ребенок</w:t>
      </w:r>
      <w:r w:rsidR="003D0875" w:rsidRPr="00FB49F9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75EA0" w:rsidRPr="00FB49F9" w:rsidRDefault="00C1347F" w:rsidP="00E468F8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 xml:space="preserve">Численность </w:t>
      </w:r>
      <w:r w:rsidR="004F774D" w:rsidRPr="00FB49F9">
        <w:rPr>
          <w:rFonts w:ascii="Times New Roman" w:hAnsi="Times New Roman" w:cs="Times New Roman"/>
          <w:sz w:val="26"/>
          <w:szCs w:val="26"/>
        </w:rPr>
        <w:t>работников</w:t>
      </w:r>
      <w:r w:rsidRPr="00FB49F9">
        <w:rPr>
          <w:rFonts w:ascii="Times New Roman" w:hAnsi="Times New Roman" w:cs="Times New Roman"/>
          <w:sz w:val="26"/>
          <w:szCs w:val="26"/>
        </w:rPr>
        <w:t xml:space="preserve"> дошкольных </w:t>
      </w:r>
      <w:r w:rsidR="00F1510F" w:rsidRPr="00FB49F9">
        <w:rPr>
          <w:rFonts w:ascii="Times New Roman" w:hAnsi="Times New Roman" w:cs="Times New Roman"/>
          <w:sz w:val="26"/>
          <w:szCs w:val="26"/>
        </w:rPr>
        <w:t>учреждений</w:t>
      </w:r>
      <w:r w:rsidR="00875EA0" w:rsidRPr="00FB49F9">
        <w:rPr>
          <w:rFonts w:ascii="Times New Roman" w:hAnsi="Times New Roman" w:cs="Times New Roman"/>
          <w:sz w:val="26"/>
          <w:szCs w:val="26"/>
        </w:rPr>
        <w:t xml:space="preserve">  составляет</w:t>
      </w:r>
      <w:r w:rsidR="00F1510F" w:rsidRPr="00FB49F9">
        <w:rPr>
          <w:rFonts w:ascii="Times New Roman" w:hAnsi="Times New Roman" w:cs="Times New Roman"/>
          <w:sz w:val="26"/>
          <w:szCs w:val="26"/>
        </w:rPr>
        <w:t xml:space="preserve"> 28 человек</w:t>
      </w:r>
      <w:r w:rsidR="00875EA0" w:rsidRPr="00FB49F9">
        <w:rPr>
          <w:rFonts w:ascii="Times New Roman" w:hAnsi="Times New Roman" w:cs="Times New Roman"/>
          <w:sz w:val="26"/>
          <w:szCs w:val="26"/>
        </w:rPr>
        <w:t>:</w:t>
      </w:r>
    </w:p>
    <w:p w:rsidR="00BA6231" w:rsidRPr="00FB49F9" w:rsidRDefault="00BA6231" w:rsidP="00693132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Наполняемость всех учреждений составляет всего 56,7%. </w:t>
      </w:r>
    </w:p>
    <w:p w:rsidR="00D869C0" w:rsidRDefault="00875EA0" w:rsidP="00FD4D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Д</w:t>
      </w:r>
      <w:r w:rsidR="00C1347F" w:rsidRPr="00FB49F9">
        <w:rPr>
          <w:rFonts w:ascii="Times New Roman" w:hAnsi="Times New Roman" w:cs="Times New Roman"/>
          <w:sz w:val="26"/>
          <w:szCs w:val="26"/>
        </w:rPr>
        <w:t>оля численности работников дошкольных учреждений в числ</w:t>
      </w:r>
      <w:r w:rsidR="00106BDC" w:rsidRPr="00FB49F9">
        <w:rPr>
          <w:rFonts w:ascii="Times New Roman" w:hAnsi="Times New Roman" w:cs="Times New Roman"/>
          <w:sz w:val="26"/>
          <w:szCs w:val="26"/>
        </w:rPr>
        <w:t>енности занятых в экономике 13,4</w:t>
      </w:r>
      <w:r w:rsidR="00F810AE">
        <w:rPr>
          <w:rFonts w:ascii="Times New Roman" w:hAnsi="Times New Roman" w:cs="Times New Roman"/>
          <w:sz w:val="26"/>
          <w:szCs w:val="26"/>
        </w:rPr>
        <w:t>%.</w:t>
      </w:r>
    </w:p>
    <w:p w:rsidR="00F810AE" w:rsidRPr="00FB49F9" w:rsidRDefault="00F810AE" w:rsidP="00FD4D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33635" w:rsidRPr="00FB49F9" w:rsidRDefault="00D869C0" w:rsidP="00E468F8">
      <w:pPr>
        <w:tabs>
          <w:tab w:val="left" w:pos="975"/>
        </w:tabs>
        <w:jc w:val="both"/>
        <w:rPr>
          <w:b/>
          <w:sz w:val="28"/>
          <w:szCs w:val="28"/>
        </w:rPr>
      </w:pPr>
      <w:r w:rsidRPr="00FB49F9">
        <w:rPr>
          <w:sz w:val="28"/>
          <w:szCs w:val="28"/>
        </w:rPr>
        <w:t xml:space="preserve">    </w:t>
      </w:r>
      <w:r w:rsidR="00D33635" w:rsidRPr="00FB49F9">
        <w:rPr>
          <w:b/>
          <w:sz w:val="28"/>
          <w:szCs w:val="28"/>
        </w:rPr>
        <w:t>Культура и искусство:</w:t>
      </w:r>
    </w:p>
    <w:p w:rsidR="00E37C2B" w:rsidRPr="00FB49F9" w:rsidRDefault="00E37C2B" w:rsidP="00F810A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На территории Евдокимовского муниципального образования действует два учреждения культуры и искусства:</w:t>
      </w:r>
    </w:p>
    <w:p w:rsidR="00E37C2B" w:rsidRPr="00FB49F9" w:rsidRDefault="00E37C2B" w:rsidP="00693132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           -МКУК «Культурно –досуговый центр» и его структурное подразделение библиотека в с.Бадар. Книжный фонд библиотеки составляет -7155 ед. Площадь здания культур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 xml:space="preserve">но- досугового центра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750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кв.м., вместимость зрительного зала 160 человек. МКУК «КДЦ п.Евдокимовский» и его структурное подразделение библиотека общей площадью 408 кв.м. Кн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 xml:space="preserve">ижный фонд библиотеки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5731 ед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>иница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. Посещаемость библиотек за 2017 год составило 10273 человека</w:t>
      </w:r>
      <w:r w:rsidR="007A23EE" w:rsidRPr="00FB49F9">
        <w:rPr>
          <w:rFonts w:ascii="Times New Roman" w:eastAsia="Times New Roman" w:hAnsi="Times New Roman" w:cs="Times New Roman"/>
          <w:sz w:val="26"/>
          <w:szCs w:val="26"/>
        </w:rPr>
        <w:t>,</w:t>
      </w:r>
      <w:r w:rsidR="00693132" w:rsidRPr="00FB49F9">
        <w:rPr>
          <w:rFonts w:ascii="Times New Roman" w:eastAsia="Times New Roman" w:hAnsi="Times New Roman" w:cs="Times New Roman"/>
          <w:sz w:val="26"/>
          <w:szCs w:val="26"/>
        </w:rPr>
        <w:t xml:space="preserve"> 2016 год 10417 человек,  снижение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144 человека. Книг</w:t>
      </w:r>
      <w:r w:rsidR="007A23EE" w:rsidRPr="00FB49F9">
        <w:rPr>
          <w:rFonts w:ascii="Times New Roman" w:eastAsia="Times New Roman" w:hAnsi="Times New Roman" w:cs="Times New Roman"/>
          <w:sz w:val="26"/>
          <w:szCs w:val="26"/>
        </w:rPr>
        <w:t>а выдача в 2016 году составила 20254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, в 2017 году 20303 книги, наблюдается незначительное повышение. Книга выдача для детей в 2016 году составила 8896 книг или 85,0% к общему количеству выданных книг, в 2017 году книга выдача для детей составила 8742 к</w:t>
      </w:r>
      <w:r w:rsidR="007A23EE" w:rsidRPr="00FB49F9">
        <w:rPr>
          <w:rFonts w:ascii="Times New Roman" w:eastAsia="Times New Roman" w:hAnsi="Times New Roman" w:cs="Times New Roman"/>
          <w:sz w:val="26"/>
          <w:szCs w:val="26"/>
        </w:rPr>
        <w:t xml:space="preserve">ниги, наблюдается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снижение 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>по отношению к 2016 году. В 2017 году было создано 17 клубных формирований  по отношению к аналогичному периоду 2016 года сократилось на 1 формирование.</w:t>
      </w:r>
      <w:r w:rsidR="007A23EE"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t xml:space="preserve">Общее число посетителей по отношению к 2016 году увеличилось </w:t>
      </w:r>
      <w:r w:rsidR="00FF3B4B" w:rsidRPr="00FB49F9">
        <w:rPr>
          <w:rFonts w:ascii="Times New Roman" w:eastAsia="Times New Roman" w:hAnsi="Times New Roman" w:cs="Times New Roman"/>
          <w:sz w:val="26"/>
          <w:szCs w:val="26"/>
        </w:rPr>
        <w:lastRenderedPageBreak/>
        <w:t>на 183 человека (2017г-5786 чел., 2016г-5603чел.). Доход от основных видов деятельности  за 2017 год составил 51000,0 руб. на уровне 2016 года.</w:t>
      </w:r>
    </w:p>
    <w:p w:rsidR="007A23EE" w:rsidRPr="00FB49F9" w:rsidRDefault="007A23EE" w:rsidP="00693132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Среднесписочная численность работников культуры составляет 8 человек и планируется сохранить на прогнозный период 2019-2021гг.</w:t>
      </w:r>
    </w:p>
    <w:p w:rsidR="00E37C2B" w:rsidRPr="00FB49F9" w:rsidRDefault="00E37C2B" w:rsidP="00E37C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За счет средств народных инициатив в 2017 году были приобретены и установлены пластиковые окна в МКУК «КДЦ с.Бадар», для МКУК «КДЦ п.Евдокимовский были приобретены стройматериалы и произведен ремонт здания</w:t>
      </w:r>
      <w:r w:rsidRPr="00FB49F9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В 2018 году МКУК «КДЦ с.Бадар» вошел в программу по развитию и укреплению материально технической базы домов культуры. За счет средств местного, федерального и областного бюджетов будет осуществляться ремонт здания. Объем финансирования составляет 925460 рублей.</w:t>
      </w:r>
      <w:r w:rsidRPr="00FB49F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E37C2B" w:rsidRPr="00FB49F9" w:rsidRDefault="00E37C2B" w:rsidP="00E37C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1D2808" w:rsidRPr="00FB49F9" w:rsidRDefault="001D2808" w:rsidP="00D33635">
      <w:pPr>
        <w:tabs>
          <w:tab w:val="left" w:pos="975"/>
        </w:tabs>
        <w:rPr>
          <w:b/>
          <w:sz w:val="28"/>
          <w:szCs w:val="28"/>
        </w:rPr>
      </w:pPr>
      <w:r w:rsidRPr="00FB49F9">
        <w:rPr>
          <w:b/>
          <w:sz w:val="28"/>
          <w:szCs w:val="28"/>
        </w:rPr>
        <w:t>Здравоохранение</w:t>
      </w:r>
    </w:p>
    <w:p w:rsidR="00E2268F" w:rsidRPr="00FB49F9" w:rsidRDefault="00663859" w:rsidP="00E2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FB49F9">
        <w:rPr>
          <w:sz w:val="28"/>
          <w:szCs w:val="28"/>
        </w:rPr>
        <w:t xml:space="preserve">        </w:t>
      </w:r>
      <w:r w:rsidR="00E2268F" w:rsidRPr="00FB49F9">
        <w:rPr>
          <w:rFonts w:ascii="Times New Roman" w:eastAsia="Times New Roman" w:hAnsi="Times New Roman" w:cs="Times New Roman"/>
          <w:bCs/>
          <w:spacing w:val="-4"/>
          <w:sz w:val="26"/>
          <w:szCs w:val="26"/>
        </w:rPr>
        <w:t xml:space="preserve">Здравоохранение </w:t>
      </w:r>
      <w:r w:rsidR="00E2268F" w:rsidRPr="00FB49F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на территории Евдокимовского сельского поселения представлено 3 фельдшерско-акушерскими </w:t>
      </w:r>
      <w:r w:rsidR="00E2268F" w:rsidRPr="00FB49F9">
        <w:rPr>
          <w:rFonts w:ascii="Times New Roman" w:eastAsia="Times New Roman" w:hAnsi="Times New Roman" w:cs="Times New Roman"/>
          <w:spacing w:val="-3"/>
          <w:sz w:val="26"/>
          <w:szCs w:val="26"/>
        </w:rPr>
        <w:t>пунктами:</w:t>
      </w:r>
    </w:p>
    <w:p w:rsidR="00E2268F" w:rsidRDefault="00E2268F" w:rsidP="00E22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pacing w:val="-5"/>
          <w:sz w:val="26"/>
          <w:szCs w:val="26"/>
        </w:rPr>
        <w:t>В 2018 году будет запущено в эксплуатацию новое здание ФАП.</w:t>
      </w:r>
    </w:p>
    <w:p w:rsidR="00E2268F" w:rsidRPr="00FB49F9" w:rsidRDefault="00E2268F" w:rsidP="00F0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Количество приемов и посещений, проведенных работниками ФАП с. Бадар в 2017 году по сравнению с соответствующим периодом прош</w:t>
      </w:r>
      <w:r w:rsidR="00FB49F9" w:rsidRPr="00FB49F9">
        <w:rPr>
          <w:rFonts w:ascii="Times New Roman" w:eastAsia="Times New Roman" w:hAnsi="Times New Roman" w:cs="Times New Roman"/>
          <w:sz w:val="26"/>
          <w:szCs w:val="26"/>
        </w:rPr>
        <w:t>лого года   приведены в табли</w:t>
      </w:r>
      <w:r w:rsidR="001103A8">
        <w:rPr>
          <w:rFonts w:ascii="Times New Roman" w:eastAsia="Times New Roman" w:hAnsi="Times New Roman" w:cs="Times New Roman"/>
          <w:sz w:val="26"/>
          <w:szCs w:val="26"/>
        </w:rPr>
        <w:t>це: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2268F" w:rsidRPr="00FB49F9" w:rsidRDefault="00FB49F9" w:rsidP="00E2268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B49F9">
        <w:rPr>
          <w:rFonts w:ascii="Times New Roman" w:eastAsia="Times New Roman" w:hAnsi="Times New Roman" w:cs="Times New Roman"/>
          <w:sz w:val="24"/>
          <w:szCs w:val="24"/>
        </w:rPr>
        <w:t>Т</w:t>
      </w:r>
    </w:p>
    <w:tbl>
      <w:tblPr>
        <w:tblStyle w:val="6"/>
        <w:tblW w:w="0" w:type="auto"/>
        <w:tblInd w:w="250" w:type="dxa"/>
        <w:tblLook w:val="04A0" w:firstRow="1" w:lastRow="0" w:firstColumn="1" w:lastColumn="0" w:noHBand="0" w:noVBand="1"/>
      </w:tblPr>
      <w:tblGrid>
        <w:gridCol w:w="5082"/>
        <w:gridCol w:w="1353"/>
        <w:gridCol w:w="1225"/>
        <w:gridCol w:w="1661"/>
      </w:tblGrid>
      <w:tr w:rsidR="00E2268F" w:rsidRPr="00FB49F9" w:rsidTr="001103A8">
        <w:trPr>
          <w:trHeight w:val="451"/>
        </w:trPr>
        <w:tc>
          <w:tcPr>
            <w:tcW w:w="5387" w:type="dxa"/>
          </w:tcPr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 %</w:t>
            </w:r>
          </w:p>
        </w:tc>
      </w:tr>
      <w:tr w:rsidR="00E2268F" w:rsidRPr="00FB49F9" w:rsidTr="00827BC9">
        <w:tc>
          <w:tcPr>
            <w:tcW w:w="5387" w:type="dxa"/>
          </w:tcPr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в ФАП, чел</w:t>
            </w:r>
          </w:p>
        </w:tc>
        <w:tc>
          <w:tcPr>
            <w:tcW w:w="1417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2364</w:t>
            </w:r>
          </w:p>
        </w:tc>
        <w:tc>
          <w:tcPr>
            <w:tcW w:w="1276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2268</w:t>
            </w:r>
          </w:p>
        </w:tc>
        <w:tc>
          <w:tcPr>
            <w:tcW w:w="1701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E2268F" w:rsidRPr="00FB49F9" w:rsidTr="00827BC9">
        <w:tc>
          <w:tcPr>
            <w:tcW w:w="5387" w:type="dxa"/>
          </w:tcPr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на дому, чел</w:t>
            </w:r>
          </w:p>
        </w:tc>
        <w:tc>
          <w:tcPr>
            <w:tcW w:w="1417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276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01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E2268F" w:rsidRPr="00FB49F9" w:rsidTr="00827BC9">
        <w:tc>
          <w:tcPr>
            <w:tcW w:w="5387" w:type="dxa"/>
          </w:tcPr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Отправленных на госпитализацию, чел</w:t>
            </w:r>
          </w:p>
        </w:tc>
        <w:tc>
          <w:tcPr>
            <w:tcW w:w="1417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E2268F" w:rsidRPr="00FB49F9" w:rsidTr="00AA3DCD">
        <w:trPr>
          <w:trHeight w:val="1266"/>
        </w:trPr>
        <w:tc>
          <w:tcPr>
            <w:tcW w:w="5387" w:type="dxa"/>
          </w:tcPr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Отправленные на санаторно - курортное лечение</w:t>
            </w:r>
          </w:p>
          <w:p w:rsidR="00E2268F" w:rsidRPr="00FB49F9" w:rsidRDefault="00E2268F" w:rsidP="00E2268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дети</w:t>
            </w:r>
          </w:p>
        </w:tc>
        <w:tc>
          <w:tcPr>
            <w:tcW w:w="1417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268F" w:rsidRPr="00FB49F9" w:rsidRDefault="00E2268F" w:rsidP="00E2268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E2268F" w:rsidRPr="00FB49F9" w:rsidRDefault="00E2268F" w:rsidP="00E22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68F" w:rsidRPr="00FB49F9" w:rsidRDefault="00E2268F" w:rsidP="00E226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Анализируя таблицу видно снижение посещений жителями ФАП по отношению к 2016 году.</w:t>
      </w:r>
      <w:r w:rsidR="007A23EE" w:rsidRPr="00FB49F9">
        <w:rPr>
          <w:rFonts w:ascii="Times New Roman" w:eastAsia="Times New Roman" w:hAnsi="Times New Roman" w:cs="Times New Roman"/>
          <w:sz w:val="26"/>
          <w:szCs w:val="26"/>
        </w:rPr>
        <w:t xml:space="preserve"> Данное снижение связано с низкими доходами населения. Отсутствие средств не позволяет производить платный осмотр, приобретать лекарства.</w:t>
      </w:r>
    </w:p>
    <w:p w:rsidR="00E2268F" w:rsidRDefault="00E2268F" w:rsidP="00F01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B49F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 Многие больные обращаются за медицинской помощью лишь в случаях крайней необходимости, при значительной запущенности заболе</w:t>
      </w:r>
      <w:r w:rsidR="007A23EE" w:rsidRPr="00FB49F9">
        <w:rPr>
          <w:rFonts w:ascii="Times New Roman" w:eastAsia="Times New Roman" w:hAnsi="Times New Roman" w:cs="Times New Roman"/>
          <w:spacing w:val="-5"/>
          <w:sz w:val="26"/>
          <w:szCs w:val="26"/>
        </w:rPr>
        <w:t>вания и утяжеления самочувствия</w:t>
      </w:r>
      <w:r w:rsidR="00F01F0D" w:rsidRPr="00FB49F9">
        <w:rPr>
          <w:rFonts w:ascii="Times New Roman" w:eastAsia="Times New Roman" w:hAnsi="Times New Roman" w:cs="Times New Roman"/>
          <w:spacing w:val="-5"/>
          <w:sz w:val="26"/>
          <w:szCs w:val="26"/>
        </w:rPr>
        <w:t>.</w:t>
      </w:r>
    </w:p>
    <w:p w:rsidR="00123D08" w:rsidRPr="005A1645" w:rsidRDefault="00123D08" w:rsidP="00123D08">
      <w:pPr>
        <w:pStyle w:val="a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Демография.</w:t>
      </w:r>
      <w:r w:rsidR="004D16D0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Трудовые ресурсы и уровень жизни населения </w:t>
      </w:r>
    </w:p>
    <w:p w:rsidR="00123D08" w:rsidRDefault="00123D08" w:rsidP="00123D0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01CA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31.12.2017 года численность постоянного населения, проживающего на территории Евдокимовского муниципального образования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составила 1483 человека.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отношению к 2016 году численность населения сократила</w:t>
      </w:r>
      <w:r w:rsidR="00F8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22 человека. На 01.07.2018 года численность населения составляет 1450 человек по отношению к 2017 году сокращение составляет 33 человека. Из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общей численности населения мужчины 671 человек (46,3%), женщины 779 человек (53,7%). </w:t>
      </w:r>
      <w:r w:rsidR="00FB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Население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трудоспос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обного возраста составляет 708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человек. Среднесписочная    численность работников во всех отр</w:t>
      </w:r>
      <w:r w:rsidR="00FB49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аслях   в 2017 году составляло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209 человек, по отношению к 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аналогичному периоду 2016 года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увеличилось на 7 человек. На первое июля 2018 года среднесписочная численность работников составляет 210 человек. Основную долю в структуре трудоспособного населения с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>оставляют работники образования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82 челове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 (39,0%), работники торговли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14,8% (31 чел.),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работники сельского хозяйства 13 чел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(6,2%). Среднемесячная заработная плата работников</w:t>
      </w:r>
      <w:r w:rsidR="00F810A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занятых в экономике в 2017 году составила18868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,0руб по отношению к 2016 году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возросла на 11,4%. Рост зараб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отной платы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отношению к 2016</w:t>
      </w:r>
      <w:r w:rsidR="00110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 произошел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культуре на 32,5% и составил 28525 руб, в образовании на 4,5% (22077) руб,</w:t>
      </w:r>
      <w:r w:rsidR="00F8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 работник</w:t>
      </w:r>
      <w:r w:rsidR="004D1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дошкольного образования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13,7%(16667,0) руб. Заработная плата работников сельского хозяйства по отношен</w:t>
      </w:r>
      <w:r w:rsidR="00F810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ию к прошлому году сократилась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11,0% (2017г-10961,0 руб.,2016г-12303,0 руб).  Самый высокий уровень заработной платы остается у работников бюджетной сферы. По оценке 2018 года среднемесячная заработная плата</w:t>
      </w:r>
      <w:r w:rsidR="004D1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поселению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должна составить 20215 руб. В прогнозируемый период</w:t>
      </w:r>
      <w:r w:rsidR="004D16D0">
        <w:rPr>
          <w:rFonts w:ascii="Times New Roman" w:hAnsi="Times New Roman" w:cs="Times New Roman"/>
          <w:color w:val="000000" w:themeColor="text1"/>
          <w:sz w:val="26"/>
          <w:szCs w:val="26"/>
        </w:rPr>
        <w:t>2019-2021гг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заработная плата</w:t>
      </w:r>
      <w:r w:rsidRPr="00FF1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должна достигнуть 20204 рубля и увеличиться по отношению к 2017 году на 7,1%.</w:t>
      </w:r>
    </w:p>
    <w:p w:rsidR="00123D08" w:rsidRDefault="00123D08" w:rsidP="00123D08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Уровень </w:t>
      </w:r>
      <w:r w:rsidR="004D16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зарегистрированной безработицы </w:t>
      </w:r>
      <w:r w:rsidR="00F810AE">
        <w:rPr>
          <w:rFonts w:ascii="Times New Roman" w:hAnsi="Times New Roman" w:cs="Times New Roman"/>
          <w:color w:val="000000" w:themeColor="text1"/>
          <w:sz w:val="26"/>
          <w:szCs w:val="26"/>
        </w:rPr>
        <w:t>в 2017 году составил 17 человек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,что на 17 человек меньше к аналогичному периоду 2016 года.</w:t>
      </w:r>
    </w:p>
    <w:p w:rsidR="00D33635" w:rsidRPr="00FB49F9" w:rsidRDefault="00D33635" w:rsidP="00F01F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b/>
          <w:sz w:val="28"/>
          <w:szCs w:val="28"/>
        </w:rPr>
        <w:t>Дорожная деятельность</w:t>
      </w:r>
    </w:p>
    <w:p w:rsidR="00AE13B4" w:rsidRPr="00FB49F9" w:rsidRDefault="00AE13B4" w:rsidP="00AE13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49F9">
        <w:rPr>
          <w:rFonts w:ascii="Times New Roman" w:hAnsi="Times New Roman"/>
          <w:bCs/>
          <w:sz w:val="26"/>
          <w:szCs w:val="26"/>
        </w:rPr>
        <w:t xml:space="preserve"> Общая протяжённость дорожной сети общего пользования местного значения составляет 38,3 км.</w:t>
      </w:r>
      <w:r w:rsidRPr="00FB49F9">
        <w:rPr>
          <w:rFonts w:ascii="Times New Roman" w:hAnsi="Times New Roman"/>
          <w:sz w:val="26"/>
          <w:szCs w:val="26"/>
        </w:rPr>
        <w:t>, из них 5.4 км имеют асфальтированное покрытие, 10,519км гравийное; 22,381 км</w:t>
      </w:r>
      <w:r w:rsidR="00F01F0D" w:rsidRPr="00FB49F9">
        <w:rPr>
          <w:rFonts w:ascii="Times New Roman" w:hAnsi="Times New Roman"/>
          <w:sz w:val="26"/>
          <w:szCs w:val="26"/>
        </w:rPr>
        <w:t xml:space="preserve"> грунтовое. Содер</w:t>
      </w:r>
      <w:r w:rsidRPr="00FB49F9">
        <w:rPr>
          <w:rFonts w:ascii="Times New Roman" w:hAnsi="Times New Roman"/>
          <w:bCs/>
          <w:sz w:val="26"/>
          <w:szCs w:val="26"/>
        </w:rPr>
        <w:t xml:space="preserve"> Сохранение автодорожной инфраструктуры осуществляется только за счет ремонта автодорог с твердым покрытием и автодорог с гравийным покрытием. В условиях ограниченного финансирования дорожных работ с каждым годом увеличивается протяженность дорог, требующих ремонта.</w:t>
      </w:r>
    </w:p>
    <w:p w:rsidR="00AE13B4" w:rsidRPr="00FB49F9" w:rsidRDefault="00AE13B4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9F9">
        <w:rPr>
          <w:rFonts w:ascii="Times New Roman" w:eastAsia="Calibri" w:hAnsi="Times New Roman" w:cs="Times New Roman"/>
          <w:sz w:val="26"/>
          <w:szCs w:val="26"/>
        </w:rPr>
        <w:t xml:space="preserve">В 2017 году на ремонт и содержание автомобильных дорог затрачено средств на сумму 1591,76 тысяч рублей. Был произведен ремонт автомобильной дороги по ул. Гадалейская с. Бадар, по ул. Центральная д.Евдокимова. Отремонтированы участки автомобильных дорог: пер. Мельничный с.Бадар, ул. Центральная д. Забор, ул. Зеленая, д. Красный Октябрь. Производилась расчистка дорог от снега. </w:t>
      </w:r>
    </w:p>
    <w:p w:rsidR="00AE13B4" w:rsidRPr="00FB49F9" w:rsidRDefault="00AE13B4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9F9">
        <w:rPr>
          <w:rFonts w:ascii="Times New Roman" w:eastAsia="Calibri" w:hAnsi="Times New Roman" w:cs="Times New Roman"/>
          <w:sz w:val="26"/>
          <w:szCs w:val="26"/>
        </w:rPr>
        <w:t>В 2018 году будет осуществлен ремонт дорог: по ул.Центральная д.Забор на сумму 96577 рублей; по ул.Центральная д.Красный Октябрь на сумму 97861 рубль; по ул.Склад</w:t>
      </w:r>
      <w:r w:rsidR="00827BC9" w:rsidRPr="00FB49F9">
        <w:rPr>
          <w:rFonts w:ascii="Times New Roman" w:eastAsia="Calibri" w:hAnsi="Times New Roman" w:cs="Times New Roman"/>
          <w:sz w:val="26"/>
          <w:szCs w:val="26"/>
        </w:rPr>
        <w:t>ской п.Евдокимовский на сумму 99</w:t>
      </w:r>
      <w:r w:rsidRPr="00FB49F9">
        <w:rPr>
          <w:rFonts w:ascii="Times New Roman" w:eastAsia="Calibri" w:hAnsi="Times New Roman" w:cs="Times New Roman"/>
          <w:sz w:val="26"/>
          <w:szCs w:val="26"/>
        </w:rPr>
        <w:t>597 рублей.</w:t>
      </w:r>
      <w:r w:rsidR="00DE139B" w:rsidRPr="00FB49F9">
        <w:rPr>
          <w:rFonts w:ascii="Times New Roman" w:eastAsia="Calibri" w:hAnsi="Times New Roman" w:cs="Times New Roman"/>
          <w:sz w:val="26"/>
          <w:szCs w:val="26"/>
        </w:rPr>
        <w:t>; ямочный ремонт дороги по ул.Перфиловской с.Бадар, ремонт дороги по пер.Школьный с.Бадар. Также будут приобретен и установлен остановочный пункт в с.Бадар,</w:t>
      </w:r>
    </w:p>
    <w:p w:rsidR="00DE139B" w:rsidRDefault="00DE139B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49F9">
        <w:rPr>
          <w:rFonts w:ascii="Times New Roman" w:eastAsia="Calibri" w:hAnsi="Times New Roman" w:cs="Times New Roman"/>
          <w:sz w:val="26"/>
          <w:szCs w:val="26"/>
        </w:rPr>
        <w:t>С 2017 г по 2019 год осуществляется строительство пешеходного моста через реку Ия п.Евдокимовский.</w:t>
      </w:r>
    </w:p>
    <w:p w:rsidR="00903B75" w:rsidRDefault="00F9119C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2019 году будет произведен ремонт дорог в населенных пунктах д.Забор ул.Трактовая, д.Красный Октябрь</w:t>
      </w:r>
      <w:r w:rsidR="00903B75">
        <w:rPr>
          <w:rFonts w:ascii="Times New Roman" w:eastAsia="Calibri" w:hAnsi="Times New Roman" w:cs="Times New Roman"/>
          <w:sz w:val="26"/>
          <w:szCs w:val="26"/>
        </w:rPr>
        <w:t xml:space="preserve"> ул.Садовская,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с.Бадар</w:t>
      </w:r>
      <w:r w:rsidR="00903B75">
        <w:rPr>
          <w:rFonts w:ascii="Times New Roman" w:eastAsia="Calibri" w:hAnsi="Times New Roman" w:cs="Times New Roman"/>
          <w:sz w:val="26"/>
          <w:szCs w:val="26"/>
        </w:rPr>
        <w:t xml:space="preserve"> ул.Береговая.</w:t>
      </w:r>
    </w:p>
    <w:p w:rsidR="00F9119C" w:rsidRDefault="00903B75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2020 году будет произведен ямочный ремонт асфальтового покрытия автомобильной дороги по ул. Звездная с.Бадар.  </w:t>
      </w:r>
      <w:r w:rsidR="00F9119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119C" w:rsidRDefault="00903B75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 2021 году планируется провести ремонт автомоб</w:t>
      </w:r>
      <w:r w:rsidR="005D4669">
        <w:rPr>
          <w:rFonts w:ascii="Times New Roman" w:eastAsia="Calibri" w:hAnsi="Times New Roman" w:cs="Times New Roman"/>
          <w:sz w:val="26"/>
          <w:szCs w:val="26"/>
        </w:rPr>
        <w:t>ильной дороги  по ул.Школьная д. Красный Октябрь, по ул.Клубная  д.Евдокимова,по ул.Паромная п.Евдокимовский.</w:t>
      </w:r>
    </w:p>
    <w:p w:rsidR="005D4669" w:rsidRPr="00FB49F9" w:rsidRDefault="005D4669" w:rsidP="00AE13B4">
      <w:pPr>
        <w:tabs>
          <w:tab w:val="left" w:pos="540"/>
          <w:tab w:val="left" w:pos="1725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Ремонт автомобильных дорог улучшит качество дорожного полотна и повысит уровень комфортного проживания населения.</w:t>
      </w:r>
    </w:p>
    <w:p w:rsidR="00E24856" w:rsidRPr="00FB49F9" w:rsidRDefault="0028566B" w:rsidP="00E24856">
      <w:pPr>
        <w:tabs>
          <w:tab w:val="left" w:pos="975"/>
        </w:tabs>
        <w:spacing w:after="0" w:line="240" w:lineRule="auto"/>
        <w:rPr>
          <w:sz w:val="28"/>
          <w:szCs w:val="28"/>
        </w:rPr>
      </w:pPr>
      <w:r w:rsidRPr="00FB49F9">
        <w:rPr>
          <w:rFonts w:ascii="Calibri" w:eastAsia="Times New Roman" w:hAnsi="Calibri" w:cs="Times New Roman"/>
          <w:sz w:val="28"/>
          <w:szCs w:val="28"/>
        </w:rPr>
        <w:t>.</w:t>
      </w:r>
      <w:r w:rsidR="00496DE9" w:rsidRPr="00FB49F9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2D289F" w:rsidRPr="00FB49F9" w:rsidRDefault="002D2A52" w:rsidP="00D33635">
      <w:pPr>
        <w:tabs>
          <w:tab w:val="left" w:pos="975"/>
        </w:tabs>
        <w:rPr>
          <w:b/>
          <w:sz w:val="28"/>
          <w:szCs w:val="28"/>
        </w:rPr>
      </w:pPr>
      <w:r w:rsidRPr="00FB49F9">
        <w:rPr>
          <w:sz w:val="28"/>
          <w:szCs w:val="28"/>
        </w:rPr>
        <w:t xml:space="preserve"> </w:t>
      </w:r>
      <w:r w:rsidRPr="00FB49F9">
        <w:rPr>
          <w:b/>
          <w:sz w:val="28"/>
          <w:szCs w:val="28"/>
        </w:rPr>
        <w:t>Жилищно</w:t>
      </w:r>
      <w:r w:rsidR="00581015" w:rsidRPr="00FB49F9">
        <w:rPr>
          <w:b/>
          <w:sz w:val="28"/>
          <w:szCs w:val="28"/>
        </w:rPr>
        <w:t>-</w:t>
      </w:r>
      <w:r w:rsidRPr="00FB49F9">
        <w:rPr>
          <w:b/>
          <w:sz w:val="28"/>
          <w:szCs w:val="28"/>
        </w:rPr>
        <w:t xml:space="preserve"> коммунальное хозяйство</w:t>
      </w:r>
    </w:p>
    <w:p w:rsidR="00DE139B" w:rsidRPr="00FB49F9" w:rsidRDefault="00DE139B" w:rsidP="00DE13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B49F9">
        <w:rPr>
          <w:rFonts w:ascii="Times New Roman" w:hAnsi="Times New Roman" w:cs="Times New Roman"/>
          <w:bCs/>
          <w:sz w:val="26"/>
          <w:szCs w:val="26"/>
        </w:rPr>
        <w:t>Водные ресурсы Евдокимовского муниципального образования представлены как поверхностными, так и подземными водами. Водоснабжение в поселении осуществляется из 6 водонапорных башен.</w:t>
      </w:r>
    </w:p>
    <w:p w:rsidR="00DE139B" w:rsidRPr="00FB49F9" w:rsidRDefault="00DE139B" w:rsidP="00DE1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F9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на территории Евдокимовского муниципального образования осуществляется централизованное водоснабжение в с. Бадар. </w:t>
      </w:r>
    </w:p>
    <w:p w:rsidR="0058157D" w:rsidRPr="00FB49F9" w:rsidRDefault="00DE139B" w:rsidP="00581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F9">
        <w:rPr>
          <w:rFonts w:ascii="Times New Roman" w:hAnsi="Times New Roman" w:cs="Times New Roman"/>
          <w:bCs/>
          <w:sz w:val="26"/>
          <w:szCs w:val="26"/>
        </w:rPr>
        <w:t xml:space="preserve">Водоснабжение осуществляется из центральной системы, и обслуживает 180 человек. </w:t>
      </w:r>
      <w:r w:rsidR="0058157D" w:rsidRPr="00FB49F9">
        <w:rPr>
          <w:rFonts w:ascii="Times New Roman" w:hAnsi="Times New Roman" w:cs="Times New Roman"/>
          <w:bCs/>
          <w:sz w:val="26"/>
          <w:szCs w:val="26"/>
        </w:rPr>
        <w:t>Общая протяженность сетей холодного водопровода по поселению составляет – 4050 п.м..</w:t>
      </w:r>
    </w:p>
    <w:p w:rsidR="00DE139B" w:rsidRPr="00FB49F9" w:rsidRDefault="00DE139B" w:rsidP="005815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F9">
        <w:rPr>
          <w:rFonts w:ascii="Times New Roman" w:hAnsi="Times New Roman" w:cs="Times New Roman"/>
          <w:bCs/>
          <w:sz w:val="26"/>
          <w:szCs w:val="26"/>
        </w:rPr>
        <w:t>Годовой объем потребляемой воды из центрального водоснабжения составляет 6107 м3. Забор воды осуществляется из реки Ия погружным насосом, производительностью 6 м</w:t>
      </w:r>
      <w:r w:rsidRPr="00FB49F9">
        <w:rPr>
          <w:rFonts w:ascii="Times New Roman" w:hAnsi="Times New Roman" w:cs="Times New Roman"/>
          <w:bCs/>
          <w:sz w:val="26"/>
          <w:szCs w:val="26"/>
          <w:vertAlign w:val="superscript"/>
        </w:rPr>
        <w:t xml:space="preserve">3/ </w:t>
      </w:r>
      <w:r w:rsidR="0058157D" w:rsidRPr="00FB49F9">
        <w:rPr>
          <w:rFonts w:ascii="Times New Roman" w:hAnsi="Times New Roman" w:cs="Times New Roman"/>
          <w:bCs/>
          <w:sz w:val="26"/>
          <w:szCs w:val="26"/>
        </w:rPr>
        <w:t>/час</w:t>
      </w:r>
      <w:r w:rsidRPr="00FB49F9">
        <w:rPr>
          <w:rFonts w:ascii="Times New Roman" w:hAnsi="Times New Roman" w:cs="Times New Roman"/>
          <w:bCs/>
          <w:sz w:val="26"/>
          <w:szCs w:val="26"/>
        </w:rPr>
        <w:t>. Для подачи воды соответствующей санитарным нормам на водонапорной башне с.Бадар установлен</w:t>
      </w:r>
      <w:r w:rsidR="0058157D" w:rsidRPr="00FB49F9">
        <w:rPr>
          <w:rFonts w:ascii="Times New Roman" w:hAnsi="Times New Roman" w:cs="Times New Roman"/>
          <w:bCs/>
          <w:sz w:val="26"/>
          <w:szCs w:val="26"/>
        </w:rPr>
        <w:t xml:space="preserve"> фильтр для очистки воды. </w:t>
      </w:r>
      <w:r w:rsidRPr="00FB49F9">
        <w:rPr>
          <w:rFonts w:ascii="Times New Roman" w:hAnsi="Times New Roman" w:cs="Times New Roman"/>
          <w:bCs/>
          <w:sz w:val="26"/>
          <w:szCs w:val="26"/>
        </w:rPr>
        <w:t xml:space="preserve">  Обеспечение населения сельского поселения </w:t>
      </w:r>
      <w:r w:rsidR="0058157D" w:rsidRPr="00FB49F9">
        <w:rPr>
          <w:rFonts w:ascii="Times New Roman" w:hAnsi="Times New Roman" w:cs="Times New Roman"/>
          <w:bCs/>
          <w:sz w:val="26"/>
          <w:szCs w:val="26"/>
        </w:rPr>
        <w:t>питьевой водой составляет 100%.</w:t>
      </w:r>
    </w:p>
    <w:p w:rsidR="00CA3477" w:rsidRDefault="00CA3477" w:rsidP="00DE1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49F9">
        <w:rPr>
          <w:rFonts w:ascii="Times New Roman" w:hAnsi="Times New Roman" w:cs="Times New Roman"/>
          <w:bCs/>
          <w:sz w:val="26"/>
          <w:szCs w:val="26"/>
        </w:rPr>
        <w:t>Ежегодно за счет средств народных инициатив</w:t>
      </w:r>
      <w:r w:rsidR="001C69D2" w:rsidRPr="00FB49F9">
        <w:rPr>
          <w:rFonts w:ascii="Times New Roman" w:hAnsi="Times New Roman" w:cs="Times New Roman"/>
          <w:bCs/>
          <w:sz w:val="26"/>
          <w:szCs w:val="26"/>
        </w:rPr>
        <w:t xml:space="preserve"> приобретаются глубинные насосы,</w:t>
      </w:r>
      <w:r w:rsidR="00FB49F9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FB49F9">
        <w:rPr>
          <w:rFonts w:ascii="Times New Roman" w:hAnsi="Times New Roman" w:cs="Times New Roman"/>
          <w:bCs/>
          <w:sz w:val="26"/>
          <w:szCs w:val="26"/>
        </w:rPr>
        <w:t>роизводится ремонт водонапорных башен.</w:t>
      </w:r>
      <w:r w:rsidR="001C69D2" w:rsidRPr="00FB49F9">
        <w:rPr>
          <w:rFonts w:ascii="Times New Roman" w:hAnsi="Times New Roman" w:cs="Times New Roman"/>
          <w:bCs/>
          <w:sz w:val="26"/>
          <w:szCs w:val="26"/>
        </w:rPr>
        <w:t xml:space="preserve"> В 2018 году </w:t>
      </w:r>
      <w:r w:rsidR="00240EC2" w:rsidRPr="00FB49F9">
        <w:rPr>
          <w:rFonts w:ascii="Times New Roman" w:hAnsi="Times New Roman" w:cs="Times New Roman"/>
          <w:bCs/>
          <w:sz w:val="26"/>
          <w:szCs w:val="26"/>
        </w:rPr>
        <w:t xml:space="preserve">на приобретение глубинных насосов выделено 98000,00 рублей, </w:t>
      </w:r>
      <w:r w:rsidR="00FD4DD9" w:rsidRPr="00FB49F9">
        <w:rPr>
          <w:rFonts w:ascii="Times New Roman" w:hAnsi="Times New Roman" w:cs="Times New Roman"/>
          <w:bCs/>
          <w:sz w:val="26"/>
          <w:szCs w:val="26"/>
        </w:rPr>
        <w:t xml:space="preserve">также заключен договор с целью </w:t>
      </w:r>
      <w:r w:rsidR="00240EC2" w:rsidRPr="00FB49F9">
        <w:rPr>
          <w:rFonts w:ascii="Times New Roman" w:hAnsi="Times New Roman" w:cs="Times New Roman"/>
          <w:bCs/>
          <w:sz w:val="26"/>
          <w:szCs w:val="26"/>
        </w:rPr>
        <w:t>постановки на кадас</w:t>
      </w:r>
      <w:r w:rsidR="00FB49F9">
        <w:rPr>
          <w:rFonts w:ascii="Times New Roman" w:hAnsi="Times New Roman" w:cs="Times New Roman"/>
          <w:bCs/>
          <w:sz w:val="26"/>
          <w:szCs w:val="26"/>
        </w:rPr>
        <w:t xml:space="preserve">тровый учет земельных участков </w:t>
      </w:r>
      <w:r w:rsidR="00240EC2" w:rsidRPr="00FB49F9">
        <w:rPr>
          <w:rFonts w:ascii="Times New Roman" w:hAnsi="Times New Roman" w:cs="Times New Roman"/>
          <w:bCs/>
          <w:sz w:val="26"/>
          <w:szCs w:val="26"/>
        </w:rPr>
        <w:t>и водовода по адресу с.Бадар по ул.Звездная.</w:t>
      </w:r>
    </w:p>
    <w:p w:rsidR="00352314" w:rsidRDefault="00352314" w:rsidP="00DE1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2021 году планируется приобрести глубинн</w:t>
      </w:r>
      <w:r w:rsidR="00477DBC">
        <w:rPr>
          <w:rFonts w:ascii="Times New Roman" w:hAnsi="Times New Roman" w:cs="Times New Roman"/>
          <w:bCs/>
          <w:sz w:val="26"/>
          <w:szCs w:val="26"/>
        </w:rPr>
        <w:t>ые насосы для водонапорных башен в д.Забор и произвести ремонт водонапорной башни в п.Евдокимовский.</w:t>
      </w:r>
    </w:p>
    <w:p w:rsidR="00477DBC" w:rsidRDefault="00477DBC" w:rsidP="00DE13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Данные мероприятия обеспечат бесперебойную подачу воды населению.</w:t>
      </w:r>
    </w:p>
    <w:p w:rsidR="00477DBC" w:rsidRDefault="00477DBC" w:rsidP="00477DBC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77DBC" w:rsidRDefault="00477DBC" w:rsidP="004719C6">
      <w:pPr>
        <w:tabs>
          <w:tab w:val="left" w:pos="975"/>
        </w:tabs>
        <w:spacing w:after="0" w:line="240" w:lineRule="auto"/>
        <w:ind w:firstLine="709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Обеспечение комплексных мер безопасности на территории сельского поселения.</w:t>
      </w:r>
    </w:p>
    <w:p w:rsidR="00477DBC" w:rsidRPr="002B236E" w:rsidRDefault="00477DBC" w:rsidP="002B236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36E">
        <w:rPr>
          <w:rFonts w:ascii="Times New Roman" w:eastAsia="Times New Roman" w:hAnsi="Times New Roman" w:cs="Times New Roman"/>
          <w:sz w:val="26"/>
          <w:szCs w:val="26"/>
        </w:rPr>
        <w:t>Для обеспечения первичных мер пожарной безопасности в граница</w:t>
      </w:r>
      <w:r w:rsidR="004719C6" w:rsidRPr="002B236E">
        <w:rPr>
          <w:rFonts w:ascii="Times New Roman" w:eastAsia="Times New Roman" w:hAnsi="Times New Roman" w:cs="Times New Roman"/>
          <w:sz w:val="26"/>
          <w:szCs w:val="26"/>
        </w:rPr>
        <w:t xml:space="preserve">х населенных пунктов поселения </w:t>
      </w:r>
      <w:r w:rsidRPr="002B236E">
        <w:rPr>
          <w:rFonts w:ascii="Times New Roman" w:eastAsia="Times New Roman" w:hAnsi="Times New Roman" w:cs="Times New Roman"/>
          <w:sz w:val="26"/>
          <w:szCs w:val="26"/>
        </w:rPr>
        <w:t>в 2018 году за счет средств народных</w:t>
      </w:r>
      <w:r w:rsidR="004719C6" w:rsidRPr="002B236E">
        <w:rPr>
          <w:rFonts w:ascii="Times New Roman" w:eastAsia="Times New Roman" w:hAnsi="Times New Roman" w:cs="Times New Roman"/>
          <w:sz w:val="26"/>
          <w:szCs w:val="26"/>
        </w:rPr>
        <w:t xml:space="preserve"> инициатив приобретены насосы для противопожарных ранцев</w:t>
      </w:r>
      <w:r w:rsidRPr="002B236E">
        <w:rPr>
          <w:rFonts w:ascii="Times New Roman" w:eastAsia="Times New Roman" w:hAnsi="Times New Roman" w:cs="Times New Roman"/>
          <w:sz w:val="26"/>
          <w:szCs w:val="26"/>
        </w:rPr>
        <w:t>.</w:t>
      </w:r>
      <w:r w:rsidR="002B236E">
        <w:rPr>
          <w:rFonts w:ascii="Times New Roman" w:eastAsia="Times New Roman" w:hAnsi="Times New Roman" w:cs="Times New Roman"/>
          <w:sz w:val="26"/>
          <w:szCs w:val="26"/>
        </w:rPr>
        <w:t xml:space="preserve"> Ежегодно проводится опашка минирализованных противопожарных полос. </w:t>
      </w:r>
      <w:r w:rsidRPr="002B236E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719C6" w:rsidRPr="002B23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B236E">
        <w:rPr>
          <w:rFonts w:ascii="Times New Roman" w:eastAsia="Times New Roman" w:hAnsi="Times New Roman" w:cs="Times New Roman"/>
          <w:sz w:val="26"/>
          <w:szCs w:val="26"/>
        </w:rPr>
        <w:t>2021 году планируется приобрести противопожарные ранцы</w:t>
      </w:r>
      <w:r w:rsidR="004719C6" w:rsidRPr="002B236E">
        <w:rPr>
          <w:rFonts w:ascii="Times New Roman" w:eastAsia="Times New Roman" w:hAnsi="Times New Roman" w:cs="Times New Roman"/>
          <w:sz w:val="26"/>
          <w:szCs w:val="26"/>
        </w:rPr>
        <w:t>,</w:t>
      </w:r>
      <w:r w:rsidR="002B236E">
        <w:rPr>
          <w:rFonts w:ascii="Times New Roman" w:eastAsia="Times New Roman" w:hAnsi="Times New Roman" w:cs="Times New Roman"/>
          <w:sz w:val="26"/>
          <w:szCs w:val="26"/>
        </w:rPr>
        <w:t xml:space="preserve"> огнетушители . </w:t>
      </w:r>
      <w:r w:rsidR="002B236E" w:rsidRPr="002B236E">
        <w:rPr>
          <w:rFonts w:ascii="Times New Roman" w:eastAsia="Times New Roman" w:hAnsi="Times New Roman" w:cs="Times New Roman"/>
          <w:sz w:val="26"/>
          <w:szCs w:val="26"/>
        </w:rPr>
        <w:t>Данные мероприятия позволят сократить количество пожаров.</w:t>
      </w:r>
    </w:p>
    <w:p w:rsidR="004719C6" w:rsidRDefault="004719C6" w:rsidP="004719C6">
      <w:pPr>
        <w:tabs>
          <w:tab w:val="left" w:pos="97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719C6" w:rsidRDefault="004719C6" w:rsidP="004719C6">
      <w:pPr>
        <w:tabs>
          <w:tab w:val="left" w:pos="97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719C6">
        <w:rPr>
          <w:rFonts w:ascii="Calibri" w:eastAsia="Times New Roman" w:hAnsi="Calibri" w:cs="Times New Roman"/>
          <w:b/>
          <w:sz w:val="28"/>
          <w:szCs w:val="28"/>
        </w:rPr>
        <w:t>Обеспечение комплексного пространственного и территориального развития Евдокимовского сельского поселения</w:t>
      </w:r>
    </w:p>
    <w:p w:rsidR="002B236E" w:rsidRDefault="002B236E" w:rsidP="004719C6">
      <w:pPr>
        <w:tabs>
          <w:tab w:val="left" w:pos="97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2B236E" w:rsidRPr="002B236E" w:rsidRDefault="002B236E" w:rsidP="002B236E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36E">
        <w:rPr>
          <w:rFonts w:ascii="Times New Roman" w:eastAsia="Times New Roman" w:hAnsi="Times New Roman" w:cs="Times New Roman"/>
          <w:sz w:val="26"/>
          <w:szCs w:val="26"/>
        </w:rPr>
        <w:t>В 2018 году средства в сумме 80000 рублей напрвавлены на оформление  земельных участков под системой водоснабжения.В 2021 году  запланированы средства на внесение изменений в генеральный план Евдокимовского муниципального образования и в правила землепользования.</w:t>
      </w:r>
    </w:p>
    <w:p w:rsidR="004719C6" w:rsidRPr="002B236E" w:rsidRDefault="004719C6" w:rsidP="002B236E">
      <w:pPr>
        <w:tabs>
          <w:tab w:val="left" w:pos="97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719C6" w:rsidRPr="002B236E" w:rsidRDefault="004719C6" w:rsidP="004719C6">
      <w:pPr>
        <w:tabs>
          <w:tab w:val="left" w:pos="975"/>
        </w:tabs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81015" w:rsidRPr="00FB49F9" w:rsidRDefault="001E4EDC" w:rsidP="00F93A69">
      <w:pPr>
        <w:tabs>
          <w:tab w:val="left" w:pos="975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B49F9">
        <w:rPr>
          <w:rFonts w:ascii="Calibri" w:eastAsia="Times New Roman" w:hAnsi="Calibri" w:cs="Times New Roman"/>
          <w:b/>
          <w:sz w:val="28"/>
          <w:szCs w:val="28"/>
        </w:rPr>
        <w:t>Информация о наличии программ социально-экономического развития Евдокимовского муниципального образования</w:t>
      </w:r>
    </w:p>
    <w:p w:rsidR="008B6264" w:rsidRPr="00FB49F9" w:rsidRDefault="008B6264" w:rsidP="008B62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B49F9">
        <w:rPr>
          <w:rFonts w:ascii="Times New Roman" w:eastAsia="Arial" w:hAnsi="Times New Roman" w:cs="Times New Roman"/>
          <w:sz w:val="28"/>
          <w:szCs w:val="28"/>
          <w:lang w:eastAsia="ar-SA"/>
        </w:rPr>
        <w:t>ПЕРЕЧЕНЬ</w:t>
      </w:r>
    </w:p>
    <w:p w:rsidR="008B6264" w:rsidRPr="00FB49F9" w:rsidRDefault="008B6264" w:rsidP="008B62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FB49F9">
        <w:rPr>
          <w:rFonts w:ascii="Times New Roman" w:eastAsia="Arial" w:hAnsi="Times New Roman" w:cs="Times New Roman"/>
          <w:sz w:val="28"/>
          <w:szCs w:val="28"/>
          <w:lang w:eastAsia="ar-SA"/>
        </w:rPr>
        <w:t>Муниципальных программ Евдокимовского сельского поселения</w:t>
      </w:r>
    </w:p>
    <w:p w:rsidR="008B6264" w:rsidRPr="00FB49F9" w:rsidRDefault="008B6264" w:rsidP="008B6264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71"/>
        <w:gridCol w:w="1727"/>
        <w:gridCol w:w="2190"/>
        <w:gridCol w:w="2489"/>
      </w:tblGrid>
      <w:tr w:rsidR="008B6264" w:rsidRPr="00FB49F9" w:rsidTr="008B6264">
        <w:trPr>
          <w:trHeight w:val="874"/>
          <w:tblHeader/>
        </w:trPr>
        <w:tc>
          <w:tcPr>
            <w:tcW w:w="265" w:type="pct"/>
            <w:shd w:val="clear" w:color="auto" w:fill="C0C0C0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1356" w:type="pct"/>
            <w:shd w:val="clear" w:color="auto" w:fill="C0C0C0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Название муниципальной программы</w:t>
            </w:r>
          </w:p>
        </w:tc>
        <w:tc>
          <w:tcPr>
            <w:tcW w:w="911" w:type="pct"/>
            <w:shd w:val="clear" w:color="auto" w:fill="C0C0C0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Период </w:t>
            </w: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br/>
              <w:t>реализации программы</w:t>
            </w:r>
          </w:p>
        </w:tc>
        <w:tc>
          <w:tcPr>
            <w:tcW w:w="1155" w:type="pct"/>
            <w:shd w:val="clear" w:color="auto" w:fill="C0C0C0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Объем финансирования, тыс. руб.</w:t>
            </w:r>
          </w:p>
        </w:tc>
        <w:tc>
          <w:tcPr>
            <w:tcW w:w="1314" w:type="pct"/>
            <w:shd w:val="clear" w:color="auto" w:fill="C0C0C0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8B6264" w:rsidRPr="00FB49F9" w:rsidTr="008B6264">
        <w:trPr>
          <w:trHeight w:val="865"/>
        </w:trPr>
        <w:tc>
          <w:tcPr>
            <w:tcW w:w="265" w:type="pct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356" w:type="pct"/>
            <w:vAlign w:val="center"/>
          </w:tcPr>
          <w:p w:rsidR="008B6264" w:rsidRPr="00FB49F9" w:rsidRDefault="008B6264" w:rsidP="00F67EFE">
            <w:pPr>
              <w:widowControl w:val="0"/>
              <w:autoSpaceDE w:val="0"/>
              <w:autoSpaceDN w:val="0"/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8B6264" w:rsidRPr="00FB49F9" w:rsidRDefault="008B6264" w:rsidP="00F67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«Социально-экономическое развитие территории   сельского поселения»</w:t>
            </w:r>
          </w:p>
        </w:tc>
        <w:tc>
          <w:tcPr>
            <w:tcW w:w="911" w:type="pct"/>
            <w:vAlign w:val="center"/>
          </w:tcPr>
          <w:p w:rsidR="008B6264" w:rsidRPr="00FB49F9" w:rsidRDefault="008B6264" w:rsidP="00F67E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2018-2022 годы</w:t>
            </w:r>
          </w:p>
        </w:tc>
        <w:tc>
          <w:tcPr>
            <w:tcW w:w="1155" w:type="pct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118672,8</w:t>
            </w:r>
          </w:p>
        </w:tc>
        <w:tc>
          <w:tcPr>
            <w:tcW w:w="1314" w:type="pct"/>
            <w:vAlign w:val="center"/>
          </w:tcPr>
          <w:p w:rsidR="008B6264" w:rsidRPr="00FB49F9" w:rsidRDefault="008B6264" w:rsidP="00F67EF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FB49F9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Администрация Евдокимовского сельского поселения</w:t>
            </w:r>
          </w:p>
        </w:tc>
      </w:tr>
    </w:tbl>
    <w:p w:rsidR="008B6264" w:rsidRPr="00FB49F9" w:rsidRDefault="008B6264" w:rsidP="008B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8B6264" w:rsidRPr="00FB49F9" w:rsidRDefault="008B6264" w:rsidP="008B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Для решения поставленной цели необходимо решение следующих задач:</w:t>
      </w:r>
    </w:p>
    <w:p w:rsidR="008B6264" w:rsidRPr="00FB49F9" w:rsidRDefault="008B6264" w:rsidP="008B62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1. О</w:t>
      </w: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>существление эффективной муниципальной политики в Евдокимовском сельском поселении;</w:t>
      </w:r>
    </w:p>
    <w:p w:rsidR="008B6264" w:rsidRPr="00FB49F9" w:rsidRDefault="008B6264" w:rsidP="008B62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Повышение эффективности бюджетных расходов в Евдокимовском сельском поселении</w:t>
      </w:r>
      <w:r w:rsidRPr="00FB49F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B6264" w:rsidRPr="00FB49F9" w:rsidRDefault="008B6264" w:rsidP="008B62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3. С</w:t>
      </w: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>оздание комфортных и качественных условий проживания населения;</w:t>
      </w:r>
    </w:p>
    <w:p w:rsidR="008B6264" w:rsidRPr="00FB49F9" w:rsidRDefault="008B6264" w:rsidP="008B626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4. С</w:t>
      </w: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>оздание условий для обеспечения развития территории Евдокимовского сельского поселения, благоприятных условий жизнедеятельности   и повышение эффективности использования земельных ресурсов сельского поселения;</w:t>
      </w:r>
    </w:p>
    <w:p w:rsidR="008B6264" w:rsidRPr="00FB49F9" w:rsidRDefault="008B6264" w:rsidP="008B6264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>5. Обеспечение необходимых условий для укрепления пожарной безопасности, защиты жизни и здоровья граждан, проживающих на территории сельского поселения;</w:t>
      </w:r>
    </w:p>
    <w:p w:rsidR="008B6264" w:rsidRPr="00FB49F9" w:rsidRDefault="008B6264" w:rsidP="008B626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B49F9">
        <w:rPr>
          <w:rFonts w:ascii="Times New Roman" w:eastAsiaTheme="minorHAnsi" w:hAnsi="Times New Roman" w:cs="Times New Roman"/>
          <w:sz w:val="26"/>
          <w:szCs w:val="26"/>
          <w:lang w:eastAsia="en-US"/>
        </w:rPr>
        <w:t>6. Создание условий для развития культуры, физической культуры и массового спорта на территории Евдокимовского сельского поселения.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Для достижения заявленной цели и решения поставленных задач в рамках муниципальной программы предусмотрена реализация следующих подпрограмм: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1.Обеспечение деятельности главы Евдокимовского сельского поселения и администрации Евдокимовского сельского поселения.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2.Повышение эффективности бюджетных расходов Евдокимовского сельского поселения.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3.Развитие инфраструктуры на территории Евдокимовского сельского поселения.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4. Обеспечение комплексного пространственного и территориального развития Евдокимовского сельского поселения.</w:t>
      </w:r>
    </w:p>
    <w:p w:rsidR="008B6264" w:rsidRPr="00FB49F9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5.Обеспечение комплексных мер безопасности на территории Евдокимовского сельского поселения.</w:t>
      </w:r>
    </w:p>
    <w:p w:rsidR="008B6264" w:rsidRDefault="008B6264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lastRenderedPageBreak/>
        <w:t>6.Развитие сферы культуры и спорта на территории Евдокимовского сельского поселения.</w:t>
      </w:r>
    </w:p>
    <w:p w:rsidR="00F810AE" w:rsidRPr="00FB49F9" w:rsidRDefault="00F810AE" w:rsidP="008B62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3635" w:rsidRPr="00FB49F9" w:rsidRDefault="00D33635" w:rsidP="004D16D0">
      <w:pPr>
        <w:tabs>
          <w:tab w:val="left" w:pos="975"/>
        </w:tabs>
        <w:spacing w:after="0" w:line="240" w:lineRule="auto"/>
        <w:rPr>
          <w:b/>
        </w:rPr>
      </w:pPr>
      <w:r w:rsidRPr="00FB49F9">
        <w:rPr>
          <w:b/>
        </w:rPr>
        <w:t>ДОХОДНЫЙ ПОТЕНЦИАЛ :</w:t>
      </w:r>
    </w:p>
    <w:p w:rsidR="0030717A" w:rsidRPr="00FB49F9" w:rsidRDefault="0030717A" w:rsidP="0030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>Бюджет Евдокимовского муниципального образования является глубоко. дотационным. Доля собственных доходов поселения составляет 8,8%., доля безвозмездных поступлений 91,2%. По доходам в 2017 году бюджет Евдокимовского муниципального образования исполнен в сумме 34159,5 тыс. руб. (65,2%) к плану. По сравнению с прошлым годом объем доходов бюджета поселения увеличился на 21474,6 тыс. руб.</w:t>
      </w:r>
    </w:p>
    <w:p w:rsidR="0030717A" w:rsidRPr="00FB49F9" w:rsidRDefault="0030717A" w:rsidP="003071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9F9">
        <w:rPr>
          <w:rFonts w:ascii="Times New Roman" w:eastAsia="Times New Roman" w:hAnsi="Times New Roman" w:cs="Times New Roman"/>
          <w:sz w:val="26"/>
          <w:szCs w:val="26"/>
        </w:rPr>
        <w:t xml:space="preserve">Бюджет сельского поселения по собственным доходным источникам за 2017 год исполнен в сумме 3014,9 тыс. руб. (102,9%) к плану. Поступление доходов в расчете на одного жителя сельского поселения в 2017 году составило 2032 рубля., 2016 год-1586 рубля. </w:t>
      </w:r>
      <w:r w:rsidRPr="00FB49F9">
        <w:rPr>
          <w:rFonts w:ascii="Times New Roman" w:hAnsi="Times New Roman" w:cs="Times New Roman"/>
          <w:sz w:val="26"/>
          <w:szCs w:val="26"/>
        </w:rPr>
        <w:t>Основным доходным источником бюджета Евдокимовского муниципального образования по итогам за 2017 год являются доходы от уплаты акцизов. Удельный вес поступления доходов от уплаты акцизов в общем поступлении собственных доходов составляет 57,9 %.</w:t>
      </w:r>
    </w:p>
    <w:p w:rsidR="0030717A" w:rsidRPr="00FB49F9" w:rsidRDefault="0030717A" w:rsidP="0030717A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По расходам бюджет Евдокимовского муниципального образования за 2017 год при плане 53311,2 тыс.</w:t>
      </w:r>
      <w:r w:rsidR="001C69D2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Pr="00FB49F9">
        <w:rPr>
          <w:rFonts w:ascii="Times New Roman" w:hAnsi="Times New Roman" w:cs="Times New Roman"/>
          <w:sz w:val="26"/>
          <w:szCs w:val="26"/>
        </w:rPr>
        <w:t>руб. исполнен в сумме 32498,4 тыс.руб (61,0%)</w:t>
      </w:r>
      <w:r w:rsidR="001C69D2" w:rsidRPr="00FB49F9">
        <w:rPr>
          <w:rFonts w:ascii="Times New Roman" w:hAnsi="Times New Roman" w:cs="Times New Roman"/>
          <w:sz w:val="26"/>
          <w:szCs w:val="26"/>
        </w:rPr>
        <w:t xml:space="preserve">. </w:t>
      </w:r>
      <w:r w:rsidRPr="00FB49F9">
        <w:rPr>
          <w:rFonts w:ascii="Times New Roman" w:hAnsi="Times New Roman" w:cs="Times New Roman"/>
          <w:sz w:val="26"/>
          <w:szCs w:val="26"/>
        </w:rPr>
        <w:t>Неисполн</w:t>
      </w:r>
      <w:r w:rsidR="00FD4DD9" w:rsidRPr="00FB49F9">
        <w:rPr>
          <w:rFonts w:ascii="Times New Roman" w:hAnsi="Times New Roman" w:cs="Times New Roman"/>
          <w:sz w:val="26"/>
          <w:szCs w:val="26"/>
        </w:rPr>
        <w:t xml:space="preserve">ение составило 20812,8 тыс. руб. </w:t>
      </w:r>
      <w:r w:rsidRPr="00FB49F9">
        <w:rPr>
          <w:rFonts w:ascii="Times New Roman" w:hAnsi="Times New Roman" w:cs="Times New Roman"/>
          <w:sz w:val="26"/>
          <w:szCs w:val="26"/>
        </w:rPr>
        <w:t>За 2017 год профицит бюджета составил 1661,1 тыс. руб.</w:t>
      </w:r>
      <w:r w:rsidR="00FD4DD9" w:rsidRPr="00FB49F9">
        <w:rPr>
          <w:rFonts w:ascii="Times New Roman" w:hAnsi="Times New Roman" w:cs="Times New Roman"/>
          <w:sz w:val="26"/>
          <w:szCs w:val="26"/>
        </w:rPr>
        <w:t xml:space="preserve"> Основную долю расходов</w:t>
      </w:r>
      <w:r w:rsidRPr="00FB49F9">
        <w:rPr>
          <w:rFonts w:ascii="Times New Roman" w:hAnsi="Times New Roman" w:cs="Times New Roman"/>
          <w:sz w:val="26"/>
          <w:szCs w:val="26"/>
        </w:rPr>
        <w:t>,занимают расходы по выплате заработной платы с начислениями 76,0% от суммы расходов.</w:t>
      </w:r>
    </w:p>
    <w:p w:rsidR="0030717A" w:rsidRPr="00FB49F9" w:rsidRDefault="0030717A" w:rsidP="0030717A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9F9">
        <w:rPr>
          <w:rFonts w:ascii="Times New Roman" w:hAnsi="Times New Roman" w:cs="Times New Roman"/>
          <w:sz w:val="26"/>
          <w:szCs w:val="26"/>
        </w:rPr>
        <w:t>Бюджет Евдокимовского муниципального образования по состоянию на 01.01.2018г не имеет задолженности по кредитам, расходы на обслуживание муниципального долга не производились.</w:t>
      </w:r>
    </w:p>
    <w:p w:rsidR="00F67EFE" w:rsidRPr="00FB49F9" w:rsidRDefault="00F67EFE" w:rsidP="00761F4B">
      <w:pPr>
        <w:widowControl w:val="0"/>
        <w:shd w:val="clear" w:color="auto" w:fill="FFFFFF"/>
        <w:tabs>
          <w:tab w:val="left" w:pos="51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49F9">
        <w:rPr>
          <w:rFonts w:ascii="Times New Roman" w:hAnsi="Times New Roman" w:cs="Times New Roman"/>
          <w:sz w:val="26"/>
          <w:szCs w:val="26"/>
        </w:rPr>
        <w:t>По оценке доход местного бюджета на 2018г</w:t>
      </w:r>
      <w:r w:rsidR="001C69D2" w:rsidRPr="00FB49F9">
        <w:rPr>
          <w:rFonts w:ascii="Times New Roman" w:hAnsi="Times New Roman" w:cs="Times New Roman"/>
          <w:sz w:val="26"/>
          <w:szCs w:val="26"/>
        </w:rPr>
        <w:t xml:space="preserve">од должен составить 2550,0 тыс. </w:t>
      </w:r>
      <w:r w:rsidRPr="00FB49F9">
        <w:rPr>
          <w:rFonts w:ascii="Times New Roman" w:hAnsi="Times New Roman" w:cs="Times New Roman"/>
          <w:sz w:val="26"/>
          <w:szCs w:val="26"/>
        </w:rPr>
        <w:t>руб. Прогнозируемый доход местного</w:t>
      </w:r>
      <w:r w:rsidR="00761F4B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Pr="00FB49F9">
        <w:rPr>
          <w:rFonts w:ascii="Times New Roman" w:hAnsi="Times New Roman" w:cs="Times New Roman"/>
          <w:sz w:val="26"/>
          <w:szCs w:val="26"/>
        </w:rPr>
        <w:t>бюджета на 2019</w:t>
      </w:r>
      <w:r w:rsidR="001C69D2"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761F4B" w:rsidRPr="00FB49F9">
        <w:rPr>
          <w:rFonts w:ascii="Times New Roman" w:hAnsi="Times New Roman" w:cs="Times New Roman"/>
          <w:sz w:val="26"/>
          <w:szCs w:val="26"/>
        </w:rPr>
        <w:t>год составит 2570,5</w:t>
      </w:r>
      <w:r w:rsidR="00A50224" w:rsidRPr="00FB49F9">
        <w:rPr>
          <w:rFonts w:ascii="Times New Roman" w:hAnsi="Times New Roman" w:cs="Times New Roman"/>
          <w:sz w:val="26"/>
          <w:szCs w:val="26"/>
        </w:rPr>
        <w:t>.</w:t>
      </w:r>
      <w:r w:rsidR="00761F4B" w:rsidRPr="00FB49F9">
        <w:rPr>
          <w:rFonts w:ascii="Times New Roman" w:hAnsi="Times New Roman" w:cs="Times New Roman"/>
          <w:sz w:val="26"/>
          <w:szCs w:val="26"/>
        </w:rPr>
        <w:t xml:space="preserve"> тыс.руб.;2020г -2601,1 тыс.руб.</w:t>
      </w:r>
      <w:r w:rsidRPr="00FB49F9">
        <w:rPr>
          <w:rFonts w:ascii="Times New Roman" w:hAnsi="Times New Roman" w:cs="Times New Roman"/>
          <w:sz w:val="26"/>
          <w:szCs w:val="26"/>
        </w:rPr>
        <w:t xml:space="preserve"> </w:t>
      </w:r>
      <w:r w:rsidR="00C0319D" w:rsidRPr="00FB49F9">
        <w:rPr>
          <w:rFonts w:ascii="Times New Roman" w:hAnsi="Times New Roman" w:cs="Times New Roman"/>
          <w:sz w:val="26"/>
          <w:szCs w:val="26"/>
        </w:rPr>
        <w:t xml:space="preserve">За первое полугодие 2018 года </w:t>
      </w:r>
      <w:r w:rsidR="00A50224" w:rsidRPr="00FB49F9">
        <w:rPr>
          <w:rFonts w:ascii="Times New Roman" w:hAnsi="Times New Roman" w:cs="Times New Roman"/>
          <w:sz w:val="26"/>
          <w:szCs w:val="26"/>
        </w:rPr>
        <w:t>собственные доходы местного бюджета  по отношению к аналогичному периоду 2017 года  составили 100,7%.</w:t>
      </w:r>
      <w:r w:rsidRPr="00FB4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717A" w:rsidRPr="00FB49F9" w:rsidRDefault="0030717A" w:rsidP="0030717A">
      <w:pPr>
        <w:tabs>
          <w:tab w:val="left" w:pos="14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B49F9">
        <w:rPr>
          <w:rFonts w:ascii="Times New Roman" w:eastAsia="Times New Roman" w:hAnsi="Times New Roman" w:cs="Times New Roman"/>
          <w:sz w:val="26"/>
          <w:szCs w:val="26"/>
          <w:lang w:eastAsia="ar-SA"/>
        </w:rPr>
        <w:t>Бюджетная политика администрации Евдокимовского сельского поселения   направлена на увеличение собственных доходов, на наиболее полный охват всех налогоплательщиков, на снижение и ликвидацию недоимки по платежам.</w:t>
      </w:r>
    </w:p>
    <w:p w:rsidR="0030717A" w:rsidRPr="00FB49F9" w:rsidRDefault="0030717A" w:rsidP="0030717A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0717A" w:rsidRPr="00FB49F9" w:rsidRDefault="0030717A" w:rsidP="00AC2A9B">
      <w:pPr>
        <w:tabs>
          <w:tab w:val="left" w:pos="975"/>
        </w:tabs>
        <w:spacing w:after="0" w:line="240" w:lineRule="auto"/>
        <w:rPr>
          <w:sz w:val="28"/>
          <w:szCs w:val="28"/>
        </w:rPr>
      </w:pPr>
    </w:p>
    <w:p w:rsidR="004942EB" w:rsidRPr="00FD4DD9" w:rsidRDefault="004942EB" w:rsidP="004942EB">
      <w:pPr>
        <w:rPr>
          <w:rFonts w:ascii="Times New Roman" w:hAnsi="Times New Roman" w:cs="Times New Roman"/>
          <w:sz w:val="28"/>
          <w:szCs w:val="28"/>
        </w:rPr>
      </w:pPr>
      <w:r w:rsidRPr="00FB49F9">
        <w:rPr>
          <w:rFonts w:ascii="Times New Roman" w:hAnsi="Times New Roman" w:cs="Times New Roman"/>
          <w:sz w:val="28"/>
          <w:szCs w:val="28"/>
        </w:rPr>
        <w:t>Глава Евдокимовского сельского поселения                           В.Н.Копанев</w:t>
      </w:r>
    </w:p>
    <w:p w:rsidR="00361583" w:rsidRPr="004942EB" w:rsidRDefault="004942EB" w:rsidP="004942EB">
      <w:pPr>
        <w:tabs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sectPr w:rsidR="00361583" w:rsidRPr="004942EB" w:rsidSect="00F1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C" w:rsidRDefault="002350FC" w:rsidP="003D0875">
      <w:pPr>
        <w:spacing w:after="0" w:line="240" w:lineRule="auto"/>
      </w:pPr>
      <w:r>
        <w:separator/>
      </w:r>
    </w:p>
  </w:endnote>
  <w:endnote w:type="continuationSeparator" w:id="0">
    <w:p w:rsidR="002350FC" w:rsidRDefault="002350FC" w:rsidP="003D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C" w:rsidRDefault="002350FC" w:rsidP="003D0875">
      <w:pPr>
        <w:spacing w:after="0" w:line="240" w:lineRule="auto"/>
      </w:pPr>
      <w:r>
        <w:separator/>
      </w:r>
    </w:p>
  </w:footnote>
  <w:footnote w:type="continuationSeparator" w:id="0">
    <w:p w:rsidR="002350FC" w:rsidRDefault="002350FC" w:rsidP="003D0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635"/>
    <w:rsid w:val="00006DB6"/>
    <w:rsid w:val="000109A7"/>
    <w:rsid w:val="00021C2C"/>
    <w:rsid w:val="00035EA9"/>
    <w:rsid w:val="000404F5"/>
    <w:rsid w:val="00065481"/>
    <w:rsid w:val="00074320"/>
    <w:rsid w:val="00075173"/>
    <w:rsid w:val="000768A0"/>
    <w:rsid w:val="000804F9"/>
    <w:rsid w:val="00090CF6"/>
    <w:rsid w:val="00094CCF"/>
    <w:rsid w:val="000A79D5"/>
    <w:rsid w:val="000D4BA9"/>
    <w:rsid w:val="000E3D6C"/>
    <w:rsid w:val="00106BDC"/>
    <w:rsid w:val="00107B98"/>
    <w:rsid w:val="001103A8"/>
    <w:rsid w:val="00123D08"/>
    <w:rsid w:val="00126B97"/>
    <w:rsid w:val="00131527"/>
    <w:rsid w:val="00132EB3"/>
    <w:rsid w:val="00137DEA"/>
    <w:rsid w:val="00147CF9"/>
    <w:rsid w:val="00162C2F"/>
    <w:rsid w:val="00163D19"/>
    <w:rsid w:val="001666FF"/>
    <w:rsid w:val="001667FE"/>
    <w:rsid w:val="00186623"/>
    <w:rsid w:val="00191A61"/>
    <w:rsid w:val="00192233"/>
    <w:rsid w:val="00195FE0"/>
    <w:rsid w:val="001A3556"/>
    <w:rsid w:val="001B2E7E"/>
    <w:rsid w:val="001B757D"/>
    <w:rsid w:val="001B7CBB"/>
    <w:rsid w:val="001C1904"/>
    <w:rsid w:val="001C3FC8"/>
    <w:rsid w:val="001C69D2"/>
    <w:rsid w:val="001D10C7"/>
    <w:rsid w:val="001D2808"/>
    <w:rsid w:val="001D5E02"/>
    <w:rsid w:val="001E2ADF"/>
    <w:rsid w:val="001E4EDC"/>
    <w:rsid w:val="001F022C"/>
    <w:rsid w:val="00211A06"/>
    <w:rsid w:val="00215733"/>
    <w:rsid w:val="002200E0"/>
    <w:rsid w:val="00220D3D"/>
    <w:rsid w:val="0022350C"/>
    <w:rsid w:val="0022554D"/>
    <w:rsid w:val="00231E16"/>
    <w:rsid w:val="002350FC"/>
    <w:rsid w:val="00236618"/>
    <w:rsid w:val="00237023"/>
    <w:rsid w:val="00240EC2"/>
    <w:rsid w:val="00242CEE"/>
    <w:rsid w:val="00253F19"/>
    <w:rsid w:val="00257555"/>
    <w:rsid w:val="00266F48"/>
    <w:rsid w:val="002700DB"/>
    <w:rsid w:val="0028566B"/>
    <w:rsid w:val="00295A4B"/>
    <w:rsid w:val="00297D49"/>
    <w:rsid w:val="002A4926"/>
    <w:rsid w:val="002A5DFE"/>
    <w:rsid w:val="002A6EFC"/>
    <w:rsid w:val="002B0408"/>
    <w:rsid w:val="002B236E"/>
    <w:rsid w:val="002B24C1"/>
    <w:rsid w:val="002B6B2A"/>
    <w:rsid w:val="002D289F"/>
    <w:rsid w:val="002D2A52"/>
    <w:rsid w:val="002F2FE9"/>
    <w:rsid w:val="002F5624"/>
    <w:rsid w:val="0030717A"/>
    <w:rsid w:val="003135C3"/>
    <w:rsid w:val="003321EB"/>
    <w:rsid w:val="00332260"/>
    <w:rsid w:val="00332B66"/>
    <w:rsid w:val="00333F0C"/>
    <w:rsid w:val="0034505F"/>
    <w:rsid w:val="00352314"/>
    <w:rsid w:val="00361583"/>
    <w:rsid w:val="00372ED0"/>
    <w:rsid w:val="0038320A"/>
    <w:rsid w:val="0039730C"/>
    <w:rsid w:val="003A1F63"/>
    <w:rsid w:val="003C7E89"/>
    <w:rsid w:val="003D0875"/>
    <w:rsid w:val="003D4DC1"/>
    <w:rsid w:val="003E1F49"/>
    <w:rsid w:val="003F1181"/>
    <w:rsid w:val="003F202C"/>
    <w:rsid w:val="00401CFE"/>
    <w:rsid w:val="0040316C"/>
    <w:rsid w:val="004200BD"/>
    <w:rsid w:val="004317D4"/>
    <w:rsid w:val="0043308B"/>
    <w:rsid w:val="00450584"/>
    <w:rsid w:val="004549B8"/>
    <w:rsid w:val="00462D75"/>
    <w:rsid w:val="004719C6"/>
    <w:rsid w:val="00477A38"/>
    <w:rsid w:val="00477DBC"/>
    <w:rsid w:val="004942EB"/>
    <w:rsid w:val="00494E85"/>
    <w:rsid w:val="00496DE9"/>
    <w:rsid w:val="004A0205"/>
    <w:rsid w:val="004B3C23"/>
    <w:rsid w:val="004D16D0"/>
    <w:rsid w:val="004E433B"/>
    <w:rsid w:val="004E5A24"/>
    <w:rsid w:val="004F774D"/>
    <w:rsid w:val="0050037D"/>
    <w:rsid w:val="00502DE5"/>
    <w:rsid w:val="005157AC"/>
    <w:rsid w:val="005204BF"/>
    <w:rsid w:val="00524D88"/>
    <w:rsid w:val="00525FC8"/>
    <w:rsid w:val="00530E37"/>
    <w:rsid w:val="00531093"/>
    <w:rsid w:val="005345C5"/>
    <w:rsid w:val="005435F5"/>
    <w:rsid w:val="00573CD0"/>
    <w:rsid w:val="00581015"/>
    <w:rsid w:val="0058157D"/>
    <w:rsid w:val="0058486F"/>
    <w:rsid w:val="005B40D0"/>
    <w:rsid w:val="005D07D2"/>
    <w:rsid w:val="005D4669"/>
    <w:rsid w:val="005F0446"/>
    <w:rsid w:val="00601E54"/>
    <w:rsid w:val="00603307"/>
    <w:rsid w:val="00625066"/>
    <w:rsid w:val="00630959"/>
    <w:rsid w:val="00635AD9"/>
    <w:rsid w:val="006441FD"/>
    <w:rsid w:val="00663859"/>
    <w:rsid w:val="00663F74"/>
    <w:rsid w:val="0066544B"/>
    <w:rsid w:val="00665F5E"/>
    <w:rsid w:val="006759B6"/>
    <w:rsid w:val="006760C6"/>
    <w:rsid w:val="00685EDF"/>
    <w:rsid w:val="006860B9"/>
    <w:rsid w:val="00693132"/>
    <w:rsid w:val="006A2829"/>
    <w:rsid w:val="006C5D14"/>
    <w:rsid w:val="006D263C"/>
    <w:rsid w:val="006F07B5"/>
    <w:rsid w:val="006F4A6B"/>
    <w:rsid w:val="006F63C8"/>
    <w:rsid w:val="006F7699"/>
    <w:rsid w:val="00735444"/>
    <w:rsid w:val="007448B2"/>
    <w:rsid w:val="007468DD"/>
    <w:rsid w:val="00746D3A"/>
    <w:rsid w:val="00751C7A"/>
    <w:rsid w:val="007536C2"/>
    <w:rsid w:val="007600F0"/>
    <w:rsid w:val="00761F4B"/>
    <w:rsid w:val="00762C9B"/>
    <w:rsid w:val="00765E53"/>
    <w:rsid w:val="007928F8"/>
    <w:rsid w:val="00796B17"/>
    <w:rsid w:val="007A23EE"/>
    <w:rsid w:val="007B2206"/>
    <w:rsid w:val="007C17B4"/>
    <w:rsid w:val="007D72B6"/>
    <w:rsid w:val="007E057F"/>
    <w:rsid w:val="00800AE7"/>
    <w:rsid w:val="0080130A"/>
    <w:rsid w:val="0081201E"/>
    <w:rsid w:val="00827BC9"/>
    <w:rsid w:val="008519CE"/>
    <w:rsid w:val="00851C3B"/>
    <w:rsid w:val="00860305"/>
    <w:rsid w:val="0086198F"/>
    <w:rsid w:val="008701CA"/>
    <w:rsid w:val="00872E6E"/>
    <w:rsid w:val="00873618"/>
    <w:rsid w:val="00875EA0"/>
    <w:rsid w:val="00876FC7"/>
    <w:rsid w:val="00884E03"/>
    <w:rsid w:val="0088531E"/>
    <w:rsid w:val="00890551"/>
    <w:rsid w:val="008A5540"/>
    <w:rsid w:val="008A6FBB"/>
    <w:rsid w:val="008A715E"/>
    <w:rsid w:val="008A7D03"/>
    <w:rsid w:val="008B52B2"/>
    <w:rsid w:val="008B6264"/>
    <w:rsid w:val="008B6D67"/>
    <w:rsid w:val="008E251B"/>
    <w:rsid w:val="008E4386"/>
    <w:rsid w:val="008E4AB7"/>
    <w:rsid w:val="008E7537"/>
    <w:rsid w:val="008F0F8F"/>
    <w:rsid w:val="00903B75"/>
    <w:rsid w:val="009104EE"/>
    <w:rsid w:val="00945AAB"/>
    <w:rsid w:val="00954421"/>
    <w:rsid w:val="00961D73"/>
    <w:rsid w:val="009655BB"/>
    <w:rsid w:val="00970B6E"/>
    <w:rsid w:val="00974B65"/>
    <w:rsid w:val="00984E9C"/>
    <w:rsid w:val="009862DF"/>
    <w:rsid w:val="0099187C"/>
    <w:rsid w:val="009918DF"/>
    <w:rsid w:val="0099789C"/>
    <w:rsid w:val="009A0118"/>
    <w:rsid w:val="009A2152"/>
    <w:rsid w:val="009A4C3B"/>
    <w:rsid w:val="009B0A7C"/>
    <w:rsid w:val="009E22BB"/>
    <w:rsid w:val="009F2BEF"/>
    <w:rsid w:val="009F5BAF"/>
    <w:rsid w:val="00A0008D"/>
    <w:rsid w:val="00A04B5A"/>
    <w:rsid w:val="00A07437"/>
    <w:rsid w:val="00A24C32"/>
    <w:rsid w:val="00A25324"/>
    <w:rsid w:val="00A4037D"/>
    <w:rsid w:val="00A42204"/>
    <w:rsid w:val="00A50224"/>
    <w:rsid w:val="00A52E2F"/>
    <w:rsid w:val="00A72C51"/>
    <w:rsid w:val="00A73A52"/>
    <w:rsid w:val="00A902CD"/>
    <w:rsid w:val="00A93C02"/>
    <w:rsid w:val="00AA12B4"/>
    <w:rsid w:val="00AA3DCD"/>
    <w:rsid w:val="00AA42D4"/>
    <w:rsid w:val="00AA43ED"/>
    <w:rsid w:val="00AB0417"/>
    <w:rsid w:val="00AB21D2"/>
    <w:rsid w:val="00AC2A9B"/>
    <w:rsid w:val="00AC6DA9"/>
    <w:rsid w:val="00AD2CDC"/>
    <w:rsid w:val="00AD4414"/>
    <w:rsid w:val="00AE0C5A"/>
    <w:rsid w:val="00AE12B6"/>
    <w:rsid w:val="00AE13B4"/>
    <w:rsid w:val="00AE7527"/>
    <w:rsid w:val="00AF5143"/>
    <w:rsid w:val="00B02E9C"/>
    <w:rsid w:val="00B1373A"/>
    <w:rsid w:val="00B23339"/>
    <w:rsid w:val="00B34511"/>
    <w:rsid w:val="00B357F8"/>
    <w:rsid w:val="00B45425"/>
    <w:rsid w:val="00B472B1"/>
    <w:rsid w:val="00B50051"/>
    <w:rsid w:val="00B52A7E"/>
    <w:rsid w:val="00B54BAA"/>
    <w:rsid w:val="00B60B5B"/>
    <w:rsid w:val="00B702DE"/>
    <w:rsid w:val="00B71A16"/>
    <w:rsid w:val="00BA57F9"/>
    <w:rsid w:val="00BA6231"/>
    <w:rsid w:val="00BB39EF"/>
    <w:rsid w:val="00BC483C"/>
    <w:rsid w:val="00BC5E30"/>
    <w:rsid w:val="00BE4B7E"/>
    <w:rsid w:val="00BE5EDD"/>
    <w:rsid w:val="00BF4F84"/>
    <w:rsid w:val="00C02BD2"/>
    <w:rsid w:val="00C0319D"/>
    <w:rsid w:val="00C043EA"/>
    <w:rsid w:val="00C12186"/>
    <w:rsid w:val="00C1347F"/>
    <w:rsid w:val="00C135A1"/>
    <w:rsid w:val="00C32C47"/>
    <w:rsid w:val="00C33546"/>
    <w:rsid w:val="00C3441F"/>
    <w:rsid w:val="00C5485B"/>
    <w:rsid w:val="00C675B3"/>
    <w:rsid w:val="00C71873"/>
    <w:rsid w:val="00C940CE"/>
    <w:rsid w:val="00CA050B"/>
    <w:rsid w:val="00CA3477"/>
    <w:rsid w:val="00CA4CEB"/>
    <w:rsid w:val="00CB1777"/>
    <w:rsid w:val="00CB2074"/>
    <w:rsid w:val="00CD0026"/>
    <w:rsid w:val="00CD5AEE"/>
    <w:rsid w:val="00CE0832"/>
    <w:rsid w:val="00CE10BD"/>
    <w:rsid w:val="00CE1301"/>
    <w:rsid w:val="00CE7D51"/>
    <w:rsid w:val="00CF1D18"/>
    <w:rsid w:val="00D16447"/>
    <w:rsid w:val="00D222D6"/>
    <w:rsid w:val="00D23D39"/>
    <w:rsid w:val="00D320E6"/>
    <w:rsid w:val="00D33635"/>
    <w:rsid w:val="00D357EC"/>
    <w:rsid w:val="00D42069"/>
    <w:rsid w:val="00D476E3"/>
    <w:rsid w:val="00D520D2"/>
    <w:rsid w:val="00D61193"/>
    <w:rsid w:val="00D846B1"/>
    <w:rsid w:val="00D869C0"/>
    <w:rsid w:val="00D902F9"/>
    <w:rsid w:val="00D90BF6"/>
    <w:rsid w:val="00DB1136"/>
    <w:rsid w:val="00DB60BD"/>
    <w:rsid w:val="00DD0871"/>
    <w:rsid w:val="00DD47FA"/>
    <w:rsid w:val="00DE139B"/>
    <w:rsid w:val="00DE3E7A"/>
    <w:rsid w:val="00DE4682"/>
    <w:rsid w:val="00DE5D4F"/>
    <w:rsid w:val="00DF5652"/>
    <w:rsid w:val="00E00D10"/>
    <w:rsid w:val="00E14344"/>
    <w:rsid w:val="00E15ACB"/>
    <w:rsid w:val="00E2268F"/>
    <w:rsid w:val="00E229C9"/>
    <w:rsid w:val="00E24856"/>
    <w:rsid w:val="00E3222A"/>
    <w:rsid w:val="00E37C2B"/>
    <w:rsid w:val="00E43D96"/>
    <w:rsid w:val="00E43F94"/>
    <w:rsid w:val="00E468F8"/>
    <w:rsid w:val="00E51343"/>
    <w:rsid w:val="00E51C6E"/>
    <w:rsid w:val="00E868B3"/>
    <w:rsid w:val="00E86FFF"/>
    <w:rsid w:val="00E90A8F"/>
    <w:rsid w:val="00EB053F"/>
    <w:rsid w:val="00EB39D5"/>
    <w:rsid w:val="00EC0835"/>
    <w:rsid w:val="00ED2479"/>
    <w:rsid w:val="00ED3E54"/>
    <w:rsid w:val="00EE4051"/>
    <w:rsid w:val="00EF2B9B"/>
    <w:rsid w:val="00EF43A8"/>
    <w:rsid w:val="00EF4F7B"/>
    <w:rsid w:val="00F01F0D"/>
    <w:rsid w:val="00F10316"/>
    <w:rsid w:val="00F14BAD"/>
    <w:rsid w:val="00F14CD9"/>
    <w:rsid w:val="00F1510F"/>
    <w:rsid w:val="00F20491"/>
    <w:rsid w:val="00F25E22"/>
    <w:rsid w:val="00F30758"/>
    <w:rsid w:val="00F34082"/>
    <w:rsid w:val="00F372A2"/>
    <w:rsid w:val="00F4649A"/>
    <w:rsid w:val="00F51682"/>
    <w:rsid w:val="00F527E2"/>
    <w:rsid w:val="00F56C5A"/>
    <w:rsid w:val="00F66245"/>
    <w:rsid w:val="00F67EFE"/>
    <w:rsid w:val="00F71AE4"/>
    <w:rsid w:val="00F72E90"/>
    <w:rsid w:val="00F7451C"/>
    <w:rsid w:val="00F75BB6"/>
    <w:rsid w:val="00F80631"/>
    <w:rsid w:val="00F8087F"/>
    <w:rsid w:val="00F810AE"/>
    <w:rsid w:val="00F81674"/>
    <w:rsid w:val="00F81EAD"/>
    <w:rsid w:val="00F9119C"/>
    <w:rsid w:val="00F93960"/>
    <w:rsid w:val="00F93A69"/>
    <w:rsid w:val="00FA28BE"/>
    <w:rsid w:val="00FA78A1"/>
    <w:rsid w:val="00FB00D4"/>
    <w:rsid w:val="00FB49F9"/>
    <w:rsid w:val="00FB673E"/>
    <w:rsid w:val="00FB68D1"/>
    <w:rsid w:val="00FC5A37"/>
    <w:rsid w:val="00FD4DD9"/>
    <w:rsid w:val="00FE59E3"/>
    <w:rsid w:val="00FF1397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A139"/>
  <w15:docId w15:val="{95A3CB06-9D8D-4F67-9F48-85D359FC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020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A02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33F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33F0C"/>
  </w:style>
  <w:style w:type="paragraph" w:styleId="a7">
    <w:name w:val="Balloon Text"/>
    <w:basedOn w:val="a"/>
    <w:link w:val="a8"/>
    <w:uiPriority w:val="99"/>
    <w:semiHidden/>
    <w:unhideWhenUsed/>
    <w:rsid w:val="0049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42E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66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7E05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D0875"/>
  </w:style>
  <w:style w:type="paragraph" w:styleId="ac">
    <w:name w:val="footer"/>
    <w:basedOn w:val="a"/>
    <w:link w:val="ad"/>
    <w:uiPriority w:val="99"/>
    <w:unhideWhenUsed/>
    <w:rsid w:val="003D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D0875"/>
  </w:style>
  <w:style w:type="table" w:customStyle="1" w:styleId="2">
    <w:name w:val="Сетка таблицы2"/>
    <w:basedOn w:val="a1"/>
    <w:next w:val="a9"/>
    <w:uiPriority w:val="59"/>
    <w:rsid w:val="00870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2A6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9"/>
    <w:uiPriority w:val="59"/>
    <w:rsid w:val="001C3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E37C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0">
    <w:name w:val="Body Text Indent 2"/>
    <w:basedOn w:val="a"/>
    <w:link w:val="21"/>
    <w:uiPriority w:val="99"/>
    <w:semiHidden/>
    <w:unhideWhenUsed/>
    <w:rsid w:val="00E226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E2268F"/>
  </w:style>
  <w:style w:type="table" w:customStyle="1" w:styleId="6">
    <w:name w:val="Сетка таблицы6"/>
    <w:basedOn w:val="a1"/>
    <w:next w:val="a9"/>
    <w:uiPriority w:val="59"/>
    <w:rsid w:val="00E226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link w:val="af"/>
    <w:qFormat/>
    <w:rsid w:val="00AE13B4"/>
    <w:pPr>
      <w:spacing w:after="0" w:line="240" w:lineRule="auto"/>
    </w:pPr>
  </w:style>
  <w:style w:type="character" w:customStyle="1" w:styleId="af">
    <w:name w:val="Без интервала Знак"/>
    <w:link w:val="ae"/>
    <w:rsid w:val="00AE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D945-9E63-4C52-8D34-1BE81B2D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84</cp:revision>
  <cp:lastPrinted>2018-08-21T03:06:00Z</cp:lastPrinted>
  <dcterms:created xsi:type="dcterms:W3CDTF">2016-08-22T04:11:00Z</dcterms:created>
  <dcterms:modified xsi:type="dcterms:W3CDTF">2018-10-09T03:19:00Z</dcterms:modified>
</cp:coreProperties>
</file>