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7A" w:rsidRPr="00B6227A" w:rsidRDefault="00B6227A" w:rsidP="00B6227A">
      <w:pPr>
        <w:spacing w:after="0" w:line="240" w:lineRule="auto"/>
        <w:rPr>
          <w:b/>
          <w:spacing w:val="20"/>
          <w:sz w:val="28"/>
          <w:szCs w:val="28"/>
          <w:lang w:eastAsia="ru-RU"/>
        </w:rPr>
      </w:pPr>
      <w:r>
        <w:rPr>
          <w:rFonts w:eastAsia="Arial Unicode MS"/>
          <w:b/>
          <w:szCs w:val="24"/>
          <w:lang w:eastAsia="ru-RU"/>
        </w:rPr>
        <w:t xml:space="preserve">                                                     </w:t>
      </w:r>
      <w:r w:rsidRPr="00B6227A">
        <w:rPr>
          <w:b/>
          <w:spacing w:val="20"/>
          <w:sz w:val="28"/>
          <w:szCs w:val="28"/>
          <w:lang w:eastAsia="ru-RU"/>
        </w:rPr>
        <w:t>Иркутская область</w:t>
      </w:r>
    </w:p>
    <w:p w:rsidR="00B6227A" w:rsidRPr="00B6227A" w:rsidRDefault="00B6227A" w:rsidP="00B6227A">
      <w:pPr>
        <w:spacing w:after="0" w:line="240" w:lineRule="auto"/>
        <w:ind w:left="567"/>
        <w:rPr>
          <w:b/>
          <w:spacing w:val="20"/>
          <w:sz w:val="28"/>
          <w:szCs w:val="28"/>
          <w:lang w:eastAsia="ru-RU"/>
        </w:rPr>
      </w:pPr>
      <w:r w:rsidRPr="00B6227A">
        <w:rPr>
          <w:b/>
          <w:spacing w:val="20"/>
          <w:sz w:val="28"/>
          <w:szCs w:val="28"/>
          <w:lang w:eastAsia="ru-RU"/>
        </w:rPr>
        <w:t xml:space="preserve">                               </w:t>
      </w:r>
      <w:proofErr w:type="spellStart"/>
      <w:r w:rsidRPr="00B6227A">
        <w:rPr>
          <w:b/>
          <w:spacing w:val="20"/>
          <w:sz w:val="28"/>
          <w:szCs w:val="28"/>
          <w:lang w:eastAsia="ru-RU"/>
        </w:rPr>
        <w:t>Тулунский</w:t>
      </w:r>
      <w:proofErr w:type="spellEnd"/>
      <w:r w:rsidRPr="00B6227A">
        <w:rPr>
          <w:b/>
          <w:spacing w:val="20"/>
          <w:sz w:val="28"/>
          <w:szCs w:val="28"/>
          <w:lang w:eastAsia="ru-RU"/>
        </w:rPr>
        <w:t xml:space="preserve"> район</w:t>
      </w:r>
    </w:p>
    <w:p w:rsidR="00B6227A" w:rsidRPr="00B6227A" w:rsidRDefault="00B6227A" w:rsidP="00B6227A">
      <w:pPr>
        <w:spacing w:after="0" w:line="240" w:lineRule="auto"/>
        <w:ind w:left="567"/>
        <w:rPr>
          <w:b/>
          <w:spacing w:val="20"/>
          <w:sz w:val="28"/>
          <w:szCs w:val="28"/>
          <w:lang w:eastAsia="ru-RU"/>
        </w:rPr>
      </w:pPr>
      <w:r w:rsidRPr="00B6227A">
        <w:rPr>
          <w:b/>
          <w:spacing w:val="20"/>
          <w:sz w:val="28"/>
          <w:szCs w:val="28"/>
          <w:lang w:eastAsia="ru-RU"/>
        </w:rPr>
        <w:t xml:space="preserve">                                Администрация</w:t>
      </w:r>
    </w:p>
    <w:p w:rsidR="00B6227A" w:rsidRPr="00B6227A" w:rsidRDefault="00B6227A" w:rsidP="00B6227A">
      <w:pPr>
        <w:spacing w:after="0"/>
        <w:ind w:left="567"/>
        <w:rPr>
          <w:b/>
          <w:spacing w:val="20"/>
          <w:sz w:val="28"/>
          <w:szCs w:val="28"/>
          <w:lang w:eastAsia="ru-RU"/>
        </w:rPr>
      </w:pPr>
      <w:r w:rsidRPr="00B6227A">
        <w:rPr>
          <w:b/>
          <w:spacing w:val="20"/>
          <w:sz w:val="28"/>
          <w:szCs w:val="28"/>
          <w:lang w:eastAsia="ru-RU"/>
        </w:rPr>
        <w:t xml:space="preserve">                  Евдокимовского сельского поселения</w:t>
      </w:r>
    </w:p>
    <w:p w:rsidR="00B6227A" w:rsidRPr="00B6227A" w:rsidRDefault="00B6227A" w:rsidP="00B6227A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b/>
          <w:spacing w:val="20"/>
          <w:sz w:val="28"/>
          <w:szCs w:val="28"/>
          <w:lang w:eastAsia="ru-RU"/>
        </w:rPr>
      </w:pPr>
      <w:r w:rsidRPr="00B6227A">
        <w:rPr>
          <w:b/>
          <w:spacing w:val="20"/>
          <w:sz w:val="28"/>
          <w:szCs w:val="28"/>
          <w:lang w:eastAsia="ru-RU"/>
        </w:rPr>
        <w:t xml:space="preserve">                              </w:t>
      </w:r>
      <w:proofErr w:type="gramStart"/>
      <w:r w:rsidRPr="00B6227A">
        <w:rPr>
          <w:b/>
          <w:spacing w:val="20"/>
          <w:sz w:val="28"/>
          <w:szCs w:val="28"/>
          <w:lang w:eastAsia="ru-RU"/>
        </w:rPr>
        <w:t>П</w:t>
      </w:r>
      <w:proofErr w:type="gramEnd"/>
      <w:r w:rsidRPr="00B6227A">
        <w:rPr>
          <w:b/>
          <w:spacing w:val="20"/>
          <w:sz w:val="28"/>
          <w:szCs w:val="28"/>
          <w:lang w:eastAsia="ru-RU"/>
        </w:rPr>
        <w:t xml:space="preserve"> О С Т А Н О В Л Е Н И Е</w:t>
      </w:r>
    </w:p>
    <w:p w:rsidR="00B6227A" w:rsidRPr="00B6227A" w:rsidRDefault="00B6227A" w:rsidP="00B6227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eastAsia="Calibri"/>
          <w:b/>
          <w:spacing w:val="20"/>
          <w:sz w:val="36"/>
          <w:szCs w:val="20"/>
          <w:lang w:eastAsia="ru-RU"/>
        </w:rPr>
      </w:pPr>
    </w:p>
    <w:p w:rsidR="00B6227A" w:rsidRPr="00B6227A" w:rsidRDefault="00B6227A" w:rsidP="00B6227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rPr>
          <w:rFonts w:eastAsia="Calibri"/>
          <w:b/>
          <w:spacing w:val="20"/>
          <w:sz w:val="28"/>
          <w:szCs w:val="20"/>
          <w:lang w:eastAsia="ru-RU"/>
        </w:rPr>
      </w:pPr>
      <w:r>
        <w:rPr>
          <w:rFonts w:eastAsia="Calibri"/>
          <w:b/>
          <w:spacing w:val="20"/>
          <w:sz w:val="28"/>
          <w:szCs w:val="20"/>
          <w:lang w:eastAsia="ru-RU"/>
        </w:rPr>
        <w:t>«10</w:t>
      </w:r>
      <w:r w:rsidRPr="00B6227A">
        <w:rPr>
          <w:rFonts w:eastAsia="Calibri"/>
          <w:b/>
          <w:spacing w:val="20"/>
          <w:sz w:val="28"/>
          <w:szCs w:val="20"/>
          <w:lang w:eastAsia="ru-RU"/>
        </w:rPr>
        <w:t>»</w:t>
      </w:r>
      <w:r>
        <w:rPr>
          <w:rFonts w:eastAsia="Calibri"/>
          <w:b/>
          <w:spacing w:val="20"/>
          <w:sz w:val="28"/>
          <w:szCs w:val="20"/>
          <w:lang w:eastAsia="ru-RU"/>
        </w:rPr>
        <w:t xml:space="preserve"> январ</w:t>
      </w:r>
      <w:r w:rsidRPr="00B6227A">
        <w:rPr>
          <w:rFonts w:eastAsia="Calibri"/>
          <w:b/>
          <w:spacing w:val="20"/>
          <w:sz w:val="28"/>
          <w:szCs w:val="20"/>
          <w:lang w:eastAsia="ru-RU"/>
        </w:rPr>
        <w:t xml:space="preserve">я  </w:t>
      </w:r>
      <w:r>
        <w:rPr>
          <w:rFonts w:eastAsia="Calibri"/>
          <w:b/>
          <w:spacing w:val="20"/>
          <w:sz w:val="28"/>
          <w:szCs w:val="20"/>
          <w:lang w:eastAsia="ru-RU"/>
        </w:rPr>
        <w:t>2024</w:t>
      </w:r>
      <w:r w:rsidRPr="00B6227A">
        <w:rPr>
          <w:rFonts w:eastAsia="Calibri"/>
          <w:b/>
          <w:spacing w:val="20"/>
          <w:sz w:val="28"/>
          <w:szCs w:val="20"/>
          <w:lang w:eastAsia="ru-RU"/>
        </w:rPr>
        <w:t xml:space="preserve"> г.                                                    № </w:t>
      </w:r>
      <w:r>
        <w:rPr>
          <w:rFonts w:eastAsia="Calibri"/>
          <w:b/>
          <w:spacing w:val="20"/>
          <w:sz w:val="28"/>
          <w:szCs w:val="20"/>
          <w:lang w:eastAsia="ru-RU"/>
        </w:rPr>
        <w:t>2</w:t>
      </w:r>
    </w:p>
    <w:p w:rsidR="00B6227A" w:rsidRPr="00B6227A" w:rsidRDefault="00B6227A" w:rsidP="00B6227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eastAsia="Calibri"/>
          <w:b/>
          <w:spacing w:val="20"/>
          <w:sz w:val="28"/>
          <w:szCs w:val="20"/>
          <w:lang w:eastAsia="ru-RU"/>
        </w:rPr>
      </w:pPr>
    </w:p>
    <w:p w:rsidR="00B6227A" w:rsidRPr="00B6227A" w:rsidRDefault="00B6227A" w:rsidP="00B6227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rPr>
          <w:rFonts w:eastAsia="Calibri"/>
          <w:b/>
          <w:spacing w:val="20"/>
          <w:sz w:val="28"/>
          <w:szCs w:val="20"/>
          <w:lang w:eastAsia="ru-RU"/>
        </w:rPr>
      </w:pPr>
      <w:r w:rsidRPr="00B6227A">
        <w:rPr>
          <w:rFonts w:eastAsia="Calibri"/>
          <w:b/>
          <w:spacing w:val="20"/>
          <w:sz w:val="28"/>
          <w:szCs w:val="20"/>
          <w:lang w:eastAsia="ru-RU"/>
        </w:rPr>
        <w:t xml:space="preserve">                                                с. Бадар</w:t>
      </w:r>
    </w:p>
    <w:p w:rsidR="00B6227A" w:rsidRPr="00B6227A" w:rsidRDefault="00B6227A" w:rsidP="00B6227A">
      <w:pPr>
        <w:suppressAutoHyphens/>
        <w:spacing w:after="0" w:line="240" w:lineRule="auto"/>
        <w:ind w:right="3259"/>
        <w:jc w:val="both"/>
        <w:rPr>
          <w:b/>
          <w:i/>
          <w:sz w:val="28"/>
          <w:szCs w:val="28"/>
        </w:rPr>
      </w:pPr>
    </w:p>
    <w:p w:rsidR="00B6227A" w:rsidRPr="00B6227A" w:rsidRDefault="00B6227A" w:rsidP="00B6227A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 w:rsidRPr="00B6227A">
        <w:rPr>
          <w:b/>
          <w:i/>
          <w:sz w:val="28"/>
          <w:szCs w:val="28"/>
        </w:rPr>
        <w:t xml:space="preserve">О внесение изменений в Приложение №1                                                                                      к Положению об оплате труда                    </w:t>
      </w:r>
    </w:p>
    <w:p w:rsidR="00B6227A" w:rsidRPr="00B6227A" w:rsidRDefault="00B6227A" w:rsidP="00B6227A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  <w:lang w:eastAsia="ru-RU"/>
        </w:rPr>
      </w:pPr>
      <w:r w:rsidRPr="00B6227A">
        <w:rPr>
          <w:b/>
          <w:i/>
          <w:sz w:val="28"/>
          <w:szCs w:val="28"/>
        </w:rPr>
        <w:t xml:space="preserve"> работников </w:t>
      </w:r>
      <w:proofErr w:type="gramStart"/>
      <w:r w:rsidRPr="00B6227A">
        <w:rPr>
          <w:b/>
          <w:i/>
          <w:sz w:val="28"/>
          <w:szCs w:val="28"/>
          <w:lang w:eastAsia="ru-RU"/>
        </w:rPr>
        <w:t>муниципального</w:t>
      </w:r>
      <w:proofErr w:type="gramEnd"/>
      <w:r w:rsidRPr="00B6227A">
        <w:rPr>
          <w:b/>
          <w:i/>
          <w:sz w:val="28"/>
          <w:szCs w:val="28"/>
          <w:lang w:eastAsia="ru-RU"/>
        </w:rPr>
        <w:t xml:space="preserve"> </w:t>
      </w:r>
    </w:p>
    <w:p w:rsidR="00B6227A" w:rsidRPr="00B6227A" w:rsidRDefault="00B6227A" w:rsidP="00B6227A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  <w:lang w:eastAsia="ru-RU"/>
        </w:rPr>
      </w:pPr>
      <w:r w:rsidRPr="00B6227A">
        <w:rPr>
          <w:b/>
          <w:i/>
          <w:sz w:val="28"/>
          <w:szCs w:val="28"/>
          <w:lang w:eastAsia="ru-RU"/>
        </w:rPr>
        <w:t xml:space="preserve">казенного учреждения культуры                                                                                                          «Культурно-досуговый </w:t>
      </w:r>
    </w:p>
    <w:p w:rsidR="00B6227A" w:rsidRPr="00B6227A" w:rsidRDefault="00B6227A" w:rsidP="00B6227A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  <w:lang w:eastAsia="ru-RU"/>
        </w:rPr>
      </w:pPr>
      <w:r w:rsidRPr="00B6227A">
        <w:rPr>
          <w:b/>
          <w:i/>
          <w:sz w:val="28"/>
          <w:szCs w:val="28"/>
          <w:lang w:eastAsia="ru-RU"/>
        </w:rPr>
        <w:t xml:space="preserve">центр с. Бадар» </w:t>
      </w:r>
      <w:proofErr w:type="gramStart"/>
      <w:r w:rsidRPr="00B6227A">
        <w:rPr>
          <w:b/>
          <w:i/>
          <w:sz w:val="28"/>
          <w:szCs w:val="28"/>
          <w:lang w:eastAsia="ru-RU"/>
        </w:rPr>
        <w:t>утвержденное</w:t>
      </w:r>
      <w:proofErr w:type="gramEnd"/>
      <w:r w:rsidRPr="00B6227A">
        <w:rPr>
          <w:b/>
          <w:i/>
          <w:sz w:val="28"/>
          <w:szCs w:val="28"/>
          <w:lang w:eastAsia="ru-RU"/>
        </w:rPr>
        <w:t xml:space="preserve">                                                                      Постановлением Администрации                                                                 Евдокимо</w:t>
      </w:r>
      <w:r>
        <w:rPr>
          <w:b/>
          <w:i/>
          <w:sz w:val="28"/>
          <w:szCs w:val="28"/>
          <w:lang w:eastAsia="ru-RU"/>
        </w:rPr>
        <w:t>вского сельского поселения от 01.12.2023</w:t>
      </w:r>
      <w:r w:rsidRPr="00B6227A">
        <w:rPr>
          <w:b/>
          <w:i/>
          <w:sz w:val="28"/>
          <w:szCs w:val="28"/>
          <w:lang w:eastAsia="ru-RU"/>
        </w:rPr>
        <w:t xml:space="preserve"> г</w:t>
      </w:r>
      <w:r>
        <w:rPr>
          <w:b/>
          <w:i/>
          <w:sz w:val="28"/>
          <w:szCs w:val="28"/>
          <w:lang w:eastAsia="ru-RU"/>
        </w:rPr>
        <w:t xml:space="preserve"> №59</w:t>
      </w:r>
      <w:r w:rsidRPr="00B6227A">
        <w:rPr>
          <w:b/>
          <w:i/>
          <w:sz w:val="28"/>
          <w:szCs w:val="28"/>
          <w:lang w:eastAsia="ru-RU"/>
        </w:rPr>
        <w:t xml:space="preserve">,                                                                       в отношении которого функции и                                                                                      полномочия учредителя осуществляются                                                      администрацией Евдокимовского сельского поселения </w:t>
      </w:r>
    </w:p>
    <w:p w:rsidR="00B6227A" w:rsidRPr="00B6227A" w:rsidRDefault="00B6227A" w:rsidP="00B6227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3F2953" w:rsidRDefault="003F2953" w:rsidP="003F2953">
      <w:pPr>
        <w:pStyle w:val="ConsPlusTitle"/>
        <w:suppressAutoHyphens/>
        <w:ind w:firstLine="480"/>
        <w:jc w:val="both"/>
        <w:outlineLvl w:val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В</w:t>
      </w:r>
      <w:r w:rsidRPr="00FF0F90">
        <w:rPr>
          <w:rFonts w:eastAsia="Arial Unicode MS"/>
          <w:b w:val="0"/>
          <w:sz w:val="28"/>
          <w:szCs w:val="28"/>
        </w:rPr>
        <w:t xml:space="preserve"> </w:t>
      </w:r>
      <w:r>
        <w:rPr>
          <w:rFonts w:eastAsia="Arial Unicode MS"/>
          <w:b w:val="0"/>
          <w:sz w:val="28"/>
          <w:szCs w:val="28"/>
        </w:rPr>
        <w:t>целях обеспечения индексации заработной платы работников муниципального казенного учреждения культуры «Культурно-досуговый центр с. Бадар» в отношении, которых функции и полномочия  учредителя осуществляются  администрацией Евдокимовского сельского поселения, в  соответствии со статьей  13</w:t>
      </w:r>
      <w:r w:rsidRPr="00FF0F90">
        <w:rPr>
          <w:rFonts w:eastAsia="Arial Unicode MS"/>
          <w:b w:val="0"/>
          <w:sz w:val="28"/>
          <w:szCs w:val="28"/>
        </w:rPr>
        <w:t xml:space="preserve">4 Трудового </w:t>
      </w:r>
      <w:r>
        <w:rPr>
          <w:rFonts w:eastAsia="Arial Unicode MS"/>
          <w:b w:val="0"/>
          <w:sz w:val="28"/>
          <w:szCs w:val="28"/>
        </w:rPr>
        <w:t>кодекса Российской Федерации</w:t>
      </w:r>
      <w:bookmarkStart w:id="0" w:name="_GoBack"/>
      <w:bookmarkEnd w:id="0"/>
      <w:r w:rsidRPr="00F57266">
        <w:rPr>
          <w:rFonts w:eastAsia="Arial Unicode MS"/>
          <w:b w:val="0"/>
          <w:sz w:val="28"/>
          <w:szCs w:val="28"/>
        </w:rPr>
        <w:t>,</w:t>
      </w:r>
      <w:r>
        <w:rPr>
          <w:rFonts w:eastAsia="Arial Unicode MS"/>
          <w:b w:val="0"/>
          <w:sz w:val="28"/>
          <w:szCs w:val="28"/>
        </w:rPr>
        <w:t xml:space="preserve"> руководствуясь  Уставом Евдокимовского сельского поселения </w:t>
      </w:r>
      <w:r w:rsidRPr="00FF0F90">
        <w:rPr>
          <w:rFonts w:eastAsia="Arial Unicode MS"/>
          <w:b w:val="0"/>
          <w:sz w:val="28"/>
          <w:szCs w:val="28"/>
        </w:rPr>
        <w:t xml:space="preserve"> </w:t>
      </w:r>
    </w:p>
    <w:p w:rsidR="00B6227A" w:rsidRPr="00B6227A" w:rsidRDefault="00B6227A" w:rsidP="00B6227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eastAsia="Calibri"/>
          <w:spacing w:val="20"/>
          <w:sz w:val="28"/>
          <w:szCs w:val="20"/>
          <w:lang w:eastAsia="ru-RU"/>
        </w:rPr>
      </w:pPr>
    </w:p>
    <w:p w:rsidR="00B6227A" w:rsidRPr="00B6227A" w:rsidRDefault="00B6227A" w:rsidP="00B6227A">
      <w:pPr>
        <w:widowControl w:val="0"/>
        <w:suppressAutoHyphens/>
        <w:autoSpaceDE w:val="0"/>
        <w:autoSpaceDN w:val="0"/>
        <w:spacing w:after="0" w:line="240" w:lineRule="auto"/>
        <w:jc w:val="both"/>
        <w:outlineLvl w:val="0"/>
        <w:rPr>
          <w:rFonts w:eastAsia="Calibri"/>
          <w:sz w:val="28"/>
          <w:szCs w:val="28"/>
          <w:lang w:eastAsia="ru-RU"/>
        </w:rPr>
      </w:pPr>
    </w:p>
    <w:p w:rsidR="00B6227A" w:rsidRPr="00B6227A" w:rsidRDefault="00B6227A" w:rsidP="00B6227A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B6227A">
        <w:rPr>
          <w:b/>
          <w:sz w:val="28"/>
          <w:szCs w:val="28"/>
        </w:rPr>
        <w:t>ПОСТАНОВЛЯЮ:</w:t>
      </w:r>
    </w:p>
    <w:p w:rsidR="00B6227A" w:rsidRPr="00B6227A" w:rsidRDefault="00B6227A" w:rsidP="00B6227A">
      <w:pPr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B6227A" w:rsidRPr="00B6227A" w:rsidRDefault="00B6227A" w:rsidP="00B6227A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B6227A" w:rsidRPr="00B6227A" w:rsidRDefault="00B6227A" w:rsidP="00B6227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Calibri"/>
          <w:b/>
          <w:sz w:val="28"/>
          <w:szCs w:val="28"/>
        </w:rPr>
      </w:pPr>
      <w:r w:rsidRPr="00B6227A">
        <w:rPr>
          <w:rFonts w:eastAsia="Calibri"/>
          <w:sz w:val="28"/>
          <w:szCs w:val="28"/>
        </w:rPr>
        <w:t xml:space="preserve">Внести в Приложение 1 </w:t>
      </w:r>
      <w:bookmarkStart w:id="1" w:name="_Hlk126910303"/>
      <w:r w:rsidRPr="00B6227A">
        <w:rPr>
          <w:rFonts w:eastAsia="Calibri"/>
          <w:sz w:val="28"/>
          <w:szCs w:val="28"/>
        </w:rPr>
        <w:t xml:space="preserve">Положения об оплате труда  работников  муниципального казенного учреждения  культуры «Культурно-досуговый центр </w:t>
      </w:r>
      <w:proofErr w:type="spellStart"/>
      <w:r w:rsidRPr="00B6227A">
        <w:rPr>
          <w:rFonts w:eastAsia="Calibri"/>
          <w:sz w:val="28"/>
          <w:szCs w:val="28"/>
        </w:rPr>
        <w:t>с</w:t>
      </w:r>
      <w:proofErr w:type="gramStart"/>
      <w:r w:rsidRPr="00B6227A">
        <w:rPr>
          <w:rFonts w:eastAsia="Calibri"/>
          <w:sz w:val="28"/>
          <w:szCs w:val="28"/>
        </w:rPr>
        <w:t>.Б</w:t>
      </w:r>
      <w:proofErr w:type="gramEnd"/>
      <w:r w:rsidRPr="00B6227A">
        <w:rPr>
          <w:rFonts w:eastAsia="Calibri"/>
          <w:sz w:val="28"/>
          <w:szCs w:val="28"/>
        </w:rPr>
        <w:t>адар</w:t>
      </w:r>
      <w:proofErr w:type="spellEnd"/>
      <w:r w:rsidRPr="00B6227A">
        <w:rPr>
          <w:rFonts w:eastAsia="Calibri"/>
          <w:sz w:val="28"/>
          <w:szCs w:val="28"/>
        </w:rPr>
        <w:t>» в отношении,  которых  функции и полномочия учредителя осуществляются администрацией Евдокимовского сельского поселения, утвержденное постановлением  администрации Евдокимов</w:t>
      </w:r>
      <w:r>
        <w:rPr>
          <w:rFonts w:eastAsia="Calibri"/>
          <w:sz w:val="28"/>
          <w:szCs w:val="28"/>
        </w:rPr>
        <w:t>ского сельского поселения от  01 декабря  2023</w:t>
      </w:r>
      <w:r w:rsidRPr="00B6227A">
        <w:rPr>
          <w:rFonts w:eastAsia="Calibri"/>
          <w:sz w:val="28"/>
          <w:szCs w:val="28"/>
        </w:rPr>
        <w:t xml:space="preserve"> года № 5</w:t>
      </w:r>
      <w:bookmarkEnd w:id="1"/>
      <w:r>
        <w:rPr>
          <w:rFonts w:eastAsia="Calibri"/>
          <w:sz w:val="28"/>
          <w:szCs w:val="28"/>
        </w:rPr>
        <w:t>9</w:t>
      </w:r>
      <w:r w:rsidRPr="00B6227A">
        <w:rPr>
          <w:rFonts w:eastAsia="Calibri"/>
          <w:sz w:val="28"/>
          <w:szCs w:val="28"/>
        </w:rPr>
        <w:t xml:space="preserve"> следующие изменения</w:t>
      </w:r>
      <w:r w:rsidRPr="00B6227A">
        <w:rPr>
          <w:rFonts w:eastAsia="Calibri"/>
          <w:color w:val="FF0000"/>
          <w:sz w:val="28"/>
          <w:szCs w:val="28"/>
        </w:rPr>
        <w:t xml:space="preserve">, </w:t>
      </w:r>
      <w:r w:rsidRPr="00B6227A">
        <w:rPr>
          <w:rFonts w:eastAsia="Calibri"/>
          <w:sz w:val="28"/>
          <w:szCs w:val="28"/>
        </w:rPr>
        <w:t xml:space="preserve">предусматривающие </w:t>
      </w:r>
      <w:r>
        <w:rPr>
          <w:rFonts w:eastAsia="Calibri"/>
          <w:sz w:val="28"/>
          <w:szCs w:val="28"/>
        </w:rPr>
        <w:t>повышение с 1 января 2024 года на 6,6</w:t>
      </w:r>
      <w:r w:rsidRPr="00B6227A">
        <w:rPr>
          <w:rFonts w:eastAsia="Calibri"/>
          <w:sz w:val="28"/>
          <w:szCs w:val="28"/>
        </w:rPr>
        <w:t xml:space="preserve"> процента окладов (должностных окладов), ставок заработной платы работников муниципального казенного учреждения  культуры «Культурно-досуговый центр </w:t>
      </w:r>
      <w:proofErr w:type="spellStart"/>
      <w:r w:rsidRPr="00B6227A">
        <w:rPr>
          <w:rFonts w:eastAsia="Calibri"/>
          <w:sz w:val="28"/>
          <w:szCs w:val="28"/>
        </w:rPr>
        <w:t>с</w:t>
      </w:r>
      <w:proofErr w:type="gramStart"/>
      <w:r w:rsidRPr="00B6227A">
        <w:rPr>
          <w:rFonts w:eastAsia="Calibri"/>
          <w:sz w:val="28"/>
          <w:szCs w:val="28"/>
        </w:rPr>
        <w:t>.Б</w:t>
      </w:r>
      <w:proofErr w:type="gramEnd"/>
      <w:r w:rsidRPr="00B6227A">
        <w:rPr>
          <w:rFonts w:eastAsia="Calibri"/>
          <w:sz w:val="28"/>
          <w:szCs w:val="28"/>
        </w:rPr>
        <w:t>адар</w:t>
      </w:r>
      <w:proofErr w:type="spellEnd"/>
      <w:r w:rsidRPr="00B6227A">
        <w:rPr>
          <w:rFonts w:eastAsia="Calibri"/>
          <w:sz w:val="28"/>
          <w:szCs w:val="28"/>
        </w:rPr>
        <w:t>»:</w:t>
      </w:r>
    </w:p>
    <w:p w:rsidR="00B6227A" w:rsidRPr="00B6227A" w:rsidRDefault="00B6227A" w:rsidP="00B6227A">
      <w:pPr>
        <w:suppressAutoHyphens/>
        <w:spacing w:after="0" w:line="240" w:lineRule="auto"/>
        <w:ind w:left="750"/>
        <w:contextualSpacing/>
        <w:jc w:val="both"/>
        <w:rPr>
          <w:rFonts w:eastAsia="Calibri"/>
          <w:sz w:val="28"/>
          <w:szCs w:val="28"/>
        </w:rPr>
      </w:pPr>
      <w:r w:rsidRPr="00B6227A">
        <w:rPr>
          <w:rFonts w:eastAsia="Calibri"/>
          <w:sz w:val="28"/>
          <w:szCs w:val="28"/>
        </w:rPr>
        <w:lastRenderedPageBreak/>
        <w:t xml:space="preserve"> Приложение 1 к Положению об оплате труда работников  муниципального казенного учреждения  культуры «Культурно-досуговый центр </w:t>
      </w:r>
      <w:proofErr w:type="spellStart"/>
      <w:r w:rsidRPr="00B6227A">
        <w:rPr>
          <w:rFonts w:eastAsia="Calibri"/>
          <w:sz w:val="28"/>
          <w:szCs w:val="28"/>
        </w:rPr>
        <w:t>с</w:t>
      </w:r>
      <w:proofErr w:type="gramStart"/>
      <w:r w:rsidRPr="00B6227A">
        <w:rPr>
          <w:rFonts w:eastAsia="Calibri"/>
          <w:sz w:val="28"/>
          <w:szCs w:val="28"/>
        </w:rPr>
        <w:t>.Б</w:t>
      </w:r>
      <w:proofErr w:type="gramEnd"/>
      <w:r w:rsidRPr="00B6227A">
        <w:rPr>
          <w:rFonts w:eastAsia="Calibri"/>
          <w:sz w:val="28"/>
          <w:szCs w:val="28"/>
        </w:rPr>
        <w:t>адар</w:t>
      </w:r>
      <w:proofErr w:type="spellEnd"/>
      <w:r w:rsidRPr="00B6227A">
        <w:rPr>
          <w:rFonts w:eastAsia="Calibri"/>
          <w:sz w:val="28"/>
          <w:szCs w:val="28"/>
        </w:rPr>
        <w:t>» в отношении,  которых  функции и полномочия учредителя осуществляются администрацией Евдокимовского сельского поселения, утвержденное постановлением  администрации Евдокимов</w:t>
      </w:r>
      <w:r>
        <w:rPr>
          <w:rFonts w:eastAsia="Calibri"/>
          <w:sz w:val="28"/>
          <w:szCs w:val="28"/>
        </w:rPr>
        <w:t>ского сельского поселения от  01 декабря  2023</w:t>
      </w:r>
      <w:r w:rsidRPr="00B6227A">
        <w:rPr>
          <w:rFonts w:eastAsia="Calibri"/>
          <w:sz w:val="28"/>
          <w:szCs w:val="28"/>
        </w:rPr>
        <w:t xml:space="preserve"> года №</w:t>
      </w:r>
      <w:r>
        <w:rPr>
          <w:rFonts w:eastAsia="Calibri"/>
          <w:sz w:val="28"/>
          <w:szCs w:val="28"/>
        </w:rPr>
        <w:t xml:space="preserve"> 59</w:t>
      </w:r>
      <w:r w:rsidRPr="00B6227A">
        <w:rPr>
          <w:rFonts w:eastAsia="Calibri"/>
          <w:sz w:val="28"/>
          <w:szCs w:val="28"/>
        </w:rPr>
        <w:t xml:space="preserve"> изложить в следующей редакции (прилагается Приложение №1)</w:t>
      </w:r>
    </w:p>
    <w:p w:rsidR="00B6227A" w:rsidRPr="00B6227A" w:rsidRDefault="00B6227A" w:rsidP="00B6227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Calibri"/>
          <w:sz w:val="28"/>
          <w:szCs w:val="28"/>
          <w:lang w:eastAsia="ru-RU"/>
        </w:rPr>
      </w:pPr>
      <w:r w:rsidRPr="00B6227A">
        <w:rPr>
          <w:rFonts w:eastAsia="Calibri"/>
          <w:sz w:val="28"/>
          <w:szCs w:val="28"/>
          <w:lang w:eastAsia="ru-RU"/>
        </w:rPr>
        <w:t>Настоящее постановление вступает в силу н</w:t>
      </w:r>
      <w:r>
        <w:rPr>
          <w:rFonts w:eastAsia="Calibri"/>
          <w:sz w:val="28"/>
          <w:szCs w:val="28"/>
          <w:lang w:eastAsia="ru-RU"/>
        </w:rPr>
        <w:t>а правоотношения с 1 января 2024</w:t>
      </w:r>
      <w:r w:rsidRPr="00B6227A">
        <w:rPr>
          <w:rFonts w:eastAsia="Calibri"/>
          <w:sz w:val="28"/>
          <w:szCs w:val="28"/>
          <w:lang w:eastAsia="ru-RU"/>
        </w:rPr>
        <w:t xml:space="preserve"> года.</w:t>
      </w:r>
    </w:p>
    <w:p w:rsidR="00B6227A" w:rsidRPr="00B6227A" w:rsidRDefault="00B6227A" w:rsidP="00B6227A">
      <w:pPr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B6227A" w:rsidRPr="00B6227A" w:rsidRDefault="00B6227A" w:rsidP="00B6227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B6227A">
        <w:rPr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Pr="00B6227A">
        <w:rPr>
          <w:sz w:val="28"/>
          <w:szCs w:val="28"/>
        </w:rPr>
        <w:t>Евдокимовский</w:t>
      </w:r>
      <w:proofErr w:type="spellEnd"/>
      <w:r w:rsidRPr="00B6227A">
        <w:rPr>
          <w:sz w:val="28"/>
          <w:szCs w:val="28"/>
        </w:rPr>
        <w:t xml:space="preserve"> вестник» и разместить на официальном сайте администрации Евдокимовского сельского поселения в информационно – телекоммуникационной сети «Интернет»</w:t>
      </w:r>
    </w:p>
    <w:p w:rsidR="00B6227A" w:rsidRPr="00B6227A" w:rsidRDefault="00B6227A" w:rsidP="00B6227A">
      <w:pPr>
        <w:tabs>
          <w:tab w:val="left" w:pos="1418"/>
        </w:tabs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B6227A" w:rsidRPr="00B6227A" w:rsidRDefault="00B6227A" w:rsidP="00B6227A">
      <w:pPr>
        <w:tabs>
          <w:tab w:val="left" w:pos="1134"/>
          <w:tab w:val="left" w:pos="1418"/>
        </w:tabs>
        <w:suppressAutoHyphens/>
        <w:spacing w:after="0" w:line="240" w:lineRule="auto"/>
        <w:contextualSpacing/>
        <w:jc w:val="both"/>
        <w:rPr>
          <w:sz w:val="28"/>
          <w:szCs w:val="28"/>
        </w:rPr>
      </w:pPr>
      <w:r w:rsidRPr="00B6227A">
        <w:rPr>
          <w:sz w:val="28"/>
          <w:szCs w:val="28"/>
        </w:rPr>
        <w:t xml:space="preserve">    4. Контроль над исполнением настоящего постановления оставляю за собой.</w:t>
      </w:r>
    </w:p>
    <w:p w:rsidR="00B6227A" w:rsidRPr="00B6227A" w:rsidRDefault="00B6227A" w:rsidP="00B6227A">
      <w:pPr>
        <w:suppressAutoHyphens/>
        <w:spacing w:after="0" w:line="240" w:lineRule="auto"/>
        <w:ind w:left="567"/>
        <w:contextualSpacing/>
        <w:jc w:val="both"/>
        <w:rPr>
          <w:sz w:val="28"/>
          <w:szCs w:val="28"/>
        </w:rPr>
      </w:pPr>
    </w:p>
    <w:p w:rsidR="00B6227A" w:rsidRPr="00B6227A" w:rsidRDefault="00B6227A" w:rsidP="00B6227A">
      <w:pPr>
        <w:suppressAutoHyphens/>
        <w:spacing w:after="0" w:line="240" w:lineRule="auto"/>
        <w:ind w:left="567"/>
        <w:contextualSpacing/>
        <w:jc w:val="both"/>
        <w:rPr>
          <w:sz w:val="28"/>
          <w:szCs w:val="28"/>
        </w:rPr>
      </w:pPr>
    </w:p>
    <w:p w:rsidR="00B6227A" w:rsidRPr="00B6227A" w:rsidRDefault="00B6227A" w:rsidP="00B6227A">
      <w:pPr>
        <w:suppressAutoHyphens/>
        <w:spacing w:after="0" w:line="240" w:lineRule="auto"/>
        <w:ind w:left="567"/>
        <w:contextualSpacing/>
        <w:jc w:val="both"/>
        <w:rPr>
          <w:sz w:val="28"/>
          <w:szCs w:val="28"/>
        </w:rPr>
      </w:pPr>
    </w:p>
    <w:p w:rsidR="00B6227A" w:rsidRPr="00B6227A" w:rsidRDefault="00B6227A" w:rsidP="00B6227A">
      <w:pPr>
        <w:suppressAutoHyphens/>
        <w:spacing w:after="0" w:line="240" w:lineRule="auto"/>
        <w:ind w:left="567"/>
        <w:contextualSpacing/>
        <w:jc w:val="both"/>
        <w:rPr>
          <w:sz w:val="28"/>
          <w:szCs w:val="28"/>
        </w:rPr>
      </w:pPr>
    </w:p>
    <w:p w:rsidR="00B6227A" w:rsidRPr="00B6227A" w:rsidRDefault="00B6227A" w:rsidP="00B6227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B6227A" w:rsidRDefault="00B6227A" w:rsidP="00B6227A">
      <w:pPr>
        <w:suppressAutoHyphens/>
        <w:spacing w:after="0" w:line="240" w:lineRule="auto"/>
        <w:jc w:val="both"/>
        <w:rPr>
          <w:sz w:val="28"/>
          <w:szCs w:val="28"/>
        </w:rPr>
      </w:pPr>
      <w:r w:rsidRPr="00B6227A">
        <w:rPr>
          <w:sz w:val="28"/>
          <w:szCs w:val="28"/>
        </w:rPr>
        <w:t xml:space="preserve">Глава Евдокимовского  сельского поселения                             </w:t>
      </w:r>
      <w:proofErr w:type="spellStart"/>
      <w:r w:rsidRPr="00B6227A">
        <w:rPr>
          <w:sz w:val="28"/>
          <w:szCs w:val="28"/>
        </w:rPr>
        <w:t>И.Ю.Левринц</w:t>
      </w:r>
      <w:proofErr w:type="spellEnd"/>
    </w:p>
    <w:p w:rsidR="00B6227A" w:rsidRDefault="00B6227A" w:rsidP="00B6227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B6227A" w:rsidRDefault="00B6227A" w:rsidP="00B6227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B6227A" w:rsidRDefault="00B6227A" w:rsidP="00B6227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B6227A" w:rsidRDefault="00B6227A" w:rsidP="00B6227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B6227A" w:rsidRDefault="00B6227A" w:rsidP="00B6227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B6227A" w:rsidRDefault="00B6227A" w:rsidP="00B6227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B6227A" w:rsidRDefault="00B6227A" w:rsidP="00B6227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B6227A" w:rsidRDefault="00B6227A" w:rsidP="00B6227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B6227A" w:rsidRDefault="00B6227A" w:rsidP="00B6227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B6227A" w:rsidRDefault="00B6227A" w:rsidP="00B6227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B6227A" w:rsidRDefault="00B6227A" w:rsidP="00B6227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B6227A" w:rsidRDefault="00B6227A" w:rsidP="00B6227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B6227A" w:rsidRDefault="00B6227A" w:rsidP="00B6227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B6227A" w:rsidRDefault="00B6227A" w:rsidP="00B6227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B6227A" w:rsidRDefault="00B6227A" w:rsidP="00B6227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B6227A" w:rsidRPr="00B6227A" w:rsidRDefault="00B6227A" w:rsidP="00B6227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B6227A" w:rsidRPr="00B6227A" w:rsidRDefault="00B6227A" w:rsidP="00B6227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B6227A" w:rsidRDefault="00B6227A" w:rsidP="00B6227A">
      <w:pPr>
        <w:shd w:val="clear" w:color="auto" w:fill="FFFFFF"/>
        <w:tabs>
          <w:tab w:val="left" w:pos="1024"/>
        </w:tabs>
        <w:spacing w:after="0" w:line="360" w:lineRule="auto"/>
        <w:ind w:right="40"/>
        <w:jc w:val="center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b/>
          <w:szCs w:val="24"/>
          <w:lang w:eastAsia="ru-RU"/>
        </w:rPr>
        <w:t xml:space="preserve">          </w:t>
      </w:r>
      <w:r>
        <w:rPr>
          <w:rFonts w:eastAsia="Arial Unicode MS"/>
          <w:b/>
          <w:szCs w:val="24"/>
          <w:lang w:eastAsia="ru-RU"/>
        </w:rPr>
        <w:t xml:space="preserve">                   </w:t>
      </w:r>
      <w:r>
        <w:rPr>
          <w:rFonts w:eastAsia="Arial Unicode MS"/>
          <w:b/>
          <w:szCs w:val="24"/>
          <w:lang w:eastAsia="ru-RU"/>
        </w:rPr>
        <w:t>Приложение 1</w:t>
      </w:r>
    </w:p>
    <w:p w:rsidR="00B6227A" w:rsidRDefault="00B6227A" w:rsidP="00B6227A">
      <w:pPr>
        <w:spacing w:after="0" w:line="240" w:lineRule="auto"/>
        <w:ind w:left="4820"/>
        <w:rPr>
          <w:szCs w:val="24"/>
          <w:lang w:eastAsia="ru-RU"/>
        </w:rPr>
      </w:pPr>
      <w:r>
        <w:rPr>
          <w:szCs w:val="24"/>
          <w:lang w:eastAsia="ru-RU"/>
        </w:rPr>
        <w:t xml:space="preserve">К   Положению об оплате труда работников муниципального казенного учреждения культуры «Культурно-досуговый центр </w:t>
      </w:r>
      <w:proofErr w:type="spellStart"/>
      <w:r>
        <w:rPr>
          <w:szCs w:val="24"/>
          <w:lang w:eastAsia="ru-RU"/>
        </w:rPr>
        <w:t>с</w:t>
      </w:r>
      <w:proofErr w:type="gramStart"/>
      <w:r>
        <w:rPr>
          <w:szCs w:val="24"/>
          <w:lang w:eastAsia="ru-RU"/>
        </w:rPr>
        <w:t>.Б</w:t>
      </w:r>
      <w:proofErr w:type="gramEnd"/>
      <w:r>
        <w:rPr>
          <w:szCs w:val="24"/>
          <w:lang w:eastAsia="ru-RU"/>
        </w:rPr>
        <w:t>адар</w:t>
      </w:r>
      <w:proofErr w:type="spellEnd"/>
      <w:r>
        <w:rPr>
          <w:szCs w:val="24"/>
          <w:lang w:eastAsia="ru-RU"/>
        </w:rPr>
        <w:t>», в отношении  которого функции и полномочия  учредителя осуществляются администрацией Евдокимовского сельского поселения,  утвержденному  Постановлением администрации</w:t>
      </w:r>
    </w:p>
    <w:p w:rsidR="00B6227A" w:rsidRDefault="00B6227A" w:rsidP="00B6227A">
      <w:pPr>
        <w:autoSpaceDE w:val="0"/>
        <w:autoSpaceDN w:val="0"/>
        <w:adjustRightInd w:val="0"/>
        <w:spacing w:after="0" w:line="240" w:lineRule="auto"/>
        <w:ind w:left="4820"/>
        <w:rPr>
          <w:szCs w:val="24"/>
          <w:lang w:eastAsia="ru-RU"/>
        </w:rPr>
      </w:pPr>
      <w:r>
        <w:rPr>
          <w:szCs w:val="24"/>
          <w:lang w:eastAsia="ru-RU"/>
        </w:rPr>
        <w:t>Евдокимовского сельского поселения</w:t>
      </w:r>
    </w:p>
    <w:p w:rsidR="00B6227A" w:rsidRDefault="00B6227A" w:rsidP="00B6227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szCs w:val="24"/>
          <w:lang w:eastAsia="ru-RU"/>
        </w:rPr>
      </w:pPr>
      <w:r>
        <w:rPr>
          <w:szCs w:val="24"/>
          <w:lang w:eastAsia="ru-RU"/>
        </w:rPr>
        <w:t>от  _</w:t>
      </w:r>
      <w:r>
        <w:rPr>
          <w:szCs w:val="24"/>
          <w:lang w:eastAsia="ru-RU"/>
        </w:rPr>
        <w:t>01 декабря__</w:t>
      </w:r>
      <w:r>
        <w:rPr>
          <w:szCs w:val="24"/>
          <w:lang w:eastAsia="ru-RU"/>
        </w:rPr>
        <w:t xml:space="preserve"> 2023 г.  №_</w:t>
      </w:r>
      <w:r>
        <w:rPr>
          <w:szCs w:val="24"/>
          <w:lang w:eastAsia="ru-RU"/>
        </w:rPr>
        <w:t>59</w:t>
      </w:r>
      <w:r>
        <w:rPr>
          <w:szCs w:val="24"/>
          <w:lang w:eastAsia="ru-RU"/>
        </w:rPr>
        <w:t>__</w:t>
      </w:r>
    </w:p>
    <w:p w:rsidR="00B6227A" w:rsidRDefault="00B6227A" w:rsidP="00B6227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szCs w:val="24"/>
          <w:lang w:eastAsia="ru-RU"/>
        </w:rPr>
      </w:pPr>
    </w:p>
    <w:p w:rsidR="00B6227A" w:rsidRDefault="00B6227A" w:rsidP="00B6227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szCs w:val="24"/>
          <w:lang w:eastAsia="ru-RU"/>
        </w:rPr>
      </w:pPr>
    </w:p>
    <w:p w:rsidR="00B6227A" w:rsidRPr="00890464" w:rsidRDefault="00B6227A" w:rsidP="00B6227A">
      <w:pPr>
        <w:spacing w:after="0"/>
        <w:ind w:firstLine="540"/>
        <w:jc w:val="center"/>
        <w:outlineLvl w:val="0"/>
        <w:rPr>
          <w:b/>
          <w:sz w:val="20"/>
          <w:szCs w:val="20"/>
        </w:rPr>
      </w:pPr>
      <w:r w:rsidRPr="00890464">
        <w:rPr>
          <w:b/>
          <w:sz w:val="20"/>
          <w:szCs w:val="20"/>
        </w:rPr>
        <w:t>РАЗМЕРЫ МИНИМАЛЬНЫХ ОКЛАДОВ РАБОТН</w:t>
      </w:r>
      <w:r>
        <w:rPr>
          <w:b/>
          <w:sz w:val="20"/>
          <w:szCs w:val="20"/>
        </w:rPr>
        <w:t>ИКОВ МУНИЦИПАЛЬНОГО КАЗЕННОГО УЧРЕЖДЕНИЯ КУЛЬТУРЫ «КУЛЬТУРНО – ДОСУГОВЫЙ ЦЕНТР С. БАДАР», В ОТНОШЕНИИ КОТОРОГО</w:t>
      </w:r>
      <w:r w:rsidRPr="00890464">
        <w:rPr>
          <w:b/>
          <w:sz w:val="20"/>
          <w:szCs w:val="20"/>
        </w:rPr>
        <w:t xml:space="preserve"> ФУНКЦИИ И ПОЛНОМОЧИЯ УЧРЕДИТЕЛЯ ОСУ</w:t>
      </w:r>
      <w:r>
        <w:rPr>
          <w:b/>
          <w:sz w:val="20"/>
          <w:szCs w:val="20"/>
        </w:rPr>
        <w:t>ЩЕСТВЛЯЮТСЯ АДМИНИСТРАЦИЕЙ ЕВДОКИМОВСКОГО СЕЛЬСКОГО ПОСЕЛЕНИЯ</w:t>
      </w:r>
    </w:p>
    <w:p w:rsidR="00B6227A" w:rsidRDefault="00B6227A" w:rsidP="00B6227A">
      <w:pPr>
        <w:outlineLvl w:val="4"/>
        <w:rPr>
          <w:b/>
          <w:szCs w:val="24"/>
          <w:lang w:eastAsia="ru-RU"/>
        </w:rPr>
      </w:pPr>
    </w:p>
    <w:p w:rsidR="00B6227A" w:rsidRPr="004E1C68" w:rsidRDefault="00B6227A" w:rsidP="00B6227A">
      <w:pPr>
        <w:ind w:left="-220" w:firstLine="540"/>
        <w:jc w:val="center"/>
        <w:outlineLvl w:val="0"/>
        <w:rPr>
          <w:b/>
          <w:szCs w:val="24"/>
        </w:rPr>
      </w:pPr>
      <w:r>
        <w:rPr>
          <w:b/>
          <w:szCs w:val="24"/>
          <w:lang w:eastAsia="ru-RU"/>
        </w:rPr>
        <w:t xml:space="preserve">1. </w:t>
      </w:r>
      <w:r w:rsidRPr="004E1C68">
        <w:rPr>
          <w:b/>
          <w:szCs w:val="24"/>
        </w:rPr>
        <w:t>Профессиональные квалификационные группы должностей работников образования, утвержденные приказом Министерства здравоохранения и социального развития Российской Федерации от 5 мая 20</w:t>
      </w:r>
      <w:r>
        <w:rPr>
          <w:b/>
          <w:szCs w:val="24"/>
        </w:rPr>
        <w:t xml:space="preserve">08 года № 216н </w:t>
      </w:r>
      <w:r w:rsidRPr="004E1C68">
        <w:rPr>
          <w:b/>
          <w:bCs/>
          <w:szCs w:val="24"/>
        </w:rPr>
        <w:t>(за исключением должностей работников высшего и дополнительного профессионального образования)</w:t>
      </w:r>
    </w:p>
    <w:p w:rsidR="00B6227A" w:rsidRDefault="00B6227A" w:rsidP="00B6227A">
      <w:pPr>
        <w:spacing w:after="0"/>
        <w:jc w:val="center"/>
        <w:outlineLvl w:val="3"/>
        <w:rPr>
          <w:b/>
          <w:szCs w:val="24"/>
        </w:rPr>
      </w:pPr>
      <w:r w:rsidRPr="00D1724B">
        <w:rPr>
          <w:b/>
          <w:szCs w:val="24"/>
        </w:rPr>
        <w:t>Профессиональная квалификационная группа должностей</w:t>
      </w:r>
      <w:r>
        <w:rPr>
          <w:b/>
          <w:szCs w:val="24"/>
        </w:rPr>
        <w:t xml:space="preserve"> </w:t>
      </w:r>
      <w:r w:rsidRPr="00D1724B">
        <w:rPr>
          <w:b/>
          <w:szCs w:val="24"/>
        </w:rPr>
        <w:t>педагогических работников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38"/>
        <w:gridCol w:w="1842"/>
      </w:tblGrid>
      <w:tr w:rsidR="00B6227A" w:rsidTr="00BE4526">
        <w:trPr>
          <w:cantSplit/>
          <w:trHeight w:val="56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A" w:rsidRPr="00E6313C" w:rsidRDefault="00B6227A" w:rsidP="00BE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6313C">
              <w:rPr>
                <w:b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27A" w:rsidRPr="00E6313C" w:rsidRDefault="00B6227A" w:rsidP="00BE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6313C">
              <w:rPr>
                <w:b/>
                <w:szCs w:val="24"/>
                <w:lang w:eastAsia="ru-RU"/>
              </w:rPr>
              <w:t>Размер минимального оклада, в руб.</w:t>
            </w:r>
          </w:p>
        </w:tc>
      </w:tr>
      <w:tr w:rsidR="00B6227A" w:rsidTr="00BE4526">
        <w:trPr>
          <w:cantSplit/>
          <w:trHeight w:val="292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227A" w:rsidRDefault="00B6227A" w:rsidP="00BE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E6313C">
              <w:rPr>
                <w:b/>
                <w:szCs w:val="24"/>
                <w:lang w:eastAsia="ru-RU"/>
              </w:rPr>
              <w:t xml:space="preserve">1 квалификационный уровень  </w:t>
            </w:r>
          </w:p>
        </w:tc>
      </w:tr>
      <w:tr w:rsidR="00B6227A" w:rsidTr="00BE4526">
        <w:trPr>
          <w:cantSplit/>
          <w:trHeight w:val="27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A" w:rsidRDefault="00B6227A" w:rsidP="00BE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27A" w:rsidRPr="008D7AD4" w:rsidRDefault="00B6227A" w:rsidP="00BE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highlight w:val="yellow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14105</w:t>
            </w:r>
          </w:p>
        </w:tc>
      </w:tr>
    </w:tbl>
    <w:p w:rsidR="00B6227A" w:rsidRDefault="00B6227A" w:rsidP="00B6227A">
      <w:pPr>
        <w:jc w:val="center"/>
        <w:outlineLvl w:val="4"/>
        <w:rPr>
          <w:b/>
          <w:szCs w:val="24"/>
        </w:rPr>
      </w:pPr>
    </w:p>
    <w:p w:rsidR="00B6227A" w:rsidRDefault="00B6227A" w:rsidP="00B6227A">
      <w:pPr>
        <w:jc w:val="center"/>
        <w:outlineLvl w:val="4"/>
        <w:rPr>
          <w:b/>
          <w:szCs w:val="24"/>
        </w:rPr>
      </w:pPr>
      <w:r>
        <w:rPr>
          <w:b/>
          <w:szCs w:val="24"/>
        </w:rPr>
        <w:t>2</w:t>
      </w:r>
      <w:r w:rsidRPr="00D1724B">
        <w:rPr>
          <w:b/>
          <w:szCs w:val="24"/>
        </w:rPr>
        <w:t>. Профессиональные квалификационные группы должностей работников культуры, искусства и кинематографии, утвержденные приказом Мин</w:t>
      </w:r>
      <w:r>
        <w:rPr>
          <w:b/>
          <w:szCs w:val="24"/>
        </w:rPr>
        <w:t xml:space="preserve">истерства здравоохранения и </w:t>
      </w:r>
      <w:r w:rsidRPr="00D1724B">
        <w:rPr>
          <w:b/>
          <w:szCs w:val="24"/>
        </w:rPr>
        <w:t>соц</w:t>
      </w:r>
      <w:r>
        <w:rPr>
          <w:b/>
          <w:szCs w:val="24"/>
        </w:rPr>
        <w:t xml:space="preserve">иального развития Российской Федерации </w:t>
      </w:r>
      <w:r w:rsidRPr="00D1724B">
        <w:rPr>
          <w:b/>
          <w:szCs w:val="24"/>
        </w:rPr>
        <w:t>от 31 августа 2007 года № 570</w:t>
      </w:r>
    </w:p>
    <w:p w:rsidR="00B6227A" w:rsidRDefault="00B6227A" w:rsidP="00B6227A">
      <w:pPr>
        <w:spacing w:after="0"/>
        <w:jc w:val="center"/>
        <w:outlineLvl w:val="3"/>
        <w:rPr>
          <w:b/>
          <w:sz w:val="22"/>
          <w:szCs w:val="24"/>
          <w:lang w:eastAsia="ru-RU"/>
        </w:rPr>
      </w:pPr>
    </w:p>
    <w:p w:rsidR="00B6227A" w:rsidRDefault="00B6227A" w:rsidP="00B6227A">
      <w:pPr>
        <w:spacing w:after="0"/>
        <w:jc w:val="center"/>
        <w:outlineLvl w:val="3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Профессиональная квалификационная группа</w:t>
      </w:r>
    </w:p>
    <w:p w:rsidR="00B6227A" w:rsidRDefault="00B6227A" w:rsidP="00B6227A">
      <w:pPr>
        <w:ind w:firstLine="540"/>
        <w:jc w:val="center"/>
        <w:outlineLvl w:val="3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«Должности работников культуры, искусства и кинематографии среднего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38"/>
        <w:gridCol w:w="1843"/>
      </w:tblGrid>
      <w:tr w:rsidR="00B6227A" w:rsidRPr="00D73F5A" w:rsidTr="00BE4526">
        <w:trPr>
          <w:cantSplit/>
          <w:trHeight w:val="56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A" w:rsidRPr="00D73F5A" w:rsidRDefault="00B6227A" w:rsidP="00BE45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27A" w:rsidRPr="00D73F5A" w:rsidRDefault="00B6227A" w:rsidP="00BE45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5A">
              <w:rPr>
                <w:rFonts w:ascii="Times New Roman" w:hAnsi="Times New Roman" w:cs="Times New Roman"/>
                <w:b/>
                <w:sz w:val="24"/>
                <w:szCs w:val="24"/>
              </w:rPr>
              <w:t>Размер минимального оклада, в руб.</w:t>
            </w:r>
          </w:p>
        </w:tc>
      </w:tr>
      <w:tr w:rsidR="00B6227A" w:rsidRPr="00E8743B" w:rsidTr="00BE4526">
        <w:trPr>
          <w:cantSplit/>
          <w:trHeight w:val="29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A" w:rsidRPr="00E6313C" w:rsidRDefault="00B6227A" w:rsidP="00BE4526">
            <w:pPr>
              <w:pStyle w:val="ConsPlusCell"/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 объединения,  клуба  по интересам                                      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6227A" w:rsidRDefault="00B6227A" w:rsidP="00BE45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15558</w:t>
            </w:r>
          </w:p>
        </w:tc>
      </w:tr>
      <w:tr w:rsidR="00B6227A" w:rsidRPr="00E8743B" w:rsidTr="00BE4526">
        <w:trPr>
          <w:cantSplit/>
          <w:trHeight w:val="30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A" w:rsidRDefault="00B6227A" w:rsidP="00BE4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27A" w:rsidRDefault="00B6227A" w:rsidP="00BE45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227A" w:rsidRDefault="00B6227A" w:rsidP="00B6227A">
      <w:pPr>
        <w:jc w:val="center"/>
        <w:outlineLvl w:val="2"/>
        <w:rPr>
          <w:b/>
          <w:szCs w:val="24"/>
        </w:rPr>
      </w:pPr>
    </w:p>
    <w:p w:rsidR="00B6227A" w:rsidRDefault="00B6227A" w:rsidP="00B6227A">
      <w:pPr>
        <w:ind w:firstLine="540"/>
        <w:jc w:val="center"/>
        <w:outlineLvl w:val="3"/>
        <w:rPr>
          <w:b/>
          <w:szCs w:val="24"/>
          <w:lang w:eastAsia="ru-RU"/>
        </w:rPr>
      </w:pPr>
    </w:p>
    <w:p w:rsidR="00B6227A" w:rsidRDefault="00B6227A" w:rsidP="00B6227A">
      <w:pPr>
        <w:spacing w:after="0"/>
        <w:jc w:val="center"/>
        <w:outlineLvl w:val="3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Профессиональная квалификационная группа</w:t>
      </w:r>
    </w:p>
    <w:p w:rsidR="00B6227A" w:rsidRDefault="00B6227A" w:rsidP="00B6227A">
      <w:pPr>
        <w:ind w:firstLine="540"/>
        <w:jc w:val="center"/>
        <w:outlineLvl w:val="3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«Должности работников культуры, искусства и кинематографии ведущего звена»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99"/>
        <w:gridCol w:w="1681"/>
      </w:tblGrid>
      <w:tr w:rsidR="00B6227A" w:rsidTr="00BE452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27A" w:rsidRPr="005F353A" w:rsidRDefault="00B6227A" w:rsidP="00BE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5F353A">
              <w:rPr>
                <w:b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A" w:rsidRPr="005F353A" w:rsidRDefault="00B6227A" w:rsidP="00BE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5F353A">
              <w:rPr>
                <w:b/>
                <w:szCs w:val="24"/>
                <w:lang w:eastAsia="ru-RU"/>
              </w:rPr>
              <w:t>Размер минимального оклада, в руб.</w:t>
            </w:r>
          </w:p>
        </w:tc>
      </w:tr>
      <w:tr w:rsidR="00B6227A" w:rsidTr="00BE452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27A" w:rsidRDefault="00B6227A" w:rsidP="00BE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Библиотекарь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A" w:rsidRDefault="00B6227A" w:rsidP="00BE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17881</w:t>
            </w:r>
          </w:p>
        </w:tc>
      </w:tr>
    </w:tbl>
    <w:p w:rsidR="00B6227A" w:rsidRDefault="00B6227A" w:rsidP="00B6227A">
      <w:pPr>
        <w:spacing w:after="0"/>
        <w:jc w:val="center"/>
        <w:outlineLvl w:val="1"/>
        <w:rPr>
          <w:b/>
          <w:sz w:val="22"/>
          <w:szCs w:val="24"/>
          <w:lang w:eastAsia="ru-RU"/>
        </w:rPr>
      </w:pPr>
    </w:p>
    <w:p w:rsidR="00B6227A" w:rsidRDefault="00B6227A" w:rsidP="00B6227A">
      <w:pPr>
        <w:spacing w:after="0"/>
        <w:jc w:val="center"/>
        <w:outlineLvl w:val="1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Профессиональная квалификационная группа</w:t>
      </w:r>
    </w:p>
    <w:p w:rsidR="00B6227A" w:rsidRDefault="00B6227A" w:rsidP="00B6227A">
      <w:pPr>
        <w:jc w:val="center"/>
        <w:outlineLvl w:val="1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«Должности руководящего состава учреждений культуры, искусства и кинематографии»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99"/>
        <w:gridCol w:w="1681"/>
      </w:tblGrid>
      <w:tr w:rsidR="00B6227A" w:rsidRPr="005F353A" w:rsidTr="00BE452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27A" w:rsidRPr="005F353A" w:rsidRDefault="00B6227A" w:rsidP="00BE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5F353A">
              <w:rPr>
                <w:b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A" w:rsidRPr="005F353A" w:rsidRDefault="00B6227A" w:rsidP="00BE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5F353A">
              <w:rPr>
                <w:b/>
                <w:szCs w:val="24"/>
                <w:lang w:eastAsia="ru-RU"/>
              </w:rPr>
              <w:t>Размер минимального оклада, в руб.</w:t>
            </w:r>
          </w:p>
        </w:tc>
      </w:tr>
      <w:tr w:rsidR="00B6227A" w:rsidTr="00BE452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27A" w:rsidRDefault="00B6227A" w:rsidP="00BE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D1724B">
              <w:rPr>
                <w:szCs w:val="24"/>
              </w:rPr>
              <w:t xml:space="preserve">Режиссер массовых представлений            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A" w:rsidRDefault="00B6227A" w:rsidP="00BE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20408</w:t>
            </w:r>
          </w:p>
        </w:tc>
      </w:tr>
    </w:tbl>
    <w:p w:rsidR="00B6227A" w:rsidRDefault="00B6227A" w:rsidP="00B6227A">
      <w:pPr>
        <w:shd w:val="clear" w:color="auto" w:fill="FFFFFF"/>
        <w:tabs>
          <w:tab w:val="left" w:pos="1024"/>
        </w:tabs>
        <w:spacing w:after="0" w:line="360" w:lineRule="auto"/>
        <w:ind w:right="40"/>
        <w:jc w:val="both"/>
        <w:rPr>
          <w:b/>
          <w:sz w:val="22"/>
          <w:szCs w:val="24"/>
          <w:lang w:eastAsia="ru-RU"/>
        </w:rPr>
      </w:pPr>
    </w:p>
    <w:p w:rsidR="00B6227A" w:rsidRDefault="00B6227A" w:rsidP="00B6227A">
      <w:pPr>
        <w:shd w:val="clear" w:color="auto" w:fill="FFFFFF"/>
        <w:tabs>
          <w:tab w:val="left" w:pos="1024"/>
        </w:tabs>
        <w:spacing w:after="0" w:line="360" w:lineRule="auto"/>
        <w:ind w:right="40"/>
        <w:jc w:val="both"/>
        <w:rPr>
          <w:b/>
          <w:sz w:val="22"/>
          <w:szCs w:val="24"/>
          <w:lang w:eastAsia="ru-RU"/>
        </w:rPr>
      </w:pPr>
    </w:p>
    <w:p w:rsidR="00B6227A" w:rsidRDefault="00B6227A" w:rsidP="00B6227A">
      <w:pPr>
        <w:shd w:val="clear" w:color="auto" w:fill="FFFFFF"/>
        <w:tabs>
          <w:tab w:val="left" w:pos="1024"/>
        </w:tabs>
        <w:spacing w:after="0" w:line="360" w:lineRule="auto"/>
        <w:ind w:right="40"/>
        <w:jc w:val="both"/>
        <w:rPr>
          <w:b/>
          <w:sz w:val="22"/>
          <w:szCs w:val="24"/>
          <w:lang w:eastAsia="ru-RU"/>
        </w:rPr>
      </w:pPr>
    </w:p>
    <w:p w:rsidR="00B6227A" w:rsidRDefault="00B6227A" w:rsidP="00B6227A">
      <w:pPr>
        <w:shd w:val="clear" w:color="auto" w:fill="FFFFFF"/>
        <w:tabs>
          <w:tab w:val="left" w:pos="1024"/>
        </w:tabs>
        <w:spacing w:after="0" w:line="360" w:lineRule="auto"/>
        <w:ind w:right="40"/>
        <w:jc w:val="both"/>
        <w:rPr>
          <w:b/>
          <w:sz w:val="22"/>
          <w:szCs w:val="24"/>
          <w:lang w:eastAsia="ru-RU"/>
        </w:rPr>
      </w:pPr>
    </w:p>
    <w:p w:rsidR="006D783C" w:rsidRDefault="003F2953"/>
    <w:sectPr w:rsidR="006D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334DA"/>
    <w:multiLevelType w:val="hybridMultilevel"/>
    <w:tmpl w:val="CB0E4F64"/>
    <w:lvl w:ilvl="0" w:tplc="624EC0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7A"/>
    <w:rsid w:val="002B4CF6"/>
    <w:rsid w:val="003F2953"/>
    <w:rsid w:val="006C4F1D"/>
    <w:rsid w:val="00B6227A"/>
    <w:rsid w:val="00C1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7A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62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295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7A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62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295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РАЗМЕРЫ МИНИМАЛЬНЫХ ОКЛАДОВ РАБОТНИКОВ МУНИЦИПАЛЬНОГО КАЗЕННОГО УЧРЕЖДЕНИЯ КУЛЬТ</vt:lpstr>
      <vt:lpstr>1. Профессиональные квалификационные группы должностей работников образования, у</vt:lpstr>
      <vt:lpstr>        </vt:lpstr>
      <vt:lpstr>    </vt:lpstr>
      <vt:lpstr>    Профессиональная квалификационная группа</vt:lpstr>
      <vt:lpstr>    «Должности руководящего состава учреждений культуры, искусства и кинематографии»</vt:lpstr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2024-01-10T07:42:00Z</dcterms:created>
  <dcterms:modified xsi:type="dcterms:W3CDTF">2024-01-10T08:24:00Z</dcterms:modified>
</cp:coreProperties>
</file>