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область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Тулунский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район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0C02F8" w:rsidRPr="003138ED" w:rsidRDefault="00B7590C" w:rsidP="00B7590C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Евдокимовского сельского поселения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0C02F8" w:rsidRPr="003138ED" w:rsidRDefault="008B3AB9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 xml:space="preserve"> </w:t>
      </w:r>
      <w:r w:rsidR="007C1759">
        <w:rPr>
          <w:rFonts w:ascii="Times New Roman" w:hAnsi="Times New Roman"/>
          <w:b/>
          <w:spacing w:val="20"/>
          <w:szCs w:val="28"/>
        </w:rPr>
        <w:t>13.02</w:t>
      </w:r>
      <w:r w:rsidR="001A7D7E">
        <w:rPr>
          <w:rFonts w:ascii="Times New Roman" w:hAnsi="Times New Roman"/>
          <w:b/>
          <w:spacing w:val="20"/>
          <w:szCs w:val="28"/>
        </w:rPr>
        <w:t>.</w:t>
      </w:r>
      <w:r w:rsidR="00195952">
        <w:rPr>
          <w:rFonts w:ascii="Times New Roman" w:hAnsi="Times New Roman"/>
          <w:b/>
          <w:spacing w:val="20"/>
          <w:szCs w:val="28"/>
        </w:rPr>
        <w:t>2020</w:t>
      </w:r>
      <w:r w:rsidR="000C02F8" w:rsidRPr="003138ED">
        <w:rPr>
          <w:rFonts w:ascii="Times New Roman" w:hAnsi="Times New Roman"/>
          <w:b/>
          <w:spacing w:val="20"/>
          <w:szCs w:val="28"/>
        </w:rPr>
        <w:t>г.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  </w:t>
      </w:r>
      <w:r w:rsidR="004A737E" w:rsidRPr="003138ED">
        <w:rPr>
          <w:rFonts w:ascii="Times New Roman" w:hAnsi="Times New Roman"/>
          <w:b/>
          <w:spacing w:val="20"/>
          <w:szCs w:val="28"/>
        </w:rPr>
        <w:t xml:space="preserve">                  </w:t>
      </w:r>
      <w:r w:rsidR="003138ED">
        <w:rPr>
          <w:rFonts w:ascii="Times New Roman" w:hAnsi="Times New Roman"/>
          <w:b/>
          <w:spacing w:val="20"/>
          <w:szCs w:val="28"/>
        </w:rPr>
        <w:t xml:space="preserve">  </w:t>
      </w:r>
      <w:r w:rsidR="0075460D">
        <w:rPr>
          <w:rFonts w:ascii="Times New Roman" w:hAnsi="Times New Roman"/>
          <w:b/>
          <w:spacing w:val="20"/>
          <w:szCs w:val="28"/>
        </w:rPr>
        <w:t xml:space="preserve">      </w:t>
      </w:r>
      <w:r w:rsid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0C02F8" w:rsidRPr="003138ED">
        <w:rPr>
          <w:rFonts w:ascii="Times New Roman" w:hAnsi="Times New Roman"/>
          <w:b/>
          <w:spacing w:val="20"/>
          <w:szCs w:val="28"/>
        </w:rPr>
        <w:t>№</w:t>
      </w:r>
      <w:r w:rsidR="007C1759">
        <w:rPr>
          <w:rFonts w:ascii="Times New Roman" w:hAnsi="Times New Roman"/>
          <w:b/>
          <w:spacing w:val="20"/>
          <w:szCs w:val="28"/>
        </w:rPr>
        <w:t>1</w:t>
      </w:r>
      <w:r w:rsidR="00BA33BD">
        <w:rPr>
          <w:rFonts w:ascii="Times New Roman" w:hAnsi="Times New Roman"/>
          <w:b/>
          <w:spacing w:val="20"/>
          <w:szCs w:val="28"/>
        </w:rPr>
        <w:t>3</w:t>
      </w:r>
      <w:r w:rsidR="0075460D">
        <w:rPr>
          <w:rFonts w:ascii="Times New Roman" w:hAnsi="Times New Roman"/>
          <w:b/>
          <w:spacing w:val="20"/>
          <w:szCs w:val="28"/>
        </w:rPr>
        <w:t xml:space="preserve"> </w:t>
      </w:r>
      <w:r w:rsidR="00666171" w:rsidRPr="003138ED">
        <w:rPr>
          <w:rFonts w:ascii="Times New Roman" w:hAnsi="Times New Roman"/>
          <w:b/>
          <w:spacing w:val="20"/>
          <w:szCs w:val="28"/>
        </w:rPr>
        <w:t xml:space="preserve"> 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с.</w:t>
      </w:r>
      <w:r w:rsidR="00176C54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B7590C">
        <w:rPr>
          <w:rFonts w:ascii="Times New Roman" w:hAnsi="Times New Roman"/>
          <w:b/>
          <w:spacing w:val="20"/>
          <w:szCs w:val="28"/>
        </w:rPr>
        <w:t>Бадар</w:t>
      </w:r>
    </w:p>
    <w:p w:rsidR="000C02F8" w:rsidRPr="003138ED" w:rsidRDefault="000C02F8" w:rsidP="000C02F8">
      <w:pPr>
        <w:pStyle w:val="13"/>
        <w:rPr>
          <w:sz w:val="24"/>
        </w:rPr>
      </w:pPr>
    </w:p>
    <w:p w:rsidR="00503F15" w:rsidRPr="009E02F8" w:rsidRDefault="00503F15" w:rsidP="009E02F8">
      <w:pPr>
        <w:rPr>
          <w:sz w:val="28"/>
          <w:szCs w:val="28"/>
        </w:rPr>
      </w:pPr>
      <w:r w:rsidRPr="009E02F8">
        <w:rPr>
          <w:sz w:val="28"/>
          <w:szCs w:val="28"/>
        </w:rPr>
        <w:t>О вн</w:t>
      </w:r>
      <w:r w:rsidR="009E02F8" w:rsidRPr="009E02F8">
        <w:rPr>
          <w:sz w:val="28"/>
          <w:szCs w:val="28"/>
        </w:rPr>
        <w:t>есении изменений в перечень проектов</w:t>
      </w:r>
    </w:p>
    <w:p w:rsidR="009E02F8" w:rsidRPr="009E02F8" w:rsidRDefault="00EA2FEF" w:rsidP="009E02F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E02F8" w:rsidRPr="009E02F8">
        <w:rPr>
          <w:sz w:val="28"/>
          <w:szCs w:val="28"/>
        </w:rPr>
        <w:t>ародных инициатив,</w:t>
      </w:r>
      <w:r w:rsidR="009E02F8">
        <w:rPr>
          <w:sz w:val="28"/>
          <w:szCs w:val="28"/>
        </w:rPr>
        <w:t xml:space="preserve"> </w:t>
      </w:r>
      <w:r w:rsidR="009E02F8" w:rsidRPr="009E02F8">
        <w:rPr>
          <w:sz w:val="28"/>
          <w:szCs w:val="28"/>
        </w:rPr>
        <w:t xml:space="preserve">порядка организации </w:t>
      </w:r>
    </w:p>
    <w:p w:rsidR="009E02F8" w:rsidRPr="009E02F8" w:rsidRDefault="009E02F8" w:rsidP="009E02F8">
      <w:pPr>
        <w:rPr>
          <w:sz w:val="28"/>
          <w:szCs w:val="28"/>
        </w:rPr>
      </w:pPr>
      <w:r w:rsidRPr="009E02F8">
        <w:rPr>
          <w:sz w:val="28"/>
          <w:szCs w:val="28"/>
        </w:rPr>
        <w:t>работы п</w:t>
      </w:r>
      <w:r w:rsidR="007C1759">
        <w:rPr>
          <w:sz w:val="28"/>
          <w:szCs w:val="28"/>
        </w:rPr>
        <w:t>о его реализации</w:t>
      </w:r>
    </w:p>
    <w:p w:rsidR="009E02F8" w:rsidRPr="009E02F8" w:rsidRDefault="009E02F8" w:rsidP="009E02F8">
      <w:pPr>
        <w:rPr>
          <w:sz w:val="28"/>
          <w:szCs w:val="28"/>
        </w:rPr>
      </w:pPr>
      <w:r w:rsidRPr="009E02F8">
        <w:rPr>
          <w:sz w:val="28"/>
          <w:szCs w:val="28"/>
        </w:rPr>
        <w:t xml:space="preserve">бюджетных средств в 2020 году </w:t>
      </w:r>
    </w:p>
    <w:p w:rsidR="009E02F8" w:rsidRPr="009E02F8" w:rsidRDefault="009E02F8" w:rsidP="009E02F8">
      <w:pPr>
        <w:rPr>
          <w:sz w:val="28"/>
          <w:szCs w:val="28"/>
        </w:rPr>
      </w:pPr>
      <w:r w:rsidRPr="009E02F8">
        <w:rPr>
          <w:sz w:val="28"/>
          <w:szCs w:val="28"/>
        </w:rPr>
        <w:t>и плановом периоде 2021 и 2022 годах</w:t>
      </w:r>
    </w:p>
    <w:p w:rsidR="00503F15" w:rsidRDefault="00503F15" w:rsidP="00503F15">
      <w:pPr>
        <w:rPr>
          <w:sz w:val="28"/>
          <w:szCs w:val="28"/>
        </w:rPr>
      </w:pPr>
    </w:p>
    <w:p w:rsidR="000C02F8" w:rsidRPr="005B3D69" w:rsidRDefault="003F6BF1" w:rsidP="009E02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D66A2E" w:rsidRPr="005B3D69">
        <w:rPr>
          <w:bCs/>
          <w:sz w:val="28"/>
          <w:szCs w:val="28"/>
        </w:rPr>
        <w:t xml:space="preserve">В целях </w:t>
      </w:r>
      <w:r w:rsidR="00F01A1C" w:rsidRPr="005B3D69">
        <w:rPr>
          <w:bCs/>
          <w:sz w:val="28"/>
          <w:szCs w:val="28"/>
        </w:rPr>
        <w:t xml:space="preserve">софинансирования расходных обязательств, возникающих при </w:t>
      </w:r>
      <w:r w:rsidR="00D66A2E" w:rsidRPr="005B3D69">
        <w:rPr>
          <w:bCs/>
          <w:sz w:val="28"/>
          <w:szCs w:val="28"/>
        </w:rPr>
        <w:t>реализации в 20</w:t>
      </w:r>
      <w:r w:rsidR="00176C54" w:rsidRPr="005B3D69">
        <w:rPr>
          <w:bCs/>
          <w:sz w:val="28"/>
          <w:szCs w:val="28"/>
        </w:rPr>
        <w:t>20</w:t>
      </w:r>
      <w:r w:rsidR="00D66A2E" w:rsidRPr="005B3D69">
        <w:rPr>
          <w:bCs/>
          <w:sz w:val="28"/>
          <w:szCs w:val="28"/>
        </w:rPr>
        <w:t xml:space="preserve"> году</w:t>
      </w:r>
      <w:r w:rsidR="008F5170" w:rsidRPr="005B3D69">
        <w:rPr>
          <w:bCs/>
          <w:sz w:val="28"/>
          <w:szCs w:val="28"/>
        </w:rPr>
        <w:t xml:space="preserve"> и плановом периоде 2021 и 2022 годах</w:t>
      </w:r>
      <w:r w:rsidR="00D66A2E" w:rsidRPr="005B3D69">
        <w:rPr>
          <w:bCs/>
          <w:sz w:val="28"/>
          <w:szCs w:val="28"/>
        </w:rPr>
        <w:t xml:space="preserve"> мероприятий перечня народных инициатив, сформированных на </w:t>
      </w:r>
      <w:r w:rsidR="006A0475" w:rsidRPr="005B3D69">
        <w:rPr>
          <w:bCs/>
          <w:sz w:val="28"/>
          <w:szCs w:val="28"/>
        </w:rPr>
        <w:t xml:space="preserve">собрании граждан </w:t>
      </w:r>
      <w:r>
        <w:rPr>
          <w:bCs/>
          <w:sz w:val="28"/>
          <w:szCs w:val="28"/>
        </w:rPr>
        <w:t>07.11</w:t>
      </w:r>
      <w:r w:rsidR="00D66A2E" w:rsidRPr="005B3D69">
        <w:rPr>
          <w:bCs/>
          <w:sz w:val="28"/>
          <w:szCs w:val="28"/>
        </w:rPr>
        <w:t>.201</w:t>
      </w:r>
      <w:r w:rsidR="00F01A1C" w:rsidRPr="005B3D69">
        <w:rPr>
          <w:bCs/>
          <w:sz w:val="28"/>
          <w:szCs w:val="28"/>
        </w:rPr>
        <w:t>9</w:t>
      </w:r>
      <w:r w:rsidR="00264EF3" w:rsidRPr="005B3D69">
        <w:rPr>
          <w:bCs/>
          <w:sz w:val="28"/>
          <w:szCs w:val="28"/>
        </w:rPr>
        <w:t xml:space="preserve"> года</w:t>
      </w:r>
      <w:r w:rsidR="00D66A2E" w:rsidRPr="005B3D69">
        <w:rPr>
          <w:bCs/>
          <w:sz w:val="28"/>
          <w:szCs w:val="28"/>
        </w:rPr>
        <w:t xml:space="preserve">, в соответствии с Положением о предоставлении </w:t>
      </w:r>
      <w:r w:rsidR="00EA2FEF">
        <w:rPr>
          <w:bCs/>
          <w:sz w:val="28"/>
          <w:szCs w:val="28"/>
        </w:rPr>
        <w:t xml:space="preserve">и расходовании </w:t>
      </w:r>
      <w:r w:rsidR="00D66A2E" w:rsidRPr="005B3D69">
        <w:rPr>
          <w:bCs/>
          <w:sz w:val="28"/>
          <w:szCs w:val="28"/>
        </w:rPr>
        <w:t>субсидий из областного бюджета местным</w:t>
      </w:r>
      <w:r w:rsidR="003547EE" w:rsidRPr="005B3D69">
        <w:rPr>
          <w:bCs/>
          <w:sz w:val="28"/>
          <w:szCs w:val="28"/>
        </w:rPr>
        <w:t xml:space="preserve"> </w:t>
      </w:r>
      <w:r w:rsidR="00D66A2E" w:rsidRPr="005B3D69">
        <w:rPr>
          <w:bCs/>
          <w:sz w:val="28"/>
          <w:szCs w:val="28"/>
        </w:rPr>
        <w:t>бюджетам в целях софинансирования расходных обязательств муниципальных</w:t>
      </w:r>
      <w:r w:rsidR="003547EE" w:rsidRPr="005B3D69">
        <w:rPr>
          <w:bCs/>
          <w:sz w:val="28"/>
          <w:szCs w:val="28"/>
        </w:rPr>
        <w:t xml:space="preserve"> </w:t>
      </w:r>
      <w:r w:rsidR="00D66A2E" w:rsidRPr="005B3D69">
        <w:rPr>
          <w:bCs/>
          <w:sz w:val="28"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9E02F8" w:rsidRPr="002C3999">
        <w:rPr>
          <w:bCs/>
          <w:sz w:val="28"/>
          <w:szCs w:val="28"/>
        </w:rPr>
        <w:t>14.02</w:t>
      </w:r>
      <w:r w:rsidR="00F01A1C" w:rsidRPr="002C3999">
        <w:rPr>
          <w:bCs/>
          <w:sz w:val="28"/>
          <w:szCs w:val="28"/>
        </w:rPr>
        <w:t>.2019 года</w:t>
      </w:r>
      <w:r w:rsidR="00D66A2E" w:rsidRPr="002C3999">
        <w:rPr>
          <w:bCs/>
          <w:sz w:val="28"/>
          <w:szCs w:val="28"/>
        </w:rPr>
        <w:t xml:space="preserve"> № </w:t>
      </w:r>
      <w:r w:rsidR="00F01A1C" w:rsidRPr="002C3999">
        <w:rPr>
          <w:bCs/>
          <w:sz w:val="28"/>
          <w:szCs w:val="28"/>
        </w:rPr>
        <w:t>108-</w:t>
      </w:r>
      <w:r w:rsidR="00D66A2E" w:rsidRPr="002C3999">
        <w:rPr>
          <w:bCs/>
          <w:sz w:val="28"/>
          <w:szCs w:val="28"/>
        </w:rPr>
        <w:t>пп,</w:t>
      </w:r>
      <w:r w:rsidR="00264EF3" w:rsidRPr="005B3D69">
        <w:rPr>
          <w:bCs/>
          <w:sz w:val="28"/>
          <w:szCs w:val="28"/>
        </w:rPr>
        <w:t xml:space="preserve"> </w:t>
      </w:r>
      <w:r w:rsidR="00D66A2E" w:rsidRPr="005B3D69">
        <w:rPr>
          <w:bCs/>
          <w:sz w:val="28"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5B3D69">
        <w:rPr>
          <w:bCs/>
          <w:sz w:val="28"/>
          <w:szCs w:val="28"/>
        </w:rPr>
        <w:t xml:space="preserve"> </w:t>
      </w:r>
      <w:r w:rsidR="000C02F8" w:rsidRPr="005B3D69">
        <w:rPr>
          <w:bCs/>
          <w:sz w:val="28"/>
          <w:szCs w:val="28"/>
        </w:rPr>
        <w:t xml:space="preserve">Уставом </w:t>
      </w:r>
      <w:r w:rsidR="00B7590C" w:rsidRPr="005B3D69">
        <w:rPr>
          <w:bCs/>
          <w:sz w:val="28"/>
          <w:szCs w:val="28"/>
        </w:rPr>
        <w:t>Евдокимовского</w:t>
      </w:r>
      <w:r w:rsidR="000C02F8" w:rsidRPr="005B3D69">
        <w:rPr>
          <w:bCs/>
          <w:sz w:val="28"/>
          <w:szCs w:val="28"/>
        </w:rPr>
        <w:t xml:space="preserve"> муниципального образования,</w:t>
      </w: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503F15" w:rsidRDefault="00503F15" w:rsidP="003138ED">
      <w:pPr>
        <w:pStyle w:val="13"/>
        <w:jc w:val="center"/>
        <w:rPr>
          <w:b/>
          <w:bCs/>
          <w:sz w:val="24"/>
        </w:rPr>
      </w:pPr>
    </w:p>
    <w:p w:rsidR="005B3D69" w:rsidRDefault="003F47F7" w:rsidP="005B3D69">
      <w:pPr>
        <w:pStyle w:val="13"/>
        <w:ind w:firstLine="709"/>
      </w:pPr>
      <w:r>
        <w:t>1.</w:t>
      </w:r>
      <w:r w:rsidR="00503F15" w:rsidRPr="00526266">
        <w:t xml:space="preserve"> </w:t>
      </w:r>
      <w:r>
        <w:t xml:space="preserve">Внести в постановление </w:t>
      </w:r>
      <w:r w:rsidR="00C1395F">
        <w:t xml:space="preserve">администрации Евдокимовского сельского поселения </w:t>
      </w:r>
      <w:r>
        <w:t>от 07.11.2019г. №61</w:t>
      </w:r>
      <w:r w:rsidR="00503F15">
        <w:t xml:space="preserve"> «</w:t>
      </w:r>
      <w:r w:rsidRPr="003F47F7">
        <w:t xml:space="preserve">Об утверждении мероприятий перечня </w:t>
      </w:r>
      <w:r w:rsidRPr="00503F15">
        <w:t>проектов народных инициатив, порядка организации работы по его реализации б</w:t>
      </w:r>
      <w:r w:rsidR="00B209A6">
        <w:t xml:space="preserve">юджетных средств в 2020 году и </w:t>
      </w:r>
      <w:r w:rsidRPr="00503F15">
        <w:t>плановом периоде 2021 и 2022</w:t>
      </w:r>
      <w:r>
        <w:t xml:space="preserve"> </w:t>
      </w:r>
      <w:r w:rsidRPr="00503F15">
        <w:t>годах</w:t>
      </w:r>
      <w:r w:rsidRPr="00D15814">
        <w:t>»</w:t>
      </w:r>
      <w:r w:rsidR="00E26A72">
        <w:t xml:space="preserve"> </w:t>
      </w:r>
      <w:r w:rsidR="00C1395F">
        <w:t xml:space="preserve"> изменения:</w:t>
      </w:r>
    </w:p>
    <w:p w:rsidR="00C1395F" w:rsidRDefault="007C1759" w:rsidP="005B3D69">
      <w:pPr>
        <w:pStyle w:val="13"/>
        <w:ind w:firstLine="709"/>
      </w:pPr>
      <w:r>
        <w:t>1.1 П</w:t>
      </w:r>
      <w:r w:rsidR="00C1395F">
        <w:t>еречень проектов народных инициатив на 2020 год</w:t>
      </w:r>
      <w:r w:rsidR="00DF1A86">
        <w:t xml:space="preserve"> и на плановый пер</w:t>
      </w:r>
      <w:r>
        <w:t xml:space="preserve">иод 2021 и 2022 годы (приложение №1) изложить </w:t>
      </w:r>
      <w:r w:rsidR="00DF1A86">
        <w:t>в следующей редакции:</w:t>
      </w:r>
    </w:p>
    <w:p w:rsidR="002C3999" w:rsidRDefault="007C1759" w:rsidP="00425F68">
      <w:pPr>
        <w:pStyle w:val="13"/>
        <w:ind w:firstLine="709"/>
      </w:pPr>
      <w:r>
        <w:t>2</w:t>
      </w:r>
      <w:r w:rsidR="002C3999">
        <w:t>.Настоящее постановление опубликовать в газете «Евдокимовский вестник» и разместить на официальном сайте администрации Евдокимовского сельского поселения.</w:t>
      </w:r>
    </w:p>
    <w:p w:rsidR="002C3999" w:rsidRDefault="007C1759" w:rsidP="00425F68">
      <w:pPr>
        <w:pStyle w:val="13"/>
        <w:ind w:firstLine="709"/>
      </w:pPr>
      <w:r>
        <w:t>3</w:t>
      </w:r>
      <w:r w:rsidR="002C3999">
        <w:t>.Контроль за исполнением данного постановления оставляю за собой.</w:t>
      </w:r>
    </w:p>
    <w:p w:rsidR="002C3999" w:rsidRDefault="002C3999" w:rsidP="00425F68">
      <w:pPr>
        <w:pStyle w:val="13"/>
        <w:ind w:firstLine="709"/>
      </w:pPr>
    </w:p>
    <w:p w:rsidR="002C3999" w:rsidRDefault="002C3999" w:rsidP="00425F68">
      <w:pPr>
        <w:pStyle w:val="13"/>
        <w:ind w:firstLine="709"/>
      </w:pPr>
      <w:r>
        <w:t>Глава Евдокимовского</w:t>
      </w:r>
    </w:p>
    <w:p w:rsidR="002C3999" w:rsidRDefault="002C3999" w:rsidP="00425F68">
      <w:pPr>
        <w:pStyle w:val="13"/>
        <w:ind w:firstLine="709"/>
      </w:pPr>
      <w:r>
        <w:t xml:space="preserve">сельского поселения                                                  В.Н.Копанев                  </w:t>
      </w:r>
    </w:p>
    <w:p w:rsidR="00425F68" w:rsidRDefault="00425F68" w:rsidP="005B3D69">
      <w:pPr>
        <w:pStyle w:val="13"/>
        <w:ind w:firstLine="709"/>
      </w:pPr>
    </w:p>
    <w:p w:rsidR="000C02F8" w:rsidRPr="003138ED" w:rsidRDefault="000C02F8" w:rsidP="001133AB">
      <w:pPr>
        <w:jc w:val="both"/>
        <w:rPr>
          <w:szCs w:val="28"/>
        </w:rPr>
      </w:pPr>
    </w:p>
    <w:p w:rsidR="007D03D5" w:rsidRDefault="007D03D5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C07E79" w:rsidRDefault="00C07E79" w:rsidP="00EA2FEF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br w:type="page"/>
      </w:r>
    </w:p>
    <w:p w:rsidR="003531CE" w:rsidRPr="003138ED" w:rsidRDefault="00D15814" w:rsidP="00EA2FEF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lastRenderedPageBreak/>
        <w:t>П</w:t>
      </w:r>
      <w:r w:rsidR="003547EE" w:rsidRPr="003138ED">
        <w:rPr>
          <w:rFonts w:eastAsiaTheme="minorHAnsi"/>
          <w:color w:val="000000"/>
          <w:sz w:val="22"/>
          <w:lang w:eastAsia="en-US"/>
        </w:rPr>
        <w:t>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3547EE"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E047D1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Евдокимовского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365A4B">
        <w:rPr>
          <w:rFonts w:eastAsiaTheme="minorHAnsi"/>
          <w:color w:val="000000"/>
          <w:sz w:val="22"/>
          <w:lang w:eastAsia="en-US"/>
        </w:rPr>
        <w:t>13</w:t>
      </w:r>
      <w:r w:rsidR="001A7D7E">
        <w:rPr>
          <w:rFonts w:eastAsiaTheme="minorHAnsi"/>
          <w:color w:val="000000"/>
          <w:sz w:val="22"/>
          <w:lang w:eastAsia="en-US"/>
        </w:rPr>
        <w:t>.</w:t>
      </w:r>
      <w:r w:rsidR="00365A4B">
        <w:rPr>
          <w:rFonts w:eastAsiaTheme="minorHAnsi"/>
          <w:color w:val="000000"/>
          <w:sz w:val="22"/>
          <w:lang w:eastAsia="en-US"/>
        </w:rPr>
        <w:t>02</w:t>
      </w:r>
      <w:r w:rsidR="0060576E">
        <w:rPr>
          <w:rFonts w:eastAsiaTheme="minorHAnsi"/>
          <w:color w:val="000000"/>
          <w:sz w:val="22"/>
          <w:lang w:eastAsia="en-US"/>
        </w:rPr>
        <w:t>.2020</w:t>
      </w:r>
      <w:r w:rsidR="007B4EF0" w:rsidRPr="003138ED">
        <w:rPr>
          <w:rFonts w:eastAsiaTheme="minorHAnsi"/>
          <w:color w:val="000000"/>
          <w:sz w:val="22"/>
          <w:lang w:eastAsia="en-US"/>
        </w:rPr>
        <w:t>г</w:t>
      </w: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3531CE" w:rsidRPr="003138ED">
        <w:rPr>
          <w:rFonts w:eastAsiaTheme="minorHAnsi"/>
          <w:color w:val="000000"/>
          <w:sz w:val="22"/>
          <w:lang w:eastAsia="en-US"/>
        </w:rPr>
        <w:t>№</w:t>
      </w:r>
      <w:r w:rsidR="00BA33BD">
        <w:rPr>
          <w:rFonts w:eastAsiaTheme="minorHAnsi"/>
          <w:color w:val="000000"/>
          <w:sz w:val="22"/>
          <w:lang w:eastAsia="en-US"/>
        </w:rPr>
        <w:t>13</w:t>
      </w:r>
      <w:bookmarkStart w:id="0" w:name="_GoBack"/>
      <w:bookmarkEnd w:id="0"/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5B3D69" w:rsidRDefault="00DB1A01" w:rsidP="00DB1A01">
      <w:pPr>
        <w:jc w:val="center"/>
        <w:rPr>
          <w:b/>
          <w:sz w:val="20"/>
          <w:szCs w:val="20"/>
        </w:rPr>
      </w:pPr>
      <w:r w:rsidRPr="005B3D69">
        <w:rPr>
          <w:b/>
          <w:sz w:val="20"/>
          <w:szCs w:val="20"/>
        </w:rPr>
        <w:t>ПЕРЕЧЕНЬ</w:t>
      </w:r>
    </w:p>
    <w:p w:rsidR="00F573EF" w:rsidRPr="005B3D69" w:rsidRDefault="00D87D6D" w:rsidP="00DB1A01">
      <w:pPr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ПРОЕКТОВ НАРОДНЫХ ИНИЦИАТИВ </w:t>
      </w:r>
      <w:r w:rsidR="00195EDB"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>НА 2020</w:t>
      </w:r>
      <w:r w:rsidR="00200233"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ГОД</w:t>
      </w:r>
      <w:r w:rsidR="003138ED"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</w:p>
    <w:p w:rsidR="00D87D6D" w:rsidRPr="005B3D69" w:rsidRDefault="003138ED" w:rsidP="00DB1A01">
      <w:pPr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И ПЛАНОВЫЙ </w:t>
      </w:r>
      <w:r w:rsidR="00195EDB"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ПЕРИОД </w:t>
      </w:r>
      <w:r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>2021</w:t>
      </w:r>
      <w:r w:rsidR="00195EDB"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И 2022 Г</w:t>
      </w:r>
      <w:r w:rsidR="00F573EF"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>ОДЫ</w:t>
      </w:r>
    </w:p>
    <w:p w:rsidR="00D87D6D" w:rsidRPr="005B3D69" w:rsidRDefault="00E047D1" w:rsidP="00D87D6D">
      <w:pPr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5B3D69">
        <w:rPr>
          <w:rFonts w:eastAsiaTheme="minorHAnsi"/>
          <w:color w:val="000000"/>
          <w:sz w:val="20"/>
          <w:szCs w:val="20"/>
          <w:u w:val="single"/>
          <w:lang w:eastAsia="en-US"/>
        </w:rPr>
        <w:t>Евдокимовское</w:t>
      </w:r>
      <w:r w:rsidR="00D87D6D" w:rsidRPr="005B3D69">
        <w:rPr>
          <w:rFonts w:eastAsiaTheme="minorHAnsi"/>
          <w:color w:val="000000"/>
          <w:sz w:val="20"/>
          <w:szCs w:val="20"/>
          <w:u w:val="single"/>
          <w:lang w:eastAsia="en-US"/>
        </w:rPr>
        <w:t xml:space="preserve"> </w:t>
      </w:r>
      <w:r w:rsidR="00200233" w:rsidRPr="005B3D69">
        <w:rPr>
          <w:rFonts w:eastAsiaTheme="minorHAnsi"/>
          <w:color w:val="000000"/>
          <w:sz w:val="20"/>
          <w:szCs w:val="20"/>
          <w:u w:val="single"/>
          <w:lang w:eastAsia="en-US"/>
        </w:rPr>
        <w:t>сельское поселение</w:t>
      </w:r>
    </w:p>
    <w:p w:rsidR="00D87D6D" w:rsidRPr="005B3D69" w:rsidRDefault="00D87D6D" w:rsidP="00D87D6D">
      <w:pPr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5B3D69">
        <w:rPr>
          <w:rFonts w:eastAsiaTheme="minorHAnsi"/>
          <w:color w:val="000000"/>
          <w:sz w:val="20"/>
          <w:szCs w:val="20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6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2018"/>
      </w:tblGrid>
      <w:tr w:rsidR="00A63F06" w:rsidRPr="003138ED" w:rsidTr="005B3D69">
        <w:trPr>
          <w:trHeight w:val="448"/>
        </w:trPr>
        <w:tc>
          <w:tcPr>
            <w:tcW w:w="425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2018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5B3D69">
        <w:trPr>
          <w:trHeight w:val="694"/>
        </w:trPr>
        <w:tc>
          <w:tcPr>
            <w:tcW w:w="425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20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A63F06" w:rsidRPr="003138ED" w:rsidTr="005B3D69">
        <w:trPr>
          <w:trHeight w:val="746"/>
        </w:trPr>
        <w:tc>
          <w:tcPr>
            <w:tcW w:w="425" w:type="dxa"/>
          </w:tcPr>
          <w:p w:rsidR="00A63F06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F573EF" w:rsidRPr="003138ED" w:rsidRDefault="00F573EF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A63F06" w:rsidRDefault="004C6D9D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звукового</w:t>
            </w:r>
            <w:r w:rsidR="00BB068E">
              <w:rPr>
                <w:rFonts w:eastAsiaTheme="minorHAnsi"/>
                <w:color w:val="000000"/>
                <w:szCs w:val="28"/>
                <w:lang w:eastAsia="en-US"/>
              </w:rPr>
              <w:t xml:space="preserve"> оборудования и обновление библиотечного фонда МКУК «КДЦ с.Бадар» ул.</w:t>
            </w:r>
            <w:r w:rsidR="00AE29C0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r w:rsidR="00BB068E">
              <w:rPr>
                <w:rFonts w:eastAsiaTheme="minorHAnsi"/>
                <w:color w:val="000000"/>
                <w:szCs w:val="28"/>
                <w:lang w:eastAsia="en-US"/>
              </w:rPr>
              <w:t>Перфиловская 2</w:t>
            </w:r>
          </w:p>
          <w:p w:rsidR="00F573EF" w:rsidRPr="003138ED" w:rsidRDefault="00F573EF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63F06" w:rsidRPr="003138ED" w:rsidRDefault="001A585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="00A63F06"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vAlign w:val="center"/>
          </w:tcPr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63F06" w:rsidRPr="001A5856" w:rsidRDefault="007C1759" w:rsidP="001A5856">
            <w:pPr>
              <w:jc w:val="center"/>
            </w:pPr>
            <w:r>
              <w:t>18</w:t>
            </w:r>
            <w:r w:rsidR="00AE29C0">
              <w:t>5</w:t>
            </w:r>
            <w:r w:rsidR="00C07E79">
              <w:t xml:space="preserve"> </w:t>
            </w:r>
            <w:r w:rsidR="00AE29C0">
              <w:t>673,04</w:t>
            </w:r>
          </w:p>
        </w:tc>
        <w:tc>
          <w:tcPr>
            <w:tcW w:w="1418" w:type="dxa"/>
            <w:vAlign w:val="center"/>
          </w:tcPr>
          <w:p w:rsidR="00A63F06" w:rsidRPr="003138ED" w:rsidRDefault="009F23F8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183803,76</w:t>
            </w:r>
          </w:p>
        </w:tc>
        <w:tc>
          <w:tcPr>
            <w:tcW w:w="1276" w:type="dxa"/>
            <w:vAlign w:val="center"/>
          </w:tcPr>
          <w:p w:rsidR="00A63F06" w:rsidRPr="003138ED" w:rsidRDefault="00AE29C0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="009F23F8">
              <w:rPr>
                <w:rFonts w:eastAsiaTheme="minorHAnsi"/>
                <w:color w:val="000000"/>
                <w:szCs w:val="28"/>
                <w:lang w:eastAsia="en-US"/>
              </w:rPr>
              <w:t> 869,28</w:t>
            </w:r>
          </w:p>
        </w:tc>
        <w:tc>
          <w:tcPr>
            <w:tcW w:w="2018" w:type="dxa"/>
            <w:vAlign w:val="center"/>
          </w:tcPr>
          <w:p w:rsidR="00A63F06" w:rsidRPr="003138ED" w:rsidRDefault="002971A1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AE29C0" w:rsidRPr="003138ED" w:rsidTr="005B3D69">
        <w:trPr>
          <w:trHeight w:val="746"/>
        </w:trPr>
        <w:tc>
          <w:tcPr>
            <w:tcW w:w="425" w:type="dxa"/>
          </w:tcPr>
          <w:p w:rsidR="00AE29C0" w:rsidRPr="003138ED" w:rsidRDefault="00AE29C0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E29C0" w:rsidRDefault="00AE29C0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спортинвентаря для МКУК «КДЦ с.</w:t>
            </w:r>
            <w:r w:rsidR="009F23F8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Бадар» ул.Перфиловская 2</w:t>
            </w:r>
          </w:p>
        </w:tc>
        <w:tc>
          <w:tcPr>
            <w:tcW w:w="709" w:type="dxa"/>
            <w:vAlign w:val="center"/>
          </w:tcPr>
          <w:p w:rsidR="00AE29C0" w:rsidRDefault="00AE29C0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AE29C0" w:rsidRDefault="00AE29C0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до 30 декабря </w:t>
            </w:r>
          </w:p>
          <w:p w:rsidR="00AE29C0" w:rsidRPr="003138ED" w:rsidRDefault="00AE29C0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2020г</w:t>
            </w:r>
          </w:p>
        </w:tc>
        <w:tc>
          <w:tcPr>
            <w:tcW w:w="1276" w:type="dxa"/>
            <w:vAlign w:val="center"/>
          </w:tcPr>
          <w:p w:rsidR="00AE29C0" w:rsidRDefault="00AE29C0" w:rsidP="00A52E2D">
            <w:pPr>
              <w:jc w:val="center"/>
            </w:pPr>
            <w:r>
              <w:t>91</w:t>
            </w:r>
            <w:r w:rsidR="005370E0">
              <w:t> 903,8</w:t>
            </w:r>
            <w:r w:rsidR="00A52E2D">
              <w:t>9</w:t>
            </w:r>
          </w:p>
        </w:tc>
        <w:tc>
          <w:tcPr>
            <w:tcW w:w="1418" w:type="dxa"/>
            <w:vAlign w:val="center"/>
          </w:tcPr>
          <w:p w:rsidR="00AE29C0" w:rsidRDefault="00AE29C0" w:rsidP="00537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90</w:t>
            </w:r>
            <w:r w:rsidR="005370E0">
              <w:rPr>
                <w:rFonts w:eastAsiaTheme="minorHAnsi"/>
                <w:color w:val="000000"/>
                <w:szCs w:val="28"/>
                <w:lang w:eastAsia="en-US"/>
              </w:rPr>
              <w:t> 978,64</w:t>
            </w:r>
          </w:p>
        </w:tc>
        <w:tc>
          <w:tcPr>
            <w:tcW w:w="1276" w:type="dxa"/>
            <w:vAlign w:val="center"/>
          </w:tcPr>
          <w:p w:rsidR="005370E0" w:rsidRDefault="005370E0" w:rsidP="00537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925,25</w:t>
            </w:r>
          </w:p>
        </w:tc>
        <w:tc>
          <w:tcPr>
            <w:tcW w:w="2018" w:type="dxa"/>
            <w:vAlign w:val="center"/>
          </w:tcPr>
          <w:p w:rsidR="00AE29C0" w:rsidRDefault="00AE29C0" w:rsidP="00FD1A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</w:t>
            </w:r>
            <w:r w:rsidR="00FD1A70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</w:tr>
      <w:tr w:rsidR="004C6D9D" w:rsidRPr="003138ED" w:rsidTr="005B3D69">
        <w:trPr>
          <w:trHeight w:val="746"/>
        </w:trPr>
        <w:tc>
          <w:tcPr>
            <w:tcW w:w="425" w:type="dxa"/>
          </w:tcPr>
          <w:p w:rsidR="004C6D9D" w:rsidRPr="003138ED" w:rsidRDefault="00AE29C0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vAlign w:val="center"/>
          </w:tcPr>
          <w:p w:rsidR="004C6D9D" w:rsidRDefault="009F23F8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сценических костюмов для</w:t>
            </w:r>
            <w:r w:rsidR="004C6D9D">
              <w:rPr>
                <w:rFonts w:eastAsiaTheme="minorHAnsi"/>
                <w:color w:val="000000"/>
                <w:szCs w:val="28"/>
                <w:lang w:eastAsia="en-US"/>
              </w:rPr>
              <w:t xml:space="preserve"> МКУК «КДЦ с.Бадар» ул.Перфиловская 2</w:t>
            </w:r>
          </w:p>
        </w:tc>
        <w:tc>
          <w:tcPr>
            <w:tcW w:w="709" w:type="dxa"/>
            <w:vAlign w:val="center"/>
          </w:tcPr>
          <w:p w:rsidR="004C6D9D" w:rsidRDefault="004C6D9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4C6D9D" w:rsidRPr="003138ED" w:rsidRDefault="004C6D9D" w:rsidP="004C6D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4C6D9D" w:rsidRPr="003138ED" w:rsidRDefault="004C6D9D" w:rsidP="004C6D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4C6D9D" w:rsidRDefault="009F23F8" w:rsidP="001A5856">
            <w:pPr>
              <w:jc w:val="center"/>
            </w:pPr>
            <w:r>
              <w:t>7</w:t>
            </w:r>
            <w:r w:rsidR="006576F9">
              <w:t>8</w:t>
            </w:r>
            <w:r w:rsidR="00C07E79">
              <w:t xml:space="preserve"> </w:t>
            </w:r>
            <w:r w:rsidR="006576F9">
              <w:t>000,00</w:t>
            </w:r>
          </w:p>
        </w:tc>
        <w:tc>
          <w:tcPr>
            <w:tcW w:w="1418" w:type="dxa"/>
            <w:vAlign w:val="center"/>
          </w:tcPr>
          <w:p w:rsidR="004C6D9D" w:rsidRDefault="009F23F8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77214,73</w:t>
            </w:r>
          </w:p>
        </w:tc>
        <w:tc>
          <w:tcPr>
            <w:tcW w:w="1276" w:type="dxa"/>
            <w:vAlign w:val="center"/>
          </w:tcPr>
          <w:p w:rsidR="004C6D9D" w:rsidRDefault="009F23F8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785,27</w:t>
            </w:r>
          </w:p>
        </w:tc>
        <w:tc>
          <w:tcPr>
            <w:tcW w:w="2018" w:type="dxa"/>
            <w:vAlign w:val="center"/>
          </w:tcPr>
          <w:p w:rsidR="004C6D9D" w:rsidRDefault="0075460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9F23F8" w:rsidRPr="003138ED" w:rsidTr="005B3D69">
        <w:trPr>
          <w:trHeight w:val="746"/>
        </w:trPr>
        <w:tc>
          <w:tcPr>
            <w:tcW w:w="425" w:type="dxa"/>
          </w:tcPr>
          <w:p w:rsidR="009F23F8" w:rsidRDefault="009F23F8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vAlign w:val="center"/>
          </w:tcPr>
          <w:p w:rsidR="009F23F8" w:rsidRDefault="009F23F8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оргтехники для МКУК «КДЦ с.Бадар» ул.Перфиловская 2</w:t>
            </w:r>
          </w:p>
        </w:tc>
        <w:tc>
          <w:tcPr>
            <w:tcW w:w="709" w:type="dxa"/>
            <w:vAlign w:val="center"/>
          </w:tcPr>
          <w:p w:rsidR="009F23F8" w:rsidRDefault="009F23F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9F23F8" w:rsidRPr="003138ED" w:rsidRDefault="009F23F8" w:rsidP="009F23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9F23F8" w:rsidRPr="003138ED" w:rsidRDefault="009F23F8" w:rsidP="009F23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9F23F8" w:rsidRDefault="009F23F8" w:rsidP="001A5856">
            <w:pPr>
              <w:jc w:val="center"/>
            </w:pPr>
            <w:r>
              <w:t>40000,00</w:t>
            </w:r>
          </w:p>
        </w:tc>
        <w:tc>
          <w:tcPr>
            <w:tcW w:w="1418" w:type="dxa"/>
            <w:vAlign w:val="center"/>
          </w:tcPr>
          <w:p w:rsidR="009F23F8" w:rsidRDefault="009F23F8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39597,30</w:t>
            </w:r>
          </w:p>
        </w:tc>
        <w:tc>
          <w:tcPr>
            <w:tcW w:w="1276" w:type="dxa"/>
            <w:vAlign w:val="center"/>
          </w:tcPr>
          <w:p w:rsidR="009F23F8" w:rsidRDefault="009F23F8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402,70</w:t>
            </w:r>
          </w:p>
        </w:tc>
        <w:tc>
          <w:tcPr>
            <w:tcW w:w="2018" w:type="dxa"/>
            <w:vAlign w:val="center"/>
          </w:tcPr>
          <w:p w:rsidR="009F23F8" w:rsidRDefault="009F23F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F573EF" w:rsidRPr="003138ED" w:rsidTr="005B3D69">
        <w:trPr>
          <w:trHeight w:val="746"/>
        </w:trPr>
        <w:tc>
          <w:tcPr>
            <w:tcW w:w="425" w:type="dxa"/>
          </w:tcPr>
          <w:p w:rsidR="00F573EF" w:rsidRPr="003138ED" w:rsidRDefault="009F23F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2127" w:type="dxa"/>
          </w:tcPr>
          <w:p w:rsidR="00F573EF" w:rsidRDefault="00BB068E" w:rsidP="00F573EF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</w:t>
            </w:r>
            <w:r w:rsidR="006426BA">
              <w:rPr>
                <w:rFonts w:eastAsiaTheme="minorHAnsi"/>
                <w:szCs w:val="28"/>
                <w:lang w:eastAsia="en-US"/>
              </w:rPr>
              <w:t xml:space="preserve">цифровой техники, оргтехники, МКУК </w:t>
            </w:r>
            <w:r w:rsidR="004C6D9D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КДЦ п.</w:t>
            </w:r>
            <w:r w:rsidR="00365A4B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Евдокимовский»</w:t>
            </w:r>
          </w:p>
          <w:p w:rsidR="006426BA" w:rsidRDefault="006426BA" w:rsidP="00F573EF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ул.</w:t>
            </w:r>
            <w:r w:rsidR="00365A4B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Больничная 9</w:t>
            </w:r>
          </w:p>
          <w:p w:rsidR="00F573EF" w:rsidRPr="009E7B2A" w:rsidRDefault="00F573EF" w:rsidP="00F573EF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573EF" w:rsidRPr="003138ED" w:rsidRDefault="00BB068E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F573EF" w:rsidRPr="001A5856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F573EF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 w:rsidR="00BB068E">
              <w:rPr>
                <w:rFonts w:eastAsiaTheme="minorHAnsi"/>
                <w:color w:val="000000"/>
                <w:szCs w:val="28"/>
                <w:lang w:eastAsia="en-US"/>
              </w:rPr>
              <w:t>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573EF" w:rsidRPr="00F573EF" w:rsidRDefault="00D26333" w:rsidP="006F0A51">
            <w:pPr>
              <w:jc w:val="center"/>
            </w:pPr>
            <w:r>
              <w:t>55</w:t>
            </w:r>
            <w:r w:rsidR="00C07E79">
              <w:t xml:space="preserve"> </w:t>
            </w:r>
            <w:r>
              <w:t>120,4</w:t>
            </w:r>
            <w:r w:rsidR="004C6D9D">
              <w:t>0</w:t>
            </w:r>
          </w:p>
        </w:tc>
        <w:tc>
          <w:tcPr>
            <w:tcW w:w="1418" w:type="dxa"/>
            <w:vAlign w:val="center"/>
          </w:tcPr>
          <w:p w:rsidR="00F573EF" w:rsidRPr="00F573EF" w:rsidRDefault="00D26333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54</w:t>
            </w:r>
            <w:r w:rsidR="00C07E79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565,47</w:t>
            </w:r>
          </w:p>
        </w:tc>
        <w:tc>
          <w:tcPr>
            <w:tcW w:w="1276" w:type="dxa"/>
            <w:vAlign w:val="center"/>
          </w:tcPr>
          <w:p w:rsidR="00F573EF" w:rsidRPr="00F573EF" w:rsidRDefault="00D26333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554,93</w:t>
            </w:r>
          </w:p>
        </w:tc>
        <w:tc>
          <w:tcPr>
            <w:tcW w:w="2018" w:type="dxa"/>
            <w:vAlign w:val="center"/>
          </w:tcPr>
          <w:p w:rsidR="00F573EF" w:rsidRPr="003138ED" w:rsidRDefault="002971A1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F573EF" w:rsidRPr="003138ED" w:rsidTr="005B3D69">
        <w:trPr>
          <w:trHeight w:val="746"/>
        </w:trPr>
        <w:tc>
          <w:tcPr>
            <w:tcW w:w="425" w:type="dxa"/>
          </w:tcPr>
          <w:p w:rsidR="00F573EF" w:rsidRPr="00C07E79" w:rsidRDefault="009F23F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8"/>
                <w:lang w:eastAsia="en-US"/>
              </w:rPr>
              <w:t>6</w:t>
            </w:r>
          </w:p>
        </w:tc>
        <w:tc>
          <w:tcPr>
            <w:tcW w:w="2127" w:type="dxa"/>
          </w:tcPr>
          <w:p w:rsidR="00F573EF" w:rsidRPr="0099092A" w:rsidRDefault="006426BA" w:rsidP="00E855D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Решетчатое</w:t>
            </w:r>
            <w:r w:rsidR="00BB068E">
              <w:rPr>
                <w:rFonts w:eastAsiaTheme="minorHAnsi"/>
                <w:szCs w:val="28"/>
                <w:lang w:eastAsia="en-US"/>
              </w:rPr>
              <w:t xml:space="preserve"> огражд</w:t>
            </w:r>
            <w:r w:rsidR="00D26333">
              <w:rPr>
                <w:rFonts w:eastAsiaTheme="minorHAnsi"/>
                <w:szCs w:val="28"/>
                <w:lang w:eastAsia="en-US"/>
              </w:rPr>
              <w:t>ение</w:t>
            </w:r>
            <w:r w:rsidR="006576F9">
              <w:rPr>
                <w:rFonts w:eastAsiaTheme="minorHAnsi"/>
                <w:szCs w:val="28"/>
                <w:lang w:eastAsia="en-US"/>
              </w:rPr>
              <w:t xml:space="preserve"> территории </w:t>
            </w:r>
            <w:r w:rsidR="006576F9">
              <w:rPr>
                <w:rFonts w:eastAsiaTheme="minorHAnsi"/>
                <w:szCs w:val="28"/>
                <w:lang w:eastAsia="en-US"/>
              </w:rPr>
              <w:lastRenderedPageBreak/>
              <w:t>кладбища с.Бадар</w:t>
            </w:r>
            <w:r w:rsidR="00F573EF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573EF" w:rsidRPr="003138ED" w:rsidRDefault="00BB068E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2020</w:t>
            </w:r>
          </w:p>
        </w:tc>
        <w:tc>
          <w:tcPr>
            <w:tcW w:w="1418" w:type="dxa"/>
            <w:vAlign w:val="center"/>
          </w:tcPr>
          <w:p w:rsidR="00F573EF" w:rsidRPr="001A5856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F573EF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 w:rsidR="00BB068E">
              <w:rPr>
                <w:rFonts w:eastAsiaTheme="minorHAnsi"/>
                <w:color w:val="000000"/>
                <w:szCs w:val="28"/>
                <w:lang w:eastAsia="en-US"/>
              </w:rPr>
              <w:t>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573EF" w:rsidRPr="00F573EF" w:rsidRDefault="006576F9" w:rsidP="005370E0">
            <w:pPr>
              <w:jc w:val="center"/>
            </w:pPr>
            <w:r>
              <w:t>274</w:t>
            </w:r>
            <w:r w:rsidR="00C07E79">
              <w:t xml:space="preserve"> </w:t>
            </w:r>
            <w:r w:rsidR="005370E0">
              <w:t>402</w:t>
            </w:r>
            <w:r>
              <w:t>,</w:t>
            </w:r>
            <w:r w:rsidR="005370E0">
              <w:t>67</w:t>
            </w:r>
          </w:p>
        </w:tc>
        <w:tc>
          <w:tcPr>
            <w:tcW w:w="1418" w:type="dxa"/>
            <w:vAlign w:val="center"/>
          </w:tcPr>
          <w:p w:rsidR="00F573EF" w:rsidRPr="00F573EF" w:rsidRDefault="005370E0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271 640,10</w:t>
            </w:r>
          </w:p>
        </w:tc>
        <w:tc>
          <w:tcPr>
            <w:tcW w:w="1276" w:type="dxa"/>
            <w:vAlign w:val="center"/>
          </w:tcPr>
          <w:p w:rsidR="00F573EF" w:rsidRPr="00F573EF" w:rsidRDefault="00D26333" w:rsidP="00537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  <w:r w:rsidR="00C07E79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76</w:t>
            </w:r>
            <w:r w:rsidR="005370E0">
              <w:rPr>
                <w:rFonts w:eastAsiaTheme="minorHAnsi"/>
              </w:rPr>
              <w:t>2</w:t>
            </w:r>
            <w:r>
              <w:rPr>
                <w:rFonts w:eastAsiaTheme="minorHAnsi"/>
              </w:rPr>
              <w:t>,</w:t>
            </w:r>
            <w:r w:rsidR="005370E0">
              <w:rPr>
                <w:rFonts w:eastAsiaTheme="minorHAnsi"/>
              </w:rPr>
              <w:t>57</w:t>
            </w:r>
          </w:p>
        </w:tc>
        <w:tc>
          <w:tcPr>
            <w:tcW w:w="2018" w:type="dxa"/>
            <w:vAlign w:val="center"/>
          </w:tcPr>
          <w:p w:rsidR="00F573EF" w:rsidRPr="003138ED" w:rsidRDefault="002971A1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14.1.22</w:t>
            </w:r>
          </w:p>
        </w:tc>
      </w:tr>
      <w:tr w:rsidR="008E5AD6" w:rsidRPr="003138ED" w:rsidTr="005B3D69">
        <w:trPr>
          <w:trHeight w:val="746"/>
        </w:trPr>
        <w:tc>
          <w:tcPr>
            <w:tcW w:w="425" w:type="dxa"/>
          </w:tcPr>
          <w:p w:rsidR="008E5AD6" w:rsidRPr="00C07E79" w:rsidRDefault="0085513E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C07E79">
              <w:rPr>
                <w:rFonts w:eastAsiaTheme="minorHAnsi"/>
                <w:color w:val="000000" w:themeColor="text1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127" w:type="dxa"/>
          </w:tcPr>
          <w:p w:rsidR="008E5AD6" w:rsidRDefault="008E5AD6" w:rsidP="00E855D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Обустройство контейнерных площадок в населенных пунктах сельского поселения</w:t>
            </w:r>
          </w:p>
        </w:tc>
        <w:tc>
          <w:tcPr>
            <w:tcW w:w="709" w:type="dxa"/>
            <w:vAlign w:val="center"/>
          </w:tcPr>
          <w:p w:rsidR="008E5AD6" w:rsidRDefault="008E5AD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8E5AD6" w:rsidRPr="001A5856" w:rsidRDefault="008E5AD6" w:rsidP="008E5A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8E5AD6" w:rsidRPr="001A5856" w:rsidRDefault="008E5AD6" w:rsidP="008E5A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 w:rsidR="002971A1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8E5AD6" w:rsidRDefault="005A2C06" w:rsidP="006F0A51">
            <w:pPr>
              <w:jc w:val="center"/>
            </w:pPr>
            <w:r>
              <w:t>389</w:t>
            </w:r>
            <w:r w:rsidR="00C07E79">
              <w:t xml:space="preserve"> </w:t>
            </w:r>
            <w:r>
              <w:t>153</w:t>
            </w:r>
            <w:r w:rsidR="008E5AD6">
              <w:t>,00</w:t>
            </w:r>
          </w:p>
        </w:tc>
        <w:tc>
          <w:tcPr>
            <w:tcW w:w="1418" w:type="dxa"/>
            <w:vAlign w:val="center"/>
          </w:tcPr>
          <w:p w:rsidR="008E5AD6" w:rsidRDefault="005A2C06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385</w:t>
            </w:r>
            <w:r w:rsidR="00C07E79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300</w:t>
            </w:r>
            <w:r w:rsidR="008E5AD6">
              <w:rPr>
                <w:rFonts w:eastAsiaTheme="minorHAnsi"/>
              </w:rPr>
              <w:t>,00</w:t>
            </w:r>
          </w:p>
        </w:tc>
        <w:tc>
          <w:tcPr>
            <w:tcW w:w="1276" w:type="dxa"/>
            <w:vAlign w:val="center"/>
          </w:tcPr>
          <w:p w:rsidR="008E5AD6" w:rsidRDefault="005A2C06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  <w:r w:rsidR="00C07E79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853</w:t>
            </w:r>
            <w:r w:rsidR="002971A1">
              <w:rPr>
                <w:rFonts w:eastAsiaTheme="minorHAnsi"/>
              </w:rPr>
              <w:t>,00</w:t>
            </w:r>
          </w:p>
        </w:tc>
        <w:tc>
          <w:tcPr>
            <w:tcW w:w="2018" w:type="dxa"/>
            <w:vAlign w:val="center"/>
          </w:tcPr>
          <w:p w:rsidR="008E5AD6" w:rsidRDefault="002971A1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14.1.18</w:t>
            </w:r>
          </w:p>
        </w:tc>
      </w:tr>
      <w:tr w:rsidR="008E5AD6" w:rsidRPr="003138ED" w:rsidTr="005B3D69">
        <w:trPr>
          <w:trHeight w:val="746"/>
        </w:trPr>
        <w:tc>
          <w:tcPr>
            <w:tcW w:w="425" w:type="dxa"/>
          </w:tcPr>
          <w:p w:rsidR="008E5AD6" w:rsidRPr="00C07E79" w:rsidRDefault="0085513E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C07E79">
              <w:rPr>
                <w:rFonts w:eastAsiaTheme="minorHAnsi"/>
                <w:color w:val="000000" w:themeColor="text1"/>
                <w:szCs w:val="28"/>
                <w:lang w:eastAsia="en-US"/>
              </w:rPr>
              <w:t>7</w:t>
            </w:r>
          </w:p>
        </w:tc>
        <w:tc>
          <w:tcPr>
            <w:tcW w:w="2127" w:type="dxa"/>
          </w:tcPr>
          <w:p w:rsidR="008E5AD6" w:rsidRDefault="002971A1" w:rsidP="00E855D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детских игровых площадок в населенных пунктах сельского поселения</w:t>
            </w:r>
          </w:p>
        </w:tc>
        <w:tc>
          <w:tcPr>
            <w:tcW w:w="709" w:type="dxa"/>
            <w:vAlign w:val="center"/>
          </w:tcPr>
          <w:p w:rsidR="008E5AD6" w:rsidRDefault="002971A1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2971A1" w:rsidRPr="001A5856" w:rsidRDefault="002971A1" w:rsidP="00297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8E5AD6" w:rsidRPr="001A5856" w:rsidRDefault="002971A1" w:rsidP="00297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8E5AD6" w:rsidRDefault="005A2C06" w:rsidP="006F0A51">
            <w:pPr>
              <w:jc w:val="center"/>
            </w:pPr>
            <w:r>
              <w:t>389</w:t>
            </w:r>
            <w:r w:rsidR="00C07E79">
              <w:t xml:space="preserve"> </w:t>
            </w:r>
            <w:r>
              <w:t>153</w:t>
            </w:r>
            <w:r w:rsidR="002971A1">
              <w:t>,00</w:t>
            </w:r>
          </w:p>
        </w:tc>
        <w:tc>
          <w:tcPr>
            <w:tcW w:w="1418" w:type="dxa"/>
            <w:vAlign w:val="center"/>
          </w:tcPr>
          <w:p w:rsidR="008E5AD6" w:rsidRDefault="005A2C06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385</w:t>
            </w:r>
            <w:r w:rsidR="00C07E79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300</w:t>
            </w:r>
            <w:r w:rsidR="002971A1">
              <w:rPr>
                <w:rFonts w:eastAsiaTheme="minorHAnsi"/>
              </w:rPr>
              <w:t>,00</w:t>
            </w:r>
          </w:p>
        </w:tc>
        <w:tc>
          <w:tcPr>
            <w:tcW w:w="1276" w:type="dxa"/>
            <w:vAlign w:val="center"/>
          </w:tcPr>
          <w:p w:rsidR="008E5AD6" w:rsidRDefault="005A2C06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  <w:r w:rsidR="00C07E79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853</w:t>
            </w:r>
            <w:r w:rsidR="002971A1">
              <w:rPr>
                <w:rFonts w:eastAsiaTheme="minorHAnsi"/>
              </w:rPr>
              <w:t>,00</w:t>
            </w:r>
          </w:p>
        </w:tc>
        <w:tc>
          <w:tcPr>
            <w:tcW w:w="2018" w:type="dxa"/>
            <w:vAlign w:val="center"/>
          </w:tcPr>
          <w:p w:rsidR="008E5AD6" w:rsidRDefault="002971A1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A63F06" w:rsidRPr="003138ED" w:rsidTr="005B3D69">
        <w:trPr>
          <w:trHeight w:val="300"/>
        </w:trPr>
        <w:tc>
          <w:tcPr>
            <w:tcW w:w="2552" w:type="dxa"/>
            <w:gridSpan w:val="2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3F06" w:rsidRPr="003138ED" w:rsidRDefault="001A7D7E" w:rsidP="002971A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1503406</w:t>
            </w:r>
            <w:r w:rsidR="002971A1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1A5856" w:rsidRPr="003138ED" w:rsidRDefault="00B553BA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1488400,00</w:t>
            </w:r>
          </w:p>
        </w:tc>
        <w:tc>
          <w:tcPr>
            <w:tcW w:w="1276" w:type="dxa"/>
            <w:vAlign w:val="center"/>
          </w:tcPr>
          <w:p w:rsidR="00A63F06" w:rsidRPr="003138ED" w:rsidRDefault="001A7D7E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15006</w:t>
            </w:r>
            <w:r w:rsidR="002971A1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2018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365A4B" w:rsidRDefault="00365A4B" w:rsidP="00D87D6D">
      <w:pPr>
        <w:rPr>
          <w:szCs w:val="28"/>
        </w:rPr>
      </w:pPr>
    </w:p>
    <w:p w:rsidR="00365A4B" w:rsidRPr="00365A4B" w:rsidRDefault="00365A4B" w:rsidP="00365A4B">
      <w:pPr>
        <w:rPr>
          <w:szCs w:val="28"/>
        </w:rPr>
      </w:pPr>
    </w:p>
    <w:p w:rsidR="00365A4B" w:rsidRPr="00365A4B" w:rsidRDefault="00365A4B" w:rsidP="00365A4B">
      <w:pPr>
        <w:rPr>
          <w:szCs w:val="28"/>
        </w:rPr>
      </w:pPr>
    </w:p>
    <w:p w:rsidR="00365A4B" w:rsidRPr="00365A4B" w:rsidRDefault="00365A4B" w:rsidP="00365A4B">
      <w:pPr>
        <w:rPr>
          <w:szCs w:val="28"/>
        </w:rPr>
      </w:pPr>
    </w:p>
    <w:p w:rsidR="00365A4B" w:rsidRPr="00365A4B" w:rsidRDefault="00365A4B" w:rsidP="00365A4B">
      <w:pPr>
        <w:rPr>
          <w:szCs w:val="28"/>
        </w:rPr>
      </w:pPr>
    </w:p>
    <w:p w:rsidR="00365A4B" w:rsidRPr="00365A4B" w:rsidRDefault="00365A4B" w:rsidP="00365A4B">
      <w:pPr>
        <w:rPr>
          <w:szCs w:val="28"/>
        </w:rPr>
      </w:pPr>
    </w:p>
    <w:p w:rsidR="00365A4B" w:rsidRPr="00365A4B" w:rsidRDefault="00365A4B" w:rsidP="00365A4B">
      <w:pPr>
        <w:rPr>
          <w:szCs w:val="28"/>
        </w:rPr>
      </w:pPr>
    </w:p>
    <w:p w:rsidR="00365A4B" w:rsidRPr="00365A4B" w:rsidRDefault="00365A4B" w:rsidP="00365A4B">
      <w:pPr>
        <w:rPr>
          <w:szCs w:val="28"/>
        </w:rPr>
      </w:pPr>
    </w:p>
    <w:p w:rsidR="00365A4B" w:rsidRPr="00365A4B" w:rsidRDefault="00365A4B" w:rsidP="00365A4B">
      <w:pPr>
        <w:rPr>
          <w:szCs w:val="28"/>
        </w:rPr>
      </w:pPr>
    </w:p>
    <w:p w:rsidR="00365A4B" w:rsidRPr="00365A4B" w:rsidRDefault="00365A4B" w:rsidP="00365A4B">
      <w:pPr>
        <w:rPr>
          <w:szCs w:val="28"/>
        </w:rPr>
      </w:pPr>
    </w:p>
    <w:p w:rsidR="00365A4B" w:rsidRPr="00365A4B" w:rsidRDefault="00365A4B" w:rsidP="00365A4B">
      <w:pPr>
        <w:rPr>
          <w:szCs w:val="28"/>
        </w:rPr>
      </w:pPr>
    </w:p>
    <w:p w:rsidR="00365A4B" w:rsidRPr="00365A4B" w:rsidRDefault="00365A4B" w:rsidP="00365A4B">
      <w:pPr>
        <w:rPr>
          <w:szCs w:val="28"/>
        </w:rPr>
      </w:pPr>
    </w:p>
    <w:p w:rsidR="00365A4B" w:rsidRPr="00365A4B" w:rsidRDefault="00365A4B" w:rsidP="00365A4B">
      <w:pPr>
        <w:rPr>
          <w:szCs w:val="28"/>
        </w:rPr>
      </w:pPr>
    </w:p>
    <w:p w:rsidR="00365A4B" w:rsidRPr="00365A4B" w:rsidRDefault="00365A4B" w:rsidP="00365A4B">
      <w:pPr>
        <w:rPr>
          <w:szCs w:val="28"/>
        </w:rPr>
      </w:pPr>
    </w:p>
    <w:p w:rsidR="00365A4B" w:rsidRPr="00365A4B" w:rsidRDefault="00365A4B" w:rsidP="00365A4B">
      <w:pPr>
        <w:rPr>
          <w:szCs w:val="28"/>
        </w:rPr>
      </w:pPr>
    </w:p>
    <w:p w:rsidR="00365A4B" w:rsidRPr="00365A4B" w:rsidRDefault="00365A4B" w:rsidP="00365A4B">
      <w:pPr>
        <w:rPr>
          <w:szCs w:val="28"/>
        </w:rPr>
      </w:pPr>
    </w:p>
    <w:p w:rsidR="00365A4B" w:rsidRPr="00365A4B" w:rsidRDefault="00365A4B" w:rsidP="00365A4B">
      <w:pPr>
        <w:rPr>
          <w:szCs w:val="28"/>
        </w:rPr>
      </w:pPr>
    </w:p>
    <w:p w:rsidR="00365A4B" w:rsidRPr="00365A4B" w:rsidRDefault="00365A4B" w:rsidP="00365A4B">
      <w:pPr>
        <w:rPr>
          <w:szCs w:val="28"/>
        </w:rPr>
      </w:pPr>
    </w:p>
    <w:p w:rsidR="00365A4B" w:rsidRPr="00365A4B" w:rsidRDefault="00365A4B" w:rsidP="00365A4B">
      <w:pPr>
        <w:rPr>
          <w:szCs w:val="28"/>
        </w:rPr>
      </w:pPr>
    </w:p>
    <w:p w:rsidR="00365A4B" w:rsidRPr="00365A4B" w:rsidRDefault="00365A4B" w:rsidP="00365A4B">
      <w:pPr>
        <w:rPr>
          <w:szCs w:val="28"/>
        </w:rPr>
      </w:pPr>
    </w:p>
    <w:p w:rsidR="00365A4B" w:rsidRPr="00365A4B" w:rsidRDefault="00365A4B" w:rsidP="00365A4B">
      <w:pPr>
        <w:rPr>
          <w:szCs w:val="28"/>
        </w:rPr>
      </w:pPr>
    </w:p>
    <w:p w:rsidR="00365A4B" w:rsidRPr="00365A4B" w:rsidRDefault="00365A4B" w:rsidP="00365A4B">
      <w:pPr>
        <w:rPr>
          <w:szCs w:val="28"/>
        </w:rPr>
      </w:pPr>
    </w:p>
    <w:p w:rsidR="00365A4B" w:rsidRDefault="00365A4B" w:rsidP="00D87D6D">
      <w:pPr>
        <w:rPr>
          <w:szCs w:val="28"/>
        </w:rPr>
      </w:pPr>
    </w:p>
    <w:p w:rsidR="00365A4B" w:rsidRDefault="00365A4B" w:rsidP="00365A4B">
      <w:pPr>
        <w:tabs>
          <w:tab w:val="left" w:pos="4297"/>
        </w:tabs>
        <w:rPr>
          <w:szCs w:val="28"/>
        </w:rPr>
      </w:pPr>
      <w:r>
        <w:rPr>
          <w:szCs w:val="28"/>
        </w:rPr>
        <w:tab/>
      </w:r>
    </w:p>
    <w:p w:rsidR="00C07E79" w:rsidRDefault="00C07E79" w:rsidP="00D87D6D">
      <w:pPr>
        <w:rPr>
          <w:szCs w:val="28"/>
        </w:rPr>
      </w:pPr>
      <w:r w:rsidRPr="00365A4B">
        <w:rPr>
          <w:szCs w:val="28"/>
        </w:rPr>
        <w:br w:type="page"/>
      </w:r>
    </w:p>
    <w:sectPr w:rsidR="00C07E79" w:rsidSect="00200233">
      <w:footerReference w:type="default" r:id="rId8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548" w:rsidRDefault="00C31548" w:rsidP="00CA33B7">
      <w:r>
        <w:separator/>
      </w:r>
    </w:p>
  </w:endnote>
  <w:endnote w:type="continuationSeparator" w:id="0">
    <w:p w:rsidR="00C31548" w:rsidRDefault="00C31548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33BD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C31548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548" w:rsidRDefault="00C31548" w:rsidP="00CA33B7">
      <w:r>
        <w:separator/>
      </w:r>
    </w:p>
  </w:footnote>
  <w:footnote w:type="continuationSeparator" w:id="0">
    <w:p w:rsidR="00C31548" w:rsidRDefault="00C31548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243A5"/>
    <w:rsid w:val="00025BE6"/>
    <w:rsid w:val="00052FA3"/>
    <w:rsid w:val="00056FA0"/>
    <w:rsid w:val="0006323F"/>
    <w:rsid w:val="000848C7"/>
    <w:rsid w:val="000C02F8"/>
    <w:rsid w:val="000C0A9A"/>
    <w:rsid w:val="000C0FDA"/>
    <w:rsid w:val="000C1056"/>
    <w:rsid w:val="000C7155"/>
    <w:rsid w:val="000C7A19"/>
    <w:rsid w:val="0010099D"/>
    <w:rsid w:val="001133AB"/>
    <w:rsid w:val="00131215"/>
    <w:rsid w:val="00134F47"/>
    <w:rsid w:val="0015049A"/>
    <w:rsid w:val="00176C54"/>
    <w:rsid w:val="00195952"/>
    <w:rsid w:val="00195EDB"/>
    <w:rsid w:val="001A5856"/>
    <w:rsid w:val="001A7A93"/>
    <w:rsid w:val="001A7D7E"/>
    <w:rsid w:val="001B315C"/>
    <w:rsid w:val="001C167F"/>
    <w:rsid w:val="001C747B"/>
    <w:rsid w:val="001D34C8"/>
    <w:rsid w:val="001E1194"/>
    <w:rsid w:val="001E5383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705B"/>
    <w:rsid w:val="00271D33"/>
    <w:rsid w:val="00285F80"/>
    <w:rsid w:val="0028614D"/>
    <w:rsid w:val="00286278"/>
    <w:rsid w:val="00296586"/>
    <w:rsid w:val="002971A1"/>
    <w:rsid w:val="002C3999"/>
    <w:rsid w:val="002C56BC"/>
    <w:rsid w:val="002C769A"/>
    <w:rsid w:val="002D25AF"/>
    <w:rsid w:val="002D68C2"/>
    <w:rsid w:val="002F1F21"/>
    <w:rsid w:val="002F3F63"/>
    <w:rsid w:val="00300F59"/>
    <w:rsid w:val="003138ED"/>
    <w:rsid w:val="00332794"/>
    <w:rsid w:val="00340621"/>
    <w:rsid w:val="003531CE"/>
    <w:rsid w:val="003547EE"/>
    <w:rsid w:val="00365A4B"/>
    <w:rsid w:val="003857AC"/>
    <w:rsid w:val="003C4DA0"/>
    <w:rsid w:val="003D05B1"/>
    <w:rsid w:val="003F47F7"/>
    <w:rsid w:val="003F6BF1"/>
    <w:rsid w:val="00404F56"/>
    <w:rsid w:val="0042175D"/>
    <w:rsid w:val="00425F68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C21AC"/>
    <w:rsid w:val="004C6D9D"/>
    <w:rsid w:val="004E7EEF"/>
    <w:rsid w:val="0050046D"/>
    <w:rsid w:val="00503F15"/>
    <w:rsid w:val="005370E0"/>
    <w:rsid w:val="00540287"/>
    <w:rsid w:val="00540C9E"/>
    <w:rsid w:val="00550CDE"/>
    <w:rsid w:val="00566E48"/>
    <w:rsid w:val="00571059"/>
    <w:rsid w:val="005842BD"/>
    <w:rsid w:val="0059738A"/>
    <w:rsid w:val="005A2C06"/>
    <w:rsid w:val="005A5AB0"/>
    <w:rsid w:val="005A6567"/>
    <w:rsid w:val="005B18CF"/>
    <w:rsid w:val="005B3B17"/>
    <w:rsid w:val="005B3D69"/>
    <w:rsid w:val="005C4A19"/>
    <w:rsid w:val="005C5745"/>
    <w:rsid w:val="005D037E"/>
    <w:rsid w:val="0060576E"/>
    <w:rsid w:val="006132E1"/>
    <w:rsid w:val="00623ADD"/>
    <w:rsid w:val="00634F05"/>
    <w:rsid w:val="006426BA"/>
    <w:rsid w:val="006576F9"/>
    <w:rsid w:val="00666171"/>
    <w:rsid w:val="00673DC8"/>
    <w:rsid w:val="00683201"/>
    <w:rsid w:val="006A0475"/>
    <w:rsid w:val="006A45A7"/>
    <w:rsid w:val="006B5DB2"/>
    <w:rsid w:val="006D4D25"/>
    <w:rsid w:val="007036BF"/>
    <w:rsid w:val="007244A5"/>
    <w:rsid w:val="00726D15"/>
    <w:rsid w:val="00745006"/>
    <w:rsid w:val="00750663"/>
    <w:rsid w:val="0075460D"/>
    <w:rsid w:val="00764D6B"/>
    <w:rsid w:val="00787524"/>
    <w:rsid w:val="00793D69"/>
    <w:rsid w:val="00795B08"/>
    <w:rsid w:val="007B0AD0"/>
    <w:rsid w:val="007B3AA3"/>
    <w:rsid w:val="007B4EF0"/>
    <w:rsid w:val="007B68E6"/>
    <w:rsid w:val="007C1759"/>
    <w:rsid w:val="007C1BE4"/>
    <w:rsid w:val="007C25D1"/>
    <w:rsid w:val="007C5550"/>
    <w:rsid w:val="007D03D5"/>
    <w:rsid w:val="007E7F9D"/>
    <w:rsid w:val="00814697"/>
    <w:rsid w:val="008513B7"/>
    <w:rsid w:val="00853AFE"/>
    <w:rsid w:val="00854102"/>
    <w:rsid w:val="0085513E"/>
    <w:rsid w:val="008711F3"/>
    <w:rsid w:val="00892A98"/>
    <w:rsid w:val="0089789F"/>
    <w:rsid w:val="008A1E57"/>
    <w:rsid w:val="008B3AB9"/>
    <w:rsid w:val="008E5AD6"/>
    <w:rsid w:val="008E6026"/>
    <w:rsid w:val="008F0F6B"/>
    <w:rsid w:val="008F5170"/>
    <w:rsid w:val="0095693E"/>
    <w:rsid w:val="00986E2B"/>
    <w:rsid w:val="0099092A"/>
    <w:rsid w:val="009928C2"/>
    <w:rsid w:val="00995B7F"/>
    <w:rsid w:val="0099621D"/>
    <w:rsid w:val="009A0A83"/>
    <w:rsid w:val="009A7F61"/>
    <w:rsid w:val="009B1126"/>
    <w:rsid w:val="009C2E7F"/>
    <w:rsid w:val="009D6531"/>
    <w:rsid w:val="009E02F8"/>
    <w:rsid w:val="009E16A7"/>
    <w:rsid w:val="009E3BF7"/>
    <w:rsid w:val="009E58CA"/>
    <w:rsid w:val="009E7B2A"/>
    <w:rsid w:val="009F23F8"/>
    <w:rsid w:val="009F4E32"/>
    <w:rsid w:val="009F77A8"/>
    <w:rsid w:val="00A00AEF"/>
    <w:rsid w:val="00A023F5"/>
    <w:rsid w:val="00A2335B"/>
    <w:rsid w:val="00A454B5"/>
    <w:rsid w:val="00A45F0B"/>
    <w:rsid w:val="00A50CD0"/>
    <w:rsid w:val="00A52E2D"/>
    <w:rsid w:val="00A63F06"/>
    <w:rsid w:val="00A96939"/>
    <w:rsid w:val="00AC20AC"/>
    <w:rsid w:val="00AD321D"/>
    <w:rsid w:val="00AE0099"/>
    <w:rsid w:val="00AE29C0"/>
    <w:rsid w:val="00AF5FD5"/>
    <w:rsid w:val="00B109F0"/>
    <w:rsid w:val="00B1233C"/>
    <w:rsid w:val="00B209A6"/>
    <w:rsid w:val="00B553BA"/>
    <w:rsid w:val="00B6432A"/>
    <w:rsid w:val="00B7590C"/>
    <w:rsid w:val="00BA33BD"/>
    <w:rsid w:val="00BB068E"/>
    <w:rsid w:val="00BB45CF"/>
    <w:rsid w:val="00BC631B"/>
    <w:rsid w:val="00BE73E7"/>
    <w:rsid w:val="00BE7501"/>
    <w:rsid w:val="00BF03B8"/>
    <w:rsid w:val="00C07E79"/>
    <w:rsid w:val="00C1395F"/>
    <w:rsid w:val="00C31548"/>
    <w:rsid w:val="00C80890"/>
    <w:rsid w:val="00C84288"/>
    <w:rsid w:val="00CA33B7"/>
    <w:rsid w:val="00CA75C6"/>
    <w:rsid w:val="00CE2A97"/>
    <w:rsid w:val="00CF57A7"/>
    <w:rsid w:val="00D046B6"/>
    <w:rsid w:val="00D057C6"/>
    <w:rsid w:val="00D154FE"/>
    <w:rsid w:val="00D15814"/>
    <w:rsid w:val="00D23BE3"/>
    <w:rsid w:val="00D26333"/>
    <w:rsid w:val="00D617BD"/>
    <w:rsid w:val="00D657A6"/>
    <w:rsid w:val="00D66A2E"/>
    <w:rsid w:val="00D87D6D"/>
    <w:rsid w:val="00D932D4"/>
    <w:rsid w:val="00DA07B4"/>
    <w:rsid w:val="00DB1A01"/>
    <w:rsid w:val="00DE06B8"/>
    <w:rsid w:val="00DF1A86"/>
    <w:rsid w:val="00DF227A"/>
    <w:rsid w:val="00DF3A5E"/>
    <w:rsid w:val="00E03029"/>
    <w:rsid w:val="00E047D1"/>
    <w:rsid w:val="00E062F4"/>
    <w:rsid w:val="00E26A72"/>
    <w:rsid w:val="00E363B7"/>
    <w:rsid w:val="00E45239"/>
    <w:rsid w:val="00E50035"/>
    <w:rsid w:val="00E62DD5"/>
    <w:rsid w:val="00E855D5"/>
    <w:rsid w:val="00E91E0A"/>
    <w:rsid w:val="00EA2FEF"/>
    <w:rsid w:val="00EA37D2"/>
    <w:rsid w:val="00EB4B15"/>
    <w:rsid w:val="00EC3E29"/>
    <w:rsid w:val="00F01A1C"/>
    <w:rsid w:val="00F12A0B"/>
    <w:rsid w:val="00F173F2"/>
    <w:rsid w:val="00F337A7"/>
    <w:rsid w:val="00F44DDE"/>
    <w:rsid w:val="00F52B18"/>
    <w:rsid w:val="00F530F6"/>
    <w:rsid w:val="00F573EF"/>
    <w:rsid w:val="00F579E2"/>
    <w:rsid w:val="00F6303E"/>
    <w:rsid w:val="00F64823"/>
    <w:rsid w:val="00F709EE"/>
    <w:rsid w:val="00F861B0"/>
    <w:rsid w:val="00FA31CC"/>
    <w:rsid w:val="00FA6250"/>
    <w:rsid w:val="00FB40FA"/>
    <w:rsid w:val="00FC01DF"/>
    <w:rsid w:val="00FC7ACA"/>
    <w:rsid w:val="00FD1A70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EBF76"/>
  <w15:docId w15:val="{E845271B-EE0B-4078-9F6A-53A40907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AF92-304F-4198-BAB9-20648953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52</cp:revision>
  <cp:lastPrinted>2020-02-17T09:38:00Z</cp:lastPrinted>
  <dcterms:created xsi:type="dcterms:W3CDTF">2019-11-08T00:21:00Z</dcterms:created>
  <dcterms:modified xsi:type="dcterms:W3CDTF">2020-02-18T00:45:00Z</dcterms:modified>
</cp:coreProperties>
</file>