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297626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C10887">
        <w:rPr>
          <w:rFonts w:ascii="Times New Roman" w:hAnsi="Times New Roman" w:cs="Times New Roman"/>
          <w:b/>
          <w:sz w:val="28"/>
        </w:rPr>
        <w:t>Евдокимовского</w:t>
      </w:r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297626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="006A02E0"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</w:t>
      </w:r>
      <w:proofErr w:type="gramStart"/>
      <w:r>
        <w:rPr>
          <w:rFonts w:ascii="Times New Roman" w:hAnsi="Times New Roman"/>
          <w:b/>
          <w:spacing w:val="20"/>
          <w:sz w:val="28"/>
        </w:rPr>
        <w:t>_-</w:t>
      </w:r>
      <w:proofErr w:type="spellStart"/>
      <w:proofErr w:type="gramEnd"/>
      <w:r>
        <w:rPr>
          <w:rFonts w:ascii="Times New Roman" w:hAnsi="Times New Roman"/>
          <w:b/>
          <w:spacing w:val="20"/>
          <w:sz w:val="28"/>
        </w:rPr>
        <w:t>пг</w:t>
      </w:r>
      <w:proofErr w:type="spellEnd"/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6A02E0" w:rsidRPr="00CF4E21" w:rsidRDefault="006A02E0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 w:rsidR="00C10887">
        <w:rPr>
          <w:rFonts w:ascii="Times New Roman" w:hAnsi="Times New Roman"/>
          <w:b/>
          <w:spacing w:val="20"/>
          <w:sz w:val="28"/>
          <w:szCs w:val="28"/>
        </w:rPr>
        <w:t>Бадар</w:t>
      </w:r>
      <w:proofErr w:type="spellEnd"/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297626">
        <w:rPr>
          <w:rFonts w:ascii="Times New Roman" w:hAnsi="Times New Roman"/>
          <w:b/>
          <w:bCs/>
          <w:i/>
          <w:kern w:val="2"/>
          <w:sz w:val="28"/>
          <w:szCs w:val="28"/>
        </w:rPr>
        <w:t>Евдокимовского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proofErr w:type="gramEnd"/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/>
          <w:kern w:val="2"/>
          <w:sz w:val="28"/>
          <w:szCs w:val="28"/>
        </w:rPr>
        <w:t>вопросах</w:t>
      </w:r>
      <w:proofErr w:type="gramEnd"/>
      <w:r w:rsidRPr="00E83833">
        <w:rPr>
          <w:rFonts w:ascii="Times New Roman" w:hAnsi="Times New Roman"/>
          <w:kern w:val="2"/>
          <w:sz w:val="28"/>
          <w:szCs w:val="28"/>
        </w:rPr>
        <w:t xml:space="preserve">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297626">
        <w:rPr>
          <w:rFonts w:ascii="Times New Roman" w:hAnsi="Times New Roman"/>
          <w:kern w:val="2"/>
          <w:sz w:val="28"/>
          <w:szCs w:val="28"/>
        </w:rPr>
        <w:t>Евдокимовского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297626">
        <w:rPr>
          <w:rFonts w:ascii="Times New Roman" w:hAnsi="Times New Roman"/>
          <w:bCs/>
          <w:kern w:val="2"/>
          <w:sz w:val="28"/>
          <w:szCs w:val="28"/>
        </w:rPr>
        <w:t>Евдокимовского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297626">
        <w:rPr>
          <w:rFonts w:ascii="Times New Roman" w:hAnsi="Times New Roman"/>
          <w:bCs/>
          <w:kern w:val="2"/>
          <w:sz w:val="28"/>
          <w:szCs w:val="28"/>
        </w:rPr>
        <w:t>Евдокимовского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</w:t>
      </w: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297626">
        <w:rPr>
          <w:rFonts w:ascii="Times New Roman" w:hAnsi="Times New Roman"/>
          <w:bCs/>
          <w:kern w:val="2"/>
          <w:sz w:val="28"/>
          <w:szCs w:val="28"/>
        </w:rPr>
        <w:t>Евдокимовского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  <w:proofErr w:type="gramEnd"/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5. Опубликовать настоящее </w:t>
      </w:r>
      <w:r w:rsidR="00297626">
        <w:rPr>
          <w:rFonts w:ascii="Times New Roman" w:hAnsi="Times New Roman"/>
          <w:kern w:val="2"/>
          <w:sz w:val="28"/>
          <w:szCs w:val="28"/>
        </w:rPr>
        <w:t>постановление в газете «Евдокимовский</w:t>
      </w:r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</w:t>
      </w:r>
      <w:r w:rsidR="00297626">
        <w:rPr>
          <w:rFonts w:ascii="Times New Roman" w:hAnsi="Times New Roman"/>
          <w:kern w:val="2"/>
          <w:sz w:val="28"/>
          <w:szCs w:val="28"/>
        </w:rPr>
        <w:t>ом сайте Администрации Евдокимовского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297626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Евдокимовского</w:t>
      </w:r>
      <w:r w:rsidR="00785929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</w:t>
      </w:r>
      <w:r w:rsidR="00297626">
        <w:rPr>
          <w:rFonts w:ascii="Times New Roman" w:hAnsi="Times New Roman"/>
          <w:kern w:val="2"/>
          <w:sz w:val="28"/>
          <w:szCs w:val="28"/>
        </w:rPr>
        <w:t xml:space="preserve">                  </w:t>
      </w:r>
      <w:proofErr w:type="spellStart"/>
      <w:r w:rsidR="00297626">
        <w:rPr>
          <w:rFonts w:ascii="Times New Roman" w:hAnsi="Times New Roman"/>
          <w:kern w:val="2"/>
          <w:sz w:val="28"/>
          <w:szCs w:val="28"/>
        </w:rPr>
        <w:t>И.Ю.Левринц</w:t>
      </w:r>
      <w:proofErr w:type="spellEnd"/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Pr="00FF4FCD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297626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Евдокимовского</w:t>
      </w:r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297626">
        <w:rPr>
          <w:rFonts w:ascii="Times New Roman" w:hAnsi="Times New Roman"/>
          <w:b/>
          <w:bCs/>
          <w:sz w:val="28"/>
          <w:szCs w:val="28"/>
        </w:rPr>
        <w:t>ЕВДОКИМОВСКОГО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626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коррупции», Указом Президента Российской Федерации от 1</w:t>
      </w:r>
      <w:proofErr w:type="gramEnd"/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297626">
        <w:rPr>
          <w:rFonts w:ascii="Times New Roman" w:hAnsi="Times New Roman" w:cs="Times New Roman"/>
          <w:bCs/>
          <w:sz w:val="28"/>
          <w:szCs w:val="28"/>
        </w:rPr>
        <w:t xml:space="preserve"> Евдокимовского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97626">
        <w:rPr>
          <w:rFonts w:ascii="Times New Roman" w:hAnsi="Times New Roman" w:cs="Times New Roman"/>
          <w:sz w:val="28"/>
          <w:szCs w:val="28"/>
        </w:rPr>
        <w:t>Евдокимовского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97626">
        <w:rPr>
          <w:rFonts w:ascii="Times New Roman" w:hAnsi="Times New Roman" w:cs="Times New Roman"/>
          <w:sz w:val="28"/>
          <w:szCs w:val="28"/>
        </w:rPr>
        <w:t>Евдокимовского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7626">
        <w:rPr>
          <w:rFonts w:ascii="Times New Roman" w:hAnsi="Times New Roman" w:cs="Times New Roman"/>
          <w:sz w:val="28"/>
          <w:szCs w:val="28"/>
        </w:rPr>
        <w:t>Евдокимовского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E8383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CA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CA5674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включенную в перечень должностей,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E83833">
        <w:rPr>
          <w:rFonts w:ascii="Times New Roman" w:hAnsi="Times New Roman" w:cs="Times New Roman"/>
          <w:bCs/>
          <w:sz w:val="28"/>
          <w:szCs w:val="28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</w:t>
      </w:r>
      <w:proofErr w:type="gramEnd"/>
      <w:r w:rsidR="00984C0F" w:rsidRPr="00E83833">
        <w:rPr>
          <w:rFonts w:ascii="Times New Roman" w:hAnsi="Times New Roman" w:cs="Times New Roman"/>
          <w:sz w:val="28"/>
          <w:szCs w:val="28"/>
        </w:rPr>
        <w:t xml:space="preserve">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Указанный срок может быть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  <w:proofErr w:type="gramEnd"/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lastRenderedPageBreak/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</w:t>
      </w:r>
      <w:proofErr w:type="gramEnd"/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D14866" w:rsidRPr="00E8383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14866"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</w:t>
      </w:r>
      <w:proofErr w:type="gramStart"/>
      <w:r w:rsidR="002F6304" w:rsidRPr="00E838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="00266F05" w:rsidRPr="00E83833">
        <w:rPr>
          <w:rFonts w:ascii="Times New Roman" w:hAnsi="Times New Roman" w:cs="Times New Roman"/>
          <w:sz w:val="28"/>
          <w:szCs w:val="28"/>
        </w:rPr>
        <w:lastRenderedPageBreak/>
        <w:t>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32845">
              <w:rPr>
                <w:rFonts w:ascii="Times New Roman" w:hAnsi="Times New Roman" w:cs="Times New Roman"/>
                <w:sz w:val="28"/>
                <w:szCs w:val="28"/>
              </w:rPr>
              <w:t>Администрации Евдокимовского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845">
        <w:rPr>
          <w:rFonts w:ascii="Times New Roman" w:hAnsi="Times New Roman" w:cs="Times New Roman"/>
          <w:b/>
          <w:bCs/>
          <w:sz w:val="28"/>
          <w:szCs w:val="28"/>
        </w:rPr>
        <w:t>АДМИНИСТРАЦИИ ЕВДОКИМОВСКОГО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B3284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proofErr w:type="spellStart"/>
      <w:r>
        <w:rPr>
          <w:rFonts w:ascii="Times New Roman" w:hAnsi="Times New Roman" w:cs="Times New Roman"/>
          <w:sz w:val="28"/>
          <w:szCs w:val="28"/>
        </w:rPr>
        <w:t>Левринц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Юрьевич – глава Евдокимовского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bookmarkEnd w:id="5"/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B3284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ведущий сп</w:t>
      </w:r>
      <w:r>
        <w:rPr>
          <w:rFonts w:ascii="Times New Roman" w:hAnsi="Times New Roman" w:cs="Times New Roman"/>
          <w:sz w:val="28"/>
          <w:szCs w:val="28"/>
        </w:rPr>
        <w:t>ециалист администрации Евдокимовского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B3284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Ольга Ивановна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AD6C95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ециалист администрации Евдокимовского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B3284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МКУК «КДЦ с.Бадар</w:t>
      </w:r>
      <w:r w:rsidR="00AD6C95" w:rsidRPr="00AD6C95">
        <w:rPr>
          <w:rFonts w:ascii="Times New Roman" w:hAnsi="Times New Roman" w:cs="Times New Roman"/>
          <w:sz w:val="28"/>
          <w:szCs w:val="28"/>
        </w:rPr>
        <w:t>»;</w:t>
      </w:r>
    </w:p>
    <w:p w:rsidR="00AD6C95" w:rsidRPr="001B76D4" w:rsidRDefault="00B32845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 Татьяна Сергеевна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D1" w:rsidRDefault="006B79D1" w:rsidP="000D711F">
      <w:pPr>
        <w:spacing w:after="0" w:line="240" w:lineRule="auto"/>
      </w:pPr>
      <w:r>
        <w:separator/>
      </w:r>
    </w:p>
  </w:endnote>
  <w:endnote w:type="continuationSeparator" w:id="0">
    <w:p w:rsidR="006B79D1" w:rsidRDefault="006B79D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D1" w:rsidRDefault="006B79D1" w:rsidP="000D711F">
      <w:pPr>
        <w:spacing w:after="0" w:line="240" w:lineRule="auto"/>
      </w:pPr>
      <w:r>
        <w:separator/>
      </w:r>
    </w:p>
  </w:footnote>
  <w:footnote w:type="continuationSeparator" w:id="0">
    <w:p w:rsidR="006B79D1" w:rsidRDefault="006B79D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84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97626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B79D1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32845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088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E43C-02D3-46D5-BABB-926C37F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2021-02-11T06:27:00Z</cp:lastPrinted>
  <dcterms:created xsi:type="dcterms:W3CDTF">2024-03-13T09:12:00Z</dcterms:created>
  <dcterms:modified xsi:type="dcterms:W3CDTF">2024-03-29T05:30:00Z</dcterms:modified>
</cp:coreProperties>
</file>