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27" w:rsidRPr="006E065E" w:rsidRDefault="00AA401B" w:rsidP="00AA401B">
      <w:pPr>
        <w:spacing w:after="0" w:line="240" w:lineRule="auto"/>
        <w:jc w:val="right"/>
        <w:rPr>
          <w:b/>
        </w:rPr>
      </w:pPr>
      <w:r w:rsidRPr="006E065E">
        <w:rPr>
          <w:b/>
        </w:rPr>
        <w:t xml:space="preserve">                                                               Утвержден</w:t>
      </w:r>
    </w:p>
    <w:p w:rsidR="00AA401B" w:rsidRPr="006E065E" w:rsidRDefault="00AA401B" w:rsidP="00AA401B">
      <w:pPr>
        <w:spacing w:after="0" w:line="240" w:lineRule="auto"/>
        <w:jc w:val="right"/>
        <w:rPr>
          <w:b/>
        </w:rPr>
      </w:pPr>
      <w:r w:rsidRPr="006E065E">
        <w:rPr>
          <w:b/>
        </w:rPr>
        <w:t xml:space="preserve">Постановлением главы </w:t>
      </w:r>
      <w:proofErr w:type="spellStart"/>
      <w:r w:rsidRPr="006E065E">
        <w:rPr>
          <w:b/>
        </w:rPr>
        <w:t>Евдокимовского</w:t>
      </w:r>
      <w:proofErr w:type="spellEnd"/>
    </w:p>
    <w:p w:rsidR="00AA401B" w:rsidRPr="006E065E" w:rsidRDefault="00AA401B" w:rsidP="00AA401B">
      <w:pPr>
        <w:spacing w:after="0" w:line="240" w:lineRule="auto"/>
        <w:jc w:val="right"/>
        <w:rPr>
          <w:b/>
        </w:rPr>
      </w:pPr>
      <w:r w:rsidRPr="006E065E">
        <w:rPr>
          <w:b/>
        </w:rPr>
        <w:t xml:space="preserve"> сельского поселения</w:t>
      </w:r>
    </w:p>
    <w:p w:rsidR="00AA401B" w:rsidRPr="006E065E" w:rsidRDefault="00AA401B" w:rsidP="00AA401B">
      <w:pPr>
        <w:spacing w:after="0" w:line="240" w:lineRule="auto"/>
        <w:jc w:val="right"/>
        <w:rPr>
          <w:b/>
        </w:rPr>
      </w:pPr>
      <w:r w:rsidRPr="006E065E">
        <w:rPr>
          <w:b/>
        </w:rPr>
        <w:t>от 25 марта 2013 года №20а</w:t>
      </w:r>
    </w:p>
    <w:p w:rsidR="00AA401B" w:rsidRPr="006E065E" w:rsidRDefault="00AA401B" w:rsidP="00AA401B">
      <w:pPr>
        <w:spacing w:after="0" w:line="240" w:lineRule="auto"/>
        <w:jc w:val="right"/>
        <w:rPr>
          <w:b/>
        </w:rPr>
      </w:pPr>
    </w:p>
    <w:p w:rsidR="00AA401B" w:rsidRDefault="00AA401B" w:rsidP="00AA401B">
      <w:pPr>
        <w:spacing w:after="0" w:line="240" w:lineRule="auto"/>
        <w:jc w:val="center"/>
      </w:pPr>
    </w:p>
    <w:p w:rsidR="00AA401B" w:rsidRDefault="00AA401B" w:rsidP="00AA401B">
      <w:pPr>
        <w:spacing w:after="0" w:line="240" w:lineRule="auto"/>
        <w:jc w:val="center"/>
      </w:pPr>
    </w:p>
    <w:p w:rsidR="00AA401B" w:rsidRPr="006E065E" w:rsidRDefault="000A2963" w:rsidP="00AA401B">
      <w:pPr>
        <w:spacing w:after="0" w:line="240" w:lineRule="auto"/>
        <w:jc w:val="center"/>
        <w:rPr>
          <w:b/>
        </w:rPr>
      </w:pPr>
      <w:r w:rsidRPr="006E065E">
        <w:rPr>
          <w:b/>
        </w:rPr>
        <w:t>Порядок</w:t>
      </w:r>
    </w:p>
    <w:p w:rsidR="00AA401B" w:rsidRDefault="006E065E" w:rsidP="006E065E">
      <w:pPr>
        <w:spacing w:after="0" w:line="240" w:lineRule="auto"/>
        <w:jc w:val="center"/>
        <w:rPr>
          <w:b/>
        </w:rPr>
      </w:pPr>
      <w:r w:rsidRPr="006E065E">
        <w:rPr>
          <w:b/>
        </w:rPr>
        <w:t>с</w:t>
      </w:r>
      <w:r w:rsidR="000A2963" w:rsidRPr="006E065E">
        <w:rPr>
          <w:b/>
        </w:rPr>
        <w:t>оздания, хранения, использования и восполнения резерва материальных ресурсов</w:t>
      </w:r>
      <w:r w:rsidRPr="006E065E">
        <w:rPr>
          <w:b/>
        </w:rPr>
        <w:t xml:space="preserve"> для ликвидации чрезвычайных ситуаций органами местного самоуправления.</w:t>
      </w:r>
      <w:r w:rsidR="000A2963" w:rsidRPr="006E065E">
        <w:rPr>
          <w:b/>
        </w:rPr>
        <w:t xml:space="preserve"> </w:t>
      </w:r>
    </w:p>
    <w:p w:rsidR="006E065E" w:rsidRDefault="006E065E" w:rsidP="006E065E">
      <w:pPr>
        <w:spacing w:after="0" w:line="240" w:lineRule="auto"/>
        <w:jc w:val="both"/>
        <w:rPr>
          <w:b/>
        </w:rPr>
      </w:pPr>
    </w:p>
    <w:p w:rsidR="006E065E" w:rsidRDefault="003611D1" w:rsidP="003611D1">
      <w:pPr>
        <w:pStyle w:val="a3"/>
        <w:numPr>
          <w:ilvl w:val="0"/>
          <w:numId w:val="1"/>
        </w:numPr>
        <w:spacing w:after="0" w:line="240" w:lineRule="auto"/>
        <w:jc w:val="both"/>
      </w:pPr>
      <w:proofErr w:type="gramStart"/>
      <w:r>
        <w:t>Настоящий порядок разработан в соответствии с Федеральным Законом от 21.12.1994 №38-с «О защите населения и территории от чрезвычайных ситуаций природного и техногенного характере постановлением Правительства Российской Федерации от 10.11.1996 №1340 «О порядке создания использования резервов материальных ресурсов для ликвидации чрезвычайных ситуаций при родного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</w:t>
      </w:r>
      <w:proofErr w:type="gramEnd"/>
      <w:r>
        <w:t xml:space="preserve"> ситуаций органа местного самоуправления (дале</w:t>
      </w:r>
      <w:proofErr w:type="gramStart"/>
      <w:r>
        <w:t>е-</w:t>
      </w:r>
      <w:proofErr w:type="gramEnd"/>
      <w:r>
        <w:t xml:space="preserve"> Резерв).</w:t>
      </w:r>
    </w:p>
    <w:p w:rsidR="003611D1" w:rsidRDefault="000A50B0" w:rsidP="003611D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Резерв создается заблаговременно в целях экстренного привлечения необходимых средств Д;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</w:t>
      </w:r>
      <w:proofErr w:type="gramStart"/>
      <w:r>
        <w:t xml:space="preserve"> ,</w:t>
      </w:r>
      <w:proofErr w:type="gramEnd"/>
      <w:r>
        <w:t xml:space="preserve"> обеспечение аварийно спасательных и аварийно- восстановительных работ в случае возникновения ситуаций, также при ликвидации угрозы и последствий чрезвычайных ситуаций.</w:t>
      </w:r>
    </w:p>
    <w:p w:rsidR="000A50B0" w:rsidRDefault="000A50B0" w:rsidP="000A50B0">
      <w:pPr>
        <w:pStyle w:val="a3"/>
        <w:spacing w:after="0" w:line="240" w:lineRule="auto"/>
        <w:ind w:left="-491"/>
        <w:jc w:val="both"/>
      </w:pPr>
      <w:r>
        <w:t>Резерв может использоваться на иные цели,  не связанные с ликвидацией чрезвычайных ситуаций только на основании решений, принятых органом местного самоуправления.</w:t>
      </w:r>
    </w:p>
    <w:p w:rsidR="000A50B0" w:rsidRDefault="000A50B0" w:rsidP="000A50B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Резе</w:t>
      </w:r>
      <w:proofErr w:type="gramStart"/>
      <w:r>
        <w:t>рв вкл</w:t>
      </w:r>
      <w:proofErr w:type="gramEnd"/>
      <w: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E3387E" w:rsidRDefault="000A50B0" w:rsidP="000A50B0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Номенклатура и объемы </w:t>
      </w:r>
      <w:r w:rsidR="00E3387E">
        <w:t>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 предполагаемого объема работ по их ликвидации, а также максимально возможног</w:t>
      </w:r>
      <w:proofErr w:type="gramStart"/>
      <w:r w:rsidR="00E3387E">
        <w:t>о-</w:t>
      </w:r>
      <w:proofErr w:type="gramEnd"/>
      <w:r w:rsidR="00E3387E">
        <w:t xml:space="preserve"> использован, имеющихся сил и средств для ликвидации чрезвычайных ситуаций.</w:t>
      </w:r>
    </w:p>
    <w:p w:rsidR="00E3387E" w:rsidRDefault="00E3387E" w:rsidP="000A50B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Создание, хранение и восполнение Резерва осуществляется за счет средств бюджета органами местного самоуправления, а также за счет внебюджетных источников.</w:t>
      </w:r>
    </w:p>
    <w:p w:rsidR="00B02460" w:rsidRDefault="00BF3700" w:rsidP="000A50B0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</w:t>
      </w:r>
      <w:proofErr w:type="gramStart"/>
      <w:r>
        <w:t>расходе</w:t>
      </w:r>
      <w:proofErr w:type="gramEnd"/>
      <w:r>
        <w:t xml:space="preserve"> связанных с формированием, размещением, хранением и восполнением Резерва.</w:t>
      </w:r>
    </w:p>
    <w:p w:rsidR="00B02460" w:rsidRDefault="00B02460" w:rsidP="000A50B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Бюджетная заявка для создания Резерва на планируемый год представляется в соответствующий орган до__________ текущего года.</w:t>
      </w:r>
    </w:p>
    <w:p w:rsidR="00B02460" w:rsidRDefault="00B02460" w:rsidP="000A50B0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Функции по созданию, размещению, хранению и восполнению Резерва возлагаются:</w:t>
      </w:r>
    </w:p>
    <w:p w:rsidR="00B02460" w:rsidRDefault="00B02460" w:rsidP="00B02460">
      <w:pPr>
        <w:pStyle w:val="a3"/>
        <w:spacing w:after="0" w:line="240" w:lineRule="auto"/>
        <w:ind w:left="-491"/>
        <w:jc w:val="both"/>
      </w:pPr>
      <w:r>
        <w:t xml:space="preserve"> по продовольствию___</w:t>
      </w:r>
    </w:p>
    <w:p w:rsidR="00B02460" w:rsidRDefault="00B02460" w:rsidP="00B02460">
      <w:pPr>
        <w:pStyle w:val="a3"/>
        <w:spacing w:after="0" w:line="240" w:lineRule="auto"/>
        <w:ind w:left="-491"/>
        <w:jc w:val="both"/>
      </w:pPr>
      <w:r>
        <w:t>по вещевому имуществу и предметам первой необходимости____</w:t>
      </w:r>
    </w:p>
    <w:p w:rsidR="00B02460" w:rsidRDefault="00B02460" w:rsidP="00B02460">
      <w:pPr>
        <w:pStyle w:val="a3"/>
        <w:spacing w:after="0" w:line="240" w:lineRule="auto"/>
        <w:ind w:left="-491"/>
        <w:jc w:val="both"/>
      </w:pPr>
      <w:r>
        <w:t>по строительным материалам______</w:t>
      </w:r>
    </w:p>
    <w:p w:rsidR="00B02460" w:rsidRDefault="00B02460" w:rsidP="00B02460">
      <w:pPr>
        <w:pStyle w:val="a3"/>
        <w:spacing w:after="0" w:line="240" w:lineRule="auto"/>
        <w:ind w:left="-491"/>
        <w:jc w:val="both"/>
      </w:pPr>
      <w:r>
        <w:t>по нефтепродуктам______________</w:t>
      </w:r>
    </w:p>
    <w:p w:rsidR="00B02460" w:rsidRDefault="00B02460" w:rsidP="00B02460">
      <w:pPr>
        <w:pStyle w:val="a3"/>
        <w:spacing w:after="0" w:line="240" w:lineRule="auto"/>
        <w:ind w:left="-491"/>
        <w:jc w:val="both"/>
      </w:pPr>
      <w:r>
        <w:t>по медикаментам и медицинскому оборудованию_________</w:t>
      </w:r>
    </w:p>
    <w:p w:rsidR="00B02460" w:rsidRDefault="00B02460" w:rsidP="00B02460">
      <w:pPr>
        <w:pStyle w:val="a3"/>
        <w:spacing w:after="0" w:line="240" w:lineRule="auto"/>
        <w:ind w:left="-491"/>
        <w:jc w:val="both"/>
      </w:pPr>
      <w:r>
        <w:t>по другим материальным ресурсам__________</w:t>
      </w:r>
    </w:p>
    <w:p w:rsidR="00EF28A1" w:rsidRDefault="00BF3700" w:rsidP="000A50B0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E3387E">
        <w:t xml:space="preserve"> </w:t>
      </w:r>
      <w:r w:rsidR="00EF28A1">
        <w:t>Органы, на которые возложены функции по созданию Резерва:</w:t>
      </w:r>
    </w:p>
    <w:p w:rsidR="00EF28A1" w:rsidRDefault="00EF28A1" w:rsidP="00EF28A1">
      <w:pPr>
        <w:pStyle w:val="a3"/>
        <w:spacing w:after="0" w:line="240" w:lineRule="auto"/>
        <w:ind w:left="-491"/>
        <w:jc w:val="both"/>
      </w:pPr>
      <w:r>
        <w:t>разрабатывают предложения по номенклатуре и объемам материальных ресурсов в Резерве;</w:t>
      </w:r>
    </w:p>
    <w:p w:rsidR="00EF28A1" w:rsidRDefault="00EF28A1" w:rsidP="00EF28A1">
      <w:pPr>
        <w:pStyle w:val="a3"/>
        <w:spacing w:after="0" w:line="240" w:lineRule="auto"/>
        <w:ind w:left="-491"/>
        <w:jc w:val="both"/>
      </w:pPr>
      <w:r>
        <w:t>представляют на очередной год бюджетные заявки для закупки материальных ресурсов в Резерв;</w:t>
      </w:r>
    </w:p>
    <w:p w:rsidR="00056C2B" w:rsidRDefault="00056C2B" w:rsidP="00EF28A1">
      <w:pPr>
        <w:pStyle w:val="a3"/>
        <w:spacing w:after="0" w:line="240" w:lineRule="auto"/>
        <w:ind w:left="-491"/>
        <w:jc w:val="both"/>
      </w:pPr>
      <w:r>
        <w:t>определяю размеры расходов по хранению и содержанию материальных ресурсов в Резерве;</w:t>
      </w:r>
    </w:p>
    <w:p w:rsidR="00056C2B" w:rsidRDefault="00056C2B" w:rsidP="00EF28A1">
      <w:pPr>
        <w:pStyle w:val="a3"/>
        <w:spacing w:after="0" w:line="240" w:lineRule="auto"/>
        <w:ind w:left="-491"/>
        <w:jc w:val="both"/>
      </w:pPr>
      <w: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056C2B" w:rsidRDefault="00056C2B" w:rsidP="00EF28A1">
      <w:pPr>
        <w:pStyle w:val="a3"/>
        <w:spacing w:after="0" w:line="240" w:lineRule="auto"/>
        <w:ind w:left="-491"/>
        <w:jc w:val="both"/>
      </w:pPr>
      <w:r>
        <w:t>в установленном порядке осуществляют отбор поставщиков материальных ресурсов Резерв;</w:t>
      </w:r>
    </w:p>
    <w:p w:rsidR="00056C2B" w:rsidRDefault="00056C2B" w:rsidP="00EF28A1">
      <w:pPr>
        <w:pStyle w:val="a3"/>
        <w:spacing w:after="0" w:line="240" w:lineRule="auto"/>
        <w:ind w:left="-491"/>
        <w:jc w:val="both"/>
      </w:pPr>
      <w:r>
        <w:lastRenderedPageBreak/>
        <w:t xml:space="preserve">заключают в объеме выделенных ассигнований договоры </w:t>
      </w:r>
      <w:proofErr w:type="gramStart"/>
      <w:r>
        <w:t xml:space="preserve">( </w:t>
      </w:r>
      <w:proofErr w:type="gramEnd"/>
      <w:r>
        <w:t>контракты) на поставку материальных ресурсов в Резерв, а также на ответственное хранение и содержание Резерва;</w:t>
      </w:r>
    </w:p>
    <w:p w:rsidR="00056C2B" w:rsidRDefault="00056C2B" w:rsidP="00EF28A1">
      <w:pPr>
        <w:pStyle w:val="a3"/>
        <w:spacing w:after="0" w:line="240" w:lineRule="auto"/>
        <w:ind w:left="-491"/>
        <w:jc w:val="both"/>
      </w:pPr>
      <w:r>
        <w:t>организуют хранение, освежение, замену, обслуживание и выпуск материальных ресурсов находящихся в Резерве;</w:t>
      </w:r>
    </w:p>
    <w:p w:rsidR="00056C2B" w:rsidRDefault="00056C2B" w:rsidP="00EF28A1">
      <w:pPr>
        <w:pStyle w:val="a3"/>
        <w:spacing w:after="0" w:line="240" w:lineRule="auto"/>
        <w:ind w:left="-491"/>
        <w:jc w:val="both"/>
      </w:pPr>
      <w:r>
        <w:t>организуют доставку материальных ресурсов Резерва потребителям в районы чрезвычайных ситуаций;</w:t>
      </w:r>
    </w:p>
    <w:p w:rsidR="001E4088" w:rsidRDefault="001E4088" w:rsidP="00EF28A1">
      <w:pPr>
        <w:pStyle w:val="a3"/>
        <w:spacing w:after="0" w:line="240" w:lineRule="auto"/>
        <w:ind w:left="-491"/>
        <w:jc w:val="both"/>
      </w:pPr>
      <w:r>
        <w:t>ведут учет и отчетность по операциям с материальными ресурсами Резерва;</w:t>
      </w:r>
    </w:p>
    <w:p w:rsidR="001E4088" w:rsidRDefault="001E4088" w:rsidP="00EF28A1">
      <w:pPr>
        <w:pStyle w:val="a3"/>
        <w:spacing w:after="0" w:line="240" w:lineRule="auto"/>
        <w:ind w:left="-491"/>
        <w:jc w:val="both"/>
      </w:pPr>
      <w:r>
        <w:t>обеспечивают поддержание Резерва в постоянной готовности к использованию;</w:t>
      </w:r>
    </w:p>
    <w:p w:rsidR="001E4088" w:rsidRDefault="001E4088" w:rsidP="00EF28A1">
      <w:pPr>
        <w:pStyle w:val="a3"/>
        <w:spacing w:after="0" w:line="240" w:lineRule="auto"/>
        <w:ind w:left="-491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1E4088" w:rsidRDefault="00D07146" w:rsidP="00EF28A1">
      <w:pPr>
        <w:pStyle w:val="a3"/>
        <w:spacing w:after="0" w:line="240" w:lineRule="auto"/>
        <w:ind w:left="-491"/>
        <w:jc w:val="both"/>
      </w:pPr>
      <w:r>
        <w:t>подготавливают проекты правовых актов по вопросам закладки, хранения, учета</w:t>
      </w:r>
      <w:r w:rsidR="00DD191A">
        <w:t>, обслуживания освежения, замены, реализации, списания и выдачи материальных ресурсов Резерва</w:t>
      </w:r>
      <w:r w:rsidR="009D53D2">
        <w:t>.</w:t>
      </w:r>
    </w:p>
    <w:p w:rsidR="009D53D2" w:rsidRDefault="009D53D2" w:rsidP="009D53D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Общее руководство по созданию, хранению, использованию Резерва возлагается на главу муниципального образования.</w:t>
      </w:r>
    </w:p>
    <w:p w:rsidR="009D53D2" w:rsidRDefault="009D53D2" w:rsidP="009D53D2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Материальные ресурсы, входящие </w:t>
      </w:r>
      <w:r w:rsidR="0061440C">
        <w:t>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FB4B40" w:rsidRDefault="00FB4B40" w:rsidP="009D53D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Приобретение материальных ресурсов в Резерв осуществляется в соответствии с Федеральным законом от 21.07.2005 года № 94-ФЗ «О размещении заказов на поставки товаров, выполненных работ, оказание услуг для государственных и муниципальных нужд».</w:t>
      </w:r>
    </w:p>
    <w:p w:rsidR="0061440C" w:rsidRDefault="00FB4B40" w:rsidP="009D53D2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Вместо приобретения и хранения отдельных видов материальных ресурсов или части этих ресурсов, допускается заключение договоров на экстренную их поставку (продажу) с </w:t>
      </w:r>
      <w:proofErr w:type="gramStart"/>
      <w:r>
        <w:t>организациями</w:t>
      </w:r>
      <w:proofErr w:type="gramEnd"/>
      <w:r>
        <w:t xml:space="preserve"> имеющими эти ресурсы в постоянном наличии. Выбор поставщиков осуществляется также в соответствии с Федеральным Законом, указанным в п.12 настоящего Порядка. </w:t>
      </w:r>
    </w:p>
    <w:p w:rsidR="00FB4B40" w:rsidRDefault="00FB4B40" w:rsidP="009D53D2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</w:t>
      </w:r>
      <w:proofErr w:type="spellStart"/>
      <w:proofErr w:type="gramStart"/>
      <w:r>
        <w:t>снабженческо</w:t>
      </w:r>
      <w:proofErr w:type="spellEnd"/>
      <w:r>
        <w:t>- сбытовых</w:t>
      </w:r>
      <w:proofErr w:type="gramEnd"/>
      <w:r>
        <w:t>, торговых, посреднических и иных предприятий организаций, независимо от формы  собственности, и где гаран</w:t>
      </w:r>
      <w:r w:rsidR="0036422C">
        <w:t>тирована их безусловная сохранность и откуда возможна их оперативная доставка в зону чрезвычайных ситуаций.</w:t>
      </w:r>
    </w:p>
    <w:p w:rsidR="0036422C" w:rsidRDefault="0036422C" w:rsidP="009D53D2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Органы, на которые возложены функции по созданию Резерва и заключившие договоры предусмотренные пунктами 13 и 14 настоящего Порядка, осуществляют </w:t>
      </w:r>
      <w:proofErr w:type="gramStart"/>
      <w:r>
        <w:t>контроль за</w:t>
      </w:r>
      <w:proofErr w:type="gramEnd"/>
      <w: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36422C" w:rsidRDefault="0036422C" w:rsidP="0036422C">
      <w:pPr>
        <w:spacing w:after="0" w:line="240" w:lineRule="auto"/>
        <w:ind w:left="-491"/>
        <w:jc w:val="both"/>
      </w:pPr>
      <w:r>
        <w:t>Возмещение затрат организациям, осуществляющим на договорной</w:t>
      </w:r>
      <w:r w:rsidR="000B154F">
        <w:t xml:space="preserve"> основе ответственного хранение Резерва, производится за счет средств бюджета органа местного самоуправления.</w:t>
      </w:r>
      <w:r>
        <w:t xml:space="preserve"> </w:t>
      </w:r>
    </w:p>
    <w:p w:rsidR="000B154F" w:rsidRDefault="0036422C" w:rsidP="009D53D2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0B154F">
        <w:t>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 и организаций.</w:t>
      </w:r>
    </w:p>
    <w:p w:rsidR="000B154F" w:rsidRDefault="000B154F" w:rsidP="009D53D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Использование Резерва осуществляется на безвозмездной или возмездной основе. 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0B154F" w:rsidRDefault="000B154F" w:rsidP="009D53D2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 </w:t>
      </w:r>
      <w:r w:rsidR="0036422C">
        <w:t xml:space="preserve"> </w:t>
      </w:r>
      <w: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0B1E76" w:rsidRDefault="000B1E76" w:rsidP="009D53D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Предприятия, учреждения и организации, обратившиеся за помощью и получившие материальные ресурсы из Резерва, организует прием хранение и целевое использование доставленных в зону чрезвычайной ситуации материальных ресурсов.</w:t>
      </w:r>
    </w:p>
    <w:p w:rsidR="00390DD7" w:rsidRDefault="000B1E76" w:rsidP="009D53D2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Отчет о целевом использовании выделенных из Резерва материальных ресурсов </w:t>
      </w:r>
      <w:r w:rsidR="00390DD7">
        <w:t xml:space="preserve">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в </w:t>
      </w:r>
      <w:proofErr w:type="spellStart"/>
      <w:r w:rsidR="00390DD7">
        <w:t>_________срок</w:t>
      </w:r>
      <w:proofErr w:type="spellEnd"/>
      <w:r w:rsidR="00390DD7">
        <w:t>.</w:t>
      </w:r>
    </w:p>
    <w:p w:rsidR="00597830" w:rsidRDefault="00390DD7" w:rsidP="009D53D2">
      <w:pPr>
        <w:pStyle w:val="a3"/>
        <w:numPr>
          <w:ilvl w:val="0"/>
          <w:numId w:val="1"/>
        </w:numPr>
        <w:spacing w:after="0" w:line="240" w:lineRule="auto"/>
        <w:jc w:val="both"/>
      </w:pPr>
      <w:r>
        <w:lastRenderedPageBreak/>
        <w:t>Для ликвидации чрезвычайных ситуаций и обеспечения жизнедеятельности пострадавшего населения</w:t>
      </w:r>
      <w:r w:rsidR="00597830">
        <w:t xml:space="preserve"> </w:t>
      </w:r>
      <w:r>
        <w:t>орган местного самоуправления может использовать находящ</w:t>
      </w:r>
      <w:r w:rsidR="00597830">
        <w:t>ихся на его территории объектовые резервы материальных ресурсов по согласованию с организациями, их создавшими.</w:t>
      </w:r>
    </w:p>
    <w:p w:rsidR="00597830" w:rsidRDefault="00597830" w:rsidP="009D53D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796A58" w:rsidRDefault="00597830" w:rsidP="009D53D2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  </w:t>
      </w: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796A58" w:rsidRDefault="00796A58" w:rsidP="00796A58">
      <w:pPr>
        <w:spacing w:after="0" w:line="240" w:lineRule="auto"/>
        <w:jc w:val="both"/>
      </w:pPr>
    </w:p>
    <w:p w:rsidR="0036422C" w:rsidRDefault="00390DD7" w:rsidP="00796A58">
      <w:pPr>
        <w:spacing w:after="0" w:line="240" w:lineRule="auto"/>
        <w:jc w:val="both"/>
      </w:pPr>
      <w:r>
        <w:t xml:space="preserve">  </w:t>
      </w:r>
      <w:r w:rsidR="000B1E76">
        <w:t xml:space="preserve"> </w:t>
      </w:r>
      <w:r w:rsidR="000B154F">
        <w:t xml:space="preserve">  </w:t>
      </w:r>
    </w:p>
    <w:p w:rsidR="00056C2B" w:rsidRDefault="00056C2B" w:rsidP="00EF28A1">
      <w:pPr>
        <w:pStyle w:val="a3"/>
        <w:spacing w:after="0" w:line="240" w:lineRule="auto"/>
        <w:ind w:left="-491"/>
        <w:jc w:val="both"/>
      </w:pPr>
    </w:p>
    <w:p w:rsidR="00056C2B" w:rsidRDefault="00056C2B" w:rsidP="00796A58">
      <w:pPr>
        <w:pStyle w:val="a3"/>
        <w:spacing w:after="0" w:line="240" w:lineRule="auto"/>
        <w:ind w:left="-491"/>
        <w:jc w:val="right"/>
      </w:pPr>
      <w:r>
        <w:lastRenderedPageBreak/>
        <w:t xml:space="preserve"> </w:t>
      </w:r>
      <w:r w:rsidR="005609CC">
        <w:t>Приложение №1</w:t>
      </w:r>
    </w:p>
    <w:p w:rsidR="005609CC" w:rsidRDefault="005609CC" w:rsidP="00796A58">
      <w:pPr>
        <w:pStyle w:val="a3"/>
        <w:spacing w:after="0" w:line="240" w:lineRule="auto"/>
        <w:ind w:left="-491"/>
        <w:jc w:val="right"/>
      </w:pPr>
      <w:r>
        <w:t xml:space="preserve">к  договору с </w:t>
      </w:r>
      <w:proofErr w:type="gramStart"/>
      <w:r>
        <w:t>индивидуальным</w:t>
      </w:r>
      <w:proofErr w:type="gramEnd"/>
    </w:p>
    <w:p w:rsidR="005609CC" w:rsidRDefault="005609CC" w:rsidP="00796A58">
      <w:pPr>
        <w:pStyle w:val="a3"/>
        <w:spacing w:after="0" w:line="240" w:lineRule="auto"/>
        <w:ind w:left="-491"/>
        <w:jc w:val="right"/>
      </w:pPr>
      <w:r>
        <w:t xml:space="preserve">предпринимателем </w:t>
      </w:r>
      <w:proofErr w:type="gramStart"/>
      <w:r>
        <w:t>Сизых</w:t>
      </w:r>
      <w:proofErr w:type="gramEnd"/>
      <w:r>
        <w:t xml:space="preserve"> Л.Н.</w:t>
      </w:r>
    </w:p>
    <w:p w:rsidR="005609CC" w:rsidRDefault="005609CC" w:rsidP="00796A58">
      <w:pPr>
        <w:pStyle w:val="a3"/>
        <w:spacing w:after="0" w:line="240" w:lineRule="auto"/>
        <w:ind w:left="-491"/>
        <w:jc w:val="right"/>
      </w:pPr>
    </w:p>
    <w:p w:rsidR="005609CC" w:rsidRDefault="005609CC" w:rsidP="00796A58">
      <w:pPr>
        <w:pStyle w:val="a3"/>
        <w:spacing w:after="0" w:line="240" w:lineRule="auto"/>
        <w:ind w:left="-491"/>
        <w:jc w:val="right"/>
      </w:pPr>
    </w:p>
    <w:p w:rsidR="005609CC" w:rsidRDefault="005609CC" w:rsidP="00796A58">
      <w:pPr>
        <w:pStyle w:val="a3"/>
        <w:spacing w:after="0" w:line="240" w:lineRule="auto"/>
        <w:ind w:left="-491"/>
        <w:jc w:val="right"/>
      </w:pPr>
    </w:p>
    <w:p w:rsidR="005609CC" w:rsidRDefault="005609CC" w:rsidP="005609CC">
      <w:pPr>
        <w:pStyle w:val="a3"/>
        <w:spacing w:after="0" w:line="240" w:lineRule="auto"/>
        <w:ind w:left="-491"/>
        <w:jc w:val="center"/>
        <w:rPr>
          <w:b/>
          <w:sz w:val="32"/>
          <w:szCs w:val="32"/>
        </w:rPr>
      </w:pPr>
      <w:r w:rsidRPr="005609CC">
        <w:rPr>
          <w:b/>
          <w:sz w:val="32"/>
          <w:szCs w:val="32"/>
        </w:rPr>
        <w:t>НОМЕНКЛАТУРА</w:t>
      </w:r>
    </w:p>
    <w:p w:rsidR="005609CC" w:rsidRDefault="005609CC" w:rsidP="005609CC">
      <w:pPr>
        <w:pStyle w:val="a3"/>
        <w:spacing w:after="0" w:line="240" w:lineRule="auto"/>
        <w:ind w:left="-491"/>
        <w:jc w:val="center"/>
        <w:rPr>
          <w:b/>
        </w:rPr>
      </w:pPr>
      <w:r>
        <w:rPr>
          <w:b/>
        </w:rPr>
        <w:t>резерва материальных ресурсов для ликвидации чрезвычайных ситуаций</w:t>
      </w:r>
    </w:p>
    <w:p w:rsidR="005609CC" w:rsidRDefault="005609CC" w:rsidP="005609CC">
      <w:pPr>
        <w:pStyle w:val="a3"/>
        <w:spacing w:after="0" w:line="240" w:lineRule="auto"/>
        <w:ind w:left="-491"/>
        <w:jc w:val="center"/>
        <w:rPr>
          <w:b/>
        </w:rPr>
      </w:pPr>
      <w:r>
        <w:rPr>
          <w:b/>
        </w:rPr>
        <w:t>природного и техногенного характера</w:t>
      </w:r>
    </w:p>
    <w:p w:rsidR="005609CC" w:rsidRDefault="005609CC" w:rsidP="005609CC">
      <w:pPr>
        <w:pStyle w:val="a3"/>
        <w:spacing w:after="0" w:line="240" w:lineRule="auto"/>
        <w:ind w:left="-491"/>
        <w:jc w:val="center"/>
        <w:rPr>
          <w:b/>
        </w:rPr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Евдокимовское</w:t>
      </w:r>
      <w:proofErr w:type="spellEnd"/>
      <w:r>
        <w:rPr>
          <w:b/>
        </w:rPr>
        <w:t xml:space="preserve"> сельское поселение»</w:t>
      </w:r>
    </w:p>
    <w:p w:rsidR="005609CC" w:rsidRDefault="005609CC" w:rsidP="005609CC">
      <w:pPr>
        <w:pStyle w:val="a3"/>
        <w:spacing w:after="0" w:line="240" w:lineRule="auto"/>
        <w:ind w:left="-491"/>
        <w:jc w:val="both"/>
        <w:rPr>
          <w:b/>
        </w:rPr>
      </w:pPr>
    </w:p>
    <w:p w:rsidR="00871365" w:rsidRDefault="005609CC" w:rsidP="005609CC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Нормы обеспечения специальной техникой, оборудованием, снаряжением,  специальной техникой, инструментами</w:t>
      </w:r>
      <w:r w:rsidR="00871365">
        <w:t xml:space="preserve"> и материалами невоенизированных аварийно- спасательных формирований осуществляется в соответствии с нормами оснащения (</w:t>
      </w:r>
      <w:proofErr w:type="spellStart"/>
      <w:r w:rsidR="00871365">
        <w:t>табелизации</w:t>
      </w:r>
      <w:proofErr w:type="spellEnd"/>
      <w:r w:rsidR="00871365">
        <w:t>) установленными приложением №2 к приказу МЧС РФ от 22.12.2005 г. №999 « Об утверждении Порядка создания нештатных аварийно- спасательных формирований»</w:t>
      </w:r>
    </w:p>
    <w:p w:rsidR="00871365" w:rsidRDefault="00871365" w:rsidP="005609CC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Нормы обеспечения пострадавшего населения</w:t>
      </w:r>
    </w:p>
    <w:p w:rsidR="00871365" w:rsidRDefault="00871365" w:rsidP="00871365">
      <w:pPr>
        <w:pStyle w:val="a3"/>
        <w:numPr>
          <w:ilvl w:val="1"/>
          <w:numId w:val="2"/>
        </w:numPr>
        <w:spacing w:after="0" w:line="240" w:lineRule="auto"/>
        <w:jc w:val="both"/>
      </w:pPr>
      <w:r>
        <w:t>Нормы обеспечения населения предметами первой необходимости:</w:t>
      </w:r>
    </w:p>
    <w:p w:rsidR="00871365" w:rsidRDefault="00871365" w:rsidP="00871365">
      <w:pPr>
        <w:pStyle w:val="a3"/>
        <w:spacing w:after="0" w:line="240" w:lineRule="auto"/>
        <w:ind w:left="-131"/>
        <w:jc w:val="both"/>
      </w:pPr>
    </w:p>
    <w:tbl>
      <w:tblPr>
        <w:tblStyle w:val="a4"/>
        <w:tblW w:w="0" w:type="auto"/>
        <w:tblInd w:w="-491" w:type="dxa"/>
        <w:tblLook w:val="04A0"/>
      </w:tblPr>
      <w:tblGrid>
        <w:gridCol w:w="883"/>
        <w:gridCol w:w="3902"/>
        <w:gridCol w:w="2393"/>
        <w:gridCol w:w="2393"/>
      </w:tblGrid>
      <w:tr w:rsidR="00F37BEF" w:rsidTr="00F37BEF">
        <w:tc>
          <w:tcPr>
            <w:tcW w:w="883" w:type="dxa"/>
          </w:tcPr>
          <w:p w:rsidR="00F37BEF" w:rsidRPr="00F37BEF" w:rsidRDefault="00F37BEF" w:rsidP="00796A58">
            <w:pPr>
              <w:pStyle w:val="a3"/>
              <w:ind w:left="0"/>
              <w:jc w:val="right"/>
              <w:rPr>
                <w:b/>
              </w:rPr>
            </w:pPr>
            <w:r w:rsidRPr="00F37BEF">
              <w:rPr>
                <w:b/>
              </w:rPr>
              <w:t>№</w:t>
            </w:r>
          </w:p>
        </w:tc>
        <w:tc>
          <w:tcPr>
            <w:tcW w:w="3902" w:type="dxa"/>
          </w:tcPr>
          <w:p w:rsidR="00F37BEF" w:rsidRPr="00F37BEF" w:rsidRDefault="00F37BEF" w:rsidP="00F37BEF">
            <w:pPr>
              <w:pStyle w:val="a3"/>
              <w:ind w:left="0"/>
              <w:jc w:val="both"/>
              <w:rPr>
                <w:b/>
              </w:rPr>
            </w:pPr>
            <w:r w:rsidRPr="00F37BEF">
              <w:rPr>
                <w:b/>
              </w:rPr>
              <w:t>Наименование предметов</w:t>
            </w:r>
          </w:p>
        </w:tc>
        <w:tc>
          <w:tcPr>
            <w:tcW w:w="2393" w:type="dxa"/>
          </w:tcPr>
          <w:p w:rsidR="00F37BEF" w:rsidRPr="00F37BEF" w:rsidRDefault="00F37BEF" w:rsidP="00F37BEF">
            <w:pPr>
              <w:pStyle w:val="a3"/>
              <w:ind w:left="0"/>
              <w:jc w:val="both"/>
              <w:rPr>
                <w:b/>
              </w:rPr>
            </w:pPr>
            <w:r w:rsidRPr="00F37BEF">
              <w:rPr>
                <w:b/>
              </w:rPr>
              <w:t>Единица измерения</w:t>
            </w:r>
          </w:p>
        </w:tc>
        <w:tc>
          <w:tcPr>
            <w:tcW w:w="2393" w:type="dxa"/>
          </w:tcPr>
          <w:p w:rsidR="00F37BEF" w:rsidRPr="00F37BEF" w:rsidRDefault="00F37BEF" w:rsidP="00F37BEF">
            <w:pPr>
              <w:pStyle w:val="a3"/>
              <w:ind w:left="0"/>
              <w:jc w:val="both"/>
              <w:rPr>
                <w:b/>
              </w:rPr>
            </w:pPr>
            <w:r w:rsidRPr="00F37BEF">
              <w:rPr>
                <w:b/>
              </w:rPr>
              <w:t>Количество</w:t>
            </w:r>
          </w:p>
        </w:tc>
      </w:tr>
      <w:tr w:rsidR="00F37BEF" w:rsidTr="00F37BEF">
        <w:tc>
          <w:tcPr>
            <w:tcW w:w="883" w:type="dxa"/>
          </w:tcPr>
          <w:p w:rsidR="00F37BEF" w:rsidRDefault="00F37BEF" w:rsidP="00796A58">
            <w:pPr>
              <w:pStyle w:val="a3"/>
              <w:ind w:left="0"/>
              <w:jc w:val="right"/>
            </w:pPr>
            <w:r>
              <w:t>1</w:t>
            </w:r>
          </w:p>
        </w:tc>
        <w:tc>
          <w:tcPr>
            <w:tcW w:w="3902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>Миска глубокая металлическая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>шт./чел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 xml:space="preserve">               1</w:t>
            </w:r>
          </w:p>
        </w:tc>
      </w:tr>
      <w:tr w:rsidR="00F37BEF" w:rsidTr="00F37BEF">
        <w:tc>
          <w:tcPr>
            <w:tcW w:w="883" w:type="dxa"/>
          </w:tcPr>
          <w:p w:rsidR="00F37BEF" w:rsidRDefault="00F37BEF" w:rsidP="00796A58">
            <w:pPr>
              <w:pStyle w:val="a3"/>
              <w:ind w:left="0"/>
              <w:jc w:val="right"/>
            </w:pPr>
            <w:r>
              <w:t>2</w:t>
            </w:r>
          </w:p>
        </w:tc>
        <w:tc>
          <w:tcPr>
            <w:tcW w:w="3902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>Ложка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>шт./чел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 xml:space="preserve">               1</w:t>
            </w:r>
          </w:p>
        </w:tc>
      </w:tr>
      <w:tr w:rsidR="00F37BEF" w:rsidTr="00F37BEF">
        <w:tc>
          <w:tcPr>
            <w:tcW w:w="883" w:type="dxa"/>
          </w:tcPr>
          <w:p w:rsidR="00F37BEF" w:rsidRDefault="00F37BEF" w:rsidP="00796A58">
            <w:pPr>
              <w:pStyle w:val="a3"/>
              <w:ind w:left="0"/>
              <w:jc w:val="right"/>
            </w:pPr>
            <w:r>
              <w:t>3</w:t>
            </w:r>
          </w:p>
        </w:tc>
        <w:tc>
          <w:tcPr>
            <w:tcW w:w="3902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>Кружка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>шт./чел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 xml:space="preserve">               1 </w:t>
            </w:r>
          </w:p>
        </w:tc>
      </w:tr>
      <w:tr w:rsidR="00F37BEF" w:rsidTr="00F37BEF">
        <w:tc>
          <w:tcPr>
            <w:tcW w:w="883" w:type="dxa"/>
          </w:tcPr>
          <w:p w:rsidR="00F37BEF" w:rsidRDefault="00F37BEF" w:rsidP="00796A58">
            <w:pPr>
              <w:pStyle w:val="a3"/>
              <w:ind w:left="0"/>
              <w:jc w:val="right"/>
            </w:pPr>
            <w:r>
              <w:t>4</w:t>
            </w:r>
          </w:p>
        </w:tc>
        <w:tc>
          <w:tcPr>
            <w:tcW w:w="3902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>Ведро (10-12л)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>шт</w:t>
            </w:r>
            <w:proofErr w:type="gramStart"/>
            <w:r>
              <w:t>.н</w:t>
            </w:r>
            <w:proofErr w:type="gramEnd"/>
            <w:r>
              <w:t>а 10 чел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 xml:space="preserve">               2</w:t>
            </w:r>
          </w:p>
        </w:tc>
      </w:tr>
      <w:tr w:rsidR="00F37BEF" w:rsidTr="00F37BEF">
        <w:tc>
          <w:tcPr>
            <w:tcW w:w="883" w:type="dxa"/>
          </w:tcPr>
          <w:p w:rsidR="00F37BEF" w:rsidRDefault="00F37BEF" w:rsidP="00796A58">
            <w:pPr>
              <w:pStyle w:val="a3"/>
              <w:ind w:left="0"/>
              <w:jc w:val="right"/>
            </w:pPr>
            <w:r>
              <w:t>5</w:t>
            </w:r>
          </w:p>
        </w:tc>
        <w:tc>
          <w:tcPr>
            <w:tcW w:w="3902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>Чайник металлический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>шт</w:t>
            </w:r>
            <w:proofErr w:type="gramStart"/>
            <w:r>
              <w:t>.н</w:t>
            </w:r>
            <w:proofErr w:type="gramEnd"/>
            <w:r>
              <w:t>а 10 чел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 xml:space="preserve">               2</w:t>
            </w:r>
          </w:p>
        </w:tc>
      </w:tr>
      <w:tr w:rsidR="00F37BEF" w:rsidTr="00F37BEF">
        <w:tc>
          <w:tcPr>
            <w:tcW w:w="883" w:type="dxa"/>
          </w:tcPr>
          <w:p w:rsidR="00F37BEF" w:rsidRDefault="00F37BEF" w:rsidP="00796A58">
            <w:pPr>
              <w:pStyle w:val="a3"/>
              <w:ind w:left="0"/>
              <w:jc w:val="right"/>
            </w:pPr>
            <w:r>
              <w:t>6</w:t>
            </w:r>
          </w:p>
        </w:tc>
        <w:tc>
          <w:tcPr>
            <w:tcW w:w="3902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>Мыло хозяйственное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proofErr w:type="gramStart"/>
            <w:r>
              <w:t>г</w:t>
            </w:r>
            <w:proofErr w:type="gramEnd"/>
            <w:r>
              <w:t>/чел. в месяц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 xml:space="preserve">               200</w:t>
            </w:r>
          </w:p>
        </w:tc>
      </w:tr>
      <w:tr w:rsidR="00F37BEF" w:rsidTr="00F37BEF">
        <w:tc>
          <w:tcPr>
            <w:tcW w:w="883" w:type="dxa"/>
          </w:tcPr>
          <w:p w:rsidR="00F37BEF" w:rsidRDefault="00F37BEF" w:rsidP="00796A58">
            <w:pPr>
              <w:pStyle w:val="a3"/>
              <w:ind w:left="0"/>
              <w:jc w:val="right"/>
            </w:pPr>
            <w:r>
              <w:t>7</w:t>
            </w:r>
          </w:p>
        </w:tc>
        <w:tc>
          <w:tcPr>
            <w:tcW w:w="3902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>Моющие средства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proofErr w:type="gramStart"/>
            <w:r>
              <w:t>г</w:t>
            </w:r>
            <w:proofErr w:type="gramEnd"/>
            <w:r>
              <w:t>/чел. в месяц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 xml:space="preserve">               500</w:t>
            </w:r>
          </w:p>
        </w:tc>
      </w:tr>
      <w:tr w:rsidR="00F37BEF" w:rsidTr="00F37BEF">
        <w:tc>
          <w:tcPr>
            <w:tcW w:w="883" w:type="dxa"/>
          </w:tcPr>
          <w:p w:rsidR="00F37BEF" w:rsidRDefault="00F37BEF" w:rsidP="00796A58">
            <w:pPr>
              <w:pStyle w:val="a3"/>
              <w:ind w:left="0"/>
              <w:jc w:val="right"/>
            </w:pPr>
            <w:r>
              <w:t>8</w:t>
            </w:r>
          </w:p>
        </w:tc>
        <w:tc>
          <w:tcPr>
            <w:tcW w:w="3902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>Постельные принадлежности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proofErr w:type="spellStart"/>
            <w:r>
              <w:t>компл</w:t>
            </w:r>
            <w:proofErr w:type="spellEnd"/>
            <w:r>
              <w:t>./чел</w:t>
            </w:r>
          </w:p>
        </w:tc>
        <w:tc>
          <w:tcPr>
            <w:tcW w:w="2393" w:type="dxa"/>
          </w:tcPr>
          <w:p w:rsidR="00F37BEF" w:rsidRDefault="00F37BEF" w:rsidP="00F37BEF">
            <w:pPr>
              <w:pStyle w:val="a3"/>
              <w:ind w:left="0"/>
              <w:jc w:val="both"/>
            </w:pPr>
            <w:r>
              <w:t xml:space="preserve">               1</w:t>
            </w:r>
          </w:p>
        </w:tc>
      </w:tr>
    </w:tbl>
    <w:p w:rsidR="005609CC" w:rsidRDefault="005609CC" w:rsidP="00796A58">
      <w:pPr>
        <w:pStyle w:val="a3"/>
        <w:spacing w:after="0" w:line="240" w:lineRule="auto"/>
        <w:ind w:left="-491"/>
        <w:jc w:val="right"/>
      </w:pPr>
    </w:p>
    <w:p w:rsidR="000A50B0" w:rsidRDefault="00EF28A1" w:rsidP="00EF28A1">
      <w:pPr>
        <w:pStyle w:val="a3"/>
        <w:spacing w:after="0" w:line="240" w:lineRule="auto"/>
        <w:ind w:left="-491"/>
        <w:jc w:val="both"/>
      </w:pPr>
      <w:r>
        <w:t xml:space="preserve"> </w:t>
      </w:r>
      <w:r w:rsidR="00F37BEF">
        <w:t>Примечание:</w:t>
      </w:r>
    </w:p>
    <w:p w:rsidR="00F37BEF" w:rsidRDefault="00F37BEF" w:rsidP="00F37BEF">
      <w:pPr>
        <w:pStyle w:val="a3"/>
        <w:numPr>
          <w:ilvl w:val="0"/>
          <w:numId w:val="3"/>
        </w:numPr>
        <w:spacing w:after="0" w:line="240" w:lineRule="auto"/>
        <w:jc w:val="both"/>
      </w:pPr>
      <w:r>
        <w:t>Приказ Министра Обороны Российской</w:t>
      </w:r>
      <w:r w:rsidR="00493D1F">
        <w:t xml:space="preserve"> Федерации №200 от 15.10.1992 г.</w:t>
      </w:r>
    </w:p>
    <w:p w:rsidR="00493D1F" w:rsidRDefault="00493D1F" w:rsidP="00F37BEF">
      <w:pPr>
        <w:pStyle w:val="a3"/>
        <w:numPr>
          <w:ilvl w:val="0"/>
          <w:numId w:val="3"/>
        </w:numPr>
        <w:spacing w:after="0" w:line="240" w:lineRule="auto"/>
        <w:jc w:val="both"/>
      </w:pPr>
      <w:r>
        <w:t>Рекомендации по оборудовани</w:t>
      </w:r>
      <w:r w:rsidR="005F496C">
        <w:t xml:space="preserve">ю и жизнеобеспечению </w:t>
      </w:r>
      <w:r w:rsidR="005B3404">
        <w:t>полевого палаточного лагеря для временного размещения эвакуированных и беженцев.</w:t>
      </w:r>
    </w:p>
    <w:p w:rsidR="005B3404" w:rsidRDefault="005B3404" w:rsidP="005B3404">
      <w:pPr>
        <w:pStyle w:val="a3"/>
        <w:spacing w:after="0" w:line="240" w:lineRule="auto"/>
        <w:ind w:left="-131"/>
        <w:jc w:val="both"/>
      </w:pPr>
      <w:r>
        <w:t>Москва, ГКЧС,1992.</w:t>
      </w:r>
    </w:p>
    <w:p w:rsidR="005B3404" w:rsidRDefault="005B3404" w:rsidP="005B3404">
      <w:pPr>
        <w:pStyle w:val="a3"/>
        <w:numPr>
          <w:ilvl w:val="1"/>
          <w:numId w:val="3"/>
        </w:numPr>
        <w:spacing w:after="0" w:line="240" w:lineRule="auto"/>
        <w:jc w:val="both"/>
      </w:pPr>
      <w:r>
        <w:t>Нормы обеспечения населения продуктами питания:</w:t>
      </w:r>
    </w:p>
    <w:p w:rsidR="005B3404" w:rsidRDefault="005B3404" w:rsidP="005B3404">
      <w:pPr>
        <w:pStyle w:val="a3"/>
        <w:spacing w:after="0" w:line="240" w:lineRule="auto"/>
        <w:ind w:left="-66"/>
        <w:jc w:val="both"/>
      </w:pPr>
    </w:p>
    <w:tbl>
      <w:tblPr>
        <w:tblStyle w:val="a4"/>
        <w:tblW w:w="0" w:type="auto"/>
        <w:tblInd w:w="-66" w:type="dxa"/>
        <w:tblLook w:val="04A0"/>
      </w:tblPr>
      <w:tblGrid>
        <w:gridCol w:w="600"/>
        <w:gridCol w:w="4185"/>
        <w:gridCol w:w="2393"/>
        <w:gridCol w:w="2393"/>
      </w:tblGrid>
      <w:tr w:rsidR="005B3404" w:rsidTr="005B3404">
        <w:tc>
          <w:tcPr>
            <w:tcW w:w="600" w:type="dxa"/>
          </w:tcPr>
          <w:p w:rsidR="005B3404" w:rsidRPr="005B3404" w:rsidRDefault="005B3404" w:rsidP="005B3404">
            <w:pPr>
              <w:pStyle w:val="a3"/>
              <w:ind w:left="-360"/>
              <w:jc w:val="both"/>
              <w:rPr>
                <w:b/>
              </w:rPr>
            </w:pPr>
            <w:r w:rsidRPr="005B3404">
              <w:rPr>
                <w:b/>
              </w:rPr>
              <w:t>№№</w:t>
            </w:r>
            <w:proofErr w:type="spellStart"/>
            <w:r w:rsidRPr="005B3404">
              <w:rPr>
                <w:b/>
              </w:rPr>
              <w:t>пп</w:t>
            </w:r>
            <w:proofErr w:type="spellEnd"/>
          </w:p>
        </w:tc>
        <w:tc>
          <w:tcPr>
            <w:tcW w:w="4185" w:type="dxa"/>
          </w:tcPr>
          <w:p w:rsidR="005B3404" w:rsidRPr="005B3404" w:rsidRDefault="005B3404" w:rsidP="005B3404">
            <w:pPr>
              <w:pStyle w:val="a3"/>
              <w:ind w:left="0"/>
              <w:jc w:val="both"/>
              <w:rPr>
                <w:b/>
              </w:rPr>
            </w:pPr>
            <w:r w:rsidRPr="005B3404">
              <w:rPr>
                <w:b/>
              </w:rPr>
              <w:t>Наименование продуктов</w:t>
            </w:r>
          </w:p>
        </w:tc>
        <w:tc>
          <w:tcPr>
            <w:tcW w:w="2393" w:type="dxa"/>
          </w:tcPr>
          <w:p w:rsidR="005B3404" w:rsidRPr="005B3404" w:rsidRDefault="005B3404" w:rsidP="005B3404">
            <w:pPr>
              <w:pStyle w:val="a3"/>
              <w:ind w:left="0"/>
              <w:jc w:val="both"/>
              <w:rPr>
                <w:b/>
              </w:rPr>
            </w:pPr>
            <w:r w:rsidRPr="005B3404">
              <w:rPr>
                <w:b/>
              </w:rPr>
              <w:t>Единица измерения</w:t>
            </w:r>
          </w:p>
        </w:tc>
        <w:tc>
          <w:tcPr>
            <w:tcW w:w="2393" w:type="dxa"/>
          </w:tcPr>
          <w:p w:rsidR="005B3404" w:rsidRPr="005B3404" w:rsidRDefault="005B3404" w:rsidP="005B3404">
            <w:pPr>
              <w:pStyle w:val="a3"/>
              <w:ind w:left="0"/>
              <w:jc w:val="both"/>
              <w:rPr>
                <w:b/>
              </w:rPr>
            </w:pPr>
            <w:r w:rsidRPr="005B3404">
              <w:rPr>
                <w:b/>
              </w:rPr>
              <w:t>Количество</w:t>
            </w:r>
          </w:p>
        </w:tc>
      </w:tr>
      <w:tr w:rsidR="005B3404" w:rsidTr="005B3404">
        <w:tc>
          <w:tcPr>
            <w:tcW w:w="600" w:type="dxa"/>
          </w:tcPr>
          <w:p w:rsidR="005B3404" w:rsidRDefault="005B3404" w:rsidP="005B3404">
            <w:pPr>
              <w:jc w:val="both"/>
            </w:pPr>
            <w:r>
              <w:t xml:space="preserve"> 1</w:t>
            </w:r>
          </w:p>
        </w:tc>
        <w:tc>
          <w:tcPr>
            <w:tcW w:w="4185" w:type="dxa"/>
          </w:tcPr>
          <w:p w:rsidR="005B3404" w:rsidRDefault="005B3404" w:rsidP="005B3404">
            <w:pPr>
              <w:pStyle w:val="a3"/>
              <w:ind w:left="0"/>
              <w:jc w:val="both"/>
            </w:pPr>
            <w:r>
              <w:t xml:space="preserve">                           2</w:t>
            </w:r>
          </w:p>
        </w:tc>
        <w:tc>
          <w:tcPr>
            <w:tcW w:w="2393" w:type="dxa"/>
          </w:tcPr>
          <w:p w:rsidR="005B3404" w:rsidRDefault="005B3404" w:rsidP="005B3404">
            <w:pPr>
              <w:pStyle w:val="a3"/>
              <w:ind w:left="0"/>
              <w:jc w:val="both"/>
            </w:pPr>
            <w:r>
              <w:t xml:space="preserve">               3</w:t>
            </w:r>
          </w:p>
        </w:tc>
        <w:tc>
          <w:tcPr>
            <w:tcW w:w="2393" w:type="dxa"/>
          </w:tcPr>
          <w:p w:rsidR="005B3404" w:rsidRDefault="005B3404" w:rsidP="005B3404">
            <w:pPr>
              <w:pStyle w:val="a3"/>
              <w:ind w:left="0"/>
              <w:jc w:val="both"/>
            </w:pPr>
            <w:r>
              <w:t xml:space="preserve">             4</w:t>
            </w:r>
          </w:p>
        </w:tc>
      </w:tr>
      <w:tr w:rsidR="005B3404" w:rsidTr="005B3404">
        <w:tc>
          <w:tcPr>
            <w:tcW w:w="600" w:type="dxa"/>
          </w:tcPr>
          <w:p w:rsidR="005B3404" w:rsidRDefault="005B3404" w:rsidP="005B3404">
            <w:pPr>
              <w:jc w:val="both"/>
            </w:pPr>
            <w:r>
              <w:t>1</w:t>
            </w:r>
          </w:p>
        </w:tc>
        <w:tc>
          <w:tcPr>
            <w:tcW w:w="4185" w:type="dxa"/>
          </w:tcPr>
          <w:p w:rsidR="005B3404" w:rsidRDefault="005B3404" w:rsidP="005B3404">
            <w:pPr>
              <w:pStyle w:val="a3"/>
              <w:ind w:left="0"/>
              <w:jc w:val="both"/>
            </w:pPr>
            <w:r>
              <w:t>Хлеб из смеси ржаной обдирной и муки пшеничной 1 сорта</w:t>
            </w:r>
          </w:p>
        </w:tc>
        <w:tc>
          <w:tcPr>
            <w:tcW w:w="2393" w:type="dxa"/>
          </w:tcPr>
          <w:p w:rsidR="005B3404" w:rsidRDefault="005B3404" w:rsidP="005B3404">
            <w:pPr>
              <w:pStyle w:val="a3"/>
              <w:ind w:left="0"/>
              <w:jc w:val="both"/>
            </w:pPr>
            <w:r>
              <w:t xml:space="preserve"> 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5B3404" w:rsidRDefault="000509A9" w:rsidP="005B3404">
            <w:pPr>
              <w:pStyle w:val="a3"/>
              <w:ind w:left="0"/>
              <w:jc w:val="both"/>
            </w:pPr>
            <w:r>
              <w:t xml:space="preserve">          250</w:t>
            </w:r>
          </w:p>
        </w:tc>
      </w:tr>
      <w:tr w:rsidR="000509A9" w:rsidTr="005B3404">
        <w:tc>
          <w:tcPr>
            <w:tcW w:w="600" w:type="dxa"/>
          </w:tcPr>
          <w:p w:rsidR="000509A9" w:rsidRDefault="000509A9" w:rsidP="005B3404">
            <w:pPr>
              <w:jc w:val="both"/>
            </w:pPr>
            <w:r>
              <w:t>2</w:t>
            </w:r>
          </w:p>
        </w:tc>
        <w:tc>
          <w:tcPr>
            <w:tcW w:w="4185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Хлеб белый из пшеничной муки 1 сорта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 xml:space="preserve">           250</w:t>
            </w:r>
          </w:p>
        </w:tc>
      </w:tr>
      <w:tr w:rsidR="000509A9" w:rsidTr="005B3404">
        <w:tc>
          <w:tcPr>
            <w:tcW w:w="600" w:type="dxa"/>
          </w:tcPr>
          <w:p w:rsidR="000509A9" w:rsidRDefault="000509A9" w:rsidP="005B3404">
            <w:pPr>
              <w:jc w:val="both"/>
            </w:pPr>
            <w:r>
              <w:t>3</w:t>
            </w:r>
          </w:p>
        </w:tc>
        <w:tc>
          <w:tcPr>
            <w:tcW w:w="4185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Мука пшеничная 2 сорта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 xml:space="preserve">            15</w:t>
            </w:r>
          </w:p>
        </w:tc>
      </w:tr>
      <w:tr w:rsidR="000509A9" w:rsidTr="005B3404">
        <w:tc>
          <w:tcPr>
            <w:tcW w:w="600" w:type="dxa"/>
          </w:tcPr>
          <w:p w:rsidR="000509A9" w:rsidRDefault="000509A9" w:rsidP="005B3404">
            <w:pPr>
              <w:jc w:val="both"/>
            </w:pPr>
            <w:r>
              <w:t>4</w:t>
            </w:r>
          </w:p>
        </w:tc>
        <w:tc>
          <w:tcPr>
            <w:tcW w:w="4185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Крупа разная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 xml:space="preserve">            60</w:t>
            </w:r>
          </w:p>
        </w:tc>
      </w:tr>
      <w:tr w:rsidR="000509A9" w:rsidTr="005B3404">
        <w:tc>
          <w:tcPr>
            <w:tcW w:w="600" w:type="dxa"/>
          </w:tcPr>
          <w:p w:rsidR="000509A9" w:rsidRDefault="000509A9" w:rsidP="005B3404">
            <w:pPr>
              <w:jc w:val="both"/>
            </w:pPr>
            <w:r>
              <w:t>5</w:t>
            </w:r>
          </w:p>
        </w:tc>
        <w:tc>
          <w:tcPr>
            <w:tcW w:w="4185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Макаронные изделия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 xml:space="preserve">            20</w:t>
            </w:r>
          </w:p>
        </w:tc>
      </w:tr>
      <w:tr w:rsidR="000509A9" w:rsidTr="005B3404">
        <w:tc>
          <w:tcPr>
            <w:tcW w:w="600" w:type="dxa"/>
          </w:tcPr>
          <w:p w:rsidR="000509A9" w:rsidRDefault="000509A9" w:rsidP="005B3404">
            <w:pPr>
              <w:jc w:val="both"/>
            </w:pPr>
            <w:r>
              <w:t>6</w:t>
            </w:r>
          </w:p>
        </w:tc>
        <w:tc>
          <w:tcPr>
            <w:tcW w:w="4185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Молоко и молокопродукты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0509A9" w:rsidRDefault="000509A9" w:rsidP="000509A9">
            <w:pPr>
              <w:pStyle w:val="a3"/>
              <w:ind w:left="0"/>
              <w:jc w:val="both"/>
            </w:pPr>
            <w:r>
              <w:t xml:space="preserve">            200</w:t>
            </w:r>
          </w:p>
        </w:tc>
      </w:tr>
      <w:tr w:rsidR="000509A9" w:rsidTr="005B3404">
        <w:tc>
          <w:tcPr>
            <w:tcW w:w="600" w:type="dxa"/>
          </w:tcPr>
          <w:p w:rsidR="000509A9" w:rsidRDefault="000509A9" w:rsidP="005B3404">
            <w:pPr>
              <w:jc w:val="both"/>
            </w:pPr>
            <w:r>
              <w:t>7</w:t>
            </w:r>
          </w:p>
        </w:tc>
        <w:tc>
          <w:tcPr>
            <w:tcW w:w="4185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Мясо и мясопродукты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0509A9" w:rsidRDefault="000509A9" w:rsidP="000509A9">
            <w:pPr>
              <w:pStyle w:val="a3"/>
              <w:ind w:left="0"/>
              <w:jc w:val="both"/>
            </w:pPr>
            <w:r>
              <w:t xml:space="preserve">             60 </w:t>
            </w:r>
          </w:p>
        </w:tc>
      </w:tr>
      <w:tr w:rsidR="000509A9" w:rsidTr="005B3404">
        <w:tc>
          <w:tcPr>
            <w:tcW w:w="600" w:type="dxa"/>
          </w:tcPr>
          <w:p w:rsidR="000509A9" w:rsidRDefault="000509A9" w:rsidP="005B3404">
            <w:pPr>
              <w:jc w:val="both"/>
            </w:pPr>
            <w:r>
              <w:t>8</w:t>
            </w:r>
          </w:p>
        </w:tc>
        <w:tc>
          <w:tcPr>
            <w:tcW w:w="4185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Рыба и рыбопродукты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0509A9" w:rsidRDefault="000509A9" w:rsidP="000509A9">
            <w:pPr>
              <w:pStyle w:val="a3"/>
              <w:ind w:left="0"/>
              <w:jc w:val="both"/>
            </w:pPr>
            <w:r>
              <w:t xml:space="preserve">             25 </w:t>
            </w:r>
          </w:p>
        </w:tc>
      </w:tr>
      <w:tr w:rsidR="000509A9" w:rsidTr="005B3404">
        <w:tc>
          <w:tcPr>
            <w:tcW w:w="600" w:type="dxa"/>
          </w:tcPr>
          <w:p w:rsidR="000509A9" w:rsidRDefault="000509A9" w:rsidP="005B3404">
            <w:pPr>
              <w:jc w:val="both"/>
            </w:pPr>
            <w:r>
              <w:t>9</w:t>
            </w:r>
          </w:p>
        </w:tc>
        <w:tc>
          <w:tcPr>
            <w:tcW w:w="4185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Жиры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0509A9" w:rsidRDefault="000509A9" w:rsidP="000509A9">
            <w:pPr>
              <w:pStyle w:val="a3"/>
              <w:ind w:left="0"/>
              <w:jc w:val="both"/>
            </w:pPr>
            <w:r>
              <w:t xml:space="preserve">             30</w:t>
            </w:r>
          </w:p>
        </w:tc>
      </w:tr>
      <w:tr w:rsidR="000509A9" w:rsidTr="005B3404">
        <w:tc>
          <w:tcPr>
            <w:tcW w:w="600" w:type="dxa"/>
          </w:tcPr>
          <w:p w:rsidR="000509A9" w:rsidRDefault="000509A9" w:rsidP="005B3404">
            <w:pPr>
              <w:jc w:val="both"/>
            </w:pPr>
            <w:r>
              <w:t>10</w:t>
            </w:r>
          </w:p>
        </w:tc>
        <w:tc>
          <w:tcPr>
            <w:tcW w:w="4185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Сахар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0509A9" w:rsidRDefault="000509A9" w:rsidP="000509A9">
            <w:pPr>
              <w:pStyle w:val="a3"/>
              <w:ind w:left="0"/>
              <w:jc w:val="both"/>
            </w:pPr>
            <w:r>
              <w:t xml:space="preserve">             40</w:t>
            </w:r>
          </w:p>
        </w:tc>
      </w:tr>
      <w:tr w:rsidR="000509A9" w:rsidTr="005B3404">
        <w:tc>
          <w:tcPr>
            <w:tcW w:w="600" w:type="dxa"/>
          </w:tcPr>
          <w:p w:rsidR="000509A9" w:rsidRDefault="000509A9" w:rsidP="005B3404">
            <w:pPr>
              <w:jc w:val="both"/>
            </w:pPr>
            <w:r>
              <w:t>11</w:t>
            </w:r>
          </w:p>
        </w:tc>
        <w:tc>
          <w:tcPr>
            <w:tcW w:w="4185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Картофель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0509A9" w:rsidRDefault="000509A9" w:rsidP="000509A9">
            <w:pPr>
              <w:pStyle w:val="a3"/>
              <w:ind w:left="0"/>
              <w:jc w:val="both"/>
            </w:pPr>
            <w:r>
              <w:t xml:space="preserve">             300</w:t>
            </w:r>
          </w:p>
        </w:tc>
      </w:tr>
      <w:tr w:rsidR="000509A9" w:rsidTr="005B3404">
        <w:tc>
          <w:tcPr>
            <w:tcW w:w="600" w:type="dxa"/>
          </w:tcPr>
          <w:p w:rsidR="000509A9" w:rsidRDefault="000509A9" w:rsidP="005B3404">
            <w:pPr>
              <w:jc w:val="both"/>
            </w:pPr>
            <w:r>
              <w:t>12</w:t>
            </w:r>
          </w:p>
        </w:tc>
        <w:tc>
          <w:tcPr>
            <w:tcW w:w="4185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Овощи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0509A9" w:rsidRDefault="000509A9" w:rsidP="000509A9">
            <w:pPr>
              <w:pStyle w:val="a3"/>
              <w:ind w:left="0"/>
              <w:jc w:val="both"/>
            </w:pPr>
            <w:r>
              <w:t xml:space="preserve">             120</w:t>
            </w:r>
          </w:p>
        </w:tc>
      </w:tr>
      <w:tr w:rsidR="000509A9" w:rsidTr="005B3404">
        <w:tc>
          <w:tcPr>
            <w:tcW w:w="600" w:type="dxa"/>
          </w:tcPr>
          <w:p w:rsidR="000509A9" w:rsidRDefault="000509A9" w:rsidP="005B3404">
            <w:pPr>
              <w:jc w:val="both"/>
            </w:pPr>
            <w:r>
              <w:t>13</w:t>
            </w:r>
          </w:p>
        </w:tc>
        <w:tc>
          <w:tcPr>
            <w:tcW w:w="4185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Соль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0509A9" w:rsidRDefault="000509A9" w:rsidP="000509A9">
            <w:pPr>
              <w:pStyle w:val="a3"/>
              <w:ind w:left="0"/>
              <w:jc w:val="both"/>
            </w:pPr>
            <w:r>
              <w:t xml:space="preserve">             20</w:t>
            </w:r>
          </w:p>
        </w:tc>
      </w:tr>
      <w:tr w:rsidR="000509A9" w:rsidTr="005B3404">
        <w:tc>
          <w:tcPr>
            <w:tcW w:w="600" w:type="dxa"/>
          </w:tcPr>
          <w:p w:rsidR="000509A9" w:rsidRDefault="000509A9" w:rsidP="005B3404">
            <w:pPr>
              <w:jc w:val="both"/>
            </w:pPr>
            <w:r>
              <w:lastRenderedPageBreak/>
              <w:t>14</w:t>
            </w:r>
          </w:p>
        </w:tc>
        <w:tc>
          <w:tcPr>
            <w:tcW w:w="4185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Чай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0509A9" w:rsidRDefault="000509A9" w:rsidP="000509A9">
            <w:pPr>
              <w:pStyle w:val="a3"/>
              <w:ind w:left="0"/>
              <w:jc w:val="both"/>
            </w:pPr>
            <w:r>
              <w:t xml:space="preserve">               1</w:t>
            </w:r>
          </w:p>
        </w:tc>
      </w:tr>
      <w:tr w:rsidR="000509A9" w:rsidTr="005B3404">
        <w:tc>
          <w:tcPr>
            <w:tcW w:w="600" w:type="dxa"/>
          </w:tcPr>
          <w:p w:rsidR="000509A9" w:rsidRDefault="000509A9" w:rsidP="005B3404">
            <w:pPr>
              <w:jc w:val="both"/>
            </w:pPr>
            <w:r>
              <w:t>15</w:t>
            </w:r>
          </w:p>
        </w:tc>
        <w:tc>
          <w:tcPr>
            <w:tcW w:w="4185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Сигареты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>пачка/сутки на 50%чел.</w:t>
            </w:r>
          </w:p>
        </w:tc>
        <w:tc>
          <w:tcPr>
            <w:tcW w:w="2393" w:type="dxa"/>
          </w:tcPr>
          <w:p w:rsidR="000509A9" w:rsidRDefault="000509A9" w:rsidP="000509A9">
            <w:pPr>
              <w:pStyle w:val="a3"/>
              <w:ind w:left="0"/>
              <w:jc w:val="both"/>
            </w:pPr>
            <w:r>
              <w:t xml:space="preserve">               </w:t>
            </w:r>
          </w:p>
        </w:tc>
      </w:tr>
      <w:tr w:rsidR="000509A9" w:rsidTr="005B3404">
        <w:tc>
          <w:tcPr>
            <w:tcW w:w="600" w:type="dxa"/>
          </w:tcPr>
          <w:p w:rsidR="000509A9" w:rsidRDefault="000509A9" w:rsidP="005B3404">
            <w:pPr>
              <w:jc w:val="both"/>
            </w:pPr>
            <w:r>
              <w:t>16</w:t>
            </w:r>
          </w:p>
        </w:tc>
        <w:tc>
          <w:tcPr>
            <w:tcW w:w="4185" w:type="dxa"/>
          </w:tcPr>
          <w:p w:rsidR="000509A9" w:rsidRDefault="000509A9" w:rsidP="005B3404">
            <w:pPr>
              <w:pStyle w:val="a3"/>
              <w:ind w:left="0"/>
              <w:jc w:val="both"/>
            </w:pPr>
            <w:r>
              <w:t xml:space="preserve">Спички </w:t>
            </w:r>
          </w:p>
        </w:tc>
        <w:tc>
          <w:tcPr>
            <w:tcW w:w="2393" w:type="dxa"/>
          </w:tcPr>
          <w:p w:rsidR="000509A9" w:rsidRDefault="000509A9" w:rsidP="005B3404">
            <w:pPr>
              <w:pStyle w:val="a3"/>
              <w:ind w:left="0"/>
              <w:jc w:val="both"/>
            </w:pPr>
            <w:proofErr w:type="spellStart"/>
            <w:r>
              <w:t>кор</w:t>
            </w:r>
            <w:proofErr w:type="spellEnd"/>
            <w:r>
              <w:t>./чел./сутки</w:t>
            </w:r>
          </w:p>
        </w:tc>
        <w:tc>
          <w:tcPr>
            <w:tcW w:w="2393" w:type="dxa"/>
          </w:tcPr>
          <w:p w:rsidR="000509A9" w:rsidRDefault="000509A9" w:rsidP="000509A9">
            <w:pPr>
              <w:pStyle w:val="a3"/>
              <w:ind w:left="0"/>
              <w:jc w:val="both"/>
            </w:pPr>
            <w:r>
              <w:t xml:space="preserve">               1</w:t>
            </w:r>
          </w:p>
        </w:tc>
      </w:tr>
    </w:tbl>
    <w:p w:rsidR="005B3404" w:rsidRDefault="005B3404" w:rsidP="005B3404">
      <w:pPr>
        <w:pStyle w:val="a3"/>
        <w:spacing w:after="0" w:line="240" w:lineRule="auto"/>
        <w:ind w:left="-66"/>
        <w:jc w:val="both"/>
      </w:pPr>
    </w:p>
    <w:p w:rsidR="000A50B0" w:rsidRDefault="00363E92" w:rsidP="000A50B0">
      <w:pPr>
        <w:spacing w:after="0" w:line="240" w:lineRule="auto"/>
        <w:jc w:val="both"/>
      </w:pPr>
      <w:r>
        <w:t>Детское питание</w:t>
      </w:r>
    </w:p>
    <w:p w:rsidR="00363E92" w:rsidRDefault="00363E92" w:rsidP="000A50B0">
      <w:pPr>
        <w:spacing w:after="0" w:line="240" w:lineRule="auto"/>
        <w:jc w:val="both"/>
      </w:pPr>
    </w:p>
    <w:tbl>
      <w:tblPr>
        <w:tblStyle w:val="a4"/>
        <w:tblW w:w="0" w:type="auto"/>
        <w:tblInd w:w="-66" w:type="dxa"/>
        <w:tblLook w:val="04A0"/>
      </w:tblPr>
      <w:tblGrid>
        <w:gridCol w:w="600"/>
        <w:gridCol w:w="4185"/>
        <w:gridCol w:w="2393"/>
        <w:gridCol w:w="2393"/>
      </w:tblGrid>
      <w:tr w:rsidR="00363E92" w:rsidTr="00450409">
        <w:tc>
          <w:tcPr>
            <w:tcW w:w="600" w:type="dxa"/>
          </w:tcPr>
          <w:p w:rsidR="00363E92" w:rsidRDefault="00363E92" w:rsidP="00450409">
            <w:pPr>
              <w:jc w:val="both"/>
            </w:pPr>
            <w:r>
              <w:t>1</w:t>
            </w:r>
            <w:r w:rsidR="0051685A">
              <w:t>7</w:t>
            </w:r>
          </w:p>
        </w:tc>
        <w:tc>
          <w:tcPr>
            <w:tcW w:w="4185" w:type="dxa"/>
          </w:tcPr>
          <w:p w:rsidR="00363E92" w:rsidRDefault="0051685A" w:rsidP="00450409">
            <w:pPr>
              <w:pStyle w:val="a3"/>
              <w:ind w:left="0"/>
              <w:jc w:val="both"/>
            </w:pPr>
            <w:r>
              <w:t>Сухие молочные смеси</w:t>
            </w:r>
          </w:p>
        </w:tc>
        <w:tc>
          <w:tcPr>
            <w:tcW w:w="2393" w:type="dxa"/>
          </w:tcPr>
          <w:p w:rsidR="00363E92" w:rsidRDefault="00363E92" w:rsidP="00450409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363E92" w:rsidRDefault="00363E92" w:rsidP="0051685A">
            <w:pPr>
              <w:pStyle w:val="a3"/>
              <w:ind w:left="0"/>
              <w:jc w:val="both"/>
            </w:pPr>
            <w:r>
              <w:t xml:space="preserve">               </w:t>
            </w:r>
            <w:r w:rsidR="0051685A">
              <w:t>125</w:t>
            </w:r>
          </w:p>
        </w:tc>
      </w:tr>
      <w:tr w:rsidR="00363E92" w:rsidTr="00450409">
        <w:tc>
          <w:tcPr>
            <w:tcW w:w="600" w:type="dxa"/>
          </w:tcPr>
          <w:p w:rsidR="00363E92" w:rsidRDefault="0051685A" w:rsidP="00450409">
            <w:pPr>
              <w:jc w:val="both"/>
            </w:pPr>
            <w:r>
              <w:t>18</w:t>
            </w:r>
          </w:p>
        </w:tc>
        <w:tc>
          <w:tcPr>
            <w:tcW w:w="4185" w:type="dxa"/>
          </w:tcPr>
          <w:p w:rsidR="00363E92" w:rsidRDefault="0051685A" w:rsidP="00450409">
            <w:pPr>
              <w:pStyle w:val="a3"/>
              <w:ind w:left="0"/>
              <w:jc w:val="both"/>
            </w:pPr>
            <w:r>
              <w:t>Мясные продукты для детей</w:t>
            </w:r>
          </w:p>
        </w:tc>
        <w:tc>
          <w:tcPr>
            <w:tcW w:w="2393" w:type="dxa"/>
          </w:tcPr>
          <w:p w:rsidR="00363E92" w:rsidRDefault="0051685A" w:rsidP="00450409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363E92" w:rsidRDefault="00363E92" w:rsidP="00450409">
            <w:pPr>
              <w:pStyle w:val="a3"/>
              <w:ind w:left="0"/>
              <w:jc w:val="both"/>
            </w:pPr>
            <w:r>
              <w:t xml:space="preserve">               </w:t>
            </w:r>
            <w:r w:rsidR="0051685A">
              <w:t>10</w:t>
            </w:r>
          </w:p>
        </w:tc>
      </w:tr>
      <w:tr w:rsidR="00363E92" w:rsidTr="00450409">
        <w:tc>
          <w:tcPr>
            <w:tcW w:w="600" w:type="dxa"/>
          </w:tcPr>
          <w:p w:rsidR="00363E92" w:rsidRDefault="0051685A" w:rsidP="00450409">
            <w:pPr>
              <w:jc w:val="both"/>
            </w:pPr>
            <w:r>
              <w:t>19</w:t>
            </w:r>
          </w:p>
        </w:tc>
        <w:tc>
          <w:tcPr>
            <w:tcW w:w="4185" w:type="dxa"/>
          </w:tcPr>
          <w:p w:rsidR="00363E92" w:rsidRDefault="0051685A" w:rsidP="00450409">
            <w:pPr>
              <w:pStyle w:val="a3"/>
              <w:ind w:left="0"/>
              <w:jc w:val="both"/>
            </w:pPr>
            <w:r>
              <w:t>Пюре фруктовые и овощные</w:t>
            </w:r>
          </w:p>
        </w:tc>
        <w:tc>
          <w:tcPr>
            <w:tcW w:w="2393" w:type="dxa"/>
          </w:tcPr>
          <w:p w:rsidR="00363E92" w:rsidRDefault="0051685A" w:rsidP="00450409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363E92" w:rsidRDefault="00363E92" w:rsidP="0051685A">
            <w:pPr>
              <w:pStyle w:val="a3"/>
              <w:ind w:left="0"/>
              <w:jc w:val="both"/>
            </w:pPr>
            <w:r>
              <w:t xml:space="preserve">               </w:t>
            </w:r>
            <w:r w:rsidR="0051685A">
              <w:t>250</w:t>
            </w:r>
          </w:p>
        </w:tc>
      </w:tr>
      <w:tr w:rsidR="0051685A" w:rsidTr="00450409">
        <w:tc>
          <w:tcPr>
            <w:tcW w:w="600" w:type="dxa"/>
          </w:tcPr>
          <w:p w:rsidR="0051685A" w:rsidRDefault="0051685A" w:rsidP="00450409">
            <w:pPr>
              <w:jc w:val="both"/>
            </w:pPr>
            <w:r>
              <w:t>20</w:t>
            </w:r>
          </w:p>
        </w:tc>
        <w:tc>
          <w:tcPr>
            <w:tcW w:w="4185" w:type="dxa"/>
          </w:tcPr>
          <w:p w:rsidR="0051685A" w:rsidRDefault="0051685A" w:rsidP="00450409">
            <w:pPr>
              <w:pStyle w:val="a3"/>
              <w:ind w:left="0"/>
              <w:jc w:val="both"/>
            </w:pPr>
            <w:r>
              <w:t>Соки фруктовые</w:t>
            </w:r>
          </w:p>
        </w:tc>
        <w:tc>
          <w:tcPr>
            <w:tcW w:w="2393" w:type="dxa"/>
          </w:tcPr>
          <w:p w:rsidR="0051685A" w:rsidRDefault="0051685A" w:rsidP="00450409">
            <w:pPr>
              <w:pStyle w:val="a3"/>
              <w:ind w:left="0"/>
              <w:jc w:val="both"/>
            </w:pPr>
            <w:r>
              <w:t>г/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51685A" w:rsidRDefault="0051685A" w:rsidP="0051685A">
            <w:pPr>
              <w:pStyle w:val="a3"/>
              <w:ind w:left="0"/>
              <w:jc w:val="both"/>
            </w:pPr>
            <w:r>
              <w:t xml:space="preserve">               250</w:t>
            </w:r>
          </w:p>
        </w:tc>
      </w:tr>
    </w:tbl>
    <w:p w:rsidR="00363E92" w:rsidRDefault="00363E92" w:rsidP="00363E92">
      <w:pPr>
        <w:pStyle w:val="a3"/>
        <w:spacing w:after="0" w:line="240" w:lineRule="auto"/>
        <w:ind w:left="-66"/>
        <w:jc w:val="both"/>
      </w:pPr>
    </w:p>
    <w:p w:rsidR="0051685A" w:rsidRDefault="0051685A" w:rsidP="00363E92">
      <w:pPr>
        <w:pStyle w:val="a3"/>
        <w:spacing w:after="0" w:line="240" w:lineRule="auto"/>
        <w:ind w:left="-66"/>
        <w:jc w:val="both"/>
      </w:pPr>
      <w:r>
        <w:t>Примечание:</w:t>
      </w:r>
    </w:p>
    <w:p w:rsidR="0051685A" w:rsidRDefault="0051685A" w:rsidP="0051685A">
      <w:pPr>
        <w:pStyle w:val="a3"/>
        <w:numPr>
          <w:ilvl w:val="0"/>
          <w:numId w:val="4"/>
        </w:numPr>
        <w:spacing w:after="0" w:line="240" w:lineRule="auto"/>
        <w:jc w:val="both"/>
      </w:pPr>
      <w:r>
        <w:t>Нормы физиологических потребностей в пищевых веществах и энергии для различных групп населения Российской Федерации. Москва, изд. «Медицина»;</w:t>
      </w:r>
    </w:p>
    <w:p w:rsidR="001F06DF" w:rsidRDefault="0051685A" w:rsidP="0051685A">
      <w:pPr>
        <w:pStyle w:val="a3"/>
        <w:numPr>
          <w:ilvl w:val="0"/>
          <w:numId w:val="4"/>
        </w:numPr>
        <w:spacing w:after="0" w:line="240" w:lineRule="auto"/>
        <w:jc w:val="both"/>
      </w:pPr>
      <w:r>
        <w:t>Сборник нормативных и инструктивных материалов по применению законов РСФСР «О социальной защите граждан, подвер</w:t>
      </w:r>
      <w:r w:rsidR="00392C66">
        <w:t>гшихся</w:t>
      </w:r>
      <w:r w:rsidR="001F06DF">
        <w:t xml:space="preserve"> воздействию радиации вследствие катастрофы на Чернобыльской АЭС» Москва,1992</w:t>
      </w:r>
    </w:p>
    <w:p w:rsidR="001F06DF" w:rsidRDefault="001F06DF" w:rsidP="001F06DF">
      <w:pPr>
        <w:spacing w:after="0" w:line="240" w:lineRule="auto"/>
        <w:jc w:val="both"/>
      </w:pPr>
    </w:p>
    <w:p w:rsidR="001F06DF" w:rsidRDefault="001F06DF" w:rsidP="001F06DF">
      <w:pPr>
        <w:spacing w:after="0" w:line="240" w:lineRule="auto"/>
        <w:jc w:val="both"/>
      </w:pPr>
    </w:p>
    <w:p w:rsidR="0051685A" w:rsidRDefault="001F06DF" w:rsidP="001F06DF">
      <w:pPr>
        <w:pStyle w:val="a3"/>
        <w:numPr>
          <w:ilvl w:val="0"/>
          <w:numId w:val="4"/>
        </w:numPr>
        <w:spacing w:after="0" w:line="240" w:lineRule="auto"/>
        <w:jc w:val="both"/>
      </w:pPr>
      <w:r>
        <w:t xml:space="preserve">Нормы обеспечения населения водой:  </w:t>
      </w:r>
    </w:p>
    <w:tbl>
      <w:tblPr>
        <w:tblStyle w:val="a4"/>
        <w:tblW w:w="0" w:type="auto"/>
        <w:tblInd w:w="-66" w:type="dxa"/>
        <w:tblLook w:val="04A0"/>
      </w:tblPr>
      <w:tblGrid>
        <w:gridCol w:w="600"/>
        <w:gridCol w:w="4185"/>
        <w:gridCol w:w="2393"/>
        <w:gridCol w:w="2393"/>
      </w:tblGrid>
      <w:tr w:rsidR="001F06DF" w:rsidRPr="005B3404" w:rsidTr="00F45AAA">
        <w:tc>
          <w:tcPr>
            <w:tcW w:w="600" w:type="dxa"/>
          </w:tcPr>
          <w:p w:rsidR="001F06DF" w:rsidRPr="005B3404" w:rsidRDefault="001F06DF" w:rsidP="00F45AAA">
            <w:pPr>
              <w:pStyle w:val="a3"/>
              <w:ind w:left="-360"/>
              <w:jc w:val="both"/>
              <w:rPr>
                <w:b/>
              </w:rPr>
            </w:pPr>
            <w:r w:rsidRPr="005B3404">
              <w:rPr>
                <w:b/>
              </w:rPr>
              <w:t>№№</w:t>
            </w:r>
            <w:proofErr w:type="spellStart"/>
            <w:r w:rsidRPr="005B3404">
              <w:rPr>
                <w:b/>
              </w:rPr>
              <w:t>пп</w:t>
            </w:r>
            <w:proofErr w:type="spellEnd"/>
          </w:p>
        </w:tc>
        <w:tc>
          <w:tcPr>
            <w:tcW w:w="4185" w:type="dxa"/>
          </w:tcPr>
          <w:p w:rsidR="001F06DF" w:rsidRPr="005B3404" w:rsidRDefault="001F06DF" w:rsidP="00F45AAA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Виды водопотребления</w:t>
            </w:r>
          </w:p>
        </w:tc>
        <w:tc>
          <w:tcPr>
            <w:tcW w:w="2393" w:type="dxa"/>
          </w:tcPr>
          <w:p w:rsidR="001F06DF" w:rsidRPr="005B3404" w:rsidRDefault="001F06DF" w:rsidP="00F45AAA">
            <w:pPr>
              <w:pStyle w:val="a3"/>
              <w:ind w:left="0"/>
              <w:jc w:val="both"/>
              <w:rPr>
                <w:b/>
              </w:rPr>
            </w:pPr>
            <w:r w:rsidRPr="005B3404">
              <w:rPr>
                <w:b/>
              </w:rPr>
              <w:t>Единица измерения</w:t>
            </w:r>
          </w:p>
        </w:tc>
        <w:tc>
          <w:tcPr>
            <w:tcW w:w="2393" w:type="dxa"/>
          </w:tcPr>
          <w:p w:rsidR="001F06DF" w:rsidRPr="005B3404" w:rsidRDefault="001F06DF" w:rsidP="00F45AAA">
            <w:pPr>
              <w:pStyle w:val="a3"/>
              <w:ind w:left="0"/>
              <w:jc w:val="both"/>
              <w:rPr>
                <w:b/>
              </w:rPr>
            </w:pPr>
            <w:r w:rsidRPr="005B3404">
              <w:rPr>
                <w:b/>
              </w:rPr>
              <w:t>Количество</w:t>
            </w:r>
          </w:p>
        </w:tc>
      </w:tr>
      <w:tr w:rsidR="001F06DF" w:rsidTr="00F45AAA">
        <w:tc>
          <w:tcPr>
            <w:tcW w:w="600" w:type="dxa"/>
          </w:tcPr>
          <w:p w:rsidR="001F06DF" w:rsidRDefault="001F06DF" w:rsidP="00F45AAA">
            <w:pPr>
              <w:jc w:val="both"/>
            </w:pPr>
            <w:r>
              <w:t xml:space="preserve"> 1</w:t>
            </w:r>
          </w:p>
        </w:tc>
        <w:tc>
          <w:tcPr>
            <w:tcW w:w="4185" w:type="dxa"/>
          </w:tcPr>
          <w:p w:rsidR="001F06DF" w:rsidRDefault="001F06DF" w:rsidP="00F45AAA">
            <w:pPr>
              <w:pStyle w:val="a3"/>
              <w:ind w:left="0"/>
              <w:jc w:val="both"/>
            </w:pPr>
            <w:r>
              <w:t xml:space="preserve">                           2</w:t>
            </w:r>
          </w:p>
        </w:tc>
        <w:tc>
          <w:tcPr>
            <w:tcW w:w="2393" w:type="dxa"/>
          </w:tcPr>
          <w:p w:rsidR="001F06DF" w:rsidRDefault="001F06DF" w:rsidP="00F45AAA">
            <w:pPr>
              <w:pStyle w:val="a3"/>
              <w:ind w:left="0"/>
              <w:jc w:val="both"/>
            </w:pPr>
            <w:r>
              <w:t xml:space="preserve">               3</w:t>
            </w:r>
          </w:p>
        </w:tc>
        <w:tc>
          <w:tcPr>
            <w:tcW w:w="2393" w:type="dxa"/>
          </w:tcPr>
          <w:p w:rsidR="001F06DF" w:rsidRDefault="001F06DF" w:rsidP="00F45AAA">
            <w:pPr>
              <w:pStyle w:val="a3"/>
              <w:ind w:left="0"/>
              <w:jc w:val="both"/>
            </w:pPr>
            <w:r>
              <w:t xml:space="preserve">             4</w:t>
            </w:r>
          </w:p>
        </w:tc>
      </w:tr>
      <w:tr w:rsidR="001F06DF" w:rsidTr="00F45AAA">
        <w:tc>
          <w:tcPr>
            <w:tcW w:w="600" w:type="dxa"/>
          </w:tcPr>
          <w:p w:rsidR="001F06DF" w:rsidRDefault="001F06DF" w:rsidP="00F45AAA">
            <w:pPr>
              <w:jc w:val="both"/>
            </w:pPr>
            <w:r>
              <w:t>1</w:t>
            </w:r>
          </w:p>
        </w:tc>
        <w:tc>
          <w:tcPr>
            <w:tcW w:w="4185" w:type="dxa"/>
          </w:tcPr>
          <w:p w:rsidR="001F06DF" w:rsidRDefault="001F06DF" w:rsidP="00F45AAA">
            <w:pPr>
              <w:pStyle w:val="a3"/>
              <w:ind w:left="0"/>
              <w:jc w:val="both"/>
            </w:pPr>
            <w:r>
              <w:t>Питье</w:t>
            </w:r>
          </w:p>
        </w:tc>
        <w:tc>
          <w:tcPr>
            <w:tcW w:w="2393" w:type="dxa"/>
          </w:tcPr>
          <w:p w:rsidR="001F06DF" w:rsidRDefault="001F06DF" w:rsidP="001F06DF">
            <w:pPr>
              <w:pStyle w:val="a3"/>
              <w:ind w:left="0"/>
              <w:jc w:val="both"/>
            </w:pPr>
            <w:r>
              <w:t>литр</w:t>
            </w:r>
            <w:r>
              <w:t>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1F06DF" w:rsidRDefault="001F06DF" w:rsidP="001F06DF">
            <w:pPr>
              <w:pStyle w:val="a3"/>
              <w:ind w:left="0"/>
              <w:jc w:val="both"/>
            </w:pPr>
            <w:r>
              <w:t xml:space="preserve">          </w:t>
            </w:r>
            <w:r>
              <w:t>*2,5/5,0</w:t>
            </w:r>
          </w:p>
        </w:tc>
      </w:tr>
      <w:tr w:rsidR="001F06DF" w:rsidTr="00F45AAA">
        <w:tc>
          <w:tcPr>
            <w:tcW w:w="600" w:type="dxa"/>
          </w:tcPr>
          <w:p w:rsidR="001F06DF" w:rsidRDefault="001F06DF" w:rsidP="00F45AAA">
            <w:pPr>
              <w:jc w:val="both"/>
            </w:pPr>
            <w:r>
              <w:t>2</w:t>
            </w:r>
          </w:p>
        </w:tc>
        <w:tc>
          <w:tcPr>
            <w:tcW w:w="4185" w:type="dxa"/>
          </w:tcPr>
          <w:p w:rsidR="001F06DF" w:rsidRDefault="001F06DF" w:rsidP="00F45AAA">
            <w:pPr>
              <w:pStyle w:val="a3"/>
              <w:ind w:left="0"/>
              <w:jc w:val="both"/>
            </w:pPr>
            <w:r>
              <w:t>Приготовление пищи, умывание, в том числе:</w:t>
            </w:r>
          </w:p>
          <w:p w:rsidR="001F06DF" w:rsidRDefault="001F06DF" w:rsidP="001F06DF">
            <w:pPr>
              <w:pStyle w:val="a3"/>
              <w:ind w:left="0"/>
              <w:jc w:val="both"/>
            </w:pPr>
            <w:r>
              <w:t>- приготовление пищи и мытье кухонной посуды;</w:t>
            </w:r>
          </w:p>
          <w:p w:rsidR="001F06DF" w:rsidRDefault="001F06DF" w:rsidP="001F06DF">
            <w:pPr>
              <w:pStyle w:val="a3"/>
              <w:ind w:left="0"/>
              <w:jc w:val="both"/>
            </w:pPr>
            <w:r>
              <w:t>- мытье индивидуальной посуды;</w:t>
            </w:r>
          </w:p>
          <w:p w:rsidR="001F06DF" w:rsidRDefault="001F06DF" w:rsidP="001F06DF">
            <w:pPr>
              <w:pStyle w:val="a3"/>
              <w:ind w:left="0"/>
              <w:jc w:val="both"/>
            </w:pPr>
            <w:r>
              <w:t>- умывание;</w:t>
            </w:r>
          </w:p>
        </w:tc>
        <w:tc>
          <w:tcPr>
            <w:tcW w:w="2393" w:type="dxa"/>
          </w:tcPr>
          <w:p w:rsidR="001F06DF" w:rsidRDefault="001F06DF" w:rsidP="00F45AAA">
            <w:pPr>
              <w:pStyle w:val="a3"/>
              <w:ind w:left="0"/>
              <w:jc w:val="both"/>
            </w:pPr>
            <w:r>
              <w:t>литр</w:t>
            </w:r>
            <w:r>
              <w:t>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1F06DF" w:rsidRDefault="001F06DF" w:rsidP="001F06DF">
            <w:pPr>
              <w:pStyle w:val="a3"/>
              <w:ind w:left="0"/>
              <w:jc w:val="both"/>
            </w:pPr>
            <w:r>
              <w:t xml:space="preserve">           </w:t>
            </w:r>
            <w:r>
              <w:t>7,5</w:t>
            </w:r>
          </w:p>
          <w:p w:rsidR="001F06DF" w:rsidRDefault="001F06DF" w:rsidP="001F06DF">
            <w:pPr>
              <w:pStyle w:val="a3"/>
              <w:ind w:left="0"/>
              <w:jc w:val="both"/>
            </w:pPr>
          </w:p>
          <w:p w:rsidR="001F06DF" w:rsidRDefault="001F06DF" w:rsidP="001F06DF">
            <w:pPr>
              <w:pStyle w:val="a3"/>
              <w:ind w:left="0"/>
              <w:jc w:val="both"/>
            </w:pPr>
            <w:r>
              <w:t xml:space="preserve">            3,5</w:t>
            </w:r>
          </w:p>
          <w:p w:rsidR="001F06DF" w:rsidRDefault="001F06DF" w:rsidP="001F06DF">
            <w:pPr>
              <w:pStyle w:val="a3"/>
              <w:ind w:left="0"/>
              <w:jc w:val="both"/>
            </w:pPr>
          </w:p>
          <w:p w:rsidR="001F06DF" w:rsidRDefault="001F06DF" w:rsidP="001F06DF">
            <w:pPr>
              <w:pStyle w:val="a3"/>
              <w:ind w:left="0"/>
              <w:jc w:val="both"/>
            </w:pPr>
            <w:r>
              <w:t xml:space="preserve">            1,0</w:t>
            </w:r>
          </w:p>
          <w:p w:rsidR="001F06DF" w:rsidRDefault="001F06DF" w:rsidP="001F06DF">
            <w:pPr>
              <w:pStyle w:val="a3"/>
              <w:ind w:left="0"/>
              <w:jc w:val="both"/>
            </w:pPr>
            <w:r>
              <w:t xml:space="preserve">            3,0</w:t>
            </w:r>
          </w:p>
          <w:p w:rsidR="001F06DF" w:rsidRDefault="001F06DF" w:rsidP="001F06DF">
            <w:pPr>
              <w:pStyle w:val="a3"/>
              <w:ind w:left="0"/>
              <w:jc w:val="both"/>
            </w:pPr>
          </w:p>
        </w:tc>
      </w:tr>
      <w:tr w:rsidR="001F06DF" w:rsidTr="00F45AAA">
        <w:tc>
          <w:tcPr>
            <w:tcW w:w="600" w:type="dxa"/>
          </w:tcPr>
          <w:p w:rsidR="001F06DF" w:rsidRDefault="001F06DF" w:rsidP="00F45AAA">
            <w:pPr>
              <w:jc w:val="both"/>
            </w:pPr>
            <w:r>
              <w:t>3</w:t>
            </w:r>
          </w:p>
        </w:tc>
        <w:tc>
          <w:tcPr>
            <w:tcW w:w="4185" w:type="dxa"/>
          </w:tcPr>
          <w:p w:rsidR="001F06DF" w:rsidRDefault="001F06DF" w:rsidP="00F45AAA">
            <w:pPr>
              <w:pStyle w:val="a3"/>
              <w:ind w:left="0"/>
              <w:jc w:val="both"/>
            </w:pPr>
            <w:r>
              <w:t>Удовлетворение санитарн</w:t>
            </w:r>
            <w:proofErr w:type="gramStart"/>
            <w:r>
              <w:t>о-</w:t>
            </w:r>
            <w:proofErr w:type="gramEnd"/>
            <w:r>
              <w:t xml:space="preserve"> гигиенических потребностей человека и обеспечение санитарно- гигиенического состояния помещений</w:t>
            </w:r>
          </w:p>
        </w:tc>
        <w:tc>
          <w:tcPr>
            <w:tcW w:w="2393" w:type="dxa"/>
          </w:tcPr>
          <w:p w:rsidR="001F06DF" w:rsidRDefault="001F06DF" w:rsidP="00F45AAA">
            <w:pPr>
              <w:pStyle w:val="a3"/>
              <w:ind w:left="0"/>
              <w:jc w:val="both"/>
            </w:pPr>
            <w:r>
              <w:t>литр</w:t>
            </w:r>
            <w:r>
              <w:t>/</w:t>
            </w:r>
            <w:proofErr w:type="spellStart"/>
            <w:r>
              <w:t>чел</w:t>
            </w:r>
            <w:proofErr w:type="gramStart"/>
            <w:r>
              <w:t>.в</w:t>
            </w:r>
            <w:proofErr w:type="spellEnd"/>
            <w:proofErr w:type="gramEnd"/>
            <w:r>
              <w:t xml:space="preserve"> сутки</w:t>
            </w:r>
          </w:p>
        </w:tc>
        <w:tc>
          <w:tcPr>
            <w:tcW w:w="2393" w:type="dxa"/>
          </w:tcPr>
          <w:p w:rsidR="001F06DF" w:rsidRDefault="001F06DF" w:rsidP="001F06DF">
            <w:pPr>
              <w:pStyle w:val="a3"/>
              <w:ind w:left="0"/>
              <w:jc w:val="both"/>
            </w:pPr>
            <w:r>
              <w:t xml:space="preserve">            </w:t>
            </w:r>
            <w:r>
              <w:t>21,0</w:t>
            </w:r>
          </w:p>
        </w:tc>
      </w:tr>
      <w:tr w:rsidR="001F06DF" w:rsidTr="00F45AAA">
        <w:tc>
          <w:tcPr>
            <w:tcW w:w="600" w:type="dxa"/>
          </w:tcPr>
          <w:p w:rsidR="001F06DF" w:rsidRDefault="001F06DF" w:rsidP="00F45AAA">
            <w:pPr>
              <w:jc w:val="both"/>
            </w:pPr>
            <w:r>
              <w:t>4</w:t>
            </w:r>
          </w:p>
        </w:tc>
        <w:tc>
          <w:tcPr>
            <w:tcW w:w="4185" w:type="dxa"/>
          </w:tcPr>
          <w:p w:rsidR="001F06DF" w:rsidRDefault="001F06DF" w:rsidP="001F06DF">
            <w:pPr>
              <w:pStyle w:val="a3"/>
              <w:ind w:left="0"/>
              <w:jc w:val="both"/>
            </w:pPr>
            <w:r>
              <w:t>Выпечка хлеба и хлебопродуктов</w:t>
            </w:r>
          </w:p>
        </w:tc>
        <w:tc>
          <w:tcPr>
            <w:tcW w:w="2393" w:type="dxa"/>
          </w:tcPr>
          <w:p w:rsidR="001F06DF" w:rsidRDefault="001F06DF" w:rsidP="001F06DF">
            <w:pPr>
              <w:pStyle w:val="a3"/>
              <w:ind w:left="0"/>
              <w:jc w:val="both"/>
            </w:pPr>
            <w:r>
              <w:t>литр</w:t>
            </w:r>
            <w:r>
              <w:t>/</w:t>
            </w:r>
            <w:proofErr w:type="gramStart"/>
            <w:r>
              <w:t>к</w:t>
            </w:r>
            <w:r>
              <w:t>г</w:t>
            </w:r>
            <w:proofErr w:type="gramEnd"/>
          </w:p>
        </w:tc>
        <w:tc>
          <w:tcPr>
            <w:tcW w:w="2393" w:type="dxa"/>
          </w:tcPr>
          <w:p w:rsidR="001F06DF" w:rsidRDefault="001F06DF" w:rsidP="001F06DF">
            <w:pPr>
              <w:pStyle w:val="a3"/>
              <w:ind w:left="0"/>
              <w:jc w:val="both"/>
            </w:pPr>
            <w:r>
              <w:t xml:space="preserve">            </w:t>
            </w:r>
            <w:r>
              <w:t>1,0</w:t>
            </w:r>
          </w:p>
        </w:tc>
      </w:tr>
      <w:tr w:rsidR="001F06DF" w:rsidTr="00F45AAA">
        <w:tc>
          <w:tcPr>
            <w:tcW w:w="600" w:type="dxa"/>
          </w:tcPr>
          <w:p w:rsidR="001F06DF" w:rsidRDefault="001F06DF" w:rsidP="00F45AAA">
            <w:pPr>
              <w:jc w:val="both"/>
            </w:pPr>
            <w:r>
              <w:t>5</w:t>
            </w:r>
          </w:p>
        </w:tc>
        <w:tc>
          <w:tcPr>
            <w:tcW w:w="4185" w:type="dxa"/>
          </w:tcPr>
          <w:p w:rsidR="001F06DF" w:rsidRDefault="008B2E9A" w:rsidP="008B2E9A">
            <w:pPr>
              <w:pStyle w:val="a3"/>
              <w:ind w:left="0"/>
              <w:jc w:val="both"/>
            </w:pPr>
            <w:r>
              <w:t>Для прачечных, химчисток</w:t>
            </w:r>
          </w:p>
        </w:tc>
        <w:tc>
          <w:tcPr>
            <w:tcW w:w="2393" w:type="dxa"/>
          </w:tcPr>
          <w:p w:rsidR="001F06DF" w:rsidRDefault="008B2E9A" w:rsidP="008B2E9A">
            <w:pPr>
              <w:pStyle w:val="a3"/>
              <w:ind w:left="0"/>
              <w:jc w:val="both"/>
            </w:pPr>
            <w:r>
              <w:t>литр</w:t>
            </w:r>
            <w:r w:rsidR="001F06DF">
              <w:t>/</w:t>
            </w:r>
            <w:proofErr w:type="gramStart"/>
            <w:r>
              <w:t>кг</w:t>
            </w:r>
            <w:proofErr w:type="gramEnd"/>
          </w:p>
        </w:tc>
        <w:tc>
          <w:tcPr>
            <w:tcW w:w="2393" w:type="dxa"/>
          </w:tcPr>
          <w:p w:rsidR="001F06DF" w:rsidRDefault="008B2E9A" w:rsidP="00F45AAA">
            <w:pPr>
              <w:pStyle w:val="a3"/>
              <w:ind w:left="0"/>
              <w:jc w:val="both"/>
            </w:pPr>
            <w:r>
              <w:t xml:space="preserve">            4</w:t>
            </w:r>
            <w:r w:rsidR="001F06DF">
              <w:t>0</w:t>
            </w:r>
            <w:r>
              <w:t>,0</w:t>
            </w:r>
          </w:p>
        </w:tc>
      </w:tr>
      <w:tr w:rsidR="001F06DF" w:rsidTr="00F45AAA">
        <w:tc>
          <w:tcPr>
            <w:tcW w:w="600" w:type="dxa"/>
          </w:tcPr>
          <w:p w:rsidR="001F06DF" w:rsidRDefault="001F06DF" w:rsidP="00F45AAA">
            <w:pPr>
              <w:jc w:val="both"/>
            </w:pPr>
            <w:r>
              <w:t>6</w:t>
            </w:r>
          </w:p>
        </w:tc>
        <w:tc>
          <w:tcPr>
            <w:tcW w:w="4185" w:type="dxa"/>
          </w:tcPr>
          <w:p w:rsidR="001F06DF" w:rsidRDefault="008B2E9A" w:rsidP="00F45AAA">
            <w:pPr>
              <w:pStyle w:val="a3"/>
              <w:ind w:left="0"/>
              <w:jc w:val="both"/>
            </w:pPr>
            <w:r>
              <w:t>Для медицинских учреждений</w:t>
            </w:r>
          </w:p>
        </w:tc>
        <w:tc>
          <w:tcPr>
            <w:tcW w:w="2393" w:type="dxa"/>
          </w:tcPr>
          <w:p w:rsidR="001F06DF" w:rsidRDefault="008B2E9A" w:rsidP="008B2E9A">
            <w:pPr>
              <w:pStyle w:val="a3"/>
              <w:ind w:left="0"/>
              <w:jc w:val="both"/>
            </w:pPr>
            <w:r>
              <w:t>литр</w:t>
            </w:r>
            <w:r w:rsidR="001F06DF">
              <w:t>/</w:t>
            </w:r>
            <w:proofErr w:type="spellStart"/>
            <w:r w:rsidR="001F06DF">
              <w:t>чел</w:t>
            </w:r>
            <w:proofErr w:type="gramStart"/>
            <w:r w:rsidR="001F06DF">
              <w:t>.в</w:t>
            </w:r>
            <w:proofErr w:type="spellEnd"/>
            <w:proofErr w:type="gramEnd"/>
            <w:r w:rsidR="001F06DF">
              <w:t xml:space="preserve"> сутки</w:t>
            </w:r>
          </w:p>
        </w:tc>
        <w:tc>
          <w:tcPr>
            <w:tcW w:w="2393" w:type="dxa"/>
          </w:tcPr>
          <w:p w:rsidR="001F06DF" w:rsidRDefault="001F06DF" w:rsidP="008B2E9A">
            <w:pPr>
              <w:pStyle w:val="a3"/>
              <w:ind w:left="0"/>
              <w:jc w:val="both"/>
            </w:pPr>
            <w:r>
              <w:t xml:space="preserve">            </w:t>
            </w:r>
            <w:r w:rsidR="008B2E9A">
              <w:t>50,0</w:t>
            </w:r>
          </w:p>
        </w:tc>
      </w:tr>
      <w:tr w:rsidR="001F06DF" w:rsidTr="00F45AAA">
        <w:tc>
          <w:tcPr>
            <w:tcW w:w="600" w:type="dxa"/>
          </w:tcPr>
          <w:p w:rsidR="001F06DF" w:rsidRDefault="001F06DF" w:rsidP="00F45AAA">
            <w:pPr>
              <w:jc w:val="both"/>
            </w:pPr>
            <w:r>
              <w:t>7</w:t>
            </w:r>
          </w:p>
        </w:tc>
        <w:tc>
          <w:tcPr>
            <w:tcW w:w="4185" w:type="dxa"/>
          </w:tcPr>
          <w:p w:rsidR="001F06DF" w:rsidRDefault="008B2E9A" w:rsidP="00F45AAA">
            <w:pPr>
              <w:pStyle w:val="a3"/>
              <w:ind w:left="0"/>
              <w:jc w:val="both"/>
            </w:pPr>
            <w:r>
              <w:t>Проведение полной санитарной обработки людей</w:t>
            </w:r>
          </w:p>
        </w:tc>
        <w:tc>
          <w:tcPr>
            <w:tcW w:w="2393" w:type="dxa"/>
          </w:tcPr>
          <w:p w:rsidR="001F06DF" w:rsidRDefault="008B2E9A" w:rsidP="008B2E9A">
            <w:pPr>
              <w:pStyle w:val="a3"/>
              <w:ind w:left="0"/>
              <w:jc w:val="both"/>
            </w:pPr>
            <w:r>
              <w:t>литр</w:t>
            </w:r>
            <w:r w:rsidR="001F06DF">
              <w:t>/чел.</w:t>
            </w:r>
          </w:p>
        </w:tc>
        <w:tc>
          <w:tcPr>
            <w:tcW w:w="2393" w:type="dxa"/>
          </w:tcPr>
          <w:p w:rsidR="001F06DF" w:rsidRDefault="001F06DF" w:rsidP="008B2E9A">
            <w:pPr>
              <w:pStyle w:val="a3"/>
              <w:ind w:left="0"/>
              <w:jc w:val="both"/>
            </w:pPr>
            <w:r>
              <w:t xml:space="preserve">             </w:t>
            </w:r>
            <w:r w:rsidR="008B2E9A">
              <w:t>45,0</w:t>
            </w:r>
          </w:p>
        </w:tc>
      </w:tr>
    </w:tbl>
    <w:p w:rsidR="00363E92" w:rsidRDefault="008B2E9A" w:rsidP="000A50B0">
      <w:pPr>
        <w:spacing w:after="0" w:line="240" w:lineRule="auto"/>
        <w:jc w:val="both"/>
      </w:pPr>
      <w:r>
        <w:t>Примечание:</w:t>
      </w:r>
    </w:p>
    <w:p w:rsidR="008B2E9A" w:rsidRDefault="008B2E9A" w:rsidP="008B2E9A">
      <w:pPr>
        <w:pStyle w:val="a3"/>
        <w:numPr>
          <w:ilvl w:val="0"/>
          <w:numId w:val="5"/>
        </w:numPr>
        <w:spacing w:after="0" w:line="240" w:lineRule="auto"/>
        <w:jc w:val="both"/>
      </w:pPr>
      <w:r>
        <w:t>ГОСТ 22.3.006-87В. «Нормы водоснабжения населения»;</w:t>
      </w:r>
    </w:p>
    <w:p w:rsidR="008B2E9A" w:rsidRDefault="008B2E9A" w:rsidP="008B2E9A">
      <w:pPr>
        <w:pStyle w:val="a3"/>
        <w:numPr>
          <w:ilvl w:val="0"/>
          <w:numId w:val="5"/>
        </w:numPr>
        <w:spacing w:after="0" w:line="240" w:lineRule="auto"/>
        <w:jc w:val="both"/>
      </w:pPr>
      <w:r>
        <w:t>*В числителе указаны нормы потребления воды для взрослого населения, в знаменателе – нормы для детей (от 1 года до 14 лет)</w:t>
      </w:r>
    </w:p>
    <w:p w:rsidR="008B2E9A" w:rsidRDefault="008B2E9A" w:rsidP="008B2E9A">
      <w:pPr>
        <w:spacing w:after="0" w:line="240" w:lineRule="auto"/>
        <w:jc w:val="both"/>
      </w:pPr>
    </w:p>
    <w:p w:rsidR="008B2E9A" w:rsidRDefault="008B2E9A" w:rsidP="008B2E9A">
      <w:pPr>
        <w:spacing w:after="0" w:line="240" w:lineRule="auto"/>
        <w:jc w:val="both"/>
      </w:pPr>
    </w:p>
    <w:p w:rsidR="008B2E9A" w:rsidRDefault="008B2E9A" w:rsidP="008B2E9A">
      <w:pPr>
        <w:pStyle w:val="a3"/>
        <w:spacing w:after="0" w:line="240" w:lineRule="auto"/>
        <w:jc w:val="both"/>
      </w:pPr>
      <w:r>
        <w:t xml:space="preserve">4.Рекомендуемые комплекты </w:t>
      </w:r>
      <w:r w:rsidR="00C53A7C">
        <w:t>одежды, белья и обуви для выдачи пострадавшему населению:</w:t>
      </w:r>
    </w:p>
    <w:tbl>
      <w:tblPr>
        <w:tblStyle w:val="a4"/>
        <w:tblW w:w="0" w:type="auto"/>
        <w:tblInd w:w="725" w:type="dxa"/>
        <w:tblLook w:val="04A0"/>
      </w:tblPr>
      <w:tblGrid>
        <w:gridCol w:w="1193"/>
        <w:gridCol w:w="1264"/>
        <w:gridCol w:w="999"/>
        <w:gridCol w:w="1278"/>
        <w:gridCol w:w="2346"/>
        <w:gridCol w:w="1766"/>
      </w:tblGrid>
      <w:tr w:rsidR="00C53A7C" w:rsidTr="00C53A7C">
        <w:tc>
          <w:tcPr>
            <w:tcW w:w="2505" w:type="dxa"/>
            <w:gridSpan w:val="2"/>
          </w:tcPr>
          <w:p w:rsidR="00C53A7C" w:rsidRDefault="00C53A7C" w:rsidP="008B2E9A">
            <w:pPr>
              <w:pStyle w:val="a3"/>
              <w:ind w:left="0"/>
              <w:jc w:val="both"/>
            </w:pPr>
            <w:r>
              <w:t>Время года</w:t>
            </w:r>
          </w:p>
        </w:tc>
        <w:tc>
          <w:tcPr>
            <w:tcW w:w="2123" w:type="dxa"/>
            <w:gridSpan w:val="2"/>
          </w:tcPr>
          <w:p w:rsidR="00C53A7C" w:rsidRDefault="00C53A7C" w:rsidP="008B2E9A">
            <w:pPr>
              <w:pStyle w:val="a3"/>
              <w:ind w:left="0"/>
              <w:jc w:val="both"/>
            </w:pPr>
            <w:r>
              <w:t>Для мужчин</w:t>
            </w:r>
          </w:p>
        </w:tc>
        <w:tc>
          <w:tcPr>
            <w:tcW w:w="4218" w:type="dxa"/>
            <w:gridSpan w:val="2"/>
          </w:tcPr>
          <w:p w:rsidR="00C53A7C" w:rsidRDefault="00C53A7C" w:rsidP="008B2E9A">
            <w:pPr>
              <w:pStyle w:val="a3"/>
              <w:ind w:left="0"/>
              <w:jc w:val="both"/>
            </w:pPr>
            <w:r>
              <w:t>Для женщин</w:t>
            </w:r>
          </w:p>
        </w:tc>
      </w:tr>
      <w:tr w:rsidR="00C53A7C" w:rsidTr="00C53A7C">
        <w:tc>
          <w:tcPr>
            <w:tcW w:w="1226" w:type="dxa"/>
          </w:tcPr>
          <w:p w:rsidR="00C53A7C" w:rsidRDefault="00C53A7C" w:rsidP="008B2E9A">
            <w:pPr>
              <w:pStyle w:val="a3"/>
              <w:ind w:left="0"/>
              <w:jc w:val="both"/>
            </w:pPr>
          </w:p>
        </w:tc>
        <w:tc>
          <w:tcPr>
            <w:tcW w:w="2319" w:type="dxa"/>
            <w:gridSpan w:val="2"/>
          </w:tcPr>
          <w:p w:rsidR="00C53A7C" w:rsidRDefault="00C53A7C" w:rsidP="008B2E9A">
            <w:pPr>
              <w:pStyle w:val="a3"/>
              <w:ind w:left="0"/>
              <w:jc w:val="both"/>
            </w:pPr>
            <w:r>
              <w:t xml:space="preserve">Наименование одежды, белья, обуви </w:t>
            </w:r>
          </w:p>
        </w:tc>
        <w:tc>
          <w:tcPr>
            <w:tcW w:w="1083" w:type="dxa"/>
          </w:tcPr>
          <w:p w:rsidR="00C53A7C" w:rsidRDefault="00C53A7C" w:rsidP="008B2E9A">
            <w:pPr>
              <w:pStyle w:val="a3"/>
              <w:ind w:left="0"/>
              <w:jc w:val="both"/>
            </w:pPr>
            <w:r>
              <w:t>количество</w:t>
            </w:r>
          </w:p>
        </w:tc>
        <w:tc>
          <w:tcPr>
            <w:tcW w:w="2410" w:type="dxa"/>
          </w:tcPr>
          <w:p w:rsidR="00C53A7C" w:rsidRDefault="00C53A7C" w:rsidP="008B2E9A">
            <w:pPr>
              <w:pStyle w:val="a3"/>
              <w:ind w:left="0"/>
              <w:jc w:val="both"/>
            </w:pPr>
            <w:r>
              <w:t>Наименование одежды, белья, обуви</w:t>
            </w:r>
          </w:p>
        </w:tc>
        <w:tc>
          <w:tcPr>
            <w:tcW w:w="1808" w:type="dxa"/>
          </w:tcPr>
          <w:p w:rsidR="00C53A7C" w:rsidRDefault="00C53A7C" w:rsidP="008B2E9A">
            <w:pPr>
              <w:pStyle w:val="a3"/>
              <w:ind w:left="0"/>
              <w:jc w:val="both"/>
            </w:pPr>
            <w:r>
              <w:t>Количество</w:t>
            </w:r>
          </w:p>
        </w:tc>
      </w:tr>
      <w:tr w:rsidR="00C53A7C" w:rsidTr="00C53A7C">
        <w:tc>
          <w:tcPr>
            <w:tcW w:w="1226" w:type="dxa"/>
          </w:tcPr>
          <w:p w:rsidR="00C53A7C" w:rsidRDefault="00C53A7C" w:rsidP="008B2E9A">
            <w:pPr>
              <w:pStyle w:val="a3"/>
              <w:ind w:left="0"/>
              <w:jc w:val="both"/>
            </w:pPr>
            <w:r>
              <w:t>лето</w:t>
            </w:r>
          </w:p>
        </w:tc>
        <w:tc>
          <w:tcPr>
            <w:tcW w:w="2319" w:type="dxa"/>
            <w:gridSpan w:val="2"/>
          </w:tcPr>
          <w:p w:rsidR="00C53A7C" w:rsidRDefault="00C53A7C" w:rsidP="008B2E9A">
            <w:pPr>
              <w:pStyle w:val="a3"/>
              <w:ind w:left="0"/>
              <w:jc w:val="both"/>
            </w:pPr>
            <w:r>
              <w:t>Брюки</w:t>
            </w:r>
          </w:p>
          <w:p w:rsidR="00C53A7C" w:rsidRDefault="00C53A7C" w:rsidP="008B2E9A">
            <w:pPr>
              <w:pStyle w:val="a3"/>
              <w:ind w:left="0"/>
              <w:jc w:val="both"/>
            </w:pPr>
            <w:r>
              <w:lastRenderedPageBreak/>
              <w:t>Сорочки</w:t>
            </w:r>
          </w:p>
          <w:p w:rsidR="00C53A7C" w:rsidRDefault="00C53A7C" w:rsidP="008B2E9A">
            <w:pPr>
              <w:pStyle w:val="a3"/>
              <w:ind w:left="0"/>
              <w:jc w:val="both"/>
            </w:pPr>
            <w:r>
              <w:t>Носк</w:t>
            </w:r>
            <w:proofErr w:type="gramStart"/>
            <w:r>
              <w:t>и(</w:t>
            </w:r>
            <w:proofErr w:type="gramEnd"/>
            <w:r>
              <w:t>пар)</w:t>
            </w:r>
          </w:p>
          <w:p w:rsidR="00C53A7C" w:rsidRDefault="008B6E73" w:rsidP="008B2E9A">
            <w:pPr>
              <w:pStyle w:val="a3"/>
              <w:ind w:left="0"/>
              <w:jc w:val="both"/>
            </w:pPr>
            <w:r>
              <w:t>Белье нательное (майка, трусы)</w:t>
            </w:r>
          </w:p>
          <w:p w:rsidR="008B6E73" w:rsidRDefault="008B6E73" w:rsidP="008B2E9A">
            <w:pPr>
              <w:pStyle w:val="a3"/>
              <w:ind w:left="0"/>
              <w:jc w:val="both"/>
            </w:pPr>
            <w:r>
              <w:t>Обувь летняя (пар)</w:t>
            </w:r>
          </w:p>
          <w:p w:rsidR="00C53A7C" w:rsidRDefault="00C53A7C" w:rsidP="008B2E9A">
            <w:pPr>
              <w:pStyle w:val="a3"/>
              <w:ind w:left="0"/>
              <w:jc w:val="both"/>
            </w:pPr>
          </w:p>
        </w:tc>
        <w:tc>
          <w:tcPr>
            <w:tcW w:w="1083" w:type="dxa"/>
          </w:tcPr>
          <w:p w:rsidR="00C53A7C" w:rsidRDefault="00C53A7C" w:rsidP="008B2E9A">
            <w:pPr>
              <w:pStyle w:val="a3"/>
              <w:ind w:left="0"/>
              <w:jc w:val="both"/>
            </w:pPr>
            <w:r>
              <w:lastRenderedPageBreak/>
              <w:t>1</w:t>
            </w:r>
          </w:p>
          <w:p w:rsidR="008B6E73" w:rsidRDefault="008B6E73" w:rsidP="008B2E9A">
            <w:pPr>
              <w:pStyle w:val="a3"/>
              <w:ind w:left="0"/>
              <w:jc w:val="both"/>
            </w:pPr>
            <w:r>
              <w:lastRenderedPageBreak/>
              <w:t>1</w:t>
            </w:r>
          </w:p>
          <w:p w:rsidR="008B6E73" w:rsidRDefault="008B6E73" w:rsidP="008B2E9A">
            <w:pPr>
              <w:pStyle w:val="a3"/>
              <w:ind w:left="0"/>
              <w:jc w:val="both"/>
            </w:pPr>
            <w:r>
              <w:t>1</w:t>
            </w:r>
          </w:p>
          <w:p w:rsidR="008B6E73" w:rsidRDefault="008B6E73" w:rsidP="008B2E9A">
            <w:pPr>
              <w:pStyle w:val="a3"/>
              <w:ind w:left="0"/>
              <w:jc w:val="both"/>
            </w:pPr>
            <w:r>
              <w:t>1</w:t>
            </w:r>
          </w:p>
          <w:p w:rsidR="008B6E73" w:rsidRDefault="008B6E73" w:rsidP="008B2E9A">
            <w:pPr>
              <w:pStyle w:val="a3"/>
              <w:ind w:left="0"/>
              <w:jc w:val="both"/>
            </w:pPr>
          </w:p>
          <w:p w:rsidR="008B6E73" w:rsidRDefault="008B6E73" w:rsidP="008B2E9A">
            <w:pPr>
              <w:pStyle w:val="a3"/>
              <w:ind w:left="0"/>
              <w:jc w:val="both"/>
            </w:pPr>
            <w:r>
              <w:t>1</w:t>
            </w:r>
          </w:p>
          <w:p w:rsidR="008B6E73" w:rsidRDefault="008B6E73" w:rsidP="008B2E9A">
            <w:pPr>
              <w:pStyle w:val="a3"/>
              <w:ind w:left="0"/>
              <w:jc w:val="both"/>
            </w:pPr>
          </w:p>
        </w:tc>
        <w:tc>
          <w:tcPr>
            <w:tcW w:w="2410" w:type="dxa"/>
          </w:tcPr>
          <w:p w:rsidR="00C53A7C" w:rsidRDefault="00C53A7C" w:rsidP="008B2E9A">
            <w:pPr>
              <w:pStyle w:val="a3"/>
              <w:ind w:left="0"/>
              <w:jc w:val="both"/>
            </w:pPr>
            <w:r>
              <w:lastRenderedPageBreak/>
              <w:t>Платье летнее</w:t>
            </w:r>
          </w:p>
          <w:p w:rsidR="008B6E73" w:rsidRDefault="008B6E73" w:rsidP="008B2E9A">
            <w:pPr>
              <w:pStyle w:val="a3"/>
              <w:ind w:left="0"/>
              <w:jc w:val="both"/>
            </w:pPr>
            <w:r>
              <w:lastRenderedPageBreak/>
              <w:t>Чулки (пар)</w:t>
            </w:r>
          </w:p>
          <w:p w:rsidR="008B6E73" w:rsidRDefault="008B6E73" w:rsidP="008B2E9A">
            <w:pPr>
              <w:pStyle w:val="a3"/>
              <w:ind w:left="0"/>
              <w:jc w:val="both"/>
            </w:pPr>
            <w:r>
              <w:t>Белье нательное (комплект из 2-х предметов)</w:t>
            </w:r>
          </w:p>
          <w:p w:rsidR="008B6E73" w:rsidRDefault="008B6E73" w:rsidP="008B2E9A">
            <w:pPr>
              <w:pStyle w:val="a3"/>
              <w:ind w:left="0"/>
              <w:jc w:val="both"/>
            </w:pPr>
            <w:r>
              <w:t>Обувь летняя (пар)</w:t>
            </w:r>
          </w:p>
        </w:tc>
        <w:tc>
          <w:tcPr>
            <w:tcW w:w="1808" w:type="dxa"/>
          </w:tcPr>
          <w:p w:rsidR="00C53A7C" w:rsidRDefault="00C53A7C" w:rsidP="008B2E9A">
            <w:pPr>
              <w:pStyle w:val="a3"/>
              <w:ind w:left="0"/>
              <w:jc w:val="both"/>
            </w:pPr>
            <w:r>
              <w:lastRenderedPageBreak/>
              <w:t>1</w:t>
            </w:r>
          </w:p>
          <w:p w:rsidR="008B6E73" w:rsidRDefault="008B6E73" w:rsidP="008B2E9A">
            <w:pPr>
              <w:pStyle w:val="a3"/>
              <w:ind w:left="0"/>
              <w:jc w:val="both"/>
            </w:pPr>
            <w:r>
              <w:lastRenderedPageBreak/>
              <w:t>1</w:t>
            </w:r>
          </w:p>
          <w:p w:rsidR="008B6E73" w:rsidRDefault="008B6E73" w:rsidP="008B2E9A">
            <w:pPr>
              <w:pStyle w:val="a3"/>
              <w:ind w:left="0"/>
              <w:jc w:val="both"/>
            </w:pPr>
            <w:r>
              <w:t>1</w:t>
            </w:r>
          </w:p>
          <w:p w:rsidR="008B6E73" w:rsidRDefault="008B6E73" w:rsidP="008B2E9A">
            <w:pPr>
              <w:pStyle w:val="a3"/>
              <w:ind w:left="0"/>
              <w:jc w:val="both"/>
            </w:pPr>
          </w:p>
          <w:p w:rsidR="008B6E73" w:rsidRDefault="008B6E73" w:rsidP="008B2E9A">
            <w:pPr>
              <w:pStyle w:val="a3"/>
              <w:ind w:left="0"/>
              <w:jc w:val="both"/>
            </w:pPr>
          </w:p>
          <w:p w:rsidR="008B6E73" w:rsidRDefault="008B6E73" w:rsidP="008B2E9A">
            <w:pPr>
              <w:pStyle w:val="a3"/>
              <w:ind w:left="0"/>
              <w:jc w:val="both"/>
            </w:pPr>
            <w:r>
              <w:t>1</w:t>
            </w:r>
          </w:p>
        </w:tc>
      </w:tr>
      <w:tr w:rsidR="00C53A7C" w:rsidTr="00C53A7C">
        <w:tc>
          <w:tcPr>
            <w:tcW w:w="1226" w:type="dxa"/>
          </w:tcPr>
          <w:p w:rsidR="00C53A7C" w:rsidRDefault="008B6E73" w:rsidP="008B2E9A">
            <w:pPr>
              <w:pStyle w:val="a3"/>
              <w:ind w:left="0"/>
              <w:jc w:val="both"/>
            </w:pPr>
            <w:r>
              <w:lastRenderedPageBreak/>
              <w:t>Зима</w:t>
            </w:r>
          </w:p>
        </w:tc>
        <w:tc>
          <w:tcPr>
            <w:tcW w:w="2319" w:type="dxa"/>
            <w:gridSpan w:val="2"/>
          </w:tcPr>
          <w:p w:rsidR="00C53A7C" w:rsidRDefault="008B6E73" w:rsidP="008B2E9A">
            <w:pPr>
              <w:pStyle w:val="a3"/>
              <w:ind w:left="0"/>
              <w:jc w:val="both"/>
            </w:pPr>
            <w:r>
              <w:t>Пальто, куртка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Костюм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Сорочка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Белье нательное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(комплект из 2-х предметов)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Носки (пара)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Шапка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Обувь (пара)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Перчатки, варежки (пара)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</w:p>
        </w:tc>
        <w:tc>
          <w:tcPr>
            <w:tcW w:w="1083" w:type="dxa"/>
          </w:tcPr>
          <w:p w:rsidR="00C53A7C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</w:p>
          <w:p w:rsidR="0053283A" w:rsidRDefault="0053283A" w:rsidP="008B2E9A">
            <w:pPr>
              <w:pStyle w:val="a3"/>
              <w:ind w:left="0"/>
              <w:jc w:val="both"/>
            </w:pP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2410" w:type="dxa"/>
          </w:tcPr>
          <w:p w:rsidR="00C53A7C" w:rsidRDefault="0053283A" w:rsidP="008B2E9A">
            <w:pPr>
              <w:pStyle w:val="a3"/>
              <w:ind w:left="0"/>
              <w:jc w:val="both"/>
            </w:pPr>
            <w:r>
              <w:t>Пальто, куртка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Пальто, куртка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Белье нательное (комплект из 2-х предметов)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Чулки (пара)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Платок головной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Шапка вязанная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Обувь (пара)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Перчатки, варежки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(пара)</w:t>
            </w:r>
          </w:p>
        </w:tc>
        <w:tc>
          <w:tcPr>
            <w:tcW w:w="1808" w:type="dxa"/>
          </w:tcPr>
          <w:p w:rsidR="00C53A7C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</w:p>
          <w:p w:rsidR="0053283A" w:rsidRDefault="0053283A" w:rsidP="008B2E9A">
            <w:pPr>
              <w:pStyle w:val="a3"/>
              <w:ind w:left="0"/>
              <w:jc w:val="both"/>
            </w:pP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</w:tc>
      </w:tr>
      <w:tr w:rsidR="0053283A" w:rsidTr="00C53A7C">
        <w:tc>
          <w:tcPr>
            <w:tcW w:w="1226" w:type="dxa"/>
          </w:tcPr>
          <w:p w:rsidR="0053283A" w:rsidRDefault="0053283A" w:rsidP="008B2E9A">
            <w:pPr>
              <w:pStyle w:val="a3"/>
              <w:ind w:left="0"/>
              <w:jc w:val="both"/>
            </w:pPr>
            <w:r>
              <w:t>Весна, осень</w:t>
            </w:r>
          </w:p>
        </w:tc>
        <w:tc>
          <w:tcPr>
            <w:tcW w:w="2319" w:type="dxa"/>
            <w:gridSpan w:val="2"/>
          </w:tcPr>
          <w:p w:rsidR="0053283A" w:rsidRDefault="0053283A" w:rsidP="008B2E9A">
            <w:pPr>
              <w:pStyle w:val="a3"/>
              <w:ind w:left="0"/>
              <w:jc w:val="both"/>
            </w:pPr>
            <w:r>
              <w:t>Плащ, куртка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Костюм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Сорочка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Белье нательное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(комплект из 2-х предметов)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Головной убор (кепи, берет и пр.)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Обувь (пара)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Носки (пара)</w:t>
            </w:r>
          </w:p>
        </w:tc>
        <w:tc>
          <w:tcPr>
            <w:tcW w:w="1083" w:type="dxa"/>
          </w:tcPr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</w:p>
          <w:p w:rsidR="0053283A" w:rsidRDefault="0053283A" w:rsidP="008B2E9A">
            <w:pPr>
              <w:pStyle w:val="a3"/>
              <w:ind w:left="0"/>
              <w:jc w:val="both"/>
            </w:pP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</w:p>
        </w:tc>
        <w:tc>
          <w:tcPr>
            <w:tcW w:w="2410" w:type="dxa"/>
          </w:tcPr>
          <w:p w:rsidR="0053283A" w:rsidRDefault="0053283A" w:rsidP="008B2E9A">
            <w:pPr>
              <w:pStyle w:val="a3"/>
              <w:ind w:left="0"/>
              <w:jc w:val="both"/>
            </w:pPr>
            <w:r>
              <w:t>Плащ, куртка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Платье, костюм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Белье нательное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(комплект из 2-х предметов)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Чулки (пара)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Платок головной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Обувь (пара)</w:t>
            </w:r>
          </w:p>
        </w:tc>
        <w:tc>
          <w:tcPr>
            <w:tcW w:w="1808" w:type="dxa"/>
          </w:tcPr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</w:p>
          <w:p w:rsidR="0053283A" w:rsidRDefault="0053283A" w:rsidP="008B2E9A">
            <w:pPr>
              <w:pStyle w:val="a3"/>
              <w:ind w:left="0"/>
              <w:jc w:val="both"/>
            </w:pP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  <w:r>
              <w:t>1</w:t>
            </w:r>
          </w:p>
          <w:p w:rsidR="0053283A" w:rsidRDefault="0053283A" w:rsidP="008B2E9A">
            <w:pPr>
              <w:pStyle w:val="a3"/>
              <w:ind w:left="0"/>
              <w:jc w:val="both"/>
            </w:pPr>
          </w:p>
          <w:p w:rsidR="009A1C75" w:rsidRDefault="009A1C75" w:rsidP="008B2E9A">
            <w:pPr>
              <w:pStyle w:val="a3"/>
              <w:ind w:left="0"/>
              <w:jc w:val="both"/>
            </w:pPr>
          </w:p>
          <w:p w:rsidR="009A1C75" w:rsidRDefault="009A1C75" w:rsidP="008B2E9A">
            <w:pPr>
              <w:pStyle w:val="a3"/>
              <w:ind w:left="0"/>
              <w:jc w:val="both"/>
            </w:pPr>
          </w:p>
        </w:tc>
      </w:tr>
    </w:tbl>
    <w:p w:rsidR="00C53A7C" w:rsidRDefault="00C53A7C" w:rsidP="008B2E9A">
      <w:pPr>
        <w:pStyle w:val="a3"/>
        <w:spacing w:after="0" w:line="240" w:lineRule="auto"/>
        <w:jc w:val="both"/>
      </w:pPr>
    </w:p>
    <w:p w:rsidR="009A1C75" w:rsidRDefault="009A1C75" w:rsidP="008B2E9A">
      <w:pPr>
        <w:pStyle w:val="a3"/>
        <w:spacing w:after="0" w:line="240" w:lineRule="auto"/>
        <w:jc w:val="both"/>
      </w:pPr>
    </w:p>
    <w:p w:rsidR="009A1C75" w:rsidRDefault="009A1C75" w:rsidP="008B2E9A">
      <w:pPr>
        <w:pStyle w:val="a3"/>
        <w:spacing w:after="0" w:line="240" w:lineRule="auto"/>
        <w:jc w:val="both"/>
      </w:pPr>
      <w:r>
        <w:t xml:space="preserve">Примечание: Приведенные в таблице комплекты одежды, белья и обуви рекомендованы </w:t>
      </w:r>
      <w:proofErr w:type="spellStart"/>
      <w:r>
        <w:t>Минторгом</w:t>
      </w:r>
      <w:proofErr w:type="spellEnd"/>
      <w:r>
        <w:t xml:space="preserve"> РФ. Отчет по НИР. 1998 год.</w:t>
      </w:r>
    </w:p>
    <w:p w:rsidR="009A1C75" w:rsidRDefault="009A1C75" w:rsidP="008B2E9A">
      <w:pPr>
        <w:pStyle w:val="a3"/>
        <w:spacing w:after="0" w:line="240" w:lineRule="auto"/>
        <w:jc w:val="both"/>
      </w:pPr>
    </w:p>
    <w:p w:rsidR="009A1C75" w:rsidRDefault="009A1C75" w:rsidP="008B2E9A">
      <w:pPr>
        <w:pStyle w:val="a3"/>
        <w:spacing w:after="0" w:line="240" w:lineRule="auto"/>
        <w:jc w:val="both"/>
      </w:pPr>
    </w:p>
    <w:p w:rsidR="009A1C75" w:rsidRDefault="009A1C75" w:rsidP="008B2E9A">
      <w:pPr>
        <w:pStyle w:val="a3"/>
        <w:spacing w:after="0" w:line="240" w:lineRule="auto"/>
        <w:jc w:val="both"/>
      </w:pPr>
      <w:r>
        <w:t xml:space="preserve">Запасы материальных средств, используемого для организации первоочередного жизнеобеспечения пострадавшего населения создаются органами местного самоуправления в соответствии </w:t>
      </w:r>
      <w:proofErr w:type="gramStart"/>
      <w:r>
        <w:t>с</w:t>
      </w:r>
      <w:proofErr w:type="gramEnd"/>
      <w:r>
        <w:t>:</w:t>
      </w:r>
    </w:p>
    <w:p w:rsidR="009A1C75" w:rsidRPr="006E065E" w:rsidRDefault="009A1C75" w:rsidP="008B2E9A">
      <w:pPr>
        <w:pStyle w:val="a3"/>
        <w:spacing w:after="0" w:line="240" w:lineRule="auto"/>
        <w:jc w:val="both"/>
      </w:pPr>
      <w:r>
        <w:t xml:space="preserve">- Законом РФ «О защите населения и территорий от ЧС природного  и техногенного характера» от 11.11.1996г. №1340 « О порядке создания и использования резервов материальных ресурсов для ликвидации чрезвычайных ситуаций природного и техногенного характера».  </w:t>
      </w:r>
    </w:p>
    <w:sectPr w:rsidR="009A1C75" w:rsidRPr="006E065E" w:rsidSect="0038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7D54"/>
    <w:multiLevelType w:val="hybridMultilevel"/>
    <w:tmpl w:val="6096C85E"/>
    <w:lvl w:ilvl="0" w:tplc="281C2C5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FDC0D48"/>
    <w:multiLevelType w:val="multilevel"/>
    <w:tmpl w:val="81D0ABE2"/>
    <w:lvl w:ilvl="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1800"/>
      </w:pPr>
      <w:rPr>
        <w:rFonts w:hint="default"/>
      </w:rPr>
    </w:lvl>
  </w:abstractNum>
  <w:abstractNum w:abstractNumId="2">
    <w:nsid w:val="58627BAA"/>
    <w:multiLevelType w:val="hybridMultilevel"/>
    <w:tmpl w:val="A12CBCD0"/>
    <w:lvl w:ilvl="0" w:tplc="9BAED7F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38761D8"/>
    <w:multiLevelType w:val="hybridMultilevel"/>
    <w:tmpl w:val="A646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52929"/>
    <w:multiLevelType w:val="multilevel"/>
    <w:tmpl w:val="4D86A0A6"/>
    <w:lvl w:ilvl="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1B"/>
    <w:rsid w:val="000509A9"/>
    <w:rsid w:val="00056C2B"/>
    <w:rsid w:val="000A2963"/>
    <w:rsid w:val="000A50B0"/>
    <w:rsid w:val="000B154F"/>
    <w:rsid w:val="000B1E76"/>
    <w:rsid w:val="001E4088"/>
    <w:rsid w:val="001F06DF"/>
    <w:rsid w:val="003611D1"/>
    <w:rsid w:val="00363E92"/>
    <w:rsid w:val="0036422C"/>
    <w:rsid w:val="00382A27"/>
    <w:rsid w:val="00390DD7"/>
    <w:rsid w:val="00392C66"/>
    <w:rsid w:val="00493D1F"/>
    <w:rsid w:val="0051685A"/>
    <w:rsid w:val="0053283A"/>
    <w:rsid w:val="005609CC"/>
    <w:rsid w:val="00597830"/>
    <w:rsid w:val="005B3404"/>
    <w:rsid w:val="005F496C"/>
    <w:rsid w:val="0061440C"/>
    <w:rsid w:val="006E065E"/>
    <w:rsid w:val="00796A58"/>
    <w:rsid w:val="00871365"/>
    <w:rsid w:val="008B2E9A"/>
    <w:rsid w:val="008B6E73"/>
    <w:rsid w:val="009A1C75"/>
    <w:rsid w:val="009D53D2"/>
    <w:rsid w:val="00A75B2C"/>
    <w:rsid w:val="00AA401B"/>
    <w:rsid w:val="00B02460"/>
    <w:rsid w:val="00BF3700"/>
    <w:rsid w:val="00C53A7C"/>
    <w:rsid w:val="00D07146"/>
    <w:rsid w:val="00DD191A"/>
    <w:rsid w:val="00E15E0E"/>
    <w:rsid w:val="00E3387E"/>
    <w:rsid w:val="00EF28A1"/>
    <w:rsid w:val="00F37BEF"/>
    <w:rsid w:val="00FB4B40"/>
    <w:rsid w:val="00FE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1D1"/>
    <w:pPr>
      <w:ind w:left="720"/>
      <w:contextualSpacing/>
    </w:pPr>
  </w:style>
  <w:style w:type="table" w:styleId="a4">
    <w:name w:val="Table Grid"/>
    <w:basedOn w:val="a1"/>
    <w:uiPriority w:val="59"/>
    <w:rsid w:val="00871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2022-05-18T03:32:00Z</dcterms:created>
  <dcterms:modified xsi:type="dcterms:W3CDTF">2022-05-19T00:35:00Z</dcterms:modified>
</cp:coreProperties>
</file>