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59" w:rsidRDefault="0074205F">
      <w:pPr>
        <w:ind w:left="4680" w:right="436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7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59" w:rsidRDefault="0074205F">
      <w:pPr>
        <w:shd w:val="clear" w:color="auto" w:fill="FFFFFF"/>
        <w:spacing w:before="10" w:line="274" w:lineRule="exact"/>
        <w:ind w:left="3602" w:right="3091" w:firstLine="391"/>
      </w:pPr>
      <w:r>
        <w:rPr>
          <w:rFonts w:eastAsia="Times New Roman"/>
          <w:color w:val="404040"/>
          <w:w w:val="108"/>
          <w:sz w:val="24"/>
          <w:szCs w:val="24"/>
        </w:rPr>
        <w:t xml:space="preserve">Иркутская область </w:t>
      </w:r>
      <w:r>
        <w:rPr>
          <w:rFonts w:eastAsia="Times New Roman"/>
          <w:b/>
          <w:bCs/>
          <w:color w:val="404040"/>
          <w:w w:val="117"/>
          <w:sz w:val="24"/>
          <w:szCs w:val="24"/>
        </w:rPr>
        <w:t xml:space="preserve">Тулунский   </w:t>
      </w:r>
      <w:r>
        <w:rPr>
          <w:rFonts w:eastAsia="Times New Roman"/>
          <w:color w:val="404040"/>
          <w:spacing w:val="74"/>
          <w:w w:val="117"/>
          <w:sz w:val="24"/>
          <w:szCs w:val="24"/>
        </w:rPr>
        <w:t>район</w:t>
      </w:r>
    </w:p>
    <w:p w:rsidR="00786059" w:rsidRDefault="0074205F">
      <w:pPr>
        <w:shd w:val="clear" w:color="auto" w:fill="FFFFFF"/>
        <w:spacing w:before="266"/>
        <w:ind w:left="1711"/>
      </w:pPr>
      <w:r>
        <w:rPr>
          <w:rFonts w:eastAsia="Times New Roman"/>
          <w:color w:val="404040"/>
          <w:spacing w:val="-1"/>
          <w:w w:val="108"/>
          <w:sz w:val="24"/>
          <w:szCs w:val="24"/>
        </w:rPr>
        <w:t>ДУМА ЕВДОКИМОВСКОГО СЕЛЬСКОГО ПОСЕЛЕНИЯ</w:t>
      </w:r>
    </w:p>
    <w:p w:rsidR="00786059" w:rsidRDefault="0074205F">
      <w:pPr>
        <w:shd w:val="clear" w:color="auto" w:fill="FFFFFF"/>
        <w:spacing w:before="288"/>
        <w:ind w:left="4272"/>
      </w:pPr>
      <w:r>
        <w:rPr>
          <w:rFonts w:eastAsia="Times New Roman"/>
          <w:b/>
          <w:bCs/>
          <w:color w:val="404040"/>
          <w:spacing w:val="5"/>
          <w:sz w:val="27"/>
          <w:szCs w:val="27"/>
        </w:rPr>
        <w:t>РЕШЕНИЕ</w:t>
      </w:r>
    </w:p>
    <w:p w:rsidR="00786059" w:rsidRPr="005C74F3" w:rsidRDefault="00895A52">
      <w:pPr>
        <w:shd w:val="clear" w:color="auto" w:fill="FFFFFF"/>
        <w:tabs>
          <w:tab w:val="left" w:pos="5698"/>
        </w:tabs>
        <w:spacing w:before="317"/>
        <w:ind w:right="29"/>
        <w:jc w:val="center"/>
        <w:rPr>
          <w:lang w:val="en-US"/>
        </w:rPr>
      </w:pPr>
      <w:r>
        <w:rPr>
          <w:b/>
          <w:bCs/>
          <w:i/>
          <w:iCs/>
          <w:color w:val="404040"/>
          <w:spacing w:val="-2"/>
          <w:sz w:val="30"/>
          <w:szCs w:val="30"/>
          <w:lang w:val="en-US"/>
        </w:rPr>
        <w:t>26</w:t>
      </w:r>
      <w:r>
        <w:rPr>
          <w:b/>
          <w:bCs/>
          <w:i/>
          <w:iCs/>
          <w:color w:val="404040"/>
          <w:spacing w:val="-2"/>
          <w:sz w:val="30"/>
          <w:szCs w:val="30"/>
        </w:rPr>
        <w:t>.</w:t>
      </w:r>
      <w:r w:rsidR="005C74F3">
        <w:rPr>
          <w:b/>
          <w:bCs/>
          <w:i/>
          <w:iCs/>
          <w:color w:val="404040"/>
          <w:spacing w:val="-2"/>
          <w:sz w:val="30"/>
          <w:szCs w:val="30"/>
          <w:lang w:val="en-US"/>
        </w:rPr>
        <w:t>0</w:t>
      </w:r>
      <w:r w:rsidR="0074205F">
        <w:rPr>
          <w:b/>
          <w:bCs/>
          <w:i/>
          <w:iCs/>
          <w:color w:val="404040"/>
          <w:spacing w:val="-2"/>
          <w:sz w:val="30"/>
          <w:szCs w:val="30"/>
        </w:rPr>
        <w:t xml:space="preserve">6.2013 </w:t>
      </w:r>
      <w:r w:rsidR="0074205F">
        <w:rPr>
          <w:rFonts w:eastAsia="Times New Roman"/>
          <w:b/>
          <w:bCs/>
          <w:i/>
          <w:iCs/>
          <w:color w:val="404040"/>
          <w:spacing w:val="-2"/>
          <w:sz w:val="30"/>
          <w:szCs w:val="30"/>
        </w:rPr>
        <w:t>г.</w:t>
      </w:r>
      <w:r w:rsidR="0074205F">
        <w:rPr>
          <w:rFonts w:eastAsia="Times New Roman"/>
          <w:b/>
          <w:bCs/>
          <w:i/>
          <w:iCs/>
          <w:color w:val="404040"/>
          <w:sz w:val="30"/>
          <w:szCs w:val="30"/>
        </w:rPr>
        <w:tab/>
      </w:r>
      <w:r w:rsidR="0074205F">
        <w:rPr>
          <w:rFonts w:eastAsia="Times New Roman"/>
          <w:b/>
          <w:bCs/>
          <w:color w:val="404040"/>
          <w:spacing w:val="-15"/>
          <w:sz w:val="30"/>
          <w:szCs w:val="30"/>
        </w:rPr>
        <w:t>№</w:t>
      </w:r>
      <w:r w:rsidR="005C74F3">
        <w:rPr>
          <w:rFonts w:eastAsia="Times New Roman"/>
          <w:b/>
          <w:bCs/>
          <w:color w:val="404040"/>
          <w:spacing w:val="-15"/>
          <w:sz w:val="30"/>
          <w:szCs w:val="30"/>
          <w:lang w:val="en-US"/>
        </w:rPr>
        <w:t>15</w:t>
      </w:r>
    </w:p>
    <w:p w:rsidR="00786059" w:rsidRDefault="0074205F">
      <w:pPr>
        <w:shd w:val="clear" w:color="auto" w:fill="FFFFFF"/>
        <w:ind w:right="180"/>
        <w:jc w:val="center"/>
      </w:pPr>
      <w:r>
        <w:rPr>
          <w:rFonts w:eastAsia="Times New Roman"/>
          <w:b/>
          <w:bCs/>
          <w:color w:val="404040"/>
          <w:spacing w:val="1"/>
          <w:sz w:val="27"/>
          <w:szCs w:val="27"/>
        </w:rPr>
        <w:t>с. Бадар</w:t>
      </w:r>
    </w:p>
    <w:p w:rsidR="00786059" w:rsidRDefault="0074205F">
      <w:pPr>
        <w:shd w:val="clear" w:color="auto" w:fill="FFFFFF"/>
        <w:spacing w:before="542" w:line="319" w:lineRule="exact"/>
        <w:ind w:right="46"/>
        <w:jc w:val="center"/>
      </w:pPr>
      <w:r>
        <w:rPr>
          <w:rFonts w:eastAsia="Times New Roman"/>
          <w:b/>
          <w:bCs/>
          <w:color w:val="404040"/>
          <w:spacing w:val="6"/>
          <w:sz w:val="27"/>
          <w:szCs w:val="27"/>
        </w:rPr>
        <w:t>О внесении изменений в Положение о бюджетном процессе в</w:t>
      </w:r>
    </w:p>
    <w:p w:rsidR="00786059" w:rsidRDefault="0074205F">
      <w:pPr>
        <w:shd w:val="clear" w:color="auto" w:fill="FFFFFF"/>
        <w:spacing w:line="319" w:lineRule="exact"/>
        <w:ind w:right="38"/>
        <w:jc w:val="center"/>
      </w:pPr>
      <w:r>
        <w:rPr>
          <w:rFonts w:eastAsia="Times New Roman"/>
          <w:b/>
          <w:bCs/>
          <w:color w:val="404040"/>
          <w:spacing w:val="6"/>
          <w:sz w:val="27"/>
          <w:szCs w:val="27"/>
        </w:rPr>
        <w:t>Евдокимовском муниципальном образовании, утвержденное решением</w:t>
      </w:r>
    </w:p>
    <w:p w:rsidR="00786059" w:rsidRDefault="0074205F">
      <w:pPr>
        <w:shd w:val="clear" w:color="auto" w:fill="FFFFFF"/>
        <w:spacing w:line="319" w:lineRule="exact"/>
        <w:ind w:right="53"/>
        <w:jc w:val="center"/>
      </w:pPr>
      <w:r>
        <w:rPr>
          <w:rFonts w:eastAsia="Times New Roman"/>
          <w:b/>
          <w:bCs/>
          <w:color w:val="404040"/>
          <w:spacing w:val="3"/>
          <w:sz w:val="27"/>
          <w:szCs w:val="27"/>
        </w:rPr>
        <w:t xml:space="preserve">Думы </w:t>
      </w:r>
      <w:r>
        <w:rPr>
          <w:rFonts w:eastAsia="Times New Roman"/>
          <w:b/>
          <w:bCs/>
          <w:smallCaps/>
          <w:color w:val="404040"/>
          <w:spacing w:val="3"/>
          <w:sz w:val="27"/>
          <w:szCs w:val="27"/>
        </w:rPr>
        <w:t xml:space="preserve">евдокимовского </w:t>
      </w:r>
      <w:r>
        <w:rPr>
          <w:rFonts w:eastAsia="Times New Roman"/>
          <w:b/>
          <w:bCs/>
          <w:color w:val="404040"/>
          <w:spacing w:val="3"/>
          <w:sz w:val="27"/>
          <w:szCs w:val="27"/>
        </w:rPr>
        <w:t>сельского поселения от 15.04.2011г. № 98</w:t>
      </w:r>
    </w:p>
    <w:p w:rsidR="00786059" w:rsidRDefault="0074205F">
      <w:pPr>
        <w:shd w:val="clear" w:color="auto" w:fill="FFFFFF"/>
        <w:spacing w:before="319" w:line="322" w:lineRule="exact"/>
        <w:ind w:right="10" w:firstLine="497"/>
        <w:jc w:val="both"/>
      </w:pPr>
      <w:r>
        <w:rPr>
          <w:rFonts w:eastAsia="Times New Roman"/>
          <w:color w:val="404040"/>
          <w:spacing w:val="2"/>
          <w:sz w:val="28"/>
          <w:szCs w:val="28"/>
        </w:rPr>
        <w:t xml:space="preserve">Рассмотрев протест Тулунской межрайонной прокуратуры от 04.06.2013 г. </w:t>
      </w:r>
      <w:r>
        <w:rPr>
          <w:rFonts w:eastAsia="Times New Roman"/>
          <w:color w:val="404040"/>
          <w:spacing w:val="7"/>
          <w:sz w:val="28"/>
          <w:szCs w:val="28"/>
        </w:rPr>
        <w:t xml:space="preserve">№ 7-918-13 на отдельные нормы Положения о бюджетном процессе в </w:t>
      </w:r>
      <w:r>
        <w:rPr>
          <w:rFonts w:eastAsia="Times New Roman"/>
          <w:color w:val="404040"/>
          <w:spacing w:val="2"/>
          <w:sz w:val="28"/>
          <w:szCs w:val="28"/>
        </w:rPr>
        <w:t xml:space="preserve">Евдокимовском муниципальном образовании, руководствуясь Бюджетным </w:t>
      </w:r>
      <w:r>
        <w:rPr>
          <w:rFonts w:eastAsia="Times New Roman"/>
          <w:color w:val="404040"/>
          <w:spacing w:val="-1"/>
          <w:sz w:val="28"/>
          <w:szCs w:val="28"/>
        </w:rPr>
        <w:t xml:space="preserve">Кодексом Российской Федерации, Федеральным законом от 06.10.2003 года № </w:t>
      </w:r>
      <w:r>
        <w:rPr>
          <w:rFonts w:eastAsia="Times New Roman"/>
          <w:color w:val="404040"/>
          <w:spacing w:val="7"/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rFonts w:eastAsia="Times New Roman"/>
          <w:color w:val="404040"/>
          <w:sz w:val="28"/>
          <w:szCs w:val="28"/>
        </w:rPr>
        <w:t xml:space="preserve">Российской Федерации», Федеральным законом от 07.05.2013г. № 104 - ФЗ «О </w:t>
      </w:r>
      <w:r>
        <w:rPr>
          <w:rFonts w:eastAsia="Times New Roman"/>
          <w:color w:val="404040"/>
          <w:spacing w:val="-1"/>
          <w:sz w:val="28"/>
          <w:szCs w:val="28"/>
        </w:rPr>
        <w:t xml:space="preserve">внесении изменений в Бюджетный Кодекс Российской Федерации и отдельные </w:t>
      </w:r>
      <w:r>
        <w:rPr>
          <w:rFonts w:eastAsia="Times New Roman"/>
          <w:color w:val="404040"/>
          <w:spacing w:val="12"/>
          <w:sz w:val="28"/>
          <w:szCs w:val="28"/>
        </w:rPr>
        <w:t xml:space="preserve">законодательные акты РФ в связи с совершенствованием бюджетного </w:t>
      </w:r>
      <w:r>
        <w:rPr>
          <w:rFonts w:eastAsia="Times New Roman"/>
          <w:color w:val="404040"/>
          <w:spacing w:val="-3"/>
          <w:sz w:val="28"/>
          <w:szCs w:val="28"/>
        </w:rPr>
        <w:t xml:space="preserve">процесса», Уставом </w:t>
      </w:r>
      <w:r>
        <w:rPr>
          <w:rFonts w:eastAsia="Times New Roman"/>
          <w:smallCaps/>
          <w:color w:val="404040"/>
          <w:spacing w:val="-3"/>
          <w:sz w:val="28"/>
          <w:szCs w:val="28"/>
        </w:rPr>
        <w:t xml:space="preserve">евдокимовского </w:t>
      </w:r>
      <w:r>
        <w:rPr>
          <w:rFonts w:eastAsia="Times New Roman"/>
          <w:color w:val="404040"/>
          <w:spacing w:val="-3"/>
          <w:sz w:val="28"/>
          <w:szCs w:val="28"/>
        </w:rPr>
        <w:t xml:space="preserve">муниципального образования, в целях </w:t>
      </w:r>
      <w:r>
        <w:rPr>
          <w:rFonts w:eastAsia="Times New Roman"/>
          <w:color w:val="404040"/>
          <w:sz w:val="28"/>
          <w:szCs w:val="28"/>
        </w:rPr>
        <w:t xml:space="preserve">приведения в соответствие с Федеральным законодательством Положения о </w:t>
      </w:r>
      <w:r>
        <w:rPr>
          <w:rFonts w:eastAsia="Times New Roman"/>
          <w:color w:val="404040"/>
          <w:spacing w:val="-1"/>
          <w:sz w:val="28"/>
          <w:szCs w:val="28"/>
        </w:rPr>
        <w:t xml:space="preserve">бюджетном процессе в Евдокимовском муниципальном образовании, Дума </w:t>
      </w:r>
      <w:r>
        <w:rPr>
          <w:rFonts w:eastAsia="Times New Roman"/>
          <w:smallCaps/>
          <w:color w:val="404040"/>
          <w:spacing w:val="-6"/>
          <w:sz w:val="28"/>
          <w:szCs w:val="28"/>
        </w:rPr>
        <w:t xml:space="preserve">евдокимовского </w:t>
      </w:r>
      <w:r>
        <w:rPr>
          <w:rFonts w:eastAsia="Times New Roman"/>
          <w:color w:val="404040"/>
          <w:spacing w:val="-6"/>
          <w:sz w:val="28"/>
          <w:szCs w:val="28"/>
        </w:rPr>
        <w:t>сельского поселения</w:t>
      </w:r>
    </w:p>
    <w:p w:rsidR="00786059" w:rsidRDefault="0074205F">
      <w:pPr>
        <w:shd w:val="clear" w:color="auto" w:fill="FFFFFF"/>
        <w:spacing w:before="319"/>
        <w:ind w:left="4198"/>
      </w:pPr>
      <w:r>
        <w:rPr>
          <w:rFonts w:eastAsia="Times New Roman"/>
          <w:b/>
          <w:bCs/>
          <w:color w:val="404040"/>
          <w:spacing w:val="-7"/>
          <w:w w:val="131"/>
          <w:sz w:val="27"/>
          <w:szCs w:val="27"/>
        </w:rPr>
        <w:t>РЕШИЛА:</w:t>
      </w:r>
    </w:p>
    <w:p w:rsidR="005C74F3" w:rsidRPr="00FA19CC" w:rsidRDefault="0074205F">
      <w:pPr>
        <w:shd w:val="clear" w:color="auto" w:fill="FFFFFF"/>
        <w:spacing w:before="314" w:line="324" w:lineRule="exact"/>
        <w:ind w:left="377" w:firstLine="578"/>
        <w:rPr>
          <w:rFonts w:eastAsia="Times New Roman"/>
          <w:color w:val="404040"/>
          <w:spacing w:val="-1"/>
          <w:sz w:val="28"/>
          <w:szCs w:val="28"/>
        </w:rPr>
      </w:pPr>
      <w:r>
        <w:rPr>
          <w:color w:val="404040"/>
          <w:spacing w:val="-2"/>
          <w:sz w:val="28"/>
          <w:szCs w:val="28"/>
        </w:rPr>
        <w:t xml:space="preserve">1.   </w:t>
      </w:r>
      <w:r>
        <w:rPr>
          <w:rFonts w:eastAsia="Times New Roman"/>
          <w:color w:val="404040"/>
          <w:spacing w:val="-2"/>
          <w:sz w:val="28"/>
          <w:szCs w:val="28"/>
        </w:rPr>
        <w:t xml:space="preserve">Внести   в   Положение   о   бюджетном   процессе   в   Евдокимовском </w:t>
      </w:r>
      <w:r>
        <w:rPr>
          <w:rFonts w:eastAsia="Times New Roman"/>
          <w:color w:val="404040"/>
          <w:sz w:val="28"/>
          <w:szCs w:val="28"/>
        </w:rPr>
        <w:t xml:space="preserve">муниципальном        образовании,        утвержденное        решением        Думы </w:t>
      </w:r>
      <w:r>
        <w:rPr>
          <w:rFonts w:eastAsia="Times New Roman"/>
          <w:smallCaps/>
          <w:color w:val="404040"/>
          <w:spacing w:val="-2"/>
          <w:sz w:val="28"/>
          <w:szCs w:val="28"/>
        </w:rPr>
        <w:t xml:space="preserve">евдокимовского   </w:t>
      </w:r>
      <w:r>
        <w:rPr>
          <w:rFonts w:eastAsia="Times New Roman"/>
          <w:color w:val="404040"/>
          <w:spacing w:val="-2"/>
          <w:sz w:val="28"/>
          <w:szCs w:val="28"/>
        </w:rPr>
        <w:t xml:space="preserve">сельского   поселения   от   15   апреля   2011   года   N   98, </w:t>
      </w:r>
      <w:r>
        <w:rPr>
          <w:rFonts w:eastAsia="Times New Roman"/>
          <w:color w:val="404040"/>
          <w:spacing w:val="-1"/>
          <w:sz w:val="28"/>
          <w:szCs w:val="28"/>
        </w:rPr>
        <w:t xml:space="preserve">следующие изменения: </w:t>
      </w:r>
    </w:p>
    <w:p w:rsidR="00786059" w:rsidRDefault="0074205F">
      <w:pPr>
        <w:shd w:val="clear" w:color="auto" w:fill="FFFFFF"/>
        <w:spacing w:before="314" w:line="324" w:lineRule="exact"/>
        <w:ind w:left="377" w:firstLine="578"/>
      </w:pPr>
      <w:r>
        <w:rPr>
          <w:rFonts w:eastAsia="Times New Roman"/>
          <w:color w:val="404040"/>
          <w:spacing w:val="-3"/>
          <w:sz w:val="28"/>
          <w:szCs w:val="28"/>
        </w:rPr>
        <w:t>1) в статье 10:</w:t>
      </w:r>
    </w:p>
    <w:p w:rsidR="00786059" w:rsidRDefault="0074205F">
      <w:pPr>
        <w:shd w:val="clear" w:color="auto" w:fill="FFFFFF"/>
        <w:spacing w:line="324" w:lineRule="exact"/>
        <w:ind w:left="737"/>
      </w:pPr>
      <w:r>
        <w:rPr>
          <w:rFonts w:eastAsia="Times New Roman"/>
          <w:color w:val="404040"/>
          <w:spacing w:val="-1"/>
          <w:sz w:val="28"/>
          <w:szCs w:val="28"/>
        </w:rPr>
        <w:t>цифру 1 исключить;</w:t>
      </w:r>
    </w:p>
    <w:p w:rsidR="00786059" w:rsidRDefault="0074205F">
      <w:pPr>
        <w:shd w:val="clear" w:color="auto" w:fill="FFFFFF"/>
        <w:spacing w:line="324" w:lineRule="exact"/>
        <w:ind w:left="734"/>
      </w:pPr>
      <w:r>
        <w:rPr>
          <w:rFonts w:eastAsia="Times New Roman"/>
          <w:color w:val="404040"/>
          <w:sz w:val="28"/>
          <w:szCs w:val="28"/>
        </w:rPr>
        <w:t>абзац 6 изложить в следующей редакции:</w:t>
      </w:r>
    </w:p>
    <w:p w:rsidR="00786059" w:rsidRDefault="0074205F">
      <w:pPr>
        <w:shd w:val="clear" w:color="auto" w:fill="FFFFFF"/>
        <w:spacing w:line="319" w:lineRule="exact"/>
        <w:ind w:left="384" w:firstLine="355"/>
        <w:jc w:val="both"/>
      </w:pPr>
      <w:r>
        <w:rPr>
          <w:rFonts w:eastAsia="Times New Roman"/>
          <w:color w:val="404040"/>
          <w:spacing w:val="6"/>
          <w:sz w:val="28"/>
          <w:szCs w:val="28"/>
        </w:rPr>
        <w:t xml:space="preserve">«-формирует бюджетную отчетность (обеспечивает формирование </w:t>
      </w:r>
      <w:r>
        <w:rPr>
          <w:rFonts w:eastAsia="Times New Roman"/>
          <w:color w:val="404040"/>
          <w:sz w:val="28"/>
          <w:szCs w:val="28"/>
        </w:rPr>
        <w:t xml:space="preserve">бюджетной отчетности) и представляет бюджетную отчетность получателя </w:t>
      </w:r>
      <w:r>
        <w:rPr>
          <w:rFonts w:eastAsia="Times New Roman"/>
          <w:color w:val="404040"/>
          <w:spacing w:val="9"/>
          <w:sz w:val="28"/>
          <w:szCs w:val="28"/>
        </w:rPr>
        <w:t xml:space="preserve">бюджетных средств соответствующему главному распорядителю </w:t>
      </w:r>
      <w:r>
        <w:rPr>
          <w:rFonts w:eastAsia="Times New Roman"/>
          <w:color w:val="404040"/>
          <w:sz w:val="28"/>
          <w:szCs w:val="28"/>
        </w:rPr>
        <w:t>(распорядителю) бюджетных средств;»;</w:t>
      </w:r>
    </w:p>
    <w:p w:rsidR="00786059" w:rsidRDefault="0074205F">
      <w:pPr>
        <w:shd w:val="clear" w:color="auto" w:fill="FFFFFF"/>
        <w:spacing w:line="319" w:lineRule="exact"/>
        <w:ind w:left="742"/>
      </w:pPr>
      <w:r>
        <w:rPr>
          <w:rFonts w:eastAsia="Times New Roman"/>
          <w:color w:val="404040"/>
          <w:sz w:val="28"/>
          <w:szCs w:val="28"/>
        </w:rPr>
        <w:t>абзац 7 изложить в следующей редакции:</w:t>
      </w:r>
    </w:p>
    <w:p w:rsidR="00786059" w:rsidRDefault="0074205F">
      <w:pPr>
        <w:shd w:val="clear" w:color="auto" w:fill="FFFFFF"/>
        <w:spacing w:line="319" w:lineRule="exact"/>
        <w:ind w:left="449" w:firstLine="295"/>
      </w:pPr>
      <w:r>
        <w:rPr>
          <w:rFonts w:eastAsia="Times New Roman"/>
          <w:color w:val="404040"/>
          <w:spacing w:val="-1"/>
          <w:sz w:val="28"/>
          <w:szCs w:val="28"/>
        </w:rPr>
        <w:t xml:space="preserve">« - ведет бюджетный учет (обеспечивает ведение бюджетного учета);». </w:t>
      </w:r>
      <w:r>
        <w:rPr>
          <w:rFonts w:eastAsia="Times New Roman"/>
          <w:color w:val="404040"/>
          <w:spacing w:val="3"/>
          <w:sz w:val="28"/>
          <w:szCs w:val="28"/>
        </w:rPr>
        <w:t>2)в статье 11:</w:t>
      </w:r>
    </w:p>
    <w:p w:rsidR="00786059" w:rsidRDefault="0074205F">
      <w:pPr>
        <w:shd w:val="clear" w:color="auto" w:fill="FFFFFF"/>
        <w:spacing w:line="319" w:lineRule="exact"/>
        <w:ind w:left="394"/>
      </w:pPr>
      <w:r>
        <w:rPr>
          <w:rFonts w:eastAsia="Times New Roman"/>
          <w:color w:val="404040"/>
          <w:spacing w:val="-1"/>
          <w:sz w:val="28"/>
          <w:szCs w:val="28"/>
        </w:rPr>
        <w:t>пункт 2 изложить в следующей редакции:</w:t>
      </w:r>
    </w:p>
    <w:p w:rsidR="0074205F" w:rsidRPr="00FA19CC" w:rsidRDefault="0074205F">
      <w:pPr>
        <w:shd w:val="clear" w:color="auto" w:fill="FFFFFF"/>
        <w:spacing w:line="319" w:lineRule="exact"/>
        <w:ind w:left="384"/>
        <w:rPr>
          <w:rFonts w:eastAsia="Times New Roman"/>
          <w:color w:val="404040"/>
          <w:spacing w:val="-2"/>
          <w:sz w:val="28"/>
          <w:szCs w:val="28"/>
        </w:rPr>
      </w:pPr>
      <w:r>
        <w:rPr>
          <w:rFonts w:eastAsia="Times New Roman"/>
          <w:color w:val="404040"/>
          <w:spacing w:val="3"/>
          <w:sz w:val="28"/>
          <w:szCs w:val="28"/>
        </w:rPr>
        <w:t xml:space="preserve">«2. Бюджет поселения составляется и утверждается в форме решения Думы </w:t>
      </w:r>
      <w:r>
        <w:rPr>
          <w:rFonts w:eastAsia="Times New Roman"/>
          <w:smallCaps/>
          <w:color w:val="404040"/>
          <w:spacing w:val="-2"/>
          <w:sz w:val="28"/>
          <w:szCs w:val="28"/>
        </w:rPr>
        <w:t xml:space="preserve">евдокимовского  </w:t>
      </w:r>
      <w:r w:rsidR="005C74F3">
        <w:rPr>
          <w:rFonts w:eastAsia="Times New Roman"/>
          <w:color w:val="404040"/>
          <w:spacing w:val="-2"/>
          <w:sz w:val="28"/>
          <w:szCs w:val="28"/>
        </w:rPr>
        <w:t xml:space="preserve">сельского  поселения  сроком на три </w:t>
      </w:r>
      <w:r>
        <w:rPr>
          <w:rFonts w:eastAsia="Times New Roman"/>
          <w:color w:val="404040"/>
          <w:spacing w:val="-2"/>
          <w:sz w:val="28"/>
          <w:szCs w:val="28"/>
        </w:rPr>
        <w:t>года  (на</w:t>
      </w:r>
      <w:r w:rsidR="005C74F3" w:rsidRPr="005C74F3">
        <w:rPr>
          <w:rFonts w:eastAsia="Times New Roman"/>
          <w:color w:val="404040"/>
          <w:spacing w:val="-2"/>
          <w:sz w:val="28"/>
          <w:szCs w:val="28"/>
        </w:rPr>
        <w:t xml:space="preserve"> </w:t>
      </w:r>
      <w:r>
        <w:rPr>
          <w:rFonts w:eastAsia="Times New Roman"/>
          <w:color w:val="404040"/>
          <w:spacing w:val="-2"/>
          <w:sz w:val="28"/>
          <w:szCs w:val="28"/>
        </w:rPr>
        <w:t>очередной</w:t>
      </w:r>
    </w:p>
    <w:p w:rsidR="00FA19CC" w:rsidRDefault="00FA19CC" w:rsidP="00FA19CC">
      <w:pPr>
        <w:shd w:val="clear" w:color="auto" w:fill="FFFFFF"/>
        <w:spacing w:line="319" w:lineRule="exact"/>
        <w:ind w:left="7" w:right="4579"/>
      </w:pPr>
      <w:r>
        <w:rPr>
          <w:rFonts w:eastAsia="Times New Roman"/>
          <w:color w:val="434343"/>
          <w:spacing w:val="-2"/>
          <w:sz w:val="28"/>
          <w:szCs w:val="28"/>
        </w:rPr>
        <w:lastRenderedPageBreak/>
        <w:t xml:space="preserve">финансовый год и плановый период).»; </w:t>
      </w:r>
      <w:r>
        <w:rPr>
          <w:rFonts w:eastAsia="Times New Roman"/>
          <w:color w:val="434343"/>
          <w:spacing w:val="-1"/>
          <w:sz w:val="28"/>
          <w:szCs w:val="28"/>
        </w:rPr>
        <w:t>3  в статье 12:</w:t>
      </w:r>
    </w:p>
    <w:p w:rsidR="00FA19CC" w:rsidRDefault="00FA19CC" w:rsidP="00FA19CC">
      <w:pPr>
        <w:shd w:val="clear" w:color="auto" w:fill="FFFFFF"/>
        <w:spacing w:before="5" w:line="319" w:lineRule="exact"/>
        <w:ind w:left="422"/>
      </w:pPr>
      <w:r>
        <w:rPr>
          <w:rFonts w:eastAsia="Times New Roman"/>
          <w:color w:val="434343"/>
          <w:sz w:val="28"/>
          <w:szCs w:val="28"/>
        </w:rPr>
        <w:t>в абзаце 3 слова «на очередной финансовый год либо» исключить;</w:t>
      </w:r>
    </w:p>
    <w:p w:rsidR="00FA19CC" w:rsidRDefault="00FA19CC" w:rsidP="00FA19CC">
      <w:pPr>
        <w:shd w:val="clear" w:color="auto" w:fill="FFFFFF"/>
        <w:spacing w:line="319" w:lineRule="exact"/>
        <w:ind w:left="420"/>
      </w:pPr>
      <w:r>
        <w:rPr>
          <w:rFonts w:eastAsia="Times New Roman"/>
          <w:color w:val="434343"/>
          <w:sz w:val="28"/>
          <w:szCs w:val="28"/>
        </w:rPr>
        <w:t>дополнить абзацем «- муниципальных программах.»;</w:t>
      </w:r>
    </w:p>
    <w:p w:rsidR="00FA19CC" w:rsidRDefault="00FA19CC" w:rsidP="00FA19CC">
      <w:pPr>
        <w:shd w:val="clear" w:color="auto" w:fill="FFFFFF"/>
        <w:tabs>
          <w:tab w:val="left" w:pos="379"/>
        </w:tabs>
        <w:spacing w:before="10" w:line="319" w:lineRule="exact"/>
        <w:ind w:left="312" w:hanging="305"/>
        <w:rPr>
          <w:rFonts w:eastAsia="Times New Roman"/>
          <w:color w:val="434343"/>
          <w:spacing w:val="9"/>
          <w:sz w:val="28"/>
          <w:szCs w:val="28"/>
        </w:rPr>
      </w:pPr>
      <w:r>
        <w:rPr>
          <w:color w:val="434343"/>
          <w:spacing w:val="-20"/>
          <w:sz w:val="28"/>
          <w:szCs w:val="28"/>
        </w:rPr>
        <w:t>4)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9"/>
          <w:sz w:val="28"/>
          <w:szCs w:val="28"/>
        </w:rPr>
        <w:t xml:space="preserve">в пунктах  1, </w:t>
      </w:r>
      <w:r>
        <w:rPr>
          <w:rFonts w:eastAsia="Times New Roman"/>
          <w:i/>
          <w:iCs/>
          <w:color w:val="434343"/>
          <w:spacing w:val="9"/>
          <w:sz w:val="28"/>
          <w:szCs w:val="28"/>
        </w:rPr>
        <w:t xml:space="preserve">3 </w:t>
      </w:r>
      <w:r>
        <w:rPr>
          <w:rFonts w:eastAsia="Times New Roman"/>
          <w:color w:val="434343"/>
          <w:spacing w:val="9"/>
          <w:sz w:val="28"/>
          <w:szCs w:val="28"/>
        </w:rPr>
        <w:t>статьи 13 слова «на очередной финансовый год либо»</w:t>
      </w:r>
    </w:p>
    <w:p w:rsidR="00FA19CC" w:rsidRDefault="00FA19CC" w:rsidP="00FA19CC">
      <w:pPr>
        <w:shd w:val="clear" w:color="auto" w:fill="FFFFFF"/>
        <w:tabs>
          <w:tab w:val="left" w:pos="379"/>
        </w:tabs>
        <w:spacing w:before="10" w:line="319" w:lineRule="exact"/>
        <w:ind w:left="312" w:hanging="305"/>
      </w:pPr>
      <w:r>
        <w:rPr>
          <w:rFonts w:eastAsia="Times New Roman"/>
          <w:color w:val="434343"/>
          <w:spacing w:val="9"/>
          <w:sz w:val="28"/>
          <w:szCs w:val="28"/>
        </w:rPr>
        <w:t>искл</w:t>
      </w:r>
      <w:r w:rsidRPr="006A18E5">
        <w:rPr>
          <w:rFonts w:eastAsia="Times New Roman"/>
          <w:bCs/>
          <w:color w:val="434343"/>
          <w:spacing w:val="-16"/>
          <w:sz w:val="28"/>
          <w:szCs w:val="28"/>
        </w:rPr>
        <w:t>ючит</w:t>
      </w:r>
      <w:r>
        <w:rPr>
          <w:rFonts w:eastAsia="Times New Roman"/>
          <w:b/>
          <w:bCs/>
          <w:color w:val="434343"/>
          <w:spacing w:val="-16"/>
          <w:sz w:val="28"/>
          <w:szCs w:val="28"/>
        </w:rPr>
        <w:t>ь;</w:t>
      </w:r>
    </w:p>
    <w:p w:rsidR="00FA19CC" w:rsidRDefault="00FA19CC" w:rsidP="00FA19CC">
      <w:pPr>
        <w:shd w:val="clear" w:color="auto" w:fill="FFFFFF"/>
        <w:tabs>
          <w:tab w:val="left" w:pos="427"/>
        </w:tabs>
        <w:spacing w:before="10" w:line="319" w:lineRule="exact"/>
      </w:pPr>
      <w:r>
        <w:rPr>
          <w:color w:val="434343"/>
          <w:spacing w:val="-17"/>
          <w:sz w:val="28"/>
          <w:szCs w:val="28"/>
        </w:rPr>
        <w:t>5)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-3"/>
          <w:sz w:val="28"/>
          <w:szCs w:val="28"/>
        </w:rPr>
        <w:t xml:space="preserve">в   пункте   2   статьи   14   после   слов   «на  очередной   финансовый   год» </w:t>
      </w:r>
      <w:r>
        <w:rPr>
          <w:rFonts w:eastAsia="Times New Roman"/>
          <w:color w:val="434343"/>
          <w:sz w:val="28"/>
          <w:szCs w:val="28"/>
        </w:rPr>
        <w:t>дополнить словами «и плановый период»;</w:t>
      </w:r>
    </w:p>
    <w:p w:rsidR="00FA19CC" w:rsidRDefault="00FA19CC" w:rsidP="00FA19CC">
      <w:pPr>
        <w:shd w:val="clear" w:color="auto" w:fill="FFFFFF"/>
        <w:tabs>
          <w:tab w:val="left" w:pos="307"/>
        </w:tabs>
        <w:spacing w:line="319" w:lineRule="exact"/>
        <w:ind w:left="5"/>
      </w:pPr>
      <w:r>
        <w:rPr>
          <w:color w:val="434343"/>
          <w:spacing w:val="-18"/>
          <w:sz w:val="28"/>
          <w:szCs w:val="28"/>
        </w:rPr>
        <w:t>6)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>пункт 3 статьи 15 изложить в следующей редакции:</w:t>
      </w:r>
    </w:p>
    <w:p w:rsidR="00FA19CC" w:rsidRDefault="00FA19CC" w:rsidP="00FA19CC">
      <w:pPr>
        <w:shd w:val="clear" w:color="auto" w:fill="FFFFFF"/>
        <w:spacing w:before="5" w:line="319" w:lineRule="exact"/>
        <w:ind w:left="2" w:right="2" w:firstLine="360"/>
        <w:jc w:val="both"/>
      </w:pPr>
      <w:r>
        <w:rPr>
          <w:rFonts w:eastAsia="Times New Roman"/>
          <w:color w:val="434343"/>
          <w:sz w:val="28"/>
          <w:szCs w:val="28"/>
        </w:rPr>
        <w:t xml:space="preserve">«3. Планирование бюджетных ассигнований на оказание муниципальных услуг (выполнение работ) бюджетными и автономными учреждениями 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осуществляется с учетом муниципального задания на очередной финансовый </w:t>
      </w:r>
      <w:r>
        <w:rPr>
          <w:rFonts w:eastAsia="Times New Roman"/>
          <w:color w:val="434343"/>
          <w:sz w:val="28"/>
          <w:szCs w:val="28"/>
        </w:rPr>
        <w:t xml:space="preserve">год и плановый период, а также его выполнения в отчетном финансовом году </w:t>
      </w:r>
      <w:r>
        <w:rPr>
          <w:rFonts w:eastAsia="Times New Roman"/>
          <w:color w:val="434343"/>
          <w:spacing w:val="-1"/>
          <w:sz w:val="28"/>
          <w:szCs w:val="28"/>
        </w:rPr>
        <w:t>и текущем финансовом году.»;</w:t>
      </w:r>
    </w:p>
    <w:p w:rsidR="00FA19CC" w:rsidRDefault="00FA19CC" w:rsidP="00FA19CC">
      <w:pPr>
        <w:shd w:val="clear" w:color="auto" w:fill="FFFFFF"/>
        <w:tabs>
          <w:tab w:val="left" w:pos="307"/>
        </w:tabs>
        <w:spacing w:line="319" w:lineRule="exact"/>
        <w:ind w:left="5"/>
      </w:pPr>
      <w:r>
        <w:rPr>
          <w:color w:val="434343"/>
          <w:spacing w:val="-17"/>
          <w:sz w:val="28"/>
          <w:szCs w:val="28"/>
        </w:rPr>
        <w:t>7)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>статью 17 изложить в следующей редакции:</w:t>
      </w:r>
    </w:p>
    <w:p w:rsidR="00FA19CC" w:rsidRDefault="00FA19CC" w:rsidP="00FA19CC">
      <w:pPr>
        <w:shd w:val="clear" w:color="auto" w:fill="FFFFFF"/>
        <w:spacing w:before="12" w:line="319" w:lineRule="exact"/>
        <w:ind w:left="2" w:firstLine="418"/>
        <w:jc w:val="both"/>
      </w:pPr>
      <w:r>
        <w:rPr>
          <w:rFonts w:eastAsia="Times New Roman"/>
          <w:color w:val="434343"/>
          <w:sz w:val="28"/>
          <w:szCs w:val="28"/>
        </w:rPr>
        <w:t xml:space="preserve">«1. В решении о бюджете должны содержаться основные характеристики 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бюджета, к которым относятся общий объем доходов бюджета, общий объем </w:t>
      </w:r>
      <w:r>
        <w:rPr>
          <w:rFonts w:eastAsia="Times New Roman"/>
          <w:color w:val="434343"/>
          <w:spacing w:val="8"/>
          <w:sz w:val="28"/>
          <w:szCs w:val="28"/>
        </w:rPr>
        <w:t xml:space="preserve">расходов, дефицит (профицит) бюджета, а также иные показатели,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установленные Бюджетным Кодексом, законами Иркутской области, </w:t>
      </w:r>
      <w:r>
        <w:rPr>
          <w:rFonts w:eastAsia="Times New Roman"/>
          <w:color w:val="434343"/>
          <w:spacing w:val="5"/>
          <w:sz w:val="28"/>
          <w:szCs w:val="28"/>
        </w:rPr>
        <w:t xml:space="preserve">муниципальными правовыми актами Думы Евдокимовского сельского </w:t>
      </w:r>
      <w:r>
        <w:rPr>
          <w:rFonts w:eastAsia="Times New Roman"/>
          <w:color w:val="434343"/>
          <w:sz w:val="28"/>
          <w:szCs w:val="28"/>
        </w:rPr>
        <w:t>поселения (кроме решений о бюджете).</w:t>
      </w:r>
    </w:p>
    <w:p w:rsidR="00FA19CC" w:rsidRDefault="00FA19CC" w:rsidP="00FA19CC">
      <w:pPr>
        <w:shd w:val="clear" w:color="auto" w:fill="FFFFFF"/>
        <w:spacing w:line="319" w:lineRule="exact"/>
        <w:ind w:left="358"/>
      </w:pPr>
      <w:r>
        <w:rPr>
          <w:color w:val="434343"/>
          <w:sz w:val="28"/>
          <w:szCs w:val="28"/>
        </w:rPr>
        <w:t xml:space="preserve">2. </w:t>
      </w:r>
      <w:r>
        <w:rPr>
          <w:rFonts w:eastAsia="Times New Roman"/>
          <w:color w:val="434343"/>
          <w:sz w:val="28"/>
          <w:szCs w:val="28"/>
        </w:rPr>
        <w:t>Решением о бюджете утверждаются:</w:t>
      </w:r>
    </w:p>
    <w:p w:rsidR="00FA19CC" w:rsidRDefault="00FA19CC" w:rsidP="00FA19CC">
      <w:pPr>
        <w:shd w:val="clear" w:color="auto" w:fill="FFFFFF"/>
        <w:tabs>
          <w:tab w:val="left" w:pos="530"/>
        </w:tabs>
        <w:spacing w:line="319" w:lineRule="exact"/>
        <w:ind w:left="360"/>
      </w:pPr>
      <w:r>
        <w:rPr>
          <w:color w:val="434343"/>
          <w:sz w:val="28"/>
          <w:szCs w:val="28"/>
        </w:rPr>
        <w:t>-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>перечень главных администраторов доходов бюджета;</w:t>
      </w:r>
    </w:p>
    <w:p w:rsidR="00FA19CC" w:rsidRDefault="00FA19CC" w:rsidP="00FA19CC">
      <w:pPr>
        <w:shd w:val="clear" w:color="auto" w:fill="FFFFFF"/>
        <w:tabs>
          <w:tab w:val="left" w:pos="734"/>
        </w:tabs>
        <w:spacing w:before="5" w:line="319" w:lineRule="exact"/>
        <w:ind w:left="2" w:firstLine="358"/>
      </w:pPr>
      <w:r>
        <w:rPr>
          <w:color w:val="434343"/>
          <w:sz w:val="28"/>
          <w:szCs w:val="28"/>
        </w:rPr>
        <w:t>-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-1"/>
          <w:sz w:val="28"/>
          <w:szCs w:val="28"/>
        </w:rPr>
        <w:t xml:space="preserve">перечень    главных    администраторов    источников    финансирования </w:t>
      </w:r>
      <w:r>
        <w:rPr>
          <w:rFonts w:eastAsia="Times New Roman"/>
          <w:color w:val="434343"/>
          <w:spacing w:val="-4"/>
          <w:sz w:val="28"/>
          <w:szCs w:val="28"/>
        </w:rPr>
        <w:t>дефицита 'бюджета;</w:t>
      </w:r>
    </w:p>
    <w:p w:rsidR="00FA19CC" w:rsidRDefault="00FA19CC" w:rsidP="00FA19CC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19" w:lineRule="exact"/>
        <w:ind w:firstLine="358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2"/>
          <w:sz w:val="28"/>
          <w:szCs w:val="28"/>
        </w:rPr>
        <w:t>распределение  бюджетных  ассигнований  по  разделам,  подразделам,</w:t>
      </w:r>
      <w:r>
        <w:rPr>
          <w:rFonts w:eastAsia="Times New Roman"/>
          <w:color w:val="434343"/>
          <w:spacing w:val="4"/>
          <w:sz w:val="28"/>
          <w:szCs w:val="28"/>
        </w:rPr>
        <w:t xml:space="preserve">целевым статьям, группам (группам и подгруппам) видов расходов либо по </w:t>
      </w:r>
      <w:r>
        <w:rPr>
          <w:rFonts w:eastAsia="Times New Roman"/>
          <w:color w:val="434343"/>
          <w:spacing w:val="2"/>
          <w:sz w:val="28"/>
          <w:szCs w:val="28"/>
        </w:rPr>
        <w:t xml:space="preserve">разделам,  подразделам,  целевым статьям  (муниципальным  программам  и 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непрограммным     направлениям     деятельности),     группам     (группам     и </w:t>
      </w:r>
      <w:r>
        <w:rPr>
          <w:rFonts w:eastAsia="Times New Roman"/>
          <w:color w:val="434343"/>
          <w:spacing w:val="5"/>
          <w:sz w:val="28"/>
          <w:szCs w:val="28"/>
        </w:rPr>
        <w:t xml:space="preserve">подгруппам) видов расходов и (или) по целевым статьям (муниципальным </w:t>
      </w:r>
      <w:r>
        <w:rPr>
          <w:rFonts w:eastAsia="Times New Roman"/>
          <w:color w:val="434343"/>
          <w:spacing w:val="-1"/>
          <w:sz w:val="28"/>
          <w:szCs w:val="28"/>
        </w:rPr>
        <w:t>программам    и    непрограммным    направлениям    деятельности),    группам</w:t>
      </w:r>
      <w:r>
        <w:rPr>
          <w:rFonts w:eastAsia="Times New Roman"/>
          <w:color w:val="434343"/>
          <w:spacing w:val="-1"/>
          <w:sz w:val="28"/>
          <w:szCs w:val="28"/>
        </w:rPr>
        <w:br/>
      </w:r>
      <w:r>
        <w:rPr>
          <w:rFonts w:eastAsia="Times New Roman"/>
          <w:color w:val="434343"/>
          <w:spacing w:val="2"/>
          <w:sz w:val="28"/>
          <w:szCs w:val="28"/>
        </w:rPr>
        <w:t>(группам и подгруппам) видов расходов классификации расходов бюджетов</w:t>
      </w:r>
      <w:r>
        <w:rPr>
          <w:rFonts w:eastAsia="Times New Roman"/>
          <w:color w:val="434343"/>
          <w:spacing w:val="2"/>
          <w:sz w:val="28"/>
          <w:szCs w:val="28"/>
        </w:rPr>
        <w:br/>
      </w:r>
      <w:r>
        <w:rPr>
          <w:rFonts w:eastAsia="Times New Roman"/>
          <w:color w:val="434343"/>
          <w:spacing w:val="8"/>
          <w:sz w:val="28"/>
          <w:szCs w:val="28"/>
        </w:rPr>
        <w:t>на очередной финансовый год и плановый период, а также по разделам и</w:t>
      </w:r>
      <w:r>
        <w:rPr>
          <w:rFonts w:eastAsia="Times New Roman"/>
          <w:color w:val="434343"/>
          <w:spacing w:val="8"/>
          <w:sz w:val="28"/>
          <w:szCs w:val="28"/>
        </w:rPr>
        <w:br/>
      </w:r>
      <w:r>
        <w:rPr>
          <w:rFonts w:eastAsia="Times New Roman"/>
          <w:color w:val="434343"/>
          <w:sz w:val="28"/>
          <w:szCs w:val="28"/>
        </w:rPr>
        <w:t>подразделам классификации расходов бюджетов;</w:t>
      </w:r>
    </w:p>
    <w:p w:rsidR="00FA19CC" w:rsidRDefault="00FA19CC" w:rsidP="00FA19CC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2" w:line="319" w:lineRule="exact"/>
        <w:ind w:firstLine="358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3"/>
          <w:sz w:val="28"/>
          <w:szCs w:val="28"/>
        </w:rPr>
        <w:t>ведомственная структура расходов бюджета на очередной финансовый</w:t>
      </w:r>
      <w:r>
        <w:rPr>
          <w:rFonts w:eastAsia="Times New Roman"/>
          <w:color w:val="434343"/>
          <w:spacing w:val="3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>год и плановый период;</w:t>
      </w:r>
    </w:p>
    <w:p w:rsidR="00FA19CC" w:rsidRDefault="00FA19CC" w:rsidP="00FA19CC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19" w:lineRule="exact"/>
        <w:ind w:firstLine="358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4"/>
          <w:sz w:val="28"/>
          <w:szCs w:val="28"/>
        </w:rPr>
        <w:t>общий объем бюджетных ассигнований, направляемых на исполнение</w:t>
      </w:r>
      <w:r>
        <w:rPr>
          <w:rFonts w:eastAsia="Times New Roman"/>
          <w:color w:val="434343"/>
          <w:spacing w:val="4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>публичных нормативных обязательств;</w:t>
      </w:r>
    </w:p>
    <w:p w:rsidR="00FA19CC" w:rsidRDefault="00FA19CC" w:rsidP="00FA19CC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19" w:lineRule="exact"/>
        <w:ind w:firstLine="358"/>
        <w:rPr>
          <w:color w:val="434343"/>
          <w:sz w:val="28"/>
          <w:szCs w:val="28"/>
        </w:rPr>
      </w:pPr>
      <w:r>
        <w:rPr>
          <w:rFonts w:eastAsia="Times New Roman"/>
          <w:color w:val="434343"/>
          <w:spacing w:val="2"/>
          <w:sz w:val="28"/>
          <w:szCs w:val="28"/>
        </w:rPr>
        <w:t>объем межбюджетных трансфертов, получаемых из других бюджетов и</w:t>
      </w:r>
      <w:r>
        <w:rPr>
          <w:rFonts w:eastAsia="Times New Roman"/>
          <w:color w:val="434343"/>
          <w:spacing w:val="2"/>
          <w:sz w:val="28"/>
          <w:szCs w:val="28"/>
        </w:rPr>
        <w:br/>
      </w:r>
      <w:r>
        <w:rPr>
          <w:rFonts w:eastAsia="Times New Roman"/>
          <w:color w:val="434343"/>
          <w:spacing w:val="4"/>
          <w:sz w:val="28"/>
          <w:szCs w:val="28"/>
        </w:rPr>
        <w:t>(или) предоставляемых другим бюджетам бюджетной системы Российской</w:t>
      </w:r>
      <w:r>
        <w:rPr>
          <w:rFonts w:eastAsia="Times New Roman"/>
          <w:color w:val="434343"/>
          <w:spacing w:val="4"/>
          <w:sz w:val="28"/>
          <w:szCs w:val="28"/>
        </w:rPr>
        <w:br/>
      </w:r>
      <w:r>
        <w:rPr>
          <w:rFonts w:eastAsia="Times New Roman"/>
          <w:color w:val="434343"/>
          <w:spacing w:val="2"/>
          <w:sz w:val="28"/>
          <w:szCs w:val="28"/>
        </w:rPr>
        <w:t>Федерации в очередном финансовом году и плановом периоде;</w:t>
      </w:r>
    </w:p>
    <w:p w:rsidR="00FA19CC" w:rsidRDefault="00FA19CC" w:rsidP="00FA19CC">
      <w:pPr>
        <w:shd w:val="clear" w:color="auto" w:fill="FFFFFF"/>
        <w:spacing w:before="5" w:line="319" w:lineRule="exact"/>
        <w:ind w:left="7" w:firstLine="773"/>
      </w:pPr>
      <w:r>
        <w:rPr>
          <w:rFonts w:eastAsia="Times New Roman"/>
          <w:color w:val="434343"/>
          <w:spacing w:val="1"/>
          <w:sz w:val="28"/>
          <w:szCs w:val="28"/>
        </w:rPr>
        <w:t xml:space="preserve">источники     финансирования    дефицита    бюджета    на    очередной </w:t>
      </w:r>
      <w:r>
        <w:rPr>
          <w:rFonts w:eastAsia="Times New Roman"/>
          <w:color w:val="434343"/>
          <w:sz w:val="28"/>
          <w:szCs w:val="28"/>
        </w:rPr>
        <w:t>финансовый год и плановый период;</w:t>
      </w:r>
    </w:p>
    <w:p w:rsidR="00FA19CC" w:rsidRDefault="00FA19CC" w:rsidP="00FA19CC">
      <w:pPr>
        <w:shd w:val="clear" w:color="auto" w:fill="FFFFFF"/>
        <w:tabs>
          <w:tab w:val="left" w:pos="552"/>
        </w:tabs>
        <w:spacing w:line="319" w:lineRule="exact"/>
        <w:ind w:firstLine="358"/>
      </w:pPr>
      <w:r>
        <w:rPr>
          <w:color w:val="434343"/>
          <w:sz w:val="28"/>
          <w:szCs w:val="28"/>
        </w:rPr>
        <w:t>-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3"/>
          <w:sz w:val="28"/>
          <w:szCs w:val="28"/>
        </w:rPr>
        <w:t>верхний предел муниципального внутреннего долга по состоянию на 1</w:t>
      </w:r>
      <w:r>
        <w:rPr>
          <w:rFonts w:eastAsia="Times New Roman"/>
          <w:color w:val="434343"/>
          <w:spacing w:val="3"/>
          <w:sz w:val="28"/>
          <w:szCs w:val="28"/>
        </w:rPr>
        <w:br/>
        <w:t>января года, следующего за очередным финансовым годом и каждым годом</w:t>
      </w:r>
      <w:r>
        <w:rPr>
          <w:rFonts w:eastAsia="Times New Roman"/>
          <w:color w:val="434343"/>
          <w:spacing w:val="3"/>
          <w:sz w:val="28"/>
          <w:szCs w:val="28"/>
        </w:rPr>
        <w:br/>
      </w:r>
      <w:r>
        <w:rPr>
          <w:rFonts w:eastAsia="Times New Roman"/>
          <w:color w:val="434343"/>
          <w:spacing w:val="11"/>
          <w:sz w:val="28"/>
          <w:szCs w:val="28"/>
        </w:rPr>
        <w:t>планового периода, с указанием в том числе верхнего предела долга по</w:t>
      </w:r>
      <w:r>
        <w:rPr>
          <w:rFonts w:eastAsia="Times New Roman"/>
          <w:color w:val="434343"/>
          <w:spacing w:val="11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>муниципальным гарантиям;</w:t>
      </w:r>
    </w:p>
    <w:p w:rsidR="00FA19CC" w:rsidRPr="00B44611" w:rsidRDefault="00FA19CC">
      <w:pPr>
        <w:shd w:val="clear" w:color="auto" w:fill="FFFFFF"/>
        <w:spacing w:line="319" w:lineRule="exact"/>
        <w:ind w:left="384"/>
      </w:pPr>
    </w:p>
    <w:p w:rsidR="00FA19CC" w:rsidRPr="00B44611" w:rsidRDefault="00FA19CC">
      <w:pPr>
        <w:shd w:val="clear" w:color="auto" w:fill="FFFFFF"/>
        <w:spacing w:line="319" w:lineRule="exact"/>
        <w:ind w:left="384"/>
      </w:pPr>
    </w:p>
    <w:p w:rsidR="00B44611" w:rsidRDefault="00B44611" w:rsidP="00B44611">
      <w:pPr>
        <w:shd w:val="clear" w:color="auto" w:fill="FFFFFF"/>
        <w:spacing w:line="322" w:lineRule="exact"/>
        <w:ind w:left="134"/>
      </w:pPr>
      <w:r w:rsidRPr="00E13AC8">
        <w:rPr>
          <w:rFonts w:eastAsia="Times New Roman"/>
          <w:color w:val="989898"/>
          <w:spacing w:val="1"/>
          <w:sz w:val="28"/>
          <w:szCs w:val="28"/>
        </w:rPr>
        <w:lastRenderedPageBreak/>
        <w:t>0</w:t>
      </w:r>
      <w:r>
        <w:rPr>
          <w:rFonts w:eastAsia="Times New Roman"/>
          <w:color w:val="989898"/>
          <w:spacing w:val="1"/>
          <w:sz w:val="28"/>
          <w:szCs w:val="28"/>
        </w:rPr>
        <w:t xml:space="preserve">бший   объем  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условно  утверждаемых   (утвержденных)  расходов   на </w:t>
      </w:r>
      <w:r>
        <w:rPr>
          <w:rFonts w:eastAsia="Times New Roman"/>
          <w:color w:val="989898"/>
          <w:spacing w:val="9"/>
          <w:sz w:val="28"/>
          <w:szCs w:val="28"/>
        </w:rPr>
        <w:t xml:space="preserve">первый год </w:t>
      </w:r>
      <w:r>
        <w:rPr>
          <w:rFonts w:eastAsia="Times New Roman"/>
          <w:color w:val="434343"/>
          <w:spacing w:val="9"/>
          <w:sz w:val="28"/>
          <w:szCs w:val="28"/>
        </w:rPr>
        <w:t>планового  периода  в объеме  пе менее 2,5  процента общего об</w:t>
      </w:r>
      <w:r>
        <w:rPr>
          <w:rFonts w:eastAsia="Times New Roman"/>
          <w:b/>
          <w:bCs/>
          <w:color w:val="989898"/>
          <w:spacing w:val="1"/>
          <w:sz w:val="28"/>
          <w:szCs w:val="28"/>
        </w:rPr>
        <w:t xml:space="preserve">ъема </w:t>
      </w:r>
      <w:r>
        <w:rPr>
          <w:rFonts w:eastAsia="Times New Roman"/>
          <w:color w:val="989898"/>
          <w:spacing w:val="1"/>
          <w:sz w:val="28"/>
          <w:szCs w:val="28"/>
        </w:rPr>
        <w:t xml:space="preserve">расходов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бюджета (без учета расходов бюджета, предусмотренных за </w:t>
      </w:r>
      <w:r>
        <w:rPr>
          <w:rFonts w:eastAsia="Times New Roman"/>
          <w:color w:val="434343"/>
          <w:spacing w:val="4"/>
          <w:sz w:val="28"/>
          <w:szCs w:val="28"/>
        </w:rPr>
        <w:t>счет бюджетных трансфертов из других бюджетов бюджетной системы Р</w:t>
      </w:r>
      <w:r>
        <w:rPr>
          <w:rFonts w:eastAsia="Times New Roman"/>
          <w:color w:val="989898"/>
          <w:spacing w:val="-1"/>
          <w:sz w:val="28"/>
          <w:szCs w:val="28"/>
        </w:rPr>
        <w:t xml:space="preserve">оссийской   </w:t>
      </w:r>
      <w:r>
        <w:rPr>
          <w:rFonts w:eastAsia="Times New Roman"/>
          <w:color w:val="434343"/>
          <w:spacing w:val="-1"/>
          <w:sz w:val="28"/>
          <w:szCs w:val="28"/>
        </w:rPr>
        <w:t>Федерации,   имеющих   целевое   назначение),   на   второй   год  п</w:t>
      </w:r>
      <w:r>
        <w:rPr>
          <w:rFonts w:eastAsia="Times New Roman"/>
          <w:color w:val="989898"/>
          <w:spacing w:val="4"/>
          <w:sz w:val="28"/>
          <w:szCs w:val="28"/>
        </w:rPr>
        <w:t xml:space="preserve">ланового </w:t>
      </w:r>
      <w:r>
        <w:rPr>
          <w:rFonts w:eastAsia="Times New Roman"/>
          <w:color w:val="434343"/>
          <w:spacing w:val="4"/>
          <w:sz w:val="28"/>
          <w:szCs w:val="28"/>
        </w:rPr>
        <w:t xml:space="preserve">периода в объеме не менее 5 процентов общего объема расходов </w:t>
      </w:r>
      <w:r>
        <w:rPr>
          <w:rFonts w:eastAsia="Times New Roman"/>
          <w:color w:val="989898"/>
          <w:spacing w:val="1"/>
          <w:sz w:val="28"/>
          <w:szCs w:val="28"/>
        </w:rPr>
        <w:t xml:space="preserve">бюджета   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(без    учета    расходов    бюджета,    предусмотренных    за    счет </w:t>
      </w:r>
      <w:r>
        <w:rPr>
          <w:rFonts w:eastAsia="Times New Roman"/>
          <w:color w:val="434343"/>
          <w:sz w:val="28"/>
          <w:szCs w:val="28"/>
        </w:rPr>
        <w:t xml:space="preserve">межбюджетных   трансфертов   из других бюджетов бюджетной системы </w:t>
      </w:r>
      <w:r>
        <w:rPr>
          <w:rFonts w:eastAsia="Times New Roman"/>
          <w:color w:val="434343"/>
          <w:spacing w:val="1"/>
          <w:sz w:val="28"/>
          <w:szCs w:val="28"/>
        </w:rPr>
        <w:t>.Российской Федерации, имеющих целевое назначение);</w:t>
      </w:r>
    </w:p>
    <w:p w:rsidR="00B44611" w:rsidRDefault="00B44611" w:rsidP="00B44611">
      <w:pPr>
        <w:shd w:val="clear" w:color="auto" w:fill="FFFFFF"/>
        <w:spacing w:line="322" w:lineRule="exact"/>
        <w:ind w:left="7" w:firstLine="372"/>
        <w:rPr>
          <w:rFonts w:eastAsia="Times New Roman"/>
          <w:color w:val="434343"/>
          <w:spacing w:val="-3"/>
          <w:sz w:val="28"/>
          <w:szCs w:val="28"/>
        </w:rPr>
      </w:pPr>
      <w:r>
        <w:rPr>
          <w:color w:val="434343"/>
          <w:spacing w:val="1"/>
          <w:sz w:val="28"/>
          <w:szCs w:val="28"/>
        </w:rPr>
        <w:t xml:space="preserve">-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иные показатели, установленные соответственно Бюджетным Кодексом, законом     Иркутской     области,     настоящим     Положением     и     иными муниципальными   правовыми   актами   Думы    Евдокимовского   селъского </w:t>
      </w:r>
      <w:r>
        <w:rPr>
          <w:rFonts w:eastAsia="Times New Roman"/>
          <w:color w:val="434343"/>
          <w:spacing w:val="-3"/>
          <w:sz w:val="28"/>
          <w:szCs w:val="28"/>
        </w:rPr>
        <w:t>поселения.»;</w:t>
      </w:r>
    </w:p>
    <w:p w:rsidR="00B44611" w:rsidRDefault="00B44611" w:rsidP="00B44611">
      <w:pPr>
        <w:shd w:val="clear" w:color="auto" w:fill="FFFFFF"/>
        <w:spacing w:line="322" w:lineRule="exact"/>
        <w:ind w:left="7" w:firstLine="372"/>
      </w:pPr>
      <w:r>
        <w:rPr>
          <w:rFonts w:eastAsia="Times New Roman"/>
          <w:color w:val="434343"/>
          <w:spacing w:val="-3"/>
          <w:sz w:val="28"/>
          <w:szCs w:val="28"/>
        </w:rPr>
        <w:t xml:space="preserve"> </w:t>
      </w:r>
      <w:r>
        <w:rPr>
          <w:rFonts w:eastAsia="Times New Roman"/>
          <w:color w:val="434343"/>
          <w:spacing w:val="1"/>
          <w:sz w:val="28"/>
          <w:szCs w:val="28"/>
        </w:rPr>
        <w:t>8) пункт 2 статьи 18 изложить в следующей редакции:</w:t>
      </w:r>
    </w:p>
    <w:p w:rsidR="00B44611" w:rsidRDefault="00B44611" w:rsidP="00B44611">
      <w:pPr>
        <w:shd w:val="clear" w:color="auto" w:fill="FFFFFF"/>
        <w:spacing w:line="322" w:lineRule="exact"/>
        <w:ind w:left="10" w:firstLine="538"/>
      </w:pPr>
      <w:r>
        <w:rPr>
          <w:rFonts w:eastAsia="Times New Roman"/>
          <w:color w:val="434343"/>
          <w:sz w:val="28"/>
          <w:szCs w:val="28"/>
        </w:rPr>
        <w:t xml:space="preserve">«Одновременно с проектом бюджета в Думу Евдокимовского </w:t>
      </w:r>
      <w:r>
        <w:rPr>
          <w:rFonts w:eastAsia="Times New Roman"/>
          <w:color w:val="434343"/>
          <w:spacing w:val="1"/>
          <w:sz w:val="28"/>
          <w:szCs w:val="28"/>
        </w:rPr>
        <w:t>сельского поселения представляются следующие документы и материалы:</w:t>
      </w:r>
    </w:p>
    <w:p w:rsidR="00B44611" w:rsidRDefault="00B44611" w:rsidP="00B44611">
      <w:pPr>
        <w:shd w:val="clear" w:color="auto" w:fill="FFFFFF"/>
        <w:spacing w:line="322" w:lineRule="exact"/>
        <w:ind w:left="12" w:right="10" w:firstLine="989"/>
        <w:jc w:val="both"/>
      </w:pPr>
      <w:r>
        <w:rPr>
          <w:rFonts w:eastAsia="Times New Roman"/>
          <w:color w:val="434343"/>
          <w:spacing w:val="10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eastAsia="Times New Roman"/>
          <w:color w:val="434343"/>
          <w:sz w:val="28"/>
          <w:szCs w:val="28"/>
        </w:rPr>
        <w:t>Евдокимовского муниципального образования;</w:t>
      </w:r>
    </w:p>
    <w:p w:rsidR="00B44611" w:rsidRDefault="00B44611" w:rsidP="00B44611">
      <w:pPr>
        <w:shd w:val="clear" w:color="auto" w:fill="FFFFFF"/>
        <w:spacing w:before="5" w:line="322" w:lineRule="exact"/>
        <w:ind w:left="2" w:right="5" w:firstLine="1049"/>
        <w:jc w:val="both"/>
      </w:pPr>
      <w:r>
        <w:rPr>
          <w:rFonts w:eastAsia="Times New Roman"/>
          <w:color w:val="434343"/>
          <w:spacing w:val="1"/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rFonts w:eastAsia="Times New Roman"/>
          <w:color w:val="434343"/>
          <w:spacing w:val="7"/>
          <w:sz w:val="28"/>
          <w:szCs w:val="28"/>
        </w:rPr>
        <w:t xml:space="preserve">Евдокимовского сельского поселения за истекший период текущего </w:t>
      </w:r>
      <w:r>
        <w:rPr>
          <w:rFonts w:eastAsia="Times New Roman"/>
          <w:color w:val="434343"/>
          <w:sz w:val="28"/>
          <w:szCs w:val="28"/>
        </w:rPr>
        <w:t xml:space="preserve">финансового года и ожидаемые итоги социально-экономического развития </w:t>
      </w:r>
      <w:r>
        <w:rPr>
          <w:rFonts w:eastAsia="Times New Roman"/>
          <w:color w:val="434343"/>
          <w:spacing w:val="7"/>
          <w:sz w:val="28"/>
          <w:szCs w:val="28"/>
        </w:rPr>
        <w:t xml:space="preserve">муниципального образования Евдокимовского сельского поселения за </w:t>
      </w:r>
      <w:r>
        <w:rPr>
          <w:rFonts w:eastAsia="Times New Roman"/>
          <w:color w:val="434343"/>
          <w:sz w:val="28"/>
          <w:szCs w:val="28"/>
        </w:rPr>
        <w:t>текущий финансовый год;</w:t>
      </w:r>
    </w:p>
    <w:p w:rsidR="00B44611" w:rsidRDefault="00B44611" w:rsidP="00B44611">
      <w:pPr>
        <w:shd w:val="clear" w:color="auto" w:fill="FFFFFF"/>
        <w:spacing w:before="2" w:line="322" w:lineRule="exact"/>
        <w:ind w:left="10" w:right="7" w:firstLine="1001"/>
        <w:jc w:val="both"/>
      </w:pPr>
      <w:r>
        <w:rPr>
          <w:rFonts w:eastAsia="Times New Roman"/>
          <w:color w:val="434343"/>
          <w:spacing w:val="6"/>
          <w:sz w:val="28"/>
          <w:szCs w:val="28"/>
        </w:rPr>
        <w:t xml:space="preserve">прогноз социально-экономического развития Евдокимовского </w:t>
      </w:r>
      <w:r>
        <w:rPr>
          <w:rFonts w:eastAsia="Times New Roman"/>
          <w:color w:val="434343"/>
          <w:spacing w:val="-1"/>
          <w:sz w:val="28"/>
          <w:szCs w:val="28"/>
        </w:rPr>
        <w:t>сельского поселения;</w:t>
      </w:r>
    </w:p>
    <w:p w:rsidR="00B44611" w:rsidRDefault="00B44611" w:rsidP="00B44611">
      <w:pPr>
        <w:shd w:val="clear" w:color="auto" w:fill="FFFFFF"/>
        <w:spacing w:line="322" w:lineRule="exact"/>
        <w:ind w:left="14" w:right="7" w:firstLine="948"/>
        <w:jc w:val="both"/>
      </w:pPr>
      <w:r>
        <w:rPr>
          <w:rFonts w:eastAsia="Times New Roman"/>
          <w:color w:val="434343"/>
          <w:spacing w:val="5"/>
          <w:sz w:val="28"/>
          <w:szCs w:val="28"/>
        </w:rPr>
        <w:t xml:space="preserve">пояснительная записка к проекту бюджета Евдокимовского </w:t>
      </w:r>
      <w:r>
        <w:rPr>
          <w:rFonts w:eastAsia="Times New Roman"/>
          <w:color w:val="434343"/>
          <w:spacing w:val="-1"/>
          <w:sz w:val="28"/>
          <w:szCs w:val="28"/>
        </w:rPr>
        <w:t>муниципального образования;</w:t>
      </w:r>
    </w:p>
    <w:p w:rsidR="00B44611" w:rsidRDefault="00B44611" w:rsidP="00B44611">
      <w:pPr>
        <w:shd w:val="clear" w:color="auto" w:fill="FFFFFF"/>
        <w:tabs>
          <w:tab w:val="left" w:pos="727"/>
        </w:tabs>
        <w:spacing w:line="322" w:lineRule="exact"/>
        <w:ind w:left="2" w:firstLine="545"/>
      </w:pPr>
      <w:r>
        <w:rPr>
          <w:color w:val="434343"/>
          <w:sz w:val="28"/>
          <w:szCs w:val="28"/>
        </w:rPr>
        <w:t>-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>методики (проекты методик) и расчеты распределения межбюджетных</w:t>
      </w:r>
      <w:r>
        <w:rPr>
          <w:rFonts w:eastAsia="Times New Roman"/>
          <w:color w:val="434343"/>
          <w:sz w:val="28"/>
          <w:szCs w:val="28"/>
        </w:rPr>
        <w:br/>
      </w:r>
      <w:r>
        <w:rPr>
          <w:rFonts w:eastAsia="Times New Roman"/>
          <w:color w:val="434343"/>
          <w:spacing w:val="-2"/>
          <w:sz w:val="28"/>
          <w:szCs w:val="28"/>
        </w:rPr>
        <w:t>трансфертов;</w:t>
      </w:r>
    </w:p>
    <w:p w:rsidR="00B44611" w:rsidRDefault="00B44611" w:rsidP="00B44611">
      <w:pPr>
        <w:shd w:val="clear" w:color="auto" w:fill="FFFFFF"/>
        <w:tabs>
          <w:tab w:val="left" w:pos="864"/>
        </w:tabs>
        <w:spacing w:before="5" w:line="322" w:lineRule="exact"/>
        <w:ind w:left="7" w:firstLine="540"/>
      </w:pPr>
      <w:r>
        <w:rPr>
          <w:color w:val="434343"/>
          <w:sz w:val="28"/>
          <w:szCs w:val="28"/>
        </w:rPr>
        <w:t>-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>верхний    предел    муниципального   долга    на    конец    очередного финансового года и конец каждого года планового периода;</w:t>
      </w:r>
    </w:p>
    <w:p w:rsidR="00B44611" w:rsidRDefault="00B44611" w:rsidP="00B44611">
      <w:pPr>
        <w:shd w:val="clear" w:color="auto" w:fill="FFFFFF"/>
        <w:spacing w:line="322" w:lineRule="exact"/>
        <w:ind w:left="12" w:right="14" w:firstLine="1027"/>
        <w:jc w:val="both"/>
      </w:pPr>
      <w:r>
        <w:rPr>
          <w:rFonts w:eastAsia="Times New Roman"/>
          <w:color w:val="434343"/>
          <w:spacing w:val="7"/>
          <w:sz w:val="28"/>
          <w:szCs w:val="28"/>
        </w:rPr>
        <w:t xml:space="preserve">оценка ожидаемого исполнения бюджета Евдокимовского </w:t>
      </w:r>
      <w:r>
        <w:rPr>
          <w:rFonts w:eastAsia="Times New Roman"/>
          <w:color w:val="434343"/>
          <w:sz w:val="28"/>
          <w:szCs w:val="28"/>
        </w:rPr>
        <w:t>муниципального образования за текущий финансовый год;</w:t>
      </w:r>
    </w:p>
    <w:p w:rsidR="00B44611" w:rsidRDefault="00B44611" w:rsidP="00B44611">
      <w:pPr>
        <w:shd w:val="clear" w:color="auto" w:fill="FFFFFF"/>
        <w:tabs>
          <w:tab w:val="left" w:pos="864"/>
        </w:tabs>
        <w:spacing w:line="322" w:lineRule="exact"/>
        <w:ind w:left="7" w:firstLine="540"/>
      </w:pPr>
      <w:r>
        <w:rPr>
          <w:color w:val="434343"/>
          <w:sz w:val="28"/>
          <w:szCs w:val="28"/>
        </w:rPr>
        <w:t>-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2"/>
          <w:sz w:val="28"/>
          <w:szCs w:val="28"/>
        </w:rPr>
        <w:t>предложенные Думой Евдокимовского сельского поселения проекты</w:t>
      </w:r>
      <w:r>
        <w:rPr>
          <w:rFonts w:eastAsia="Times New Roman"/>
          <w:color w:val="434343"/>
          <w:spacing w:val="2"/>
          <w:sz w:val="28"/>
          <w:szCs w:val="28"/>
        </w:rPr>
        <w:br/>
      </w:r>
      <w:r>
        <w:rPr>
          <w:rFonts w:eastAsia="Times New Roman"/>
          <w:color w:val="434343"/>
          <w:spacing w:val="8"/>
          <w:sz w:val="28"/>
          <w:szCs w:val="28"/>
        </w:rPr>
        <w:t>бюджетных смет, представляемые в случае возникновения разногласий с</w:t>
      </w:r>
      <w:r>
        <w:rPr>
          <w:rFonts w:eastAsia="Times New Roman"/>
          <w:color w:val="434343"/>
          <w:spacing w:val="8"/>
          <w:sz w:val="28"/>
          <w:szCs w:val="28"/>
        </w:rPr>
        <w:br/>
      </w:r>
      <w:r>
        <w:rPr>
          <w:rFonts w:eastAsia="Times New Roman"/>
          <w:color w:val="434343"/>
          <w:sz w:val="28"/>
          <w:szCs w:val="28"/>
        </w:rPr>
        <w:t>финансовым органом администрации Евдокимовского сельского поселения в</w:t>
      </w:r>
      <w:r>
        <w:rPr>
          <w:rFonts w:eastAsia="Times New Roman"/>
          <w:color w:val="434343"/>
          <w:sz w:val="28"/>
          <w:szCs w:val="28"/>
        </w:rPr>
        <w:br/>
        <w:t>отношении указанных бюджетных смет;</w:t>
      </w:r>
    </w:p>
    <w:p w:rsidR="00B44611" w:rsidRDefault="00B44611" w:rsidP="00B44611">
      <w:pPr>
        <w:shd w:val="clear" w:color="auto" w:fill="FFFFFF"/>
        <w:tabs>
          <w:tab w:val="left" w:pos="727"/>
        </w:tabs>
        <w:spacing w:before="5" w:line="322" w:lineRule="exact"/>
        <w:ind w:left="10" w:firstLine="535"/>
      </w:pPr>
      <w:r>
        <w:rPr>
          <w:color w:val="434343"/>
          <w:sz w:val="28"/>
          <w:szCs w:val="28"/>
        </w:rPr>
        <w:t>-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>прогноз основных характеристик (общий объем доходов, общий объем</w:t>
      </w:r>
      <w:r>
        <w:rPr>
          <w:rFonts w:eastAsia="Times New Roman"/>
          <w:color w:val="434343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 xml:space="preserve">расходов,    дефицита    (профицита)    бюджета)    бюджета    Евдокимовского </w:t>
      </w:r>
      <w:r>
        <w:rPr>
          <w:rFonts w:eastAsia="Times New Roman"/>
          <w:color w:val="434343"/>
          <w:spacing w:val="9"/>
          <w:sz w:val="28"/>
          <w:szCs w:val="28"/>
        </w:rPr>
        <w:t xml:space="preserve">муниципального образования на очередной финансовый год и плановый </w:t>
      </w:r>
      <w:r>
        <w:rPr>
          <w:rFonts w:eastAsia="Times New Roman"/>
          <w:color w:val="434343"/>
          <w:spacing w:val="-6"/>
          <w:sz w:val="28"/>
          <w:szCs w:val="28"/>
        </w:rPr>
        <w:t>период;</w:t>
      </w:r>
    </w:p>
    <w:p w:rsidR="00B44611" w:rsidRDefault="00B44611" w:rsidP="00B44611">
      <w:pPr>
        <w:shd w:val="clear" w:color="auto" w:fill="FFFFFF"/>
        <w:tabs>
          <w:tab w:val="left" w:pos="924"/>
        </w:tabs>
        <w:spacing w:line="322" w:lineRule="exact"/>
        <w:ind w:left="10" w:firstLine="538"/>
      </w:pPr>
      <w:r>
        <w:rPr>
          <w:color w:val="434343"/>
          <w:sz w:val="28"/>
          <w:szCs w:val="28"/>
        </w:rPr>
        <w:t>-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 xml:space="preserve">иные    документы    и    материалы,    предусмотренные    бюджетным </w:t>
      </w:r>
      <w:r>
        <w:rPr>
          <w:rFonts w:eastAsia="Times New Roman"/>
          <w:color w:val="434343"/>
          <w:spacing w:val="-2"/>
          <w:sz w:val="28"/>
          <w:szCs w:val="28"/>
        </w:rPr>
        <w:t xml:space="preserve">законодательством и нормативными правовыми актами Евдокимовского </w:t>
      </w:r>
      <w:r>
        <w:rPr>
          <w:rFonts w:eastAsia="Times New Roman"/>
          <w:color w:val="434343"/>
          <w:spacing w:val="-1"/>
          <w:sz w:val="28"/>
          <w:szCs w:val="28"/>
        </w:rPr>
        <w:t>сельского поселения.</w:t>
      </w:r>
    </w:p>
    <w:p w:rsidR="00B44611" w:rsidRDefault="00B44611" w:rsidP="00B44611">
      <w:pPr>
        <w:shd w:val="clear" w:color="auto" w:fill="FFFFFF"/>
        <w:spacing w:line="322" w:lineRule="exact"/>
        <w:ind w:right="24" w:firstLine="350"/>
        <w:jc w:val="both"/>
      </w:pPr>
      <w:r>
        <w:rPr>
          <w:rFonts w:eastAsia="Times New Roman"/>
          <w:color w:val="434343"/>
          <w:sz w:val="28"/>
          <w:szCs w:val="28"/>
        </w:rPr>
        <w:t xml:space="preserve">В случае утверждения решением о бюджете распределения бюджетных </w:t>
      </w:r>
      <w:r>
        <w:rPr>
          <w:rFonts w:eastAsia="Times New Roman"/>
          <w:color w:val="434343"/>
          <w:spacing w:val="13"/>
          <w:sz w:val="28"/>
          <w:szCs w:val="28"/>
        </w:rPr>
        <w:t xml:space="preserve">ассигнований по муниципальным программам и непрограммным </w:t>
      </w:r>
      <w:r>
        <w:rPr>
          <w:rFonts w:eastAsia="Times New Roman"/>
          <w:color w:val="434343"/>
          <w:sz w:val="28"/>
          <w:szCs w:val="28"/>
        </w:rPr>
        <w:t xml:space="preserve">направлениям деятельности к проекту решения о бюджете представляются </w:t>
      </w:r>
      <w:r>
        <w:rPr>
          <w:rFonts w:eastAsia="Times New Roman"/>
          <w:color w:val="434343"/>
          <w:spacing w:val="-1"/>
          <w:sz w:val="28"/>
          <w:szCs w:val="28"/>
        </w:rPr>
        <w:t>паспорта муниципальных программ.»;</w:t>
      </w:r>
    </w:p>
    <w:p w:rsidR="00895A52" w:rsidRDefault="00895A52" w:rsidP="00895A52">
      <w:pPr>
        <w:shd w:val="clear" w:color="auto" w:fill="FFFFFF"/>
        <w:tabs>
          <w:tab w:val="left" w:pos="679"/>
        </w:tabs>
        <w:spacing w:line="322" w:lineRule="exact"/>
        <w:ind w:left="374"/>
      </w:pPr>
      <w:r>
        <w:rPr>
          <w:color w:val="434343"/>
          <w:spacing w:val="-12"/>
          <w:sz w:val="28"/>
          <w:szCs w:val="28"/>
        </w:rPr>
        <w:lastRenderedPageBreak/>
        <w:t>9)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-3"/>
          <w:sz w:val="28"/>
          <w:szCs w:val="28"/>
        </w:rPr>
        <w:t>в статье 19:</w:t>
      </w:r>
    </w:p>
    <w:p w:rsidR="00895A52" w:rsidRDefault="00895A52" w:rsidP="00895A52">
      <w:pPr>
        <w:shd w:val="clear" w:color="auto" w:fill="FFFFFF"/>
        <w:spacing w:before="5" w:line="322" w:lineRule="exact"/>
        <w:ind w:left="374" w:firstLine="72"/>
      </w:pPr>
      <w:r>
        <w:rPr>
          <w:rFonts w:eastAsia="Times New Roman"/>
          <w:color w:val="434343"/>
          <w:sz w:val="28"/>
          <w:szCs w:val="28"/>
        </w:rPr>
        <w:t xml:space="preserve">в пункте 2 слова «Долгосрочные, ведомственные» исключить; </w:t>
      </w:r>
      <w:r>
        <w:rPr>
          <w:rFonts w:eastAsia="Times New Roman"/>
          <w:color w:val="434343"/>
          <w:spacing w:val="4"/>
          <w:sz w:val="28"/>
          <w:szCs w:val="28"/>
        </w:rPr>
        <w:t xml:space="preserve">в пункте 3 после слов «на очередной финансовый год» дополнить словами </w:t>
      </w:r>
      <w:r>
        <w:rPr>
          <w:rFonts w:eastAsia="Times New Roman"/>
          <w:color w:val="434343"/>
          <w:spacing w:val="-1"/>
          <w:sz w:val="28"/>
          <w:szCs w:val="28"/>
        </w:rPr>
        <w:t>«и плановый период»;</w:t>
      </w:r>
    </w:p>
    <w:p w:rsidR="00895A52" w:rsidRDefault="00895A52" w:rsidP="00895A52">
      <w:pPr>
        <w:shd w:val="clear" w:color="auto" w:fill="FFFFFF"/>
        <w:tabs>
          <w:tab w:val="left" w:pos="814"/>
        </w:tabs>
        <w:spacing w:line="322" w:lineRule="exact"/>
        <w:ind w:left="389"/>
      </w:pPr>
      <w:r>
        <w:rPr>
          <w:color w:val="434343"/>
          <w:spacing w:val="-14"/>
          <w:sz w:val="28"/>
          <w:szCs w:val="28"/>
        </w:rPr>
        <w:t>10)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-2"/>
          <w:sz w:val="28"/>
          <w:szCs w:val="28"/>
        </w:rPr>
        <w:t>в статье 20:</w:t>
      </w:r>
    </w:p>
    <w:p w:rsidR="00895A52" w:rsidRDefault="00895A52" w:rsidP="00895A52">
      <w:pPr>
        <w:shd w:val="clear" w:color="auto" w:fill="FFFFFF"/>
        <w:spacing w:before="5" w:line="322" w:lineRule="exact"/>
        <w:ind w:left="444" w:right="1526"/>
      </w:pPr>
      <w:r>
        <w:rPr>
          <w:rFonts w:eastAsia="Times New Roman"/>
          <w:color w:val="434343"/>
          <w:spacing w:val="-1"/>
          <w:sz w:val="28"/>
          <w:szCs w:val="28"/>
        </w:rPr>
        <w:t xml:space="preserve">наименование статьи дополнить словами «и плановый период»; </w:t>
      </w:r>
      <w:r>
        <w:rPr>
          <w:rFonts w:eastAsia="Times New Roman"/>
          <w:color w:val="434343"/>
          <w:spacing w:val="-9"/>
          <w:sz w:val="28"/>
          <w:szCs w:val="28"/>
        </w:rPr>
        <w:t>в пункте 1 :</w:t>
      </w:r>
    </w:p>
    <w:p w:rsidR="00895A52" w:rsidRDefault="00895A52" w:rsidP="00895A52">
      <w:pPr>
        <w:shd w:val="clear" w:color="auto" w:fill="FFFFFF"/>
        <w:spacing w:before="5" w:line="322" w:lineRule="exact"/>
        <w:ind w:left="372" w:right="12"/>
        <w:jc w:val="both"/>
      </w:pPr>
      <w:r>
        <w:rPr>
          <w:rFonts w:eastAsia="Times New Roman"/>
          <w:color w:val="434343"/>
          <w:sz w:val="28"/>
          <w:szCs w:val="28"/>
        </w:rPr>
        <w:t xml:space="preserve">после слов «на текущий финансовый год» дополнить словами «и плановый </w:t>
      </w:r>
      <w:r>
        <w:rPr>
          <w:rFonts w:eastAsia="Times New Roman"/>
          <w:color w:val="434343"/>
          <w:spacing w:val="-5"/>
          <w:sz w:val="28"/>
          <w:szCs w:val="28"/>
        </w:rPr>
        <w:t>период»;</w:t>
      </w:r>
    </w:p>
    <w:p w:rsidR="00895A52" w:rsidRDefault="00895A52" w:rsidP="00895A52">
      <w:pPr>
        <w:shd w:val="clear" w:color="auto" w:fill="FFFFFF"/>
        <w:tabs>
          <w:tab w:val="left" w:pos="888"/>
        </w:tabs>
        <w:spacing w:line="322" w:lineRule="exact"/>
        <w:ind w:left="386"/>
      </w:pPr>
      <w:r>
        <w:rPr>
          <w:color w:val="434343"/>
          <w:spacing w:val="-14"/>
          <w:sz w:val="28"/>
          <w:szCs w:val="28"/>
        </w:rPr>
        <w:t>11)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-3"/>
          <w:sz w:val="28"/>
          <w:szCs w:val="28"/>
        </w:rPr>
        <w:t>в статье 21:</w:t>
      </w:r>
    </w:p>
    <w:p w:rsidR="00895A52" w:rsidRDefault="00895A52" w:rsidP="00895A52">
      <w:pPr>
        <w:shd w:val="clear" w:color="auto" w:fill="FFFFFF"/>
        <w:spacing w:before="5" w:line="322" w:lineRule="exact"/>
        <w:ind w:left="377"/>
      </w:pPr>
      <w:r>
        <w:rPr>
          <w:rFonts w:eastAsia="Times New Roman"/>
          <w:color w:val="434343"/>
          <w:sz w:val="28"/>
          <w:szCs w:val="28"/>
        </w:rPr>
        <w:t>наименование статьи дополнить словами «и плановый период»;</w:t>
      </w:r>
    </w:p>
    <w:p w:rsidR="00895A52" w:rsidRDefault="00895A52" w:rsidP="00895A52">
      <w:pPr>
        <w:shd w:val="clear" w:color="auto" w:fill="FFFFFF"/>
        <w:spacing w:line="322" w:lineRule="exact"/>
        <w:ind w:left="379"/>
      </w:pPr>
      <w:r>
        <w:rPr>
          <w:rFonts w:eastAsia="Times New Roman"/>
          <w:color w:val="434343"/>
          <w:spacing w:val="7"/>
          <w:sz w:val="28"/>
          <w:szCs w:val="28"/>
        </w:rPr>
        <w:t>в тексте после слов «на текущий финансовый год» дополнить словами «и</w:t>
      </w:r>
    </w:p>
    <w:p w:rsidR="00895A52" w:rsidRDefault="00895A52" w:rsidP="00895A52">
      <w:pPr>
        <w:shd w:val="clear" w:color="auto" w:fill="FFFFFF"/>
        <w:spacing w:line="322" w:lineRule="exact"/>
        <w:ind w:left="374"/>
      </w:pPr>
      <w:r>
        <w:rPr>
          <w:rFonts w:eastAsia="Times New Roman"/>
          <w:color w:val="434343"/>
          <w:spacing w:val="-1"/>
          <w:sz w:val="28"/>
          <w:szCs w:val="28"/>
        </w:rPr>
        <w:t>плановый период»;</w:t>
      </w:r>
    </w:p>
    <w:p w:rsidR="00895A52" w:rsidRDefault="00895A52" w:rsidP="00895A52">
      <w:pPr>
        <w:shd w:val="clear" w:color="auto" w:fill="FFFFFF"/>
        <w:tabs>
          <w:tab w:val="left" w:pos="814"/>
        </w:tabs>
        <w:spacing w:line="322" w:lineRule="exact"/>
        <w:ind w:left="370"/>
      </w:pPr>
      <w:r>
        <w:rPr>
          <w:color w:val="434343"/>
          <w:spacing w:val="-12"/>
          <w:sz w:val="28"/>
          <w:szCs w:val="28"/>
        </w:rPr>
        <w:t>12)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-2"/>
          <w:sz w:val="28"/>
          <w:szCs w:val="28"/>
        </w:rPr>
        <w:t>в статье 22:</w:t>
      </w:r>
    </w:p>
    <w:p w:rsidR="00895A52" w:rsidRDefault="00895A52" w:rsidP="00895A52">
      <w:pPr>
        <w:shd w:val="clear" w:color="auto" w:fill="FFFFFF"/>
        <w:spacing w:line="322" w:lineRule="exact"/>
        <w:ind w:left="377"/>
      </w:pPr>
      <w:r>
        <w:rPr>
          <w:rFonts w:eastAsia="Times New Roman"/>
          <w:color w:val="434343"/>
          <w:sz w:val="28"/>
          <w:szCs w:val="28"/>
        </w:rPr>
        <w:t>пункт 3 изложить в следующей редакции:</w:t>
      </w:r>
    </w:p>
    <w:p w:rsidR="00895A52" w:rsidRDefault="00895A52" w:rsidP="00895A52">
      <w:pPr>
        <w:shd w:val="clear" w:color="auto" w:fill="FFFFFF"/>
        <w:spacing w:before="5" w:line="322" w:lineRule="exact"/>
        <w:ind w:left="367"/>
        <w:jc w:val="both"/>
      </w:pPr>
      <w:r>
        <w:rPr>
          <w:rFonts w:eastAsia="Times New Roman"/>
          <w:color w:val="434343"/>
          <w:spacing w:val="-1"/>
          <w:sz w:val="28"/>
          <w:szCs w:val="28"/>
        </w:rPr>
        <w:t xml:space="preserve">«3. При кассовом обслуживании исполнения бюджета поселения финансовый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орган администрации Евдокимовского сельского поселения осуществляет </w:t>
      </w:r>
      <w:r>
        <w:rPr>
          <w:rFonts w:eastAsia="Times New Roman"/>
          <w:color w:val="434343"/>
          <w:spacing w:val="4"/>
          <w:sz w:val="28"/>
          <w:szCs w:val="28"/>
        </w:rPr>
        <w:t xml:space="preserve">управление средствами на едином счете бюджета сельского поселения, </w:t>
      </w:r>
      <w:r>
        <w:rPr>
          <w:rFonts w:eastAsia="Times New Roman"/>
          <w:color w:val="434343"/>
          <w:spacing w:val="3"/>
          <w:sz w:val="28"/>
          <w:szCs w:val="28"/>
        </w:rPr>
        <w:t xml:space="preserve">открытом органу федерального казначейства в учреждении Центрального </w:t>
      </w:r>
      <w:r>
        <w:rPr>
          <w:rFonts w:eastAsia="Times New Roman"/>
          <w:color w:val="434343"/>
          <w:sz w:val="28"/>
          <w:szCs w:val="28"/>
        </w:rPr>
        <w:t>банка Российской Федерации.»;</w:t>
      </w:r>
    </w:p>
    <w:p w:rsidR="00895A52" w:rsidRDefault="00895A52" w:rsidP="00895A52">
      <w:pPr>
        <w:shd w:val="clear" w:color="auto" w:fill="FFFFFF"/>
        <w:tabs>
          <w:tab w:val="left" w:pos="814"/>
        </w:tabs>
        <w:spacing w:line="322" w:lineRule="exact"/>
        <w:ind w:left="370"/>
      </w:pPr>
      <w:r>
        <w:rPr>
          <w:color w:val="434343"/>
          <w:spacing w:val="-12"/>
          <w:sz w:val="28"/>
          <w:szCs w:val="28"/>
        </w:rPr>
        <w:t>13)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>пункт 3 статьи 24 изложить в следующей редакции:</w:t>
      </w:r>
    </w:p>
    <w:p w:rsidR="00895A52" w:rsidRDefault="00895A52" w:rsidP="00895A52">
      <w:pPr>
        <w:shd w:val="clear" w:color="auto" w:fill="FFFFFF"/>
        <w:tabs>
          <w:tab w:val="left" w:pos="4610"/>
        </w:tabs>
        <w:spacing w:line="322" w:lineRule="exact"/>
        <w:ind w:left="372" w:right="10" w:firstLine="360"/>
        <w:jc w:val="both"/>
      </w:pPr>
      <w:r>
        <w:rPr>
          <w:rFonts w:eastAsia="Times New Roman"/>
          <w:color w:val="434343"/>
          <w:spacing w:val="34"/>
          <w:sz w:val="28"/>
          <w:szCs w:val="28"/>
        </w:rPr>
        <w:t>«3. Порядок составления и ведения бюджетных росписей</w:t>
      </w:r>
      <w:r>
        <w:rPr>
          <w:rFonts w:eastAsia="Times New Roman"/>
          <w:color w:val="434343"/>
          <w:spacing w:val="34"/>
          <w:sz w:val="28"/>
          <w:szCs w:val="28"/>
        </w:rPr>
        <w:br/>
      </w:r>
      <w:r>
        <w:rPr>
          <w:rFonts w:eastAsia="Times New Roman"/>
          <w:color w:val="434343"/>
          <w:spacing w:val="2"/>
          <w:sz w:val="28"/>
          <w:szCs w:val="28"/>
        </w:rPr>
        <w:t>может устанавливать право или обязанность главного распорядителя</w:t>
      </w:r>
      <w:r>
        <w:rPr>
          <w:rFonts w:eastAsia="Times New Roman"/>
          <w:color w:val="434343"/>
          <w:spacing w:val="2"/>
          <w:sz w:val="28"/>
          <w:szCs w:val="28"/>
        </w:rPr>
        <w:br/>
        <w:t>(распорядителя) бюджетных</w:t>
      </w:r>
      <w:r>
        <w:rPr>
          <w:rFonts w:eastAsia="Times New Roman"/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19"/>
          <w:sz w:val="28"/>
          <w:szCs w:val="28"/>
        </w:rPr>
        <w:t>средств осуществлять детализацию</w:t>
      </w:r>
    </w:p>
    <w:p w:rsidR="00895A52" w:rsidRDefault="00895A52" w:rsidP="00895A52">
      <w:pPr>
        <w:shd w:val="clear" w:color="auto" w:fill="FFFFFF"/>
        <w:spacing w:line="322" w:lineRule="exact"/>
        <w:ind w:left="370" w:right="10"/>
        <w:jc w:val="both"/>
      </w:pPr>
      <w:r>
        <w:rPr>
          <w:rFonts w:eastAsia="Times New Roman"/>
          <w:color w:val="434343"/>
          <w:spacing w:val="7"/>
          <w:sz w:val="28"/>
          <w:szCs w:val="28"/>
        </w:rPr>
        <w:t xml:space="preserve">утверждаемых бюджетной росписью показателей по кодам элементов </w:t>
      </w:r>
      <w:r>
        <w:rPr>
          <w:rFonts w:eastAsia="Times New Roman"/>
          <w:color w:val="434343"/>
          <w:spacing w:val="5"/>
          <w:sz w:val="28"/>
          <w:szCs w:val="28"/>
        </w:rPr>
        <w:t xml:space="preserve">(подгрупп и элементов) видов расходов, а также кодам классификации </w:t>
      </w:r>
      <w:r>
        <w:rPr>
          <w:rFonts w:eastAsia="Times New Roman"/>
          <w:color w:val="434343"/>
          <w:sz w:val="28"/>
          <w:szCs w:val="28"/>
        </w:rPr>
        <w:t>операций сектора государственного управления.»;</w:t>
      </w:r>
    </w:p>
    <w:p w:rsidR="00895A52" w:rsidRDefault="00895A52" w:rsidP="00895A52">
      <w:pPr>
        <w:shd w:val="clear" w:color="auto" w:fill="FFFFFF"/>
        <w:tabs>
          <w:tab w:val="left" w:pos="814"/>
        </w:tabs>
        <w:spacing w:line="322" w:lineRule="exact"/>
        <w:ind w:left="370"/>
      </w:pPr>
      <w:r>
        <w:rPr>
          <w:color w:val="434343"/>
          <w:spacing w:val="-13"/>
          <w:sz w:val="28"/>
          <w:szCs w:val="28"/>
        </w:rPr>
        <w:t>14)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z w:val="28"/>
          <w:szCs w:val="28"/>
        </w:rPr>
        <w:t>пункт 1 статьи 25 дополнить абзацем:</w:t>
      </w:r>
    </w:p>
    <w:p w:rsidR="00895A52" w:rsidRDefault="00895A52" w:rsidP="00895A52">
      <w:pPr>
        <w:shd w:val="clear" w:color="auto" w:fill="FFFFFF"/>
        <w:spacing w:line="322" w:lineRule="exact"/>
        <w:ind w:left="379" w:right="7" w:firstLine="355"/>
        <w:jc w:val="both"/>
      </w:pPr>
      <w:r>
        <w:rPr>
          <w:rFonts w:eastAsia="Times New Roman"/>
          <w:color w:val="434343"/>
          <w:spacing w:val="-1"/>
          <w:sz w:val="28"/>
          <w:szCs w:val="28"/>
        </w:rPr>
        <w:t>«В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бюджета.»;</w:t>
      </w:r>
    </w:p>
    <w:p w:rsidR="00895A52" w:rsidRDefault="00895A52" w:rsidP="00895A52">
      <w:pPr>
        <w:shd w:val="clear" w:color="auto" w:fill="FFFFFF"/>
        <w:tabs>
          <w:tab w:val="left" w:pos="814"/>
        </w:tabs>
        <w:spacing w:before="7" w:line="322" w:lineRule="exact"/>
        <w:ind w:left="370"/>
      </w:pPr>
      <w:r>
        <w:rPr>
          <w:color w:val="434343"/>
          <w:spacing w:val="-12"/>
          <w:sz w:val="28"/>
          <w:szCs w:val="28"/>
        </w:rPr>
        <w:t>15)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4"/>
          <w:sz w:val="28"/>
          <w:szCs w:val="28"/>
        </w:rPr>
        <w:t>в абзаце 3 пункта 2 статьи 27 после слова «детализированы» дополнить</w:t>
      </w:r>
      <w:r>
        <w:rPr>
          <w:rFonts w:eastAsia="Times New Roman"/>
          <w:color w:val="434343"/>
          <w:spacing w:val="4"/>
          <w:sz w:val="28"/>
          <w:szCs w:val="28"/>
        </w:rPr>
        <w:br/>
      </w:r>
      <w:r>
        <w:rPr>
          <w:rFonts w:eastAsia="Times New Roman"/>
          <w:color w:val="434343"/>
          <w:spacing w:val="10"/>
          <w:sz w:val="28"/>
          <w:szCs w:val="28"/>
        </w:rPr>
        <w:t>словами «по кодам элементов (подгрупп и элементов) видов расходов, а</w:t>
      </w:r>
      <w:r>
        <w:rPr>
          <w:rFonts w:eastAsia="Times New Roman"/>
          <w:color w:val="434343"/>
          <w:spacing w:val="10"/>
          <w:sz w:val="28"/>
          <w:szCs w:val="28"/>
        </w:rPr>
        <w:br/>
      </w:r>
      <w:r>
        <w:rPr>
          <w:rFonts w:eastAsia="Times New Roman"/>
          <w:color w:val="434343"/>
          <w:spacing w:val="-4"/>
          <w:sz w:val="28"/>
          <w:szCs w:val="28"/>
        </w:rPr>
        <w:t>также».</w:t>
      </w:r>
    </w:p>
    <w:p w:rsidR="00895A52" w:rsidRDefault="00895A52" w:rsidP="00895A52">
      <w:pPr>
        <w:numPr>
          <w:ilvl w:val="0"/>
          <w:numId w:val="2"/>
        </w:numPr>
        <w:shd w:val="clear" w:color="auto" w:fill="FFFFFF"/>
        <w:tabs>
          <w:tab w:val="left" w:pos="1207"/>
        </w:tabs>
        <w:spacing w:line="322" w:lineRule="exact"/>
        <w:ind w:left="365" w:firstLine="542"/>
        <w:rPr>
          <w:color w:val="434343"/>
          <w:spacing w:val="-15"/>
          <w:sz w:val="28"/>
          <w:szCs w:val="28"/>
        </w:rPr>
      </w:pPr>
      <w:r>
        <w:rPr>
          <w:rFonts w:eastAsia="Times New Roman"/>
          <w:color w:val="434343"/>
          <w:spacing w:val="6"/>
          <w:sz w:val="28"/>
          <w:szCs w:val="28"/>
        </w:rPr>
        <w:t>Установить, что настоящее решение вступает в силу после дня его</w:t>
      </w:r>
      <w:r>
        <w:rPr>
          <w:rFonts w:eastAsia="Times New Roman"/>
          <w:color w:val="434343"/>
          <w:spacing w:val="6"/>
          <w:sz w:val="28"/>
          <w:szCs w:val="28"/>
        </w:rPr>
        <w:br/>
      </w:r>
      <w:r>
        <w:rPr>
          <w:rFonts w:eastAsia="Times New Roman"/>
          <w:color w:val="434343"/>
          <w:spacing w:val="1"/>
          <w:sz w:val="28"/>
          <w:szCs w:val="28"/>
        </w:rPr>
        <w:t>официального опубликования (обнародования), за исключением положений,</w:t>
      </w:r>
      <w:r>
        <w:rPr>
          <w:rFonts w:eastAsia="Times New Roman"/>
          <w:color w:val="434343"/>
          <w:spacing w:val="1"/>
          <w:sz w:val="28"/>
          <w:szCs w:val="28"/>
        </w:rPr>
        <w:br/>
      </w:r>
      <w:r>
        <w:rPr>
          <w:rFonts w:eastAsia="Times New Roman"/>
          <w:color w:val="434343"/>
          <w:spacing w:val="7"/>
          <w:sz w:val="28"/>
          <w:szCs w:val="28"/>
        </w:rPr>
        <w:t>для которых настоящим решением установлены иные сроки вступления в</w:t>
      </w:r>
      <w:r>
        <w:rPr>
          <w:rFonts w:eastAsia="Times New Roman"/>
          <w:color w:val="434343"/>
          <w:spacing w:val="7"/>
          <w:sz w:val="28"/>
          <w:szCs w:val="28"/>
        </w:rPr>
        <w:br/>
      </w:r>
      <w:r>
        <w:rPr>
          <w:rFonts w:eastAsia="Times New Roman"/>
          <w:color w:val="434343"/>
          <w:spacing w:val="-8"/>
          <w:sz w:val="28"/>
          <w:szCs w:val="28"/>
        </w:rPr>
        <w:t>силу.</w:t>
      </w:r>
    </w:p>
    <w:p w:rsidR="00895A52" w:rsidRDefault="00895A52" w:rsidP="00895A52">
      <w:pPr>
        <w:numPr>
          <w:ilvl w:val="0"/>
          <w:numId w:val="2"/>
        </w:numPr>
        <w:shd w:val="clear" w:color="auto" w:fill="FFFFFF"/>
        <w:tabs>
          <w:tab w:val="left" w:pos="1207"/>
        </w:tabs>
        <w:spacing w:line="322" w:lineRule="exact"/>
        <w:ind w:left="365" w:firstLine="542"/>
        <w:rPr>
          <w:color w:val="434343"/>
          <w:spacing w:val="-16"/>
          <w:sz w:val="28"/>
          <w:szCs w:val="28"/>
        </w:rPr>
      </w:pPr>
      <w:r>
        <w:rPr>
          <w:rFonts w:eastAsia="Times New Roman"/>
          <w:color w:val="434343"/>
          <w:spacing w:val="1"/>
          <w:sz w:val="28"/>
          <w:szCs w:val="28"/>
        </w:rPr>
        <w:t>Положения абзаца 12 пункта 2 статьи 18, пункта 2 статьи 19, пункта 3</w:t>
      </w:r>
      <w:r>
        <w:rPr>
          <w:rFonts w:eastAsia="Times New Roman"/>
          <w:color w:val="434343"/>
          <w:spacing w:val="1"/>
          <w:sz w:val="28"/>
          <w:szCs w:val="28"/>
        </w:rPr>
        <w:br/>
      </w:r>
      <w:r>
        <w:rPr>
          <w:rFonts w:eastAsia="Times New Roman"/>
          <w:color w:val="434343"/>
          <w:spacing w:val="6"/>
          <w:sz w:val="28"/>
          <w:szCs w:val="28"/>
        </w:rPr>
        <w:t>статьи 24 и абзаца 3 пункта 2 статьи 27 применяются к правоотношениям,</w:t>
      </w:r>
      <w:r>
        <w:rPr>
          <w:rFonts w:eastAsia="Times New Roman"/>
          <w:color w:val="434343"/>
          <w:spacing w:val="6"/>
          <w:sz w:val="28"/>
          <w:szCs w:val="28"/>
        </w:rPr>
        <w:br/>
      </w:r>
      <w:r>
        <w:rPr>
          <w:rFonts w:eastAsia="Times New Roman"/>
          <w:color w:val="434343"/>
          <w:sz w:val="28"/>
          <w:szCs w:val="28"/>
        </w:rPr>
        <w:t>возникающим при составлении и исполнении бюджета начиная с бюджета на</w:t>
      </w:r>
      <w:r>
        <w:rPr>
          <w:rFonts w:eastAsia="Times New Roman"/>
          <w:color w:val="434343"/>
          <w:sz w:val="28"/>
          <w:szCs w:val="28"/>
        </w:rPr>
        <w:br/>
        <w:t>2014 год и на плановый период 2015 и 2016 годов.</w:t>
      </w:r>
    </w:p>
    <w:p w:rsidR="00895A52" w:rsidRPr="00895A52" w:rsidRDefault="00895A52" w:rsidP="00895A52">
      <w:pPr>
        <w:shd w:val="clear" w:color="auto" w:fill="FFFFFF"/>
        <w:tabs>
          <w:tab w:val="left" w:pos="1138"/>
        </w:tabs>
        <w:spacing w:line="322" w:lineRule="exact"/>
        <w:ind w:left="852"/>
      </w:pPr>
      <w:r>
        <w:rPr>
          <w:color w:val="434343"/>
          <w:spacing w:val="-15"/>
          <w:sz w:val="28"/>
          <w:szCs w:val="28"/>
        </w:rPr>
        <w:t>4.</w:t>
      </w:r>
      <w:r>
        <w:rPr>
          <w:color w:val="434343"/>
          <w:sz w:val="28"/>
          <w:szCs w:val="28"/>
        </w:rPr>
        <w:tab/>
      </w:r>
      <w:r>
        <w:rPr>
          <w:rFonts w:eastAsia="Times New Roman"/>
          <w:color w:val="434343"/>
          <w:spacing w:val="-1"/>
          <w:sz w:val="28"/>
          <w:szCs w:val="28"/>
        </w:rPr>
        <w:t xml:space="preserve">Настоящее решение </w:t>
      </w:r>
      <w:r>
        <w:rPr>
          <w:rFonts w:eastAsia="Times New Roman"/>
          <w:i/>
          <w:iCs/>
          <w:color w:val="434343"/>
          <w:spacing w:val="-1"/>
          <w:sz w:val="28"/>
          <w:szCs w:val="28"/>
        </w:rPr>
        <w:t>опубликовать</w:t>
      </w:r>
      <w:r>
        <w:rPr>
          <w:rFonts w:eastAsia="Times New Roman"/>
          <w:i/>
          <w:iCs/>
          <w:color w:val="434343"/>
          <w:spacing w:val="-1"/>
          <w:sz w:val="28"/>
          <w:szCs w:val="28"/>
          <w:lang w:val="en-US"/>
        </w:rPr>
        <w:t xml:space="preserve"> </w:t>
      </w:r>
      <w:r>
        <w:rPr>
          <w:rFonts w:eastAsia="Times New Roman"/>
          <w:i/>
          <w:iCs/>
          <w:color w:val="434343"/>
          <w:spacing w:val="-1"/>
          <w:sz w:val="28"/>
          <w:szCs w:val="28"/>
        </w:rPr>
        <w:t>(обнародовать).</w:t>
      </w:r>
    </w:p>
    <w:p w:rsidR="00895A52" w:rsidRDefault="00895A52" w:rsidP="00895A52">
      <w:pPr>
        <w:shd w:val="clear" w:color="auto" w:fill="FFFFFF"/>
      </w:pPr>
      <w:r>
        <w:rPr>
          <w:rFonts w:eastAsia="Times New Roman"/>
          <w:color w:val="434343"/>
          <w:spacing w:val="-3"/>
          <w:sz w:val="28"/>
          <w:szCs w:val="28"/>
        </w:rPr>
        <w:t>Глава</w:t>
      </w:r>
    </w:p>
    <w:p w:rsidR="00895A52" w:rsidRDefault="00895A52" w:rsidP="00895A52">
      <w:pPr>
        <w:framePr w:h="321" w:hRule="exact" w:hSpace="38" w:vSpace="60" w:wrap="auto" w:vAnchor="text" w:hAnchor="text" w:x="7280" w:y="-59"/>
        <w:shd w:val="clear" w:color="auto" w:fill="FFFFFF"/>
      </w:pPr>
      <w:r>
        <w:rPr>
          <w:rFonts w:eastAsia="Times New Roman"/>
          <w:color w:val="434343"/>
          <w:spacing w:val="-2"/>
          <w:sz w:val="28"/>
          <w:szCs w:val="28"/>
        </w:rPr>
        <w:t>В.Н. Копанев</w:t>
      </w:r>
    </w:p>
    <w:p w:rsidR="00895A52" w:rsidRDefault="00895A52" w:rsidP="00895A52">
      <w:pPr>
        <w:shd w:val="clear" w:color="auto" w:fill="FFFFFF"/>
        <w:spacing w:before="5"/>
        <w:ind w:left="2"/>
      </w:pPr>
      <w:r>
        <w:rPr>
          <w:rFonts w:eastAsia="Times New Roman"/>
          <w:color w:val="434343"/>
          <w:spacing w:val="-2"/>
          <w:sz w:val="28"/>
          <w:szCs w:val="28"/>
        </w:rPr>
        <w:t>Евдокимовского сельского поселения</w:t>
      </w:r>
    </w:p>
    <w:p w:rsidR="00FA19CC" w:rsidRPr="00B44611" w:rsidRDefault="00FA19CC">
      <w:pPr>
        <w:shd w:val="clear" w:color="auto" w:fill="FFFFFF"/>
        <w:spacing w:line="319" w:lineRule="exact"/>
        <w:ind w:left="384"/>
      </w:pPr>
    </w:p>
    <w:sectPr w:rsidR="00FA19CC" w:rsidRPr="00B44611" w:rsidSect="00786059">
      <w:type w:val="continuous"/>
      <w:pgSz w:w="11909" w:h="16834"/>
      <w:pgMar w:top="449" w:right="601" w:bottom="360" w:left="15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DA7C18"/>
    <w:lvl w:ilvl="0">
      <w:numFmt w:val="bullet"/>
      <w:lvlText w:val="*"/>
      <w:lvlJc w:val="left"/>
    </w:lvl>
  </w:abstractNum>
  <w:abstractNum w:abstractNumId="1">
    <w:nsid w:val="5CC66A26"/>
    <w:multiLevelType w:val="singleLevel"/>
    <w:tmpl w:val="6900B2C0"/>
    <w:lvl w:ilvl="0">
      <w:start w:val="2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53A3"/>
    <w:rsid w:val="001C1DBC"/>
    <w:rsid w:val="00211819"/>
    <w:rsid w:val="005C74F3"/>
    <w:rsid w:val="0074205F"/>
    <w:rsid w:val="00786059"/>
    <w:rsid w:val="00895A52"/>
    <w:rsid w:val="00A725B5"/>
    <w:rsid w:val="00B44611"/>
    <w:rsid w:val="00E153A3"/>
    <w:rsid w:val="00FA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1419</Words>
  <Characters>8092</Characters>
  <Application>Microsoft Office Word</Application>
  <DocSecurity>0</DocSecurity>
  <Lines>67</Lines>
  <Paragraphs>18</Paragraphs>
  <ScaleCrop>false</ScaleCrop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2013-07-18T05:15:00Z</dcterms:created>
  <dcterms:modified xsi:type="dcterms:W3CDTF">2013-07-18T05:53:00Z</dcterms:modified>
</cp:coreProperties>
</file>