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1" w:rsidRDefault="00A74EB1" w:rsidP="00A74EB1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32"/>
          <w:szCs w:val="32"/>
        </w:rPr>
        <w:t>Иркутская  область</w:t>
      </w:r>
    </w:p>
    <w:p w:rsidR="00A74EB1" w:rsidRDefault="00A74EB1" w:rsidP="00A74E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Тулунский</w:t>
      </w:r>
      <w:proofErr w:type="spellEnd"/>
      <w:r>
        <w:rPr>
          <w:sz w:val="32"/>
          <w:szCs w:val="32"/>
        </w:rPr>
        <w:t xml:space="preserve"> район</w:t>
      </w:r>
    </w:p>
    <w:p w:rsidR="00A74EB1" w:rsidRDefault="00A74EB1" w:rsidP="00A74E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АДМИНИСТРАЦИЯ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 сельского  поселения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Pr="00BE4073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26.</w:t>
      </w:r>
      <w:r w:rsidRPr="003B23D6">
        <w:rPr>
          <w:sz w:val="28"/>
          <w:szCs w:val="28"/>
        </w:rPr>
        <w:t>1</w:t>
      </w:r>
      <w:r>
        <w:rPr>
          <w:sz w:val="28"/>
          <w:szCs w:val="28"/>
        </w:rPr>
        <w:t>1. 20</w:t>
      </w:r>
      <w:r w:rsidRPr="003B23D6">
        <w:rPr>
          <w:sz w:val="28"/>
          <w:szCs w:val="28"/>
        </w:rPr>
        <w:t>1</w:t>
      </w:r>
      <w:r>
        <w:rPr>
          <w:sz w:val="28"/>
          <w:szCs w:val="28"/>
        </w:rPr>
        <w:t>3г.                                                                                        № 48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об утверждении схемы водоснабжения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на период с 2013г  по 2014г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  целях урегулирования правовых экономических отношений, возникающих   в связи с производством, передачей, потреблением воды с использованием систем водоснабжения и в целях использования требований Федерального закона от 27.07.2010г   № 190 – ФЗ « О водоснабжении», администрация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водоснабжения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период с 2013г по 2014г в составе:</w:t>
      </w:r>
    </w:p>
    <w:p w:rsidR="00A74EB1" w:rsidRPr="00023060" w:rsidRDefault="00A74EB1" w:rsidP="00A74EB1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23060">
        <w:rPr>
          <w:sz w:val="28"/>
          <w:szCs w:val="28"/>
        </w:rPr>
        <w:t xml:space="preserve">Основные положения схемы водоснабжения </w:t>
      </w:r>
      <w:proofErr w:type="spellStart"/>
      <w:r w:rsidRPr="00023060">
        <w:rPr>
          <w:sz w:val="28"/>
          <w:szCs w:val="28"/>
        </w:rPr>
        <w:t>Евдокимовского</w:t>
      </w:r>
      <w:proofErr w:type="spellEnd"/>
      <w:r w:rsidRPr="00023060">
        <w:rPr>
          <w:sz w:val="28"/>
          <w:szCs w:val="28"/>
        </w:rPr>
        <w:t xml:space="preserve"> сельского поселения на период с 2013г по 2014г согласно приложению </w:t>
      </w:r>
      <w:r>
        <w:rPr>
          <w:sz w:val="28"/>
          <w:szCs w:val="28"/>
        </w:rPr>
        <w:t>№1</w:t>
      </w:r>
    </w:p>
    <w:p w:rsidR="00A74EB1" w:rsidRDefault="00A74EB1" w:rsidP="00A74EB1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2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размещения основных источников водоснабжения  и водопроводных сетей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 период с 2013г по 2014г согласно приложению  № 2</w:t>
      </w:r>
    </w:p>
    <w:p w:rsidR="00A74EB1" w:rsidRDefault="00A74EB1" w:rsidP="00A74EB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</w:p>
    <w:p w:rsidR="00A74EB1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A74EB1" w:rsidRPr="00023060" w:rsidRDefault="00A74EB1" w:rsidP="00A74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572CD7" w:rsidRDefault="00572CD7"/>
    <w:sectPr w:rsidR="00572CD7" w:rsidSect="0057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55FF"/>
    <w:multiLevelType w:val="multilevel"/>
    <w:tmpl w:val="8ED02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B1"/>
    <w:rsid w:val="00572CD7"/>
    <w:rsid w:val="00A7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2013-12-09T00:17:00Z</dcterms:created>
  <dcterms:modified xsi:type="dcterms:W3CDTF">2013-12-09T00:18:00Z</dcterms:modified>
</cp:coreProperties>
</file>