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6768"/>
        <w:gridCol w:w="2717"/>
      </w:tblGrid>
      <w:tr w:rsidR="00E27F0F" w:rsidRPr="00042BA1">
        <w:tc>
          <w:tcPr>
            <w:tcW w:w="9485" w:type="dxa"/>
            <w:gridSpan w:val="2"/>
          </w:tcPr>
          <w:p w:rsidR="00E27F0F" w:rsidRPr="000E7AF1" w:rsidRDefault="00E27F0F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0D291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0.5pt">
                  <v:imagedata r:id="rId5" o:title="" blacklevel="-11796f" grayscale="t" bilevel="t"/>
                </v:shape>
              </w:pict>
            </w:r>
          </w:p>
          <w:p w:rsidR="00E27F0F" w:rsidRPr="000E7AF1" w:rsidRDefault="00E27F0F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E27F0F" w:rsidRPr="00042BA1">
        <w:tc>
          <w:tcPr>
            <w:tcW w:w="9485" w:type="dxa"/>
            <w:gridSpan w:val="2"/>
          </w:tcPr>
          <w:p w:rsidR="00E27F0F" w:rsidRPr="000E7AF1" w:rsidRDefault="00E27F0F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E27F0F" w:rsidRPr="00042BA1">
        <w:tc>
          <w:tcPr>
            <w:tcW w:w="9485" w:type="dxa"/>
            <w:gridSpan w:val="2"/>
          </w:tcPr>
          <w:p w:rsidR="00E27F0F" w:rsidRPr="000E7AF1" w:rsidRDefault="00E27F0F" w:rsidP="0006306C">
            <w:pPr>
              <w:pStyle w:val="a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Тулунский район</w:t>
            </w:r>
          </w:p>
          <w:p w:rsidR="00E27F0F" w:rsidRPr="000E7AF1" w:rsidRDefault="00E27F0F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АДМИНИСТРАЦИЯ</w:t>
            </w:r>
          </w:p>
        </w:tc>
      </w:tr>
      <w:tr w:rsidR="00E27F0F" w:rsidRPr="00042BA1">
        <w:tc>
          <w:tcPr>
            <w:tcW w:w="9485" w:type="dxa"/>
            <w:gridSpan w:val="2"/>
          </w:tcPr>
          <w:p w:rsidR="00E27F0F" w:rsidRPr="000E7AF1" w:rsidRDefault="00E27F0F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Евдокимовского</w:t>
            </w:r>
            <w:r w:rsidRPr="000E7AF1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образования</w:t>
            </w:r>
          </w:p>
        </w:tc>
      </w:tr>
      <w:tr w:rsidR="00E27F0F" w:rsidRPr="00042BA1">
        <w:tc>
          <w:tcPr>
            <w:tcW w:w="9485" w:type="dxa"/>
            <w:gridSpan w:val="2"/>
          </w:tcPr>
          <w:p w:rsidR="00E27F0F" w:rsidRPr="000E7AF1" w:rsidRDefault="00E27F0F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E27F0F" w:rsidRPr="00042BA1">
        <w:tc>
          <w:tcPr>
            <w:tcW w:w="9485" w:type="dxa"/>
            <w:gridSpan w:val="2"/>
          </w:tcPr>
          <w:p w:rsidR="00E27F0F" w:rsidRPr="000E7AF1" w:rsidRDefault="00E27F0F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П О С Т А Н О В Л Е Н И Е</w:t>
            </w:r>
          </w:p>
          <w:p w:rsidR="00E27F0F" w:rsidRPr="000E7AF1" w:rsidRDefault="00E27F0F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E27F0F" w:rsidRPr="00042BA1">
        <w:tc>
          <w:tcPr>
            <w:tcW w:w="9485" w:type="dxa"/>
            <w:gridSpan w:val="2"/>
          </w:tcPr>
          <w:p w:rsidR="00E27F0F" w:rsidRPr="000E7AF1" w:rsidRDefault="00E27F0F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с. Бадар</w:t>
            </w:r>
          </w:p>
        </w:tc>
      </w:tr>
      <w:tr w:rsidR="00E27F0F" w:rsidRPr="00042BA1">
        <w:tc>
          <w:tcPr>
            <w:tcW w:w="9485" w:type="dxa"/>
            <w:gridSpan w:val="2"/>
          </w:tcPr>
          <w:p w:rsidR="00E27F0F" w:rsidRPr="000E7AF1" w:rsidRDefault="00E27F0F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E27F0F" w:rsidRPr="00042BA1">
        <w:tc>
          <w:tcPr>
            <w:tcW w:w="9485" w:type="dxa"/>
            <w:gridSpan w:val="2"/>
          </w:tcPr>
          <w:p w:rsidR="00E27F0F" w:rsidRPr="000E7AF1" w:rsidRDefault="00E27F0F" w:rsidP="000E7AF1">
            <w:pPr>
              <w:pStyle w:val="a"/>
              <w:ind w:right="-271"/>
              <w:jc w:val="lef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      3 февраля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 2012 г.                                            № 6</w:t>
            </w:r>
          </w:p>
          <w:p w:rsidR="00E27F0F" w:rsidRPr="000E7AF1" w:rsidRDefault="00E27F0F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E27F0F" w:rsidRPr="00042BA1">
        <w:tc>
          <w:tcPr>
            <w:tcW w:w="9485" w:type="dxa"/>
            <w:gridSpan w:val="2"/>
          </w:tcPr>
          <w:p w:rsidR="00E27F0F" w:rsidRDefault="00E27F0F" w:rsidP="0006306C">
            <w:pPr>
              <w:pStyle w:val="a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     Об утверждении долгосрочной</w:t>
            </w:r>
          </w:p>
          <w:p w:rsidR="00E27F0F" w:rsidRDefault="00E27F0F" w:rsidP="0006306C">
            <w:pPr>
              <w:pStyle w:val="a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целевой программы «Дорожная</w:t>
            </w:r>
          </w:p>
          <w:p w:rsidR="00E27F0F" w:rsidRDefault="00E27F0F" w:rsidP="0006306C">
            <w:pPr>
              <w:pStyle w:val="a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деятельность в отношении автомобильных</w:t>
            </w:r>
          </w:p>
          <w:p w:rsidR="00E27F0F" w:rsidRDefault="00E27F0F" w:rsidP="0006306C">
            <w:pPr>
              <w:pStyle w:val="a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дорог общего пользования местного значения</w:t>
            </w:r>
          </w:p>
          <w:p w:rsidR="00E27F0F" w:rsidRDefault="00E27F0F" w:rsidP="0006306C">
            <w:pPr>
              <w:pStyle w:val="a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 в границах населенных </w:t>
            </w:r>
          </w:p>
          <w:p w:rsidR="00E27F0F" w:rsidRDefault="00E27F0F" w:rsidP="0006306C">
            <w:pPr>
              <w:pStyle w:val="a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пунктов поселения, а также осуществление</w:t>
            </w:r>
          </w:p>
          <w:p w:rsidR="00E27F0F" w:rsidRDefault="00E27F0F" w:rsidP="0006306C">
            <w:pPr>
              <w:pStyle w:val="a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иных полномочий в области использования</w:t>
            </w:r>
          </w:p>
          <w:p w:rsidR="00E27F0F" w:rsidRDefault="00E27F0F" w:rsidP="0006306C">
            <w:pPr>
              <w:pStyle w:val="a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автомобильных дорог и осуществление дорожной</w:t>
            </w:r>
          </w:p>
          <w:p w:rsidR="00E27F0F" w:rsidRDefault="00E27F0F" w:rsidP="0006306C">
            <w:pPr>
              <w:pStyle w:val="a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деятельности  в соответствии с законодательством</w:t>
            </w:r>
          </w:p>
          <w:p w:rsidR="00E27F0F" w:rsidRPr="000E7AF1" w:rsidRDefault="00E27F0F" w:rsidP="0006306C">
            <w:pPr>
              <w:pStyle w:val="a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Российской Федерации»                               </w:t>
            </w:r>
          </w:p>
        </w:tc>
      </w:tr>
      <w:tr w:rsidR="00E27F0F" w:rsidRPr="00042BA1">
        <w:tc>
          <w:tcPr>
            <w:tcW w:w="9485" w:type="dxa"/>
            <w:gridSpan w:val="2"/>
          </w:tcPr>
          <w:p w:rsidR="00E27F0F" w:rsidRPr="000E7AF1" w:rsidRDefault="00E27F0F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</w:p>
        </w:tc>
      </w:tr>
      <w:tr w:rsidR="00E27F0F" w:rsidRPr="00042BA1">
        <w:trPr>
          <w:gridAfter w:val="1"/>
          <w:wAfter w:w="2717" w:type="dxa"/>
        </w:trPr>
        <w:tc>
          <w:tcPr>
            <w:tcW w:w="6768" w:type="dxa"/>
          </w:tcPr>
          <w:p w:rsidR="00E27F0F" w:rsidRPr="000E7AF1" w:rsidRDefault="00E27F0F" w:rsidP="000E7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E27F0F" w:rsidRPr="00042BA1" w:rsidRDefault="00E27F0F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2B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42BA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t xml:space="preserve"> </w:t>
      </w:r>
      <w:r w:rsidRPr="00042BA1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hAnsi="Times New Roman" w:cs="Times New Roman"/>
          <w:color w:val="000000"/>
          <w:sz w:val="28"/>
          <w:szCs w:val="28"/>
        </w:rPr>
        <w:t>оводствуясь Уставом Евдокимовского муниципального образования</w:t>
      </w:r>
      <w:r w:rsidRPr="00042BA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27F0F" w:rsidRPr="00042BA1" w:rsidRDefault="00E27F0F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СТ А Н О В Л Я Ю:</w:t>
      </w:r>
    </w:p>
    <w:p w:rsidR="00E27F0F" w:rsidRPr="00042BA1" w:rsidRDefault="00E27F0F" w:rsidP="00042B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BA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долгосрочную целевую программу «Дорожная деятельность в отношении автомобильных дорог общего пользования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» - утвердить.</w:t>
      </w:r>
    </w:p>
    <w:p w:rsidR="00E27F0F" w:rsidRDefault="00E27F0F" w:rsidP="00C006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BA1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</w:t>
      </w:r>
      <w:r>
        <w:rPr>
          <w:rFonts w:ascii="Times New Roman" w:hAnsi="Times New Roman" w:cs="Times New Roman"/>
          <w:color w:val="000000"/>
          <w:sz w:val="28"/>
          <w:szCs w:val="28"/>
        </w:rPr>
        <w:t>е «Евдокимовский вестник</w:t>
      </w:r>
      <w:r w:rsidRPr="00042BA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27F0F" w:rsidRDefault="00E27F0F" w:rsidP="00C006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F0F" w:rsidRPr="00042BA1" w:rsidRDefault="00E27F0F" w:rsidP="00C006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F0F" w:rsidRDefault="00E27F0F" w:rsidP="00F84D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ВрИО  главы Евдокимовского сельского поселения                      Л.В.Здота.</w:t>
      </w:r>
    </w:p>
    <w:p w:rsidR="00E27F0F" w:rsidRPr="00C0066C" w:rsidRDefault="00E27F0F" w:rsidP="00F84D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E27F0F" w:rsidRDefault="00E27F0F" w:rsidP="00042BA1"/>
    <w:p w:rsidR="00E27F0F" w:rsidRDefault="00E27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7F0F" w:rsidRDefault="00E27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7F0F" w:rsidRDefault="00E27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E27F0F" w:rsidRDefault="00E27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E27F0F" w:rsidRDefault="00E27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Евдокимовского муниципального образования</w:t>
      </w:r>
    </w:p>
    <w:p w:rsidR="00E27F0F" w:rsidRDefault="00E27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 февраля 2012 года № 6</w:t>
      </w:r>
    </w:p>
    <w:p w:rsidR="00E27F0F" w:rsidRDefault="00E27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7F0F" w:rsidRPr="00786FEA" w:rsidRDefault="00E2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27F0F" w:rsidRDefault="00E27F0F">
      <w:pPr>
        <w:pStyle w:val="ConsPlusTitle"/>
        <w:widowControl/>
        <w:jc w:val="center"/>
      </w:pPr>
      <w:r>
        <w:t>ДОЛГОСРОЧНАЯ МУНИЦИПАЛЬНАЯ ЦЕЛЕВАЯ ПРОГРАММА</w:t>
      </w:r>
    </w:p>
    <w:p w:rsidR="00E27F0F" w:rsidRPr="00F72AE7" w:rsidRDefault="00E27F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72AE7">
        <w:rPr>
          <w:b/>
          <w:bCs/>
        </w:rPr>
        <w:t>«ДОРОЖНАЯ ДЕЯТЕЛЬНОСТЬ В ОТНОШЕНИИ АВТОМОБИЛЬНЫХ ДОРОГ</w:t>
      </w:r>
      <w:r>
        <w:rPr>
          <w:b/>
          <w:bCs/>
        </w:rPr>
        <w:t xml:space="preserve"> ОБЩЕГО ПОЛЬЗОВЕНИЯ</w:t>
      </w:r>
      <w:r w:rsidRPr="00F72AE7">
        <w:rPr>
          <w:b/>
          <w:bCs/>
        </w:rPr>
        <w:t xml:space="preserve"> МЕСТНОГО ЗНАЧЕНИЯ В ГРАНИЦАХ НАСЕЛЕННЫХ ПУНКТОВ ПОСЕЛЕНИЯ, А ТАКЖЕ ОСУЩЕСТВЛЕНИЕ ИНЫХ ПОЛНОМОЧИЙ В ОБЛАСТИ ИСПОЛЬЗОВАНИЯ ОВТОМОБИЛЬНЫХ ДОРОГ И ОСУЩЕСТВЛЕНИЕ ДОРОЖНОЙ ДЕЯТЕЛЬНОСТИ В СООТВЕТСТВИИ С ЗАКОНОДОТЕЛЬСТВОМ Р</w:t>
      </w:r>
      <w:r>
        <w:rPr>
          <w:b/>
          <w:bCs/>
        </w:rPr>
        <w:t xml:space="preserve">ОССИЙСКОЙ ФЕДЕРАЦИИ </w:t>
      </w:r>
      <w:r w:rsidRPr="00F72AE7">
        <w:rPr>
          <w:b/>
          <w:bCs/>
        </w:rPr>
        <w:t>»</w:t>
      </w:r>
    </w:p>
    <w:p w:rsidR="00E27F0F" w:rsidRDefault="00E27F0F">
      <w:pPr>
        <w:autoSpaceDE w:val="0"/>
        <w:autoSpaceDN w:val="0"/>
        <w:adjustRightInd w:val="0"/>
        <w:spacing w:after="0" w:line="240" w:lineRule="auto"/>
        <w:jc w:val="center"/>
      </w:pPr>
    </w:p>
    <w:p w:rsidR="00E27F0F" w:rsidRPr="000C73B2" w:rsidRDefault="00E27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 xml:space="preserve"> ДОЛГОСРОЧНОЙ МУНИЦИПАЛЬНОЙ </w:t>
      </w:r>
      <w:r w:rsidRPr="000C73B2">
        <w:rPr>
          <w:rFonts w:ascii="Times New Roman" w:hAnsi="Times New Roman" w:cs="Times New Roman"/>
          <w:sz w:val="24"/>
          <w:szCs w:val="24"/>
        </w:rPr>
        <w:t>ЦЕЛЕВОЙ ПРОГРАММЫ</w:t>
      </w:r>
    </w:p>
    <w:p w:rsidR="00E27F0F" w:rsidRPr="000C73B2" w:rsidRDefault="00E2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АВТОМОБИЛЬНЫХ ДОРОГ ОБЩЕГО ПОЛЬЗОВАНИЯ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</w:t>
      </w:r>
      <w:r w:rsidRPr="000C73B2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27F0F" w:rsidRPr="000C73B2" w:rsidRDefault="00E2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E27F0F" w:rsidRDefault="00E27F0F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922" w:type="dxa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E27F0F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Долгосрочная муниципальная 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программа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автомобильных дорог общего пользования местного значения в границах населенных пунктов поселения, а также осуществление иных полномочий в области использования автомобильных дорого и осуществление дорожной деятельности в соответствии с законодательством Российской Федерации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(далее – программа)</w:t>
            </w:r>
          </w:p>
        </w:tc>
      </w:tr>
      <w:tr w:rsidR="00E27F0F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3337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E27F0F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A6295B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Евдокимовского сельского поселения, депутаты Думы Евдокимовского сельского поселения</w:t>
            </w:r>
          </w:p>
        </w:tc>
      </w:tr>
      <w:tr w:rsidR="00E27F0F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автомобильных 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</w:t>
            </w: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значения</w:t>
            </w: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границах населенных пунктов поселения,</w:t>
            </w: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Евдокимовского сельского поселения.</w:t>
            </w:r>
          </w:p>
        </w:tc>
      </w:tr>
      <w:tr w:rsidR="00E27F0F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Default="00E27F0F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</w:t>
            </w:r>
            <w:r w:rsidRPr="006A3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 населенных пунктов Евдокимовского сельского поселения.</w:t>
            </w:r>
          </w:p>
          <w:p w:rsidR="00E27F0F" w:rsidRPr="00A6295B" w:rsidRDefault="00E27F0F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F0F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Сроки и этапы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A12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2012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E27F0F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Евдокимовского сельского поселения.</w:t>
            </w:r>
          </w:p>
        </w:tc>
      </w:tr>
      <w:tr w:rsidR="00E27F0F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9A1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Default="00E27F0F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У</w:t>
            </w:r>
            <w:r w:rsidRPr="00A34E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</w:t>
            </w:r>
            <w:r w:rsidRPr="006A3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 населенных пунктов Евдокимовского сельского поселения.</w:t>
            </w:r>
          </w:p>
          <w:p w:rsidR="00E27F0F" w:rsidRPr="00A6295B" w:rsidRDefault="00E27F0F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проектно-сметной документации.</w:t>
            </w:r>
          </w:p>
        </w:tc>
      </w:tr>
      <w:tr w:rsidR="00E27F0F" w:rsidRPr="007D7DC8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113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2434CA" w:rsidRDefault="00E27F0F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 реализацию мероприятий программы предусматривается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4904,7 </w:t>
            </w:r>
            <w:r w:rsidRPr="002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E27F0F" w:rsidRPr="002434CA" w:rsidRDefault="00E27F0F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 – 115,1 тыс. руб</w:t>
            </w:r>
          </w:p>
          <w:p w:rsidR="00E27F0F" w:rsidRPr="00A6295B" w:rsidRDefault="00E27F0F" w:rsidP="00594E5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недостающие средства  - 4789,6,5 тыс. руб.</w:t>
            </w:r>
          </w:p>
        </w:tc>
      </w:tr>
      <w:tr w:rsidR="00E27F0F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.Контроль за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0F" w:rsidRPr="00A6295B" w:rsidRDefault="00E27F0F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осуществляет 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Евдокимовского сельского поселения</w:t>
            </w:r>
          </w:p>
        </w:tc>
      </w:tr>
    </w:tbl>
    <w:p w:rsidR="00E27F0F" w:rsidRDefault="00E27F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7F0F" w:rsidRPr="000C73B2" w:rsidRDefault="00E27F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1. ХАРАКТЕРИСТИКА ПРОБЛЕМЫ, НА РЕШЕНИЕ КОТОРОЙ</w:t>
      </w:r>
    </w:p>
    <w:p w:rsidR="00E27F0F" w:rsidRPr="000C73B2" w:rsidRDefault="00E2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 xml:space="preserve">НАПРАВЛЕНЫ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ДОЛГОСРОЧНОЙ МУНИЦИПАЛЬНОЙ </w:t>
      </w:r>
      <w:r w:rsidRPr="000C73B2">
        <w:rPr>
          <w:rFonts w:ascii="Times New Roman" w:hAnsi="Times New Roman" w:cs="Times New Roman"/>
          <w:sz w:val="24"/>
          <w:szCs w:val="24"/>
        </w:rPr>
        <w:t>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 ДОРОЖНАЯ ДЕЯТЕЛЬНОСТЬ В ОТНОШЕНИИ АВТОМОБИЛЬНЫХ ДОРОГ ОБЩЕГО ПОЛЬЗОВАНИЯ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 РОССИЙСКОЙ ФЕДЕРАЦИИ</w:t>
      </w:r>
      <w:r w:rsidRPr="000C73B2">
        <w:rPr>
          <w:rFonts w:ascii="Times New Roman" w:hAnsi="Times New Roman" w:cs="Times New Roman"/>
          <w:sz w:val="24"/>
          <w:szCs w:val="24"/>
        </w:rPr>
        <w:t>" (ДАЛЕЕ - ПРОГРАММА)</w:t>
      </w:r>
    </w:p>
    <w:p w:rsidR="00E27F0F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27F0F" w:rsidRPr="00245EF0" w:rsidRDefault="00E27F0F" w:rsidP="00245EF0">
      <w:pPr>
        <w:spacing w:after="0" w:line="36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Автомобильные дороги имеют стратегическое значение для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Евдокимовского сельского поселения. Они связывают 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E27F0F" w:rsidRPr="00245EF0" w:rsidRDefault="00E27F0F" w:rsidP="00245EF0">
      <w:pPr>
        <w:shd w:val="clear" w:color="auto" w:fill="FFFFFF"/>
        <w:tabs>
          <w:tab w:val="left" w:pos="0"/>
        </w:tabs>
        <w:spacing w:after="0" w:line="36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E27F0F" w:rsidRPr="00755608" w:rsidRDefault="00E27F0F" w:rsidP="00C1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Евдокимовского сельского поселения 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протяженность автомобильных дорог общего пользования составляет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38,3 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том числе автомобильных дорог, находящихся в собственности поселения – 34,1 км, бесхозных–4,2 км, Кроме того, на территории Евдокимовского сельского поселения находился подвесной мост. В период паводка 2010 г. подвесной мост  разрушен полностью.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755608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608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5608">
        <w:rPr>
          <w:rFonts w:ascii="Times New Roman" w:hAnsi="Times New Roman" w:cs="Times New Roman"/>
          <w:sz w:val="28"/>
          <w:szCs w:val="28"/>
        </w:rPr>
        <w:t xml:space="preserve"> с гравийным покрытием, что приводит к увеличению текущих затрат на содержание.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608">
        <w:rPr>
          <w:rFonts w:ascii="Times New Roman" w:hAnsi="Times New Roman" w:cs="Times New Roman"/>
          <w:sz w:val="28"/>
          <w:szCs w:val="28"/>
        </w:rPr>
        <w:t>На 1 января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5608">
        <w:rPr>
          <w:rFonts w:ascii="Times New Roman" w:hAnsi="Times New Roman" w:cs="Times New Roman"/>
          <w:sz w:val="28"/>
          <w:szCs w:val="28"/>
        </w:rPr>
        <w:t xml:space="preserve"> года доля протяженности автомобильных дорог, не соответствующих нормативным требованиям к транспортно-эксплуатационным показателям, составляет8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5608">
        <w:rPr>
          <w:rFonts w:ascii="Times New Roman" w:hAnsi="Times New Roman" w:cs="Times New Roman"/>
          <w:sz w:val="28"/>
          <w:szCs w:val="28"/>
        </w:rPr>
        <w:t>%.Значительная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недоремонт.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608">
        <w:rPr>
          <w:rFonts w:ascii="Times New Roman" w:hAnsi="Times New Roman" w:cs="Times New Roman"/>
          <w:sz w:val="28"/>
          <w:szCs w:val="28"/>
        </w:rPr>
        <w:t>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E27F0F" w:rsidRPr="00755608" w:rsidRDefault="00E27F0F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F0F" w:rsidRPr="00245EF0" w:rsidRDefault="00E27F0F" w:rsidP="00245EF0">
      <w:pPr>
        <w:spacing w:after="0" w:line="36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проблемами развития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содержания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являются следующие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7F0F" w:rsidRPr="002C0E22" w:rsidRDefault="00E27F0F" w:rsidP="00F0783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124FD">
        <w:rPr>
          <w:rFonts w:ascii="Times New Roman" w:hAnsi="Times New Roman" w:cs="Times New Roman"/>
          <w:sz w:val="28"/>
          <w:szCs w:val="28"/>
          <w:lang w:eastAsia="ru-RU"/>
        </w:rPr>
        <w:t>В связи с глубоко дефи</w:t>
      </w:r>
      <w:r>
        <w:rPr>
          <w:rFonts w:ascii="Times New Roman" w:hAnsi="Times New Roman" w:cs="Times New Roman"/>
          <w:sz w:val="28"/>
          <w:szCs w:val="28"/>
          <w:lang w:eastAsia="ru-RU"/>
        </w:rPr>
        <w:t>цитным  бюджетом Евдокимовское сельское поселение</w:t>
      </w:r>
      <w:r w:rsidRPr="002124FD">
        <w:rPr>
          <w:rFonts w:ascii="Times New Roman" w:hAnsi="Times New Roman" w:cs="Times New Roman"/>
          <w:sz w:val="28"/>
          <w:szCs w:val="28"/>
          <w:lang w:eastAsia="ru-RU"/>
        </w:rPr>
        <w:t xml:space="preserve"> не имеет возможности финансировать выполнение работ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строительству, ремонту, содержанию автомобильных дорог</w:t>
      </w:r>
      <w:r w:rsidRPr="002124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7F0F" w:rsidRPr="00245EF0" w:rsidRDefault="00E27F0F" w:rsidP="00A36D2D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перевозок по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местного значения 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условиях превышения нормативного уровня загрузки дорожной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сети, что приводит к износу дорожного полотна и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снижению безопасности движения. </w:t>
      </w:r>
    </w:p>
    <w:p w:rsidR="00E27F0F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F0F" w:rsidRPr="00C11830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E27F0F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F0F" w:rsidRPr="007B2147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F0F" w:rsidRPr="000C73B2" w:rsidRDefault="00E27F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2. ОБОСНОВАНИЕ НЕОБХОДИМОСТИ И ЦЕЛЕСООБРАЗНОСТИ</w:t>
      </w:r>
    </w:p>
    <w:p w:rsidR="00E27F0F" w:rsidRPr="000C73B2" w:rsidRDefault="00E2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РЕШЕНИЯ ПРОБЛЕМЫ ПРОГРАММНО-ЦЕЛЕВЫМ МЕТОДОМ</w:t>
      </w:r>
    </w:p>
    <w:p w:rsidR="00E27F0F" w:rsidRPr="007B2147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F0F" w:rsidRPr="007B2147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47">
        <w:rPr>
          <w:rFonts w:ascii="Times New Roman" w:hAnsi="Times New Roman" w:cs="Times New Roman"/>
          <w:sz w:val="28"/>
          <w:szCs w:val="28"/>
        </w:rPr>
        <w:t>Данная программа предусматривает решение только годовых задач, что способствует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E27F0F" w:rsidRPr="007B2147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47">
        <w:rPr>
          <w:rFonts w:ascii="Times New Roman" w:hAnsi="Times New Roman" w:cs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</w:t>
      </w:r>
      <w:r>
        <w:rPr>
          <w:rFonts w:ascii="Times New Roman" w:hAnsi="Times New Roman" w:cs="Times New Roman"/>
          <w:sz w:val="28"/>
          <w:szCs w:val="28"/>
        </w:rPr>
        <w:t>ого хозяйства сельского поселения.</w:t>
      </w:r>
    </w:p>
    <w:p w:rsidR="00E27F0F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27F0F" w:rsidRPr="000C73B2" w:rsidRDefault="00E27F0F" w:rsidP="009A67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3. ЦЕЛИ И ЗАДАЧИ ПРОГРАММЫ, СРОКИ И ЭТАПЫ ЕЕРЕАЛИЗАЦИИ.</w:t>
      </w:r>
    </w:p>
    <w:p w:rsidR="00E27F0F" w:rsidRPr="00E76963" w:rsidRDefault="00E2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F0F" w:rsidRPr="00E76963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63">
        <w:rPr>
          <w:rFonts w:ascii="Times New Roman" w:hAnsi="Times New Roman" w:cs="Times New Roman"/>
          <w:sz w:val="28"/>
          <w:szCs w:val="28"/>
        </w:rPr>
        <w:t>Целью Программы является сохранение и развитие сети автомобильных дорог, обеспечивающей социально-экономические по</w:t>
      </w:r>
      <w:r>
        <w:rPr>
          <w:rFonts w:ascii="Times New Roman" w:hAnsi="Times New Roman" w:cs="Times New Roman"/>
          <w:sz w:val="28"/>
          <w:szCs w:val="28"/>
        </w:rPr>
        <w:t>требности населения Евдокимовского сельского поселения.</w:t>
      </w:r>
    </w:p>
    <w:p w:rsidR="00E27F0F" w:rsidRPr="00E76963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63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E27F0F" w:rsidRPr="00E76963" w:rsidRDefault="00E27F0F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63">
        <w:rPr>
          <w:rFonts w:ascii="Times New Roman" w:hAnsi="Times New Roman" w:cs="Times New Roman"/>
          <w:sz w:val="28"/>
          <w:szCs w:val="28"/>
        </w:rPr>
        <w:t>1. Текущий ремонт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E76963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 xml:space="preserve">тного значения, находящихся в </w:t>
      </w:r>
      <w:r w:rsidRPr="00E76963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7696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аселенных пунктов сельского поселения.</w:t>
      </w:r>
      <w:r w:rsidRPr="00E76963">
        <w:rPr>
          <w:rFonts w:ascii="Times New Roman" w:hAnsi="Times New Roman" w:cs="Times New Roman"/>
          <w:sz w:val="28"/>
          <w:szCs w:val="28"/>
        </w:rPr>
        <w:t xml:space="preserve"> Требуется произвести ремонт автомобильной д</w:t>
      </w:r>
      <w:r>
        <w:rPr>
          <w:rFonts w:ascii="Times New Roman" w:hAnsi="Times New Roman" w:cs="Times New Roman"/>
          <w:sz w:val="28"/>
          <w:szCs w:val="28"/>
        </w:rPr>
        <w:t>ороги по улице Молодежная с. Бадар, протяженностью 0,8 км, ремонт дороги по улице Центральной в д. Евдокимова, дорога от перекрестка с улицей Куйбышевской до кладбища, протяженность 0,3 км. ремонт дороги поселка Евдокимовский по улице Бугутуйской , протяженностью 1,1 км., ремонт дороги в д. Красный Октябрь по улице Зеленая и до улицы Лесной, протяженностью 1,5 км., ремонт дороги  Тулун – п. Евдокимовский, от деревни Евдокимова до старого п. Евдокимовский до первого дома по улице Бугутуйской( частичный ремонт от мостика до первого дома по улице Бугутуйской, протяженностью 3,0 км)</w:t>
      </w:r>
    </w:p>
    <w:p w:rsidR="00E27F0F" w:rsidRPr="00E76963" w:rsidRDefault="00E27F0F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F0F" w:rsidRDefault="00E27F0F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63">
        <w:rPr>
          <w:rFonts w:ascii="Times New Roman" w:hAnsi="Times New Roman" w:cs="Times New Roman"/>
          <w:sz w:val="28"/>
          <w:szCs w:val="28"/>
        </w:rPr>
        <w:t>Программа б</w:t>
      </w:r>
      <w:r>
        <w:rPr>
          <w:rFonts w:ascii="Times New Roman" w:hAnsi="Times New Roman" w:cs="Times New Roman"/>
          <w:sz w:val="28"/>
          <w:szCs w:val="28"/>
        </w:rPr>
        <w:t>удет реализована в период с 2012г. по 2014</w:t>
      </w:r>
      <w:r w:rsidRPr="00E7696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27F0F" w:rsidRPr="00E76963" w:rsidRDefault="00E27F0F" w:rsidP="005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дороги по улице Центральной в д. Евдокимова, дорога от перекрестка с улицей Куйбышевской до кладбища, протяженностью 0,3 км, ремонт дороги поселка Евдокимовский  по улице Бугутуйской, протяженностью 1,1 км будет осуществлен в 2012 году, ремонт дороги в с. Бадар, по улице Молодежная, протяженностью 0,8 км в 2013 годуа ремонт дороги в Д. Красный Октябрь по улице Зеленой, протяженностью  1,5 км в 2013 году, частичный ремонт дороги Тулун – п. Евдокимовский. протяженностью 3,0 км в 2014 году.</w:t>
      </w:r>
    </w:p>
    <w:p w:rsidR="00E27F0F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F0F" w:rsidRPr="00E76963" w:rsidRDefault="00E27F0F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МЕРОПРИЯТИЙ</w:t>
      </w:r>
    </w:p>
    <w:p w:rsidR="00E27F0F" w:rsidRPr="00E76963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63"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 w:cs="Times New Roman"/>
          <w:sz w:val="28"/>
          <w:szCs w:val="28"/>
        </w:rPr>
        <w:t>, планируемых к выполнению в рамках Программы, приведен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4E9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F0F" w:rsidRPr="00F111D1" w:rsidRDefault="00E27F0F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E27F0F" w:rsidRPr="00F111D1" w:rsidRDefault="00E27F0F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E27F0F" w:rsidRPr="00F111D1" w:rsidRDefault="00E27F0F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F111D1">
        <w:rPr>
          <w:rFonts w:ascii="Times New Roman" w:hAnsi="Times New Roman" w:cs="Times New Roman"/>
          <w:sz w:val="16"/>
          <w:szCs w:val="16"/>
        </w:rPr>
        <w:t xml:space="preserve">Таблица </w:t>
      </w:r>
    </w:p>
    <w:p w:rsidR="00E27F0F" w:rsidRPr="00F111D1" w:rsidRDefault="00E27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842"/>
        <w:gridCol w:w="851"/>
        <w:gridCol w:w="709"/>
        <w:gridCol w:w="708"/>
        <w:gridCol w:w="567"/>
        <w:gridCol w:w="426"/>
        <w:gridCol w:w="567"/>
        <w:gridCol w:w="636"/>
        <w:gridCol w:w="498"/>
        <w:gridCol w:w="567"/>
        <w:gridCol w:w="708"/>
      </w:tblGrid>
      <w:tr w:rsidR="00E27F0F" w:rsidRPr="007D7DC8">
        <w:trPr>
          <w:trHeight w:val="570"/>
        </w:trPr>
        <w:tc>
          <w:tcPr>
            <w:tcW w:w="426" w:type="dxa"/>
            <w:vMerge w:val="restart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842" w:type="dxa"/>
            <w:vMerge w:val="restart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984" w:type="dxa"/>
            <w:gridSpan w:val="3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1629" w:type="dxa"/>
            <w:gridSpan w:val="3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1773" w:type="dxa"/>
            <w:gridSpan w:val="3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 xml:space="preserve"> г., тыс. руб.</w:t>
            </w:r>
          </w:p>
        </w:tc>
      </w:tr>
      <w:tr w:rsidR="00E27F0F" w:rsidRPr="007D7DC8">
        <w:trPr>
          <w:cantSplit/>
          <w:trHeight w:val="1761"/>
        </w:trPr>
        <w:tc>
          <w:tcPr>
            <w:tcW w:w="426" w:type="dxa"/>
            <w:vMerge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textDirection w:val="btLr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Недостающие средства</w:t>
            </w:r>
          </w:p>
        </w:tc>
        <w:tc>
          <w:tcPr>
            <w:tcW w:w="426" w:type="dxa"/>
            <w:textDirection w:val="btLr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36" w:type="dxa"/>
            <w:textDirection w:val="btLr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Недостающие средства</w:t>
            </w:r>
          </w:p>
        </w:tc>
        <w:tc>
          <w:tcPr>
            <w:tcW w:w="498" w:type="dxa"/>
            <w:textDirection w:val="btLr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  <w:textDirection w:val="btLr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Недостающие средства</w:t>
            </w:r>
          </w:p>
        </w:tc>
      </w:tr>
      <w:tr w:rsidR="00E27F0F" w:rsidRPr="007D7DC8">
        <w:trPr>
          <w:trHeight w:val="473"/>
        </w:trPr>
        <w:tc>
          <w:tcPr>
            <w:tcW w:w="426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E27F0F" w:rsidRPr="007D7DC8" w:rsidRDefault="00E27F0F" w:rsidP="0025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от перекрестка с ул. Куйбышевской до кладбища д.Евдокимова</w:t>
            </w:r>
          </w:p>
        </w:tc>
        <w:tc>
          <w:tcPr>
            <w:tcW w:w="1842" w:type="dxa"/>
            <w:vAlign w:val="center"/>
          </w:tcPr>
          <w:p w:rsidR="00E27F0F" w:rsidRPr="007D7DC8" w:rsidRDefault="00E27F0F" w:rsidP="0025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от перекрестка с улицей Куйбышевской до кладбища  0,3 км</w:t>
            </w:r>
          </w:p>
        </w:tc>
        <w:tc>
          <w:tcPr>
            <w:tcW w:w="851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215,0</w:t>
            </w:r>
          </w:p>
        </w:tc>
        <w:tc>
          <w:tcPr>
            <w:tcW w:w="709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08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212,8</w:t>
            </w:r>
          </w:p>
        </w:tc>
        <w:tc>
          <w:tcPr>
            <w:tcW w:w="567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6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36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---</w:t>
            </w:r>
          </w:p>
        </w:tc>
        <w:tc>
          <w:tcPr>
            <w:tcW w:w="498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E27F0F" w:rsidRPr="007D7DC8">
        <w:trPr>
          <w:trHeight w:val="611"/>
        </w:trPr>
        <w:tc>
          <w:tcPr>
            <w:tcW w:w="426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E27F0F" w:rsidRPr="007D7DC8" w:rsidRDefault="00E27F0F" w:rsidP="0025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дорого по ул. Бугутуйскойп. Евдокимовский, </w:t>
            </w:r>
          </w:p>
        </w:tc>
        <w:tc>
          <w:tcPr>
            <w:tcW w:w="1842" w:type="dxa"/>
            <w:vAlign w:val="center"/>
          </w:tcPr>
          <w:p w:rsidR="00E27F0F" w:rsidRPr="007D7DC8" w:rsidRDefault="00E27F0F" w:rsidP="0025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п. Евдокимовский, улица Бугутуйская  1,1 км</w:t>
            </w:r>
          </w:p>
        </w:tc>
        <w:tc>
          <w:tcPr>
            <w:tcW w:w="851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790,0</w:t>
            </w:r>
          </w:p>
        </w:tc>
        <w:tc>
          <w:tcPr>
            <w:tcW w:w="709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708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684,2</w:t>
            </w:r>
          </w:p>
        </w:tc>
        <w:tc>
          <w:tcPr>
            <w:tcW w:w="567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426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36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---</w:t>
            </w:r>
          </w:p>
        </w:tc>
        <w:tc>
          <w:tcPr>
            <w:tcW w:w="498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E27F0F" w:rsidRPr="007D7DC8">
        <w:trPr>
          <w:trHeight w:val="611"/>
        </w:trPr>
        <w:tc>
          <w:tcPr>
            <w:tcW w:w="426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E27F0F" w:rsidRDefault="00E27F0F" w:rsidP="0025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Автомобильные дороги </w:t>
            </w:r>
          </w:p>
        </w:tc>
        <w:tc>
          <w:tcPr>
            <w:tcW w:w="1842" w:type="dxa"/>
            <w:vAlign w:val="center"/>
          </w:tcPr>
          <w:p w:rsidR="00E27F0F" w:rsidRDefault="00E27F0F" w:rsidP="0025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дорог</w:t>
            </w:r>
          </w:p>
        </w:tc>
        <w:tc>
          <w:tcPr>
            <w:tcW w:w="851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709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708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567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6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636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98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708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E27F0F" w:rsidRPr="00257003">
        <w:trPr>
          <w:trHeight w:val="611"/>
        </w:trPr>
        <w:tc>
          <w:tcPr>
            <w:tcW w:w="426" w:type="dxa"/>
          </w:tcPr>
          <w:p w:rsidR="00E27F0F" w:rsidRDefault="00E27F0F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F0F" w:rsidRPr="00257003" w:rsidRDefault="00E27F0F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27F0F" w:rsidRPr="00257003" w:rsidRDefault="00E27F0F" w:rsidP="002570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по ул. Молодежной с. Бадар</w:t>
            </w:r>
          </w:p>
        </w:tc>
        <w:tc>
          <w:tcPr>
            <w:tcW w:w="1842" w:type="dxa"/>
          </w:tcPr>
          <w:p w:rsidR="00E27F0F" w:rsidRPr="00257003" w:rsidRDefault="00E27F0F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003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 по улице Молодежной, протяженностью, км 2</w:t>
            </w:r>
          </w:p>
        </w:tc>
        <w:tc>
          <w:tcPr>
            <w:tcW w:w="851" w:type="dxa"/>
          </w:tcPr>
          <w:p w:rsidR="00E27F0F" w:rsidRPr="00257003" w:rsidRDefault="00E27F0F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00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:rsidR="00E27F0F" w:rsidRPr="00257003" w:rsidRDefault="00E27F0F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00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</w:tcPr>
          <w:p w:rsidR="00E27F0F" w:rsidRPr="00257003" w:rsidRDefault="00E27F0F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00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</w:tcPr>
          <w:p w:rsidR="00E27F0F" w:rsidRPr="00257003" w:rsidRDefault="00E27F0F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00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426" w:type="dxa"/>
          </w:tcPr>
          <w:p w:rsidR="00E27F0F" w:rsidRPr="00257003" w:rsidRDefault="00E27F0F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003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567" w:type="dxa"/>
          </w:tcPr>
          <w:p w:rsidR="00E27F0F" w:rsidRPr="00257003" w:rsidRDefault="00E27F0F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E27F0F" w:rsidRPr="00257003" w:rsidRDefault="00E27F0F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003">
              <w:rPr>
                <w:rFonts w:ascii="Times New Roman" w:hAnsi="Times New Roman" w:cs="Times New Roman"/>
                <w:sz w:val="16"/>
                <w:szCs w:val="16"/>
              </w:rPr>
              <w:t xml:space="preserve">  594,0</w:t>
            </w:r>
          </w:p>
        </w:tc>
        <w:tc>
          <w:tcPr>
            <w:tcW w:w="498" w:type="dxa"/>
          </w:tcPr>
          <w:p w:rsidR="00E27F0F" w:rsidRPr="00257003" w:rsidRDefault="00E27F0F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00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</w:tcPr>
          <w:p w:rsidR="00E27F0F" w:rsidRPr="00257003" w:rsidRDefault="00E27F0F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00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</w:tcPr>
          <w:p w:rsidR="00E27F0F" w:rsidRPr="00257003" w:rsidRDefault="00E27F0F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003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E27F0F" w:rsidRPr="007D7DC8">
        <w:trPr>
          <w:trHeight w:val="611"/>
        </w:trPr>
        <w:tc>
          <w:tcPr>
            <w:tcW w:w="426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по ул. Зеленой д.Красный Октябрь</w:t>
            </w:r>
          </w:p>
        </w:tc>
        <w:tc>
          <w:tcPr>
            <w:tcW w:w="1842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по ул. Зеленой </w:t>
            </w:r>
          </w:p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до улицы Лесной  1,5 кмд.Красный Октябрь</w:t>
            </w:r>
          </w:p>
        </w:tc>
        <w:tc>
          <w:tcPr>
            <w:tcW w:w="851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709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7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1089,0</w:t>
            </w:r>
          </w:p>
        </w:tc>
        <w:tc>
          <w:tcPr>
            <w:tcW w:w="498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F0F" w:rsidRPr="007D7DC8">
        <w:trPr>
          <w:trHeight w:val="611"/>
        </w:trPr>
        <w:tc>
          <w:tcPr>
            <w:tcW w:w="426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в п. Евдокимовский</w:t>
            </w:r>
          </w:p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деревни Евдокимова до старого п. Евдокимовский до первого дома по улице Бугутуйской</w:t>
            </w:r>
          </w:p>
        </w:tc>
        <w:tc>
          <w:tcPr>
            <w:tcW w:w="1842" w:type="dxa"/>
            <w:vAlign w:val="center"/>
          </w:tcPr>
          <w:p w:rsidR="00E27F0F" w:rsidRDefault="00E27F0F" w:rsidP="0025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Частичный ремонт автомобильной дороги  Тулун – п. Евдокимовский  от школы до первого дома по улице Бугутуйской</w:t>
            </w:r>
          </w:p>
        </w:tc>
        <w:tc>
          <w:tcPr>
            <w:tcW w:w="851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2133,0</w:t>
            </w:r>
          </w:p>
        </w:tc>
        <w:tc>
          <w:tcPr>
            <w:tcW w:w="709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E27F0F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567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2111,7</w:t>
            </w:r>
          </w:p>
        </w:tc>
      </w:tr>
      <w:tr w:rsidR="00E27F0F" w:rsidRPr="007D7DC8">
        <w:trPr>
          <w:trHeight w:val="361"/>
        </w:trPr>
        <w:tc>
          <w:tcPr>
            <w:tcW w:w="426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4904,7</w:t>
            </w:r>
          </w:p>
        </w:tc>
        <w:tc>
          <w:tcPr>
            <w:tcW w:w="709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708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897,0</w:t>
            </w:r>
          </w:p>
        </w:tc>
        <w:tc>
          <w:tcPr>
            <w:tcW w:w="567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426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567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636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1683,0</w:t>
            </w:r>
          </w:p>
        </w:tc>
        <w:tc>
          <w:tcPr>
            <w:tcW w:w="498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567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E27F0F" w:rsidRPr="007D7DC8" w:rsidRDefault="00E27F0F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2111,7</w:t>
            </w:r>
          </w:p>
        </w:tc>
      </w:tr>
    </w:tbl>
    <w:p w:rsidR="00E27F0F" w:rsidRDefault="00E27F0F">
      <w:pPr>
        <w:autoSpaceDE w:val="0"/>
        <w:autoSpaceDN w:val="0"/>
        <w:adjustRightInd w:val="0"/>
        <w:spacing w:after="0" w:line="240" w:lineRule="auto"/>
        <w:jc w:val="right"/>
        <w:sectPr w:rsidR="00E27F0F" w:rsidSect="007905B7">
          <w:pgSz w:w="11905" w:h="16838" w:code="9"/>
          <w:pgMar w:top="567" w:right="565" w:bottom="1135" w:left="993" w:header="720" w:footer="720" w:gutter="0"/>
          <w:cols w:space="720"/>
          <w:docGrid w:linePitch="299"/>
        </w:sectPr>
      </w:pPr>
    </w:p>
    <w:p w:rsidR="00E27F0F" w:rsidRPr="000C73B2" w:rsidRDefault="00E27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73B2">
        <w:rPr>
          <w:rFonts w:ascii="Times New Roman" w:hAnsi="Times New Roman" w:cs="Times New Roman"/>
          <w:sz w:val="24"/>
          <w:szCs w:val="24"/>
        </w:rPr>
        <w:t>. МЕХАНИЗМ РЕАЛИЗАЦИИ ПРОГРАММЫ И КОНТРОЛЬ</w:t>
      </w:r>
    </w:p>
    <w:p w:rsidR="00E27F0F" w:rsidRPr="000C73B2" w:rsidRDefault="00E2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E27F0F" w:rsidRPr="003F0776" w:rsidRDefault="00E27F0F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F0776">
        <w:rPr>
          <w:rFonts w:ascii="Times New Roman" w:hAnsi="Times New Roman" w:cs="Times New Roman"/>
          <w:sz w:val="28"/>
          <w:szCs w:val="28"/>
        </w:rPr>
        <w:t>ным заказчиком п</w:t>
      </w:r>
      <w:r>
        <w:rPr>
          <w:rFonts w:ascii="Times New Roman" w:hAnsi="Times New Roman" w:cs="Times New Roman"/>
          <w:sz w:val="28"/>
          <w:szCs w:val="28"/>
        </w:rPr>
        <w:t>рограммы является администрация Евдокимовского сельского поселения</w:t>
      </w:r>
      <w:r w:rsidRPr="003F0776">
        <w:rPr>
          <w:rFonts w:ascii="Times New Roman" w:hAnsi="Times New Roman" w:cs="Times New Roman"/>
          <w:sz w:val="28"/>
          <w:szCs w:val="28"/>
        </w:rPr>
        <w:t>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</w:t>
      </w:r>
      <w:r>
        <w:rPr>
          <w:rFonts w:ascii="Times New Roman" w:hAnsi="Times New Roman" w:cs="Times New Roman"/>
          <w:sz w:val="28"/>
          <w:szCs w:val="28"/>
        </w:rPr>
        <w:t>ыми правовыми актами Евдокимовского муниципального образования.</w:t>
      </w:r>
    </w:p>
    <w:p w:rsidR="00E27F0F" w:rsidRPr="003F0776" w:rsidRDefault="00E27F0F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76">
        <w:rPr>
          <w:rFonts w:ascii="Times New Roman" w:hAnsi="Times New Roman" w:cs="Times New Roman"/>
          <w:sz w:val="28"/>
          <w:szCs w:val="28"/>
        </w:rPr>
        <w:t xml:space="preserve">Организации, выполняющие работы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F0776">
        <w:rPr>
          <w:rFonts w:ascii="Times New Roman" w:hAnsi="Times New Roman" w:cs="Times New Roman"/>
          <w:sz w:val="28"/>
          <w:szCs w:val="28"/>
        </w:rPr>
        <w:t xml:space="preserve">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E27F0F" w:rsidRPr="003F0776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76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Евдокимовского муниципального  образования</w:t>
      </w:r>
      <w:r w:rsidRPr="003F0776">
        <w:rPr>
          <w:rFonts w:ascii="Times New Roman" w:hAnsi="Times New Roman" w:cs="Times New Roman"/>
          <w:sz w:val="28"/>
          <w:szCs w:val="28"/>
        </w:rPr>
        <w:t>.</w:t>
      </w:r>
    </w:p>
    <w:p w:rsidR="00E27F0F" w:rsidRPr="003F0776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76">
        <w:rPr>
          <w:rFonts w:ascii="Times New Roman" w:hAnsi="Times New Roman" w:cs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E27F0F" w:rsidRDefault="00E27F0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27F0F" w:rsidRPr="000C73B2" w:rsidRDefault="00E27F0F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73B2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</w:t>
      </w:r>
    </w:p>
    <w:p w:rsidR="00E27F0F" w:rsidRPr="00494E26" w:rsidRDefault="00E27F0F" w:rsidP="00494E26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E27F0F" w:rsidRDefault="00E27F0F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муниципального района; 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E27F0F" w:rsidRPr="000C73B2" w:rsidRDefault="00E27F0F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программы ожидается: повышение уровня безопасности дорожного движения на участке дороги по улице Бугутуйской, протяженностью 1.1 км, 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27F0F" w:rsidRPr="000C73B2" w:rsidSect="005233C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42BA1"/>
    <w:rsid w:val="000474FA"/>
    <w:rsid w:val="000612CF"/>
    <w:rsid w:val="0006306C"/>
    <w:rsid w:val="00066669"/>
    <w:rsid w:val="000800D9"/>
    <w:rsid w:val="000B01A9"/>
    <w:rsid w:val="000B2FB5"/>
    <w:rsid w:val="000C2F6C"/>
    <w:rsid w:val="000C73B2"/>
    <w:rsid w:val="000D2913"/>
    <w:rsid w:val="000E7AF1"/>
    <w:rsid w:val="000F21DB"/>
    <w:rsid w:val="00106004"/>
    <w:rsid w:val="00110FBB"/>
    <w:rsid w:val="001131E3"/>
    <w:rsid w:val="00153F7F"/>
    <w:rsid w:val="00160D5A"/>
    <w:rsid w:val="00171D89"/>
    <w:rsid w:val="00184099"/>
    <w:rsid w:val="00184339"/>
    <w:rsid w:val="00186F91"/>
    <w:rsid w:val="00196359"/>
    <w:rsid w:val="00197B4D"/>
    <w:rsid w:val="001E0548"/>
    <w:rsid w:val="0020098C"/>
    <w:rsid w:val="002124FD"/>
    <w:rsid w:val="00222BD5"/>
    <w:rsid w:val="002434CA"/>
    <w:rsid w:val="00245EF0"/>
    <w:rsid w:val="00257003"/>
    <w:rsid w:val="002664BC"/>
    <w:rsid w:val="00267079"/>
    <w:rsid w:val="00267282"/>
    <w:rsid w:val="00275E24"/>
    <w:rsid w:val="002C0E22"/>
    <w:rsid w:val="00306190"/>
    <w:rsid w:val="00333716"/>
    <w:rsid w:val="0035507B"/>
    <w:rsid w:val="00355A5E"/>
    <w:rsid w:val="003A1B6D"/>
    <w:rsid w:val="003B1309"/>
    <w:rsid w:val="003C5844"/>
    <w:rsid w:val="003E2A8E"/>
    <w:rsid w:val="003F0776"/>
    <w:rsid w:val="003F1FFB"/>
    <w:rsid w:val="003F5698"/>
    <w:rsid w:val="00485921"/>
    <w:rsid w:val="00494E26"/>
    <w:rsid w:val="004A7D9A"/>
    <w:rsid w:val="004B5987"/>
    <w:rsid w:val="004C188E"/>
    <w:rsid w:val="004D017A"/>
    <w:rsid w:val="004D7555"/>
    <w:rsid w:val="0051665B"/>
    <w:rsid w:val="005233CD"/>
    <w:rsid w:val="00543AC5"/>
    <w:rsid w:val="00547133"/>
    <w:rsid w:val="005820BE"/>
    <w:rsid w:val="005933D2"/>
    <w:rsid w:val="00594E51"/>
    <w:rsid w:val="005A2631"/>
    <w:rsid w:val="005C2166"/>
    <w:rsid w:val="005C217F"/>
    <w:rsid w:val="005D4F2B"/>
    <w:rsid w:val="006344E9"/>
    <w:rsid w:val="00691680"/>
    <w:rsid w:val="00692D37"/>
    <w:rsid w:val="006A344F"/>
    <w:rsid w:val="006D1947"/>
    <w:rsid w:val="006D2A9F"/>
    <w:rsid w:val="006E7773"/>
    <w:rsid w:val="00710DBA"/>
    <w:rsid w:val="00711E55"/>
    <w:rsid w:val="00712088"/>
    <w:rsid w:val="00726C25"/>
    <w:rsid w:val="00755608"/>
    <w:rsid w:val="00757868"/>
    <w:rsid w:val="00765823"/>
    <w:rsid w:val="00786FEA"/>
    <w:rsid w:val="007905B7"/>
    <w:rsid w:val="007928CA"/>
    <w:rsid w:val="007A4A3C"/>
    <w:rsid w:val="007B2147"/>
    <w:rsid w:val="007B42C9"/>
    <w:rsid w:val="007D4D38"/>
    <w:rsid w:val="007D6C8D"/>
    <w:rsid w:val="007D7DC8"/>
    <w:rsid w:val="007F39D1"/>
    <w:rsid w:val="007F5C7E"/>
    <w:rsid w:val="00837354"/>
    <w:rsid w:val="00843DF9"/>
    <w:rsid w:val="00853FA7"/>
    <w:rsid w:val="0085569D"/>
    <w:rsid w:val="00861F44"/>
    <w:rsid w:val="00863B12"/>
    <w:rsid w:val="0088416A"/>
    <w:rsid w:val="00930AF8"/>
    <w:rsid w:val="00936827"/>
    <w:rsid w:val="00953FE9"/>
    <w:rsid w:val="00961BE6"/>
    <w:rsid w:val="009A1FF7"/>
    <w:rsid w:val="009A6770"/>
    <w:rsid w:val="009C3DE8"/>
    <w:rsid w:val="009D1B3F"/>
    <w:rsid w:val="009D4FDF"/>
    <w:rsid w:val="009E1254"/>
    <w:rsid w:val="009F19D5"/>
    <w:rsid w:val="009F5FA4"/>
    <w:rsid w:val="00A013B3"/>
    <w:rsid w:val="00A126F5"/>
    <w:rsid w:val="00A1443C"/>
    <w:rsid w:val="00A246F3"/>
    <w:rsid w:val="00A344EC"/>
    <w:rsid w:val="00A34EC1"/>
    <w:rsid w:val="00A36D2D"/>
    <w:rsid w:val="00A41069"/>
    <w:rsid w:val="00A43D13"/>
    <w:rsid w:val="00A51208"/>
    <w:rsid w:val="00A61DE9"/>
    <w:rsid w:val="00A6295B"/>
    <w:rsid w:val="00A66650"/>
    <w:rsid w:val="00A72212"/>
    <w:rsid w:val="00A75AC0"/>
    <w:rsid w:val="00BA1360"/>
    <w:rsid w:val="00BA225A"/>
    <w:rsid w:val="00BB05B6"/>
    <w:rsid w:val="00BC6681"/>
    <w:rsid w:val="00BF411D"/>
    <w:rsid w:val="00C0066C"/>
    <w:rsid w:val="00C115EB"/>
    <w:rsid w:val="00C11830"/>
    <w:rsid w:val="00C11FF6"/>
    <w:rsid w:val="00C32DC5"/>
    <w:rsid w:val="00C43F91"/>
    <w:rsid w:val="00C85041"/>
    <w:rsid w:val="00CC5426"/>
    <w:rsid w:val="00CC7970"/>
    <w:rsid w:val="00CE6450"/>
    <w:rsid w:val="00D5517D"/>
    <w:rsid w:val="00D61AD2"/>
    <w:rsid w:val="00D71964"/>
    <w:rsid w:val="00D742F6"/>
    <w:rsid w:val="00D86446"/>
    <w:rsid w:val="00D97558"/>
    <w:rsid w:val="00DC38E6"/>
    <w:rsid w:val="00DD7E6E"/>
    <w:rsid w:val="00DE2A48"/>
    <w:rsid w:val="00E1545C"/>
    <w:rsid w:val="00E16269"/>
    <w:rsid w:val="00E22595"/>
    <w:rsid w:val="00E27F0F"/>
    <w:rsid w:val="00E502E8"/>
    <w:rsid w:val="00E576AB"/>
    <w:rsid w:val="00E6090B"/>
    <w:rsid w:val="00E72C7E"/>
    <w:rsid w:val="00E76963"/>
    <w:rsid w:val="00E86D4A"/>
    <w:rsid w:val="00E93DC8"/>
    <w:rsid w:val="00ED7F36"/>
    <w:rsid w:val="00EE56D3"/>
    <w:rsid w:val="00F07830"/>
    <w:rsid w:val="00F111D1"/>
    <w:rsid w:val="00F149AB"/>
    <w:rsid w:val="00F307BD"/>
    <w:rsid w:val="00F30A6B"/>
    <w:rsid w:val="00F36068"/>
    <w:rsid w:val="00F72AE7"/>
    <w:rsid w:val="00F77D95"/>
    <w:rsid w:val="00F84D1E"/>
    <w:rsid w:val="00F90A38"/>
    <w:rsid w:val="00F92B99"/>
    <w:rsid w:val="00F97F73"/>
    <w:rsid w:val="00FD228A"/>
    <w:rsid w:val="00FD4088"/>
    <w:rsid w:val="00FF344B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0F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Шапка (герб)"/>
    <w:basedOn w:val="Normal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 w:cs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2589</TotalTime>
  <Pages>6</Pages>
  <Words>2041</Words>
  <Characters>11639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2012-04-04T13:37:00Z</cp:lastPrinted>
  <dcterms:created xsi:type="dcterms:W3CDTF">2011-10-12T05:36:00Z</dcterms:created>
  <dcterms:modified xsi:type="dcterms:W3CDTF">2012-04-12T10:18:00Z</dcterms:modified>
</cp:coreProperties>
</file>