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p w:rsidR="004715BA" w:rsidRPr="004715BA" w:rsidRDefault="00152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15BA" w:rsidRPr="004715BA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782DB4">
              <w:rPr>
                <w:sz w:val="28"/>
                <w:szCs w:val="28"/>
              </w:rPr>
              <w:t xml:space="preserve">                         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6435ED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782DB4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782DB4">
                    <w:rPr>
                      <w:b/>
                      <w:spacing w:val="20"/>
                      <w:sz w:val="28"/>
                    </w:rPr>
                    <w:t>14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782DB4">
                    <w:rPr>
                      <w:b/>
                      <w:spacing w:val="20"/>
                      <w:sz w:val="28"/>
                    </w:rPr>
                    <w:t xml:space="preserve"> мая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</w:t>
                  </w:r>
                  <w:r w:rsidR="00782DB4">
                    <w:rPr>
                      <w:b/>
                      <w:spacing w:val="20"/>
                      <w:sz w:val="28"/>
                    </w:rPr>
                    <w:t xml:space="preserve">                                       №30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7B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7B258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Евдокимовского сельского п</w:t>
            </w:r>
            <w:r w:rsidR="00BD25EC">
              <w:rPr>
                <w:rFonts w:ascii="Times New Roman" w:hAnsi="Times New Roman"/>
                <w:b/>
                <w:bCs/>
                <w:sz w:val="28"/>
                <w:szCs w:val="28"/>
              </w:rPr>
              <w:t>оселения от 31 декабря 2015г №43</w:t>
            </w:r>
            <w:r w:rsidR="007B2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</w:t>
            </w:r>
            <w:r w:rsidR="007B2583">
              <w:rPr>
                <w:rFonts w:ascii="Times New Roman" w:hAnsi="Times New Roman"/>
                <w:b/>
                <w:bCs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порядке принятия решений о разработке муниципальных программ </w:t>
            </w:r>
            <w:r w:rsidR="00643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D75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Евдокимовского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7B258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D25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(с изменениями от 29.08.2017г №40, от 14.11.2018г №52)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152F79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3E55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FB3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 му</w:t>
      </w:r>
      <w:r w:rsidR="006435ED">
        <w:rPr>
          <w:rFonts w:ascii="Times New Roman" w:hAnsi="Times New Roman"/>
          <w:sz w:val="28"/>
          <w:szCs w:val="28"/>
        </w:rPr>
        <w:t>ниципальных программ 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6435ED">
        <w:rPr>
          <w:rFonts w:ascii="Times New Roman" w:hAnsi="Times New Roman"/>
          <w:sz w:val="28"/>
          <w:szCs w:val="28"/>
        </w:rPr>
        <w:t xml:space="preserve"> Евдокимовского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643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BD25EC">
        <w:rPr>
          <w:rFonts w:ascii="Times New Roman" w:hAnsi="Times New Roman"/>
          <w:bCs/>
          <w:sz w:val="28"/>
          <w:szCs w:val="28"/>
        </w:rPr>
        <w:t xml:space="preserve">Положение о порядке </w:t>
      </w:r>
      <w:r w:rsidR="00FB3132">
        <w:rPr>
          <w:rFonts w:ascii="Times New Roman" w:hAnsi="Times New Roman"/>
          <w:bCs/>
          <w:sz w:val="28"/>
          <w:szCs w:val="28"/>
        </w:rPr>
        <w:t xml:space="preserve">принятия решений </w:t>
      </w:r>
      <w:r>
        <w:rPr>
          <w:rFonts w:ascii="Times New Roman" w:hAnsi="Times New Roman"/>
          <w:bCs/>
          <w:sz w:val="28"/>
          <w:szCs w:val="28"/>
        </w:rPr>
        <w:t>о разработке муници</w:t>
      </w:r>
      <w:r w:rsidR="006435ED">
        <w:rPr>
          <w:rFonts w:ascii="Times New Roman" w:hAnsi="Times New Roman"/>
          <w:bCs/>
          <w:sz w:val="28"/>
          <w:szCs w:val="28"/>
        </w:rPr>
        <w:t>пальных программ 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их </w:t>
      </w:r>
      <w:r w:rsidR="006524AB">
        <w:rPr>
          <w:rFonts w:ascii="Times New Roman" w:hAnsi="Times New Roman"/>
          <w:bCs/>
          <w:sz w:val="28"/>
          <w:szCs w:val="28"/>
        </w:rPr>
        <w:t xml:space="preserve"> </w:t>
      </w:r>
      <w:r w:rsidRPr="000D4919">
        <w:rPr>
          <w:rFonts w:ascii="Times New Roman" w:hAnsi="Times New Roman"/>
          <w:bCs/>
          <w:sz w:val="28"/>
          <w:szCs w:val="28"/>
        </w:rPr>
        <w:t>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утвержденное постановлени</w:t>
      </w:r>
      <w:r w:rsidR="006524AB">
        <w:rPr>
          <w:rFonts w:ascii="Times New Roman" w:hAnsi="Times New Roman"/>
          <w:bCs/>
          <w:sz w:val="28"/>
          <w:szCs w:val="28"/>
        </w:rPr>
        <w:t xml:space="preserve">ем Администрации </w:t>
      </w:r>
      <w:r w:rsidR="006435ED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D25EC">
        <w:rPr>
          <w:rFonts w:ascii="Times New Roman" w:hAnsi="Times New Roman"/>
          <w:bCs/>
          <w:sz w:val="28"/>
          <w:szCs w:val="28"/>
        </w:rPr>
        <w:t xml:space="preserve"> 31 декабря 2015 года №43</w:t>
      </w:r>
      <w:r w:rsidR="00075483">
        <w:rPr>
          <w:rFonts w:ascii="Times New Roman" w:hAnsi="Times New Roman"/>
          <w:bCs/>
          <w:sz w:val="28"/>
          <w:szCs w:val="28"/>
        </w:rPr>
        <w:t xml:space="preserve"> (с изменениями от 29.08.2017г №40, от 14.11.2018г №52)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3E553B" w:rsidRDefault="003E553B" w:rsidP="0078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875C07">
        <w:rPr>
          <w:rFonts w:ascii="Times New Roman" w:hAnsi="Times New Roman"/>
          <w:sz w:val="28"/>
          <w:szCs w:val="28"/>
        </w:rPr>
        <w:t xml:space="preserve"> 2 дополнить новым абзацем девятым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r w:rsidR="00875C07">
        <w:rPr>
          <w:rFonts w:ascii="Times New Roman" w:hAnsi="Times New Roman"/>
          <w:sz w:val="28"/>
          <w:szCs w:val="28"/>
        </w:rPr>
        <w:t>Евдокимовского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</w:t>
      </w:r>
      <w:r>
        <w:rPr>
          <w:rFonts w:ascii="Times New Roman" w:hAnsi="Times New Roman"/>
          <w:sz w:val="28"/>
          <w:szCs w:val="28"/>
        </w:rPr>
        <w:lastRenderedPageBreak/>
        <w:t>Иркутской области, муниципальными правовыми актами органов местного самоуправления Тулунского муниципального района и органов местного самоуправл</w:t>
      </w:r>
      <w:r w:rsidR="006435ED">
        <w:rPr>
          <w:rFonts w:ascii="Times New Roman" w:hAnsi="Times New Roman"/>
          <w:sz w:val="28"/>
          <w:szCs w:val="28"/>
        </w:rPr>
        <w:t>ения 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 w:rsidR="00FD132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r w:rsidR="006435ED">
        <w:rPr>
          <w:rFonts w:ascii="Times New Roman" w:hAnsi="Times New Roman"/>
          <w:sz w:val="28"/>
          <w:szCs w:val="28"/>
        </w:rPr>
        <w:t xml:space="preserve">Евдокимовского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6435ED">
        <w:rPr>
          <w:rFonts w:ascii="Times New Roman" w:hAnsi="Times New Roman"/>
          <w:sz w:val="28"/>
          <w:szCs w:val="28"/>
        </w:rPr>
        <w:t>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6435ED">
        <w:rPr>
          <w:rFonts w:ascii="Times New Roman" w:hAnsi="Times New Roman"/>
          <w:sz w:val="28"/>
          <w:szCs w:val="28"/>
        </w:rPr>
        <w:t>Евдокимовского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 w:rsidR="006435E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="00875C07">
          <w:rPr>
            <w:rFonts w:ascii="Times New Roman" w:hAnsi="Times New Roman"/>
            <w:sz w:val="28"/>
            <w:szCs w:val="28"/>
          </w:rPr>
          <w:t>Ресурсное обеспечение подпрограммы</w:t>
        </w:r>
        <w:r w:rsidRPr="00AF105F">
          <w:rPr>
            <w:rFonts w:ascii="Times New Roman" w:hAnsi="Times New Roman"/>
            <w:sz w:val="28"/>
            <w:szCs w:val="28"/>
          </w:rPr>
          <w:t>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</w:t>
      </w:r>
      <w:r w:rsidR="00875C07">
        <w:rPr>
          <w:rFonts w:ascii="Times New Roman" w:hAnsi="Times New Roman"/>
          <w:sz w:val="28"/>
          <w:szCs w:val="28"/>
        </w:rPr>
        <w:t>ить словами «Прогнозная (справочная) оценка ресурсного обеспечения реализации подпрограммы</w:t>
      </w:r>
      <w:r w:rsidRPr="00AF105F">
        <w:rPr>
          <w:rFonts w:ascii="Times New Roman" w:hAnsi="Times New Roman"/>
          <w:sz w:val="28"/>
          <w:szCs w:val="28"/>
        </w:rPr>
        <w:t>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="00075483"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6435ED">
        <w:rPr>
          <w:rFonts w:ascii="Times New Roman" w:hAnsi="Times New Roman"/>
          <w:sz w:val="28"/>
          <w:szCs w:val="28"/>
        </w:rPr>
        <w:t>газете  «Евдокимовский вестник»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6435ED">
        <w:rPr>
          <w:rFonts w:ascii="Times New Roman" w:hAnsi="Times New Roman"/>
          <w:sz w:val="28"/>
          <w:szCs w:val="28"/>
        </w:rPr>
        <w:t>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Default="006435ED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Евдокимовского</w:t>
      </w:r>
      <w:r w:rsidR="003E553B" w:rsidRPr="00AF105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В.Н.Копанев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15BA" w:rsidRDefault="004715BA" w:rsidP="00E766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4715BA" w:rsidSect="00852A11"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</w:p>
    <w:p w:rsidR="004715BA" w:rsidRPr="004715BA" w:rsidRDefault="004715BA" w:rsidP="00E76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9991010"/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1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782DB4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«14» мая </w:t>
      </w:r>
      <w:smartTag w:uri="urn:schemas-microsoft-com:office:smarttags" w:element="metricconverter">
        <w:smartTagPr>
          <w:attr w:name="ProductID" w:val="2019 г"/>
        </w:smartTagPr>
        <w:r w:rsidR="004715BA"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№30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3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СОСТАВЕ И ЗНАЧЕНИЯХ ЦЕЛЕВЫХ ПОКАЗАТЕЛЕЙ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СЕЛЬКОГО ПОСЕЛЕНИЯ (далее - программа)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</w:tbl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782DB4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«14 » мая </w:t>
      </w:r>
      <w:smartTag w:uri="urn:schemas-microsoft-com:office:smarttags" w:element="metricconverter">
        <w:smartTagPr>
          <w:attr w:name="ProductID" w:val="2019 г"/>
        </w:smartTagPr>
        <w:r w:rsidR="004715BA"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№30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4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Евдокимовского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СТРУКТУРА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AD618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муниципальная программа)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3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782DB4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«14 » мая </w:t>
      </w:r>
      <w:smartTag w:uri="urn:schemas-microsoft-com:office:smarttags" w:element="metricconverter">
        <w:smartTagPr>
          <w:attr w:name="ProductID" w:val="2019 г"/>
        </w:smartTagPr>
        <w:r w:rsidR="004715BA"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30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6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Макету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Евдокимовского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РЕСУРСНОЕ ОБЕСПЕЧЕНИЕ РЕАЛИЗАЦИИ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СРЕДСТВ, ПРЕДУСМОТРЕННЫХ В БЮДЖЕТЕ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программа)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основного 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4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782DB4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«14 » мая </w:t>
      </w:r>
      <w:smartTag w:uri="urn:schemas-microsoft-com:office:smarttags" w:element="metricconverter">
        <w:smartTagPr>
          <w:attr w:name="ProductID" w:val="2019 г"/>
        </w:smartTagPr>
        <w:r w:rsidR="004715BA"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№30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7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Евдокимовского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ПРОГНОЗНАЯ (СПРАВОЧНАЯ) ОЦЕНКА РЕСУРСНОГО ОБЕСПЕЧЕНИЯ 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РЕАЛИЗАЦИИ МУНИЦИПАЛЬНОЙ ПРОГРАММЫ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ЕВДОКИМОВСКОГО </w:t>
      </w:r>
      <w:r w:rsidR="004715BA"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ВСЕХ ИСТОЧНИКОВ ФИНАНСИРОВАНИЯ(далее - программа)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к привлечению из федерального бюджета 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A" w:rsidRPr="004715BA" w:rsidRDefault="004715BA" w:rsidP="0047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4715BA" w:rsidRPr="004715BA" w:rsidSect="004715BA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5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 сельского поселения</w:t>
      </w:r>
    </w:p>
    <w:p w:rsidR="004715BA" w:rsidRPr="004715BA" w:rsidRDefault="00387EC9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«14» мая </w:t>
      </w:r>
      <w:smartTag w:uri="urn:schemas-microsoft-com:office:smarttags" w:element="metricconverter">
        <w:smartTagPr>
          <w:attr w:name="ProductID" w:val="2019 г"/>
        </w:smartTagPr>
        <w:r w:rsidR="004715BA" w:rsidRPr="004715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№30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«Приложение № 3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 разработке муниципальных программ</w:t>
      </w:r>
    </w:p>
    <w:p w:rsidR="004715BA" w:rsidRPr="004715BA" w:rsidRDefault="004D7598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 сельского поселения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и их формированияи реализации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187"/>
      <w:bookmarkEnd w:id="1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ПО РЕАЛИЗАЦИИ МУНИЦИПАЛЬНОЙ ПРОГРАММЫ</w:t>
      </w:r>
    </w:p>
    <w:p w:rsidR="004715BA" w:rsidRPr="004715BA" w:rsidRDefault="004D7598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 СЕЛЬСКОГО ПОСЕЛЕНИЯ</w:t>
      </w:r>
      <w:r w:rsidR="004715BA"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программа)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3841"/>
        <w:gridCol w:w="2305"/>
        <w:gridCol w:w="902"/>
        <w:gridCol w:w="914"/>
        <w:gridCol w:w="2228"/>
        <w:gridCol w:w="598"/>
        <w:gridCol w:w="1839"/>
        <w:gridCol w:w="1781"/>
        <w:gridCol w:w="125"/>
      </w:tblGrid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 к привлечению из </w:t>
            </w: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4715BA" w:rsidRPr="004715BA" w:rsidSect="006435ED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6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4715BA" w:rsidRPr="004715BA" w:rsidRDefault="004D7598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Евдокимовского сельского поселения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15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</w:t>
      </w:r>
      <w:r w:rsidR="00387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14» мая 2019 г. №30</w:t>
      </w:r>
    </w:p>
    <w:p w:rsidR="004715BA" w:rsidRPr="004715BA" w:rsidRDefault="004715BA" w:rsidP="004715B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«Приложение № 5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 о разработке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</w:t>
      </w:r>
    </w:p>
    <w:p w:rsidR="004715BA" w:rsidRPr="004715BA" w:rsidRDefault="004D7598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 сельского поселения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и их формирования и реализации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2558"/>
      <w:bookmarkEnd w:id="2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2563"/>
      <w:bookmarkEnd w:id="3"/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ЦЕЛЕВЫХ ПОКАЗАТЕЛЕЙ МУНИЦИПАЛЬНОЙ ПРОГРАММЫ </w:t>
      </w:r>
    </w:p>
    <w:p w:rsidR="004715BA" w:rsidRPr="004715BA" w:rsidRDefault="004D7598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 СЕЛЬСКОГО ПОСЕЛЕНИЯ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 (далее – муниципальная программа)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715BA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пр</w:t>
      </w:r>
      <w:r w:rsidR="0086357E">
        <w:rPr>
          <w:rFonts w:ascii="Times New Roman" w:eastAsia="Times New Roman" w:hAnsi="Times New Roman"/>
          <w:sz w:val="24"/>
          <w:szCs w:val="24"/>
          <w:lang w:eastAsia="ru-RU"/>
        </w:rPr>
        <w:t>ограммы Евдокимовского сельского поселения</w:t>
      </w:r>
      <w:r w:rsidRPr="004715B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________________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2737"/>
        <w:gridCol w:w="711"/>
        <w:gridCol w:w="76"/>
        <w:gridCol w:w="2542"/>
        <w:gridCol w:w="1516"/>
        <w:gridCol w:w="44"/>
        <w:gridCol w:w="1657"/>
        <w:gridCol w:w="29"/>
        <w:gridCol w:w="1569"/>
        <w:gridCol w:w="44"/>
        <w:gridCol w:w="1161"/>
        <w:gridCol w:w="24"/>
        <w:gridCol w:w="1916"/>
      </w:tblGrid>
      <w:tr w:rsidR="004715BA" w:rsidRPr="004715BA" w:rsidTr="006435ED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причин отклонения</w:t>
            </w:r>
          </w:p>
        </w:tc>
      </w:tr>
      <w:tr w:rsidR="004715BA" w:rsidRPr="004715BA" w:rsidTr="006435ED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(указать наименование)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 (указать наименование) - при наличии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 (указать наименование) – при наличии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 (указать наименование)</w:t>
            </w: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5BA" w:rsidRPr="004715BA" w:rsidTr="006435ED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2705"/>
      <w:bookmarkEnd w:id="4"/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4715BA" w:rsidRPr="004715BA" w:rsidRDefault="0086357E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ЕВДОКИМОВСКОГО СЕЛЬСКОГО ПОСЕЛЕНИЯ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(далее – муниципальная программа) 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5B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муниципальной программы </w:t>
      </w:r>
      <w:r w:rsidR="0086357E">
        <w:rPr>
          <w:rFonts w:ascii="Times New Roman" w:eastAsia="Times New Roman" w:hAnsi="Times New Roman"/>
          <w:sz w:val="24"/>
          <w:szCs w:val="24"/>
          <w:lang w:eastAsia="ru-RU"/>
        </w:rPr>
        <w:t>Евдокимовского сельского поселения</w:t>
      </w:r>
      <w:r w:rsidRPr="004715B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5B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__________</w:t>
      </w: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071"/>
        <w:gridCol w:w="943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3"/>
        <w:gridCol w:w="1068"/>
        <w:gridCol w:w="1009"/>
        <w:gridCol w:w="1079"/>
      </w:tblGrid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 (</w:t>
            </w:r>
            <w:hyperlink w:anchor="Par2744" w:history="1">
              <w:r w:rsidRPr="004715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гр. 8</w:t>
              </w:r>
            </w:hyperlink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hyperlink w:anchor="Par2743" w:history="1">
              <w:r w:rsidRPr="004715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гр. 7</w:t>
              </w:r>
            </w:hyperlink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к проведению мероприятия</w:t>
            </w:r>
          </w:p>
        </w:tc>
      </w:tr>
      <w:tr w:rsidR="004715BA" w:rsidRPr="004715BA" w:rsidTr="006435ED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соглашений о предоставлении субсидии / оказании работ, услуг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Par2743"/>
            <w:bookmarkEnd w:id="5"/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Par2744"/>
            <w:bookmarkEnd w:id="6"/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4715BA" w:rsidRPr="004715BA" w:rsidTr="006435ED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МБСП - </w:t>
            </w: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BA" w:rsidRPr="004715BA" w:rsidTr="006435E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5BA" w:rsidRPr="004715BA" w:rsidRDefault="004715BA" w:rsidP="0047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3063"/>
      <w:bookmarkEnd w:id="7"/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BA" w:rsidRPr="004715BA" w:rsidRDefault="004715BA" w:rsidP="004715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43E" w:rsidRPr="004715BA" w:rsidRDefault="00F244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443E" w:rsidRPr="004715BA" w:rsidSect="004715BA">
      <w:pgSz w:w="16838" w:h="11905" w:orient="landscape"/>
      <w:pgMar w:top="56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483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2F79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87EC9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1855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5BA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598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5E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24AB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2DB4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83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1A5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57E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5C07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188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5EC"/>
    <w:rsid w:val="00BD2600"/>
    <w:rsid w:val="00BD3333"/>
    <w:rsid w:val="00BD33B6"/>
    <w:rsid w:val="00BD3476"/>
    <w:rsid w:val="00BD3678"/>
    <w:rsid w:val="00BD4DE0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0E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6E7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48F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43E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132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32A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3024EF-111F-4AB1-83E4-6B8CC76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715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4715BA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715BA"/>
  </w:style>
  <w:style w:type="character" w:customStyle="1" w:styleId="FontStyle15">
    <w:name w:val="Font Style15"/>
    <w:uiPriority w:val="99"/>
    <w:rsid w:val="004715BA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4715BA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715BA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4715BA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715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7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715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4715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30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30</cp:revision>
  <cp:lastPrinted>2019-06-05T01:10:00Z</cp:lastPrinted>
  <dcterms:created xsi:type="dcterms:W3CDTF">2019-04-23T08:35:00Z</dcterms:created>
  <dcterms:modified xsi:type="dcterms:W3CDTF">2019-06-05T02:14:00Z</dcterms:modified>
</cp:coreProperties>
</file>