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1DB7" w:rsidRDefault="003B1DB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3B1DB7" w:rsidRDefault="003B1DB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№8</w:t>
                            </w:r>
                          </w:p>
                          <w:p w:rsidR="003B1DB7" w:rsidRDefault="003B1DB7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(401)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03.03.2020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B1DB7" w:rsidRDefault="003B1DB7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B1DB7" w:rsidRDefault="003B1DB7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3B1DB7" w:rsidRDefault="003B1DB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№8</w:t>
                      </w:r>
                    </w:p>
                    <w:p w:rsidR="003B1DB7" w:rsidRDefault="003B1DB7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(401)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03.03.2020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B1DB7" w:rsidRDefault="003B1DB7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D77388">
        <w:rPr>
          <w:sz w:val="40"/>
          <w:szCs w:val="40"/>
        </w:rPr>
        <w:t xml:space="preserve"> </w:t>
      </w:r>
      <w:r w:rsidR="000607FA">
        <w:rPr>
          <w:sz w:val="40"/>
          <w:szCs w:val="40"/>
        </w:rPr>
        <w:t xml:space="preserve">  </w:t>
      </w:r>
      <w:proofErr w:type="gramEnd"/>
      <w:r w:rsidR="003B1DB7">
        <w:rPr>
          <w:sz w:val="40"/>
          <w:szCs w:val="40"/>
        </w:rPr>
        <w:t>2</w:t>
      </w:r>
      <w:r w:rsidR="00D77388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B611C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26A31" w:rsidRDefault="00A26A31" w:rsidP="00951E91">
      <w:pPr>
        <w:jc w:val="both"/>
      </w:pPr>
    </w:p>
    <w:p w:rsidR="00951E91" w:rsidRDefault="00951E91">
      <w:pPr>
        <w:jc w:val="both"/>
      </w:pPr>
      <w:r>
        <w:t xml:space="preserve">                                      СЕГОДНЯ В </w:t>
      </w:r>
      <w:r w:rsidR="0097128F">
        <w:t>НОМЕРЕ</w:t>
      </w:r>
    </w:p>
    <w:p w:rsidR="002E41CD" w:rsidRDefault="00EB611C" w:rsidP="003B1DB7">
      <w:pPr>
        <w:pStyle w:val="a5"/>
        <w:tabs>
          <w:tab w:val="left" w:pos="7426"/>
        </w:tabs>
        <w:jc w:val="both"/>
      </w:pPr>
      <w:r>
        <w:t>1.</w:t>
      </w:r>
      <w:r w:rsidR="003B1DB7">
        <w:t xml:space="preserve">Постановление администрации </w:t>
      </w:r>
      <w:proofErr w:type="spellStart"/>
      <w:r w:rsidR="003B1DB7">
        <w:t>Евдокимовского</w:t>
      </w:r>
      <w:proofErr w:type="spellEnd"/>
      <w:r w:rsidR="003B1DB7">
        <w:t xml:space="preserve"> </w:t>
      </w:r>
      <w:proofErr w:type="gramStart"/>
      <w:r w:rsidR="003B1DB7">
        <w:t xml:space="preserve">сельского </w:t>
      </w:r>
      <w:r w:rsidR="00E11AFF">
        <w:t xml:space="preserve"> поселения</w:t>
      </w:r>
      <w:proofErr w:type="gramEnd"/>
      <w:r w:rsidR="00E11AFF">
        <w:t xml:space="preserve">   от 02.03.2020г №17 О внесении изменений в постановление от 10.02.2020г «Об утверждении методики прогнозирования поступлений доходов в бюджет </w:t>
      </w:r>
      <w:proofErr w:type="spellStart"/>
      <w:r w:rsidR="00E11AFF">
        <w:t>Евдокимовского</w:t>
      </w:r>
      <w:proofErr w:type="spellEnd"/>
      <w:r w:rsidR="00E11AFF">
        <w:t xml:space="preserve"> сельского поселения, бюджетные полномочия главного администратора доходов которых осуществляются Администрацией </w:t>
      </w:r>
      <w:proofErr w:type="spellStart"/>
      <w:r w:rsidR="00E11AFF">
        <w:t>Евдокимовского</w:t>
      </w:r>
      <w:proofErr w:type="spellEnd"/>
      <w:r w:rsidR="00E11AFF">
        <w:t xml:space="preserve"> сельского поселения»</w:t>
      </w:r>
      <w:r w:rsidR="003B1DB7">
        <w:t xml:space="preserve"> </w:t>
      </w: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2E41CD" w:rsidRDefault="002E41C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D2B6D" w:rsidRDefault="00AD2B6D" w:rsidP="0097128F">
      <w:pPr>
        <w:autoSpaceDE w:val="0"/>
        <w:autoSpaceDN w:val="0"/>
        <w:adjustRightInd w:val="0"/>
        <w:jc w:val="right"/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AB1A14" w:rsidRDefault="00AB1A14" w:rsidP="00E11AFF">
      <w:pPr>
        <w:ind w:left="1416" w:right="-3970" w:firstLine="384"/>
        <w:rPr>
          <w:b/>
          <w:sz w:val="28"/>
          <w:szCs w:val="28"/>
        </w:rPr>
      </w:pPr>
    </w:p>
    <w:p w:rsidR="00E11AFF" w:rsidRPr="00E11AFF" w:rsidRDefault="00AB1A14" w:rsidP="00AB1A14">
      <w:pPr>
        <w:ind w:left="1416" w:right="-3970" w:firstLine="3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E11AFF" w:rsidRPr="00E11AFF">
        <w:rPr>
          <w:b/>
          <w:sz w:val="28"/>
          <w:szCs w:val="28"/>
        </w:rPr>
        <w:t xml:space="preserve">И Р К У Т С К А </w:t>
      </w:r>
      <w:proofErr w:type="gramStart"/>
      <w:r w:rsidR="00E11AFF" w:rsidRPr="00E11AFF">
        <w:rPr>
          <w:b/>
          <w:sz w:val="28"/>
          <w:szCs w:val="28"/>
        </w:rPr>
        <w:t>Я  О</w:t>
      </w:r>
      <w:proofErr w:type="gramEnd"/>
      <w:r w:rsidR="00E11AFF" w:rsidRPr="00E11AFF">
        <w:rPr>
          <w:b/>
          <w:sz w:val="28"/>
          <w:szCs w:val="28"/>
        </w:rPr>
        <w:t xml:space="preserve"> Б Л А СТ Ь</w:t>
      </w:r>
    </w:p>
    <w:p w:rsidR="00E11AFF" w:rsidRPr="00E11AFF" w:rsidRDefault="00E11AFF" w:rsidP="00E11AFF">
      <w:pPr>
        <w:ind w:right="-3970"/>
        <w:rPr>
          <w:b/>
          <w:spacing w:val="20"/>
          <w:sz w:val="28"/>
          <w:szCs w:val="28"/>
        </w:rPr>
      </w:pPr>
      <w:r w:rsidRPr="00E11AFF">
        <w:rPr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E11AFF" w:rsidRPr="00E11AFF" w:rsidRDefault="00E11AFF" w:rsidP="00E11AFF">
      <w:pPr>
        <w:ind w:right="-3970"/>
        <w:rPr>
          <w:b/>
          <w:spacing w:val="20"/>
          <w:sz w:val="32"/>
          <w:szCs w:val="32"/>
        </w:rPr>
      </w:pPr>
      <w:r w:rsidRPr="00E11AFF">
        <w:rPr>
          <w:b/>
          <w:spacing w:val="20"/>
          <w:sz w:val="32"/>
          <w:szCs w:val="32"/>
        </w:rPr>
        <w:t xml:space="preserve">                                    Администрация</w:t>
      </w:r>
    </w:p>
    <w:p w:rsidR="00E11AFF" w:rsidRPr="00E11AFF" w:rsidRDefault="00E11AFF" w:rsidP="00E11AFF">
      <w:pPr>
        <w:ind w:right="-3970"/>
        <w:rPr>
          <w:b/>
          <w:spacing w:val="20"/>
          <w:sz w:val="32"/>
          <w:szCs w:val="32"/>
        </w:rPr>
      </w:pPr>
      <w:r w:rsidRPr="00E11AFF">
        <w:rPr>
          <w:b/>
          <w:spacing w:val="20"/>
          <w:sz w:val="32"/>
          <w:szCs w:val="32"/>
        </w:rPr>
        <w:t xml:space="preserve">                     </w:t>
      </w:r>
      <w:proofErr w:type="spellStart"/>
      <w:r w:rsidRPr="00E11AFF">
        <w:rPr>
          <w:b/>
          <w:spacing w:val="20"/>
          <w:sz w:val="32"/>
          <w:szCs w:val="32"/>
        </w:rPr>
        <w:t>Евдокимовского</w:t>
      </w:r>
      <w:proofErr w:type="spellEnd"/>
      <w:r w:rsidRPr="00E11AFF">
        <w:rPr>
          <w:b/>
          <w:spacing w:val="20"/>
          <w:sz w:val="32"/>
          <w:szCs w:val="32"/>
        </w:rPr>
        <w:t xml:space="preserve"> сельского поселения</w:t>
      </w:r>
    </w:p>
    <w:p w:rsidR="00E11AFF" w:rsidRPr="00E11AFF" w:rsidRDefault="00E11AFF" w:rsidP="00E11AFF">
      <w:pPr>
        <w:ind w:left="-3827" w:right="-3970"/>
        <w:jc w:val="center"/>
        <w:rPr>
          <w:rFonts w:ascii="Century Schoolbook" w:hAnsi="Century Schoolbook"/>
          <w:b/>
          <w:spacing w:val="20"/>
          <w:sz w:val="32"/>
          <w:szCs w:val="32"/>
        </w:rPr>
      </w:pPr>
    </w:p>
    <w:p w:rsidR="00E11AFF" w:rsidRPr="00E11AFF" w:rsidRDefault="00E11AFF" w:rsidP="00E11AFF">
      <w:pPr>
        <w:ind w:right="-3970"/>
        <w:rPr>
          <w:b/>
          <w:spacing w:val="20"/>
          <w:sz w:val="32"/>
          <w:szCs w:val="32"/>
        </w:rPr>
      </w:pPr>
      <w:r w:rsidRPr="00E11AFF">
        <w:rPr>
          <w:rFonts w:ascii="Century Schoolbook" w:hAnsi="Century Schoolbook"/>
          <w:b/>
          <w:spacing w:val="20"/>
          <w:sz w:val="36"/>
        </w:rPr>
        <w:t xml:space="preserve">                     </w:t>
      </w:r>
      <w:r w:rsidRPr="00E11AFF">
        <w:rPr>
          <w:rFonts w:ascii="Century Schoolbook" w:hAnsi="Century Schoolbook"/>
          <w:spacing w:val="20"/>
          <w:sz w:val="32"/>
          <w:szCs w:val="32"/>
        </w:rPr>
        <w:t>П О С Т А Н О В Л Е Н И Е</w:t>
      </w:r>
    </w:p>
    <w:p w:rsidR="00E11AFF" w:rsidRPr="00E11AFF" w:rsidRDefault="00E11AFF" w:rsidP="00E11AFF">
      <w:pPr>
        <w:ind w:right="-3970"/>
        <w:jc w:val="both"/>
        <w:rPr>
          <w:rFonts w:ascii="Century Schoolbook" w:hAnsi="Century Schoolbook"/>
          <w:spacing w:val="20"/>
          <w:sz w:val="28"/>
        </w:rPr>
      </w:pPr>
    </w:p>
    <w:p w:rsidR="00E11AFF" w:rsidRPr="00E11AFF" w:rsidRDefault="00E11AFF" w:rsidP="00E11AFF">
      <w:pPr>
        <w:ind w:right="-3970"/>
        <w:jc w:val="both"/>
        <w:rPr>
          <w:b/>
          <w:spacing w:val="20"/>
          <w:sz w:val="28"/>
        </w:rPr>
      </w:pPr>
      <w:r w:rsidRPr="00E11AFF">
        <w:rPr>
          <w:b/>
          <w:spacing w:val="20"/>
          <w:sz w:val="28"/>
        </w:rPr>
        <w:t xml:space="preserve">       «02» 03. 2020 г</w:t>
      </w:r>
      <w:r w:rsidRPr="00E11AFF">
        <w:rPr>
          <w:spacing w:val="20"/>
          <w:sz w:val="28"/>
        </w:rPr>
        <w:t xml:space="preserve">.                                           </w:t>
      </w:r>
      <w:r w:rsidRPr="00E11AFF">
        <w:rPr>
          <w:b/>
          <w:spacing w:val="20"/>
          <w:sz w:val="28"/>
        </w:rPr>
        <w:t>№ 17</w:t>
      </w:r>
    </w:p>
    <w:p w:rsidR="00E11AFF" w:rsidRPr="00E11AFF" w:rsidRDefault="00E11AFF" w:rsidP="00E11AFF">
      <w:pPr>
        <w:ind w:right="-3970"/>
        <w:jc w:val="both"/>
        <w:rPr>
          <w:spacing w:val="20"/>
          <w:sz w:val="28"/>
        </w:rPr>
      </w:pPr>
      <w:r w:rsidRPr="00E11AFF">
        <w:rPr>
          <w:spacing w:val="20"/>
          <w:sz w:val="28"/>
        </w:rPr>
        <w:t xml:space="preserve">  </w:t>
      </w:r>
    </w:p>
    <w:p w:rsidR="00E11AFF" w:rsidRPr="00E11AFF" w:rsidRDefault="00E11AFF" w:rsidP="00E11AFF">
      <w:pPr>
        <w:rPr>
          <w:sz w:val="28"/>
          <w:szCs w:val="28"/>
        </w:rPr>
      </w:pPr>
      <w:r w:rsidRPr="00E11AFF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E11AFF">
        <w:rPr>
          <w:b/>
          <w:sz w:val="28"/>
          <w:szCs w:val="28"/>
        </w:rPr>
        <w:t>с.Бадар</w:t>
      </w:r>
      <w:proofErr w:type="spellEnd"/>
    </w:p>
    <w:p w:rsidR="00E11AFF" w:rsidRPr="00E11AFF" w:rsidRDefault="00E11AFF" w:rsidP="00E11AFF">
      <w:pPr>
        <w:rPr>
          <w:b/>
          <w:sz w:val="28"/>
          <w:szCs w:val="28"/>
        </w:rPr>
      </w:pPr>
    </w:p>
    <w:p w:rsidR="00E11AFF" w:rsidRPr="00E11AFF" w:rsidRDefault="00E11AFF" w:rsidP="00E11AFF">
      <w:pPr>
        <w:rPr>
          <w:b/>
        </w:rPr>
      </w:pPr>
      <w:r w:rsidRPr="00E11AFF">
        <w:rPr>
          <w:b/>
        </w:rPr>
        <w:t>О внесении изменений в постановление</w:t>
      </w:r>
    </w:p>
    <w:p w:rsidR="00E11AFF" w:rsidRPr="00E11AFF" w:rsidRDefault="00E11AFF" w:rsidP="00E11AFF">
      <w:pPr>
        <w:rPr>
          <w:b/>
        </w:rPr>
      </w:pPr>
      <w:proofErr w:type="gramStart"/>
      <w:r w:rsidRPr="00E11AFF">
        <w:rPr>
          <w:b/>
        </w:rPr>
        <w:t>от  10</w:t>
      </w:r>
      <w:proofErr w:type="gramEnd"/>
      <w:r w:rsidRPr="00E11AFF">
        <w:rPr>
          <w:b/>
        </w:rPr>
        <w:t xml:space="preserve">.02.2020г №  10       «Об утверждении методики </w:t>
      </w:r>
    </w:p>
    <w:p w:rsidR="00E11AFF" w:rsidRPr="00E11AFF" w:rsidRDefault="00E11AFF" w:rsidP="00E11AFF">
      <w:pPr>
        <w:rPr>
          <w:b/>
        </w:rPr>
      </w:pPr>
      <w:r w:rsidRPr="00E11AFF">
        <w:rPr>
          <w:b/>
        </w:rPr>
        <w:t>прогнозирования поступлений доходов</w:t>
      </w:r>
    </w:p>
    <w:p w:rsidR="00E11AFF" w:rsidRPr="00E11AFF" w:rsidRDefault="00E11AFF" w:rsidP="00E11AFF">
      <w:pPr>
        <w:rPr>
          <w:b/>
        </w:rPr>
      </w:pPr>
      <w:r w:rsidRPr="00E11AFF">
        <w:rPr>
          <w:b/>
        </w:rPr>
        <w:t xml:space="preserve">в бюджет </w:t>
      </w:r>
      <w:proofErr w:type="spellStart"/>
      <w:r w:rsidRPr="00E11AFF">
        <w:rPr>
          <w:b/>
          <w:color w:val="000000"/>
        </w:rPr>
        <w:t>Евдокимовского</w:t>
      </w:r>
      <w:proofErr w:type="spellEnd"/>
      <w:r w:rsidRPr="00E11AFF">
        <w:rPr>
          <w:b/>
          <w:color w:val="000000"/>
        </w:rPr>
        <w:t xml:space="preserve"> </w:t>
      </w:r>
      <w:r w:rsidRPr="00E11AFF">
        <w:rPr>
          <w:b/>
        </w:rPr>
        <w:t>сельского</w:t>
      </w:r>
    </w:p>
    <w:p w:rsidR="00E11AFF" w:rsidRPr="00E11AFF" w:rsidRDefault="00E11AFF" w:rsidP="00E11AFF">
      <w:pPr>
        <w:rPr>
          <w:b/>
          <w:bCs/>
        </w:rPr>
      </w:pPr>
      <w:r w:rsidRPr="00E11AFF">
        <w:rPr>
          <w:b/>
        </w:rPr>
        <w:t>поселения</w:t>
      </w:r>
      <w:r w:rsidRPr="00E11AFF">
        <w:rPr>
          <w:b/>
          <w:bCs/>
        </w:rPr>
        <w:t>, бюджетные полномочия</w:t>
      </w:r>
    </w:p>
    <w:p w:rsidR="00E11AFF" w:rsidRPr="00E11AFF" w:rsidRDefault="00E11AFF" w:rsidP="00E11AFF">
      <w:pPr>
        <w:rPr>
          <w:b/>
        </w:rPr>
      </w:pPr>
      <w:r w:rsidRPr="00E11AFF">
        <w:rPr>
          <w:b/>
          <w:bCs/>
        </w:rPr>
        <w:t>главного администратора доходов</w:t>
      </w:r>
      <w:r w:rsidRPr="00E11AFF">
        <w:rPr>
          <w:b/>
        </w:rPr>
        <w:t xml:space="preserve">  </w:t>
      </w:r>
    </w:p>
    <w:p w:rsidR="00E11AFF" w:rsidRPr="00E11AFF" w:rsidRDefault="00E11AFF" w:rsidP="00E11AFF">
      <w:pPr>
        <w:rPr>
          <w:b/>
        </w:rPr>
      </w:pPr>
      <w:r w:rsidRPr="00E11AFF">
        <w:rPr>
          <w:b/>
        </w:rPr>
        <w:t>которых осуществляются Администрацией</w:t>
      </w:r>
    </w:p>
    <w:p w:rsidR="00E11AFF" w:rsidRPr="00E11AFF" w:rsidRDefault="00E11AFF" w:rsidP="00E11AFF">
      <w:pPr>
        <w:rPr>
          <w:b/>
        </w:rPr>
      </w:pPr>
      <w:proofErr w:type="spellStart"/>
      <w:r w:rsidRPr="00E11AFF">
        <w:rPr>
          <w:b/>
          <w:color w:val="000000"/>
        </w:rPr>
        <w:t>Евдокимовского</w:t>
      </w:r>
      <w:proofErr w:type="spellEnd"/>
      <w:r w:rsidRPr="00E11AFF">
        <w:rPr>
          <w:b/>
        </w:rPr>
        <w:t xml:space="preserve"> сельского поселения»</w:t>
      </w:r>
    </w:p>
    <w:p w:rsidR="00E11AFF" w:rsidRPr="00E11AFF" w:rsidRDefault="00E11AFF" w:rsidP="00E11AFF">
      <w:pPr>
        <w:rPr>
          <w:b/>
        </w:rPr>
      </w:pPr>
    </w:p>
    <w:p w:rsidR="00E11AFF" w:rsidRPr="00E11AFF" w:rsidRDefault="00E11AFF" w:rsidP="00E11AFF">
      <w:pPr>
        <w:rPr>
          <w:b/>
          <w:sz w:val="28"/>
          <w:szCs w:val="28"/>
        </w:rPr>
      </w:pPr>
      <w:r w:rsidRPr="00E11AFF">
        <w:rPr>
          <w:b/>
          <w:sz w:val="28"/>
          <w:szCs w:val="28"/>
        </w:rPr>
        <w:t xml:space="preserve"> </w:t>
      </w:r>
    </w:p>
    <w:p w:rsidR="00E11AFF" w:rsidRPr="00E11AFF" w:rsidRDefault="00E11AFF" w:rsidP="00E11AFF">
      <w:pPr>
        <w:ind w:firstLine="709"/>
        <w:jc w:val="both"/>
        <w:rPr>
          <w:sz w:val="28"/>
          <w:szCs w:val="28"/>
        </w:rPr>
      </w:pPr>
      <w:r w:rsidRPr="00E11AFF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E11AFF">
        <w:rPr>
          <w:color w:val="000000"/>
          <w:sz w:val="28"/>
          <w:szCs w:val="28"/>
        </w:rPr>
        <w:t xml:space="preserve"> 24 Устава </w:t>
      </w:r>
      <w:proofErr w:type="spellStart"/>
      <w:r w:rsidRPr="00E11AFF">
        <w:rPr>
          <w:color w:val="000000"/>
          <w:sz w:val="28"/>
          <w:szCs w:val="28"/>
        </w:rPr>
        <w:t>Евдокимовского</w:t>
      </w:r>
      <w:proofErr w:type="spellEnd"/>
      <w:r w:rsidRPr="00E11AFF">
        <w:rPr>
          <w:color w:val="000000"/>
          <w:sz w:val="28"/>
          <w:szCs w:val="28"/>
        </w:rPr>
        <w:t xml:space="preserve"> муниципального образования</w:t>
      </w:r>
    </w:p>
    <w:p w:rsidR="00E11AFF" w:rsidRPr="00E11AFF" w:rsidRDefault="00E11AFF" w:rsidP="00E11AFF">
      <w:pPr>
        <w:jc w:val="both"/>
        <w:rPr>
          <w:color w:val="000000"/>
          <w:sz w:val="28"/>
          <w:szCs w:val="28"/>
        </w:rPr>
      </w:pPr>
    </w:p>
    <w:p w:rsidR="00E11AFF" w:rsidRPr="00E11AFF" w:rsidRDefault="00E11AFF" w:rsidP="00E11AFF">
      <w:pPr>
        <w:jc w:val="center"/>
        <w:rPr>
          <w:b/>
          <w:sz w:val="28"/>
          <w:szCs w:val="28"/>
        </w:rPr>
      </w:pPr>
      <w:r w:rsidRPr="00E11AFF">
        <w:rPr>
          <w:b/>
          <w:color w:val="000000"/>
          <w:sz w:val="28"/>
          <w:szCs w:val="28"/>
        </w:rPr>
        <w:t>ПОСТАНОВЛЯЮ:</w:t>
      </w:r>
    </w:p>
    <w:p w:rsidR="00E11AFF" w:rsidRPr="00E11AFF" w:rsidRDefault="00E11AFF" w:rsidP="00E11AFF">
      <w:pPr>
        <w:ind w:firstLine="708"/>
        <w:jc w:val="both"/>
        <w:rPr>
          <w:sz w:val="28"/>
          <w:szCs w:val="28"/>
        </w:rPr>
      </w:pPr>
    </w:p>
    <w:p w:rsidR="00E11AFF" w:rsidRPr="00E11AFF" w:rsidRDefault="00E11AFF" w:rsidP="00E11AF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11AFF">
        <w:rPr>
          <w:sz w:val="28"/>
          <w:szCs w:val="28"/>
        </w:rPr>
        <w:t xml:space="preserve">1. Внести в Методику прогнозирования поступлений доходов в бюджет </w:t>
      </w:r>
      <w:proofErr w:type="spellStart"/>
      <w:r w:rsidRPr="00E11AFF">
        <w:rPr>
          <w:sz w:val="28"/>
          <w:szCs w:val="28"/>
        </w:rPr>
        <w:t>Евдокимовского</w:t>
      </w:r>
      <w:proofErr w:type="spellEnd"/>
      <w:r w:rsidRPr="00E11AFF">
        <w:rPr>
          <w:sz w:val="28"/>
          <w:szCs w:val="28"/>
        </w:rPr>
        <w:t xml:space="preserve"> сельского поселения, бюджетные полномочия главного администратора доходов которых осуществляются Администрацией </w:t>
      </w:r>
      <w:proofErr w:type="spellStart"/>
      <w:r w:rsidRPr="00E11AFF">
        <w:rPr>
          <w:sz w:val="28"/>
          <w:szCs w:val="28"/>
        </w:rPr>
        <w:t>Евдокимовского</w:t>
      </w:r>
      <w:proofErr w:type="spellEnd"/>
      <w:r w:rsidRPr="00E11AFF">
        <w:rPr>
          <w:sz w:val="28"/>
          <w:szCs w:val="28"/>
        </w:rPr>
        <w:t xml:space="preserve"> сельского поселения, утвержденную постановлением Администрацией </w:t>
      </w:r>
      <w:proofErr w:type="spellStart"/>
      <w:r w:rsidRPr="00E11AFF">
        <w:rPr>
          <w:sz w:val="28"/>
          <w:szCs w:val="28"/>
        </w:rPr>
        <w:t>Евдокимовского</w:t>
      </w:r>
      <w:proofErr w:type="spellEnd"/>
      <w:r w:rsidRPr="00E11AFF">
        <w:rPr>
          <w:sz w:val="28"/>
          <w:szCs w:val="28"/>
        </w:rPr>
        <w:t xml:space="preserve"> сельского поселения </w:t>
      </w:r>
      <w:proofErr w:type="gramStart"/>
      <w:r w:rsidRPr="00E11AFF">
        <w:rPr>
          <w:sz w:val="28"/>
          <w:szCs w:val="28"/>
        </w:rPr>
        <w:t>от  10</w:t>
      </w:r>
      <w:proofErr w:type="gramEnd"/>
      <w:r w:rsidRPr="00E11AFF">
        <w:rPr>
          <w:sz w:val="28"/>
          <w:szCs w:val="28"/>
        </w:rPr>
        <w:t xml:space="preserve"> февраля  2020 года № 10       , следующие изменения:</w:t>
      </w:r>
    </w:p>
    <w:p w:rsidR="00E11AFF" w:rsidRPr="00E11AFF" w:rsidRDefault="00E11AFF" w:rsidP="00E11AF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11AFF">
        <w:rPr>
          <w:sz w:val="28"/>
          <w:szCs w:val="28"/>
        </w:rPr>
        <w:t>1) пункт 3.2 после слов «Российской Федерации» дополнить словами «</w:t>
      </w:r>
      <w:r w:rsidRPr="00E11AFF">
        <w:rPr>
          <w:sz w:val="26"/>
          <w:szCs w:val="26"/>
          <w:lang w:eastAsia="en-US"/>
        </w:rPr>
        <w:t>Иркутской области</w:t>
      </w:r>
      <w:r w:rsidRPr="00E11AFF">
        <w:rPr>
          <w:sz w:val="28"/>
          <w:szCs w:val="28"/>
        </w:rPr>
        <w:t>»;</w:t>
      </w:r>
    </w:p>
    <w:p w:rsidR="00E11AFF" w:rsidRPr="00E11AFF" w:rsidRDefault="00E11AFF" w:rsidP="00E11AFF">
      <w:pPr>
        <w:tabs>
          <w:tab w:val="left" w:pos="1260"/>
        </w:tabs>
        <w:ind w:left="709"/>
        <w:jc w:val="both"/>
        <w:rPr>
          <w:sz w:val="28"/>
          <w:szCs w:val="28"/>
        </w:rPr>
      </w:pPr>
      <w:r w:rsidRPr="00E11AFF">
        <w:rPr>
          <w:sz w:val="28"/>
          <w:szCs w:val="28"/>
        </w:rPr>
        <w:t>2) в подпунктах 2,3 пункта 5 слова «с арендодателями» заменить словами «с арендаторами».</w:t>
      </w:r>
    </w:p>
    <w:p w:rsidR="00E11AFF" w:rsidRPr="00E11AFF" w:rsidRDefault="00E11AFF" w:rsidP="00E11AF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E11AF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E11AFF">
        <w:rPr>
          <w:sz w:val="28"/>
          <w:szCs w:val="28"/>
        </w:rPr>
        <w:t>Евдокимовский</w:t>
      </w:r>
      <w:proofErr w:type="spellEnd"/>
      <w:r w:rsidRPr="00E11AF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11AFF">
        <w:rPr>
          <w:sz w:val="28"/>
          <w:szCs w:val="28"/>
        </w:rPr>
        <w:t>Евдокимовского</w:t>
      </w:r>
      <w:proofErr w:type="spellEnd"/>
      <w:r w:rsidRPr="00E11AFF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11AFF" w:rsidRPr="00E11AFF" w:rsidRDefault="00E11AFF" w:rsidP="00E11AFF">
      <w:pPr>
        <w:ind w:firstLine="720"/>
        <w:jc w:val="both"/>
        <w:rPr>
          <w:sz w:val="28"/>
          <w:szCs w:val="28"/>
        </w:rPr>
      </w:pPr>
      <w:r w:rsidRPr="00E11AF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11AFF" w:rsidRPr="00E11AFF" w:rsidRDefault="00E11AFF" w:rsidP="00E11AF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E11AFF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E11AFF" w:rsidRPr="00E11AFF" w:rsidRDefault="00E11AFF" w:rsidP="00E11AFF">
      <w:pPr>
        <w:jc w:val="both"/>
        <w:rPr>
          <w:sz w:val="28"/>
          <w:szCs w:val="28"/>
        </w:rPr>
      </w:pPr>
    </w:p>
    <w:p w:rsidR="00E11AFF" w:rsidRPr="00E11AFF" w:rsidRDefault="00E11AFF" w:rsidP="00E11AFF">
      <w:pPr>
        <w:jc w:val="both"/>
        <w:rPr>
          <w:sz w:val="28"/>
          <w:szCs w:val="28"/>
        </w:rPr>
      </w:pPr>
    </w:p>
    <w:p w:rsidR="00E11AFF" w:rsidRPr="00E11AFF" w:rsidRDefault="00E11AFF" w:rsidP="00E11AFF">
      <w:pPr>
        <w:jc w:val="both"/>
        <w:rPr>
          <w:sz w:val="28"/>
          <w:szCs w:val="28"/>
        </w:rPr>
      </w:pPr>
      <w:r w:rsidRPr="00E11AFF">
        <w:rPr>
          <w:sz w:val="28"/>
          <w:szCs w:val="28"/>
        </w:rPr>
        <w:t xml:space="preserve">Глава </w:t>
      </w:r>
      <w:proofErr w:type="spellStart"/>
      <w:r w:rsidRPr="00E11AFF">
        <w:rPr>
          <w:sz w:val="28"/>
          <w:szCs w:val="28"/>
        </w:rPr>
        <w:t>Евдокимовского</w:t>
      </w:r>
      <w:proofErr w:type="spellEnd"/>
      <w:r w:rsidRPr="00E11AFF">
        <w:rPr>
          <w:sz w:val="28"/>
          <w:szCs w:val="28"/>
        </w:rPr>
        <w:t xml:space="preserve"> </w:t>
      </w:r>
    </w:p>
    <w:p w:rsidR="00E11AFF" w:rsidRPr="00E11AFF" w:rsidRDefault="00E11AFF" w:rsidP="00E11AFF">
      <w:pPr>
        <w:jc w:val="both"/>
        <w:rPr>
          <w:sz w:val="28"/>
          <w:szCs w:val="28"/>
        </w:rPr>
      </w:pPr>
      <w:r w:rsidRPr="00E11AFF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E11AFF">
        <w:rPr>
          <w:sz w:val="28"/>
          <w:szCs w:val="28"/>
        </w:rPr>
        <w:t>В.Н.Копанев</w:t>
      </w:r>
      <w:proofErr w:type="spellEnd"/>
    </w:p>
    <w:p w:rsidR="00AD2B6D" w:rsidRPr="00EA5E0C" w:rsidRDefault="00AD2B6D" w:rsidP="00E11AFF">
      <w:pPr>
        <w:jc w:val="center"/>
        <w:textAlignment w:val="baseline"/>
      </w:pPr>
    </w:p>
    <w:sectPr w:rsidR="00AD2B6D" w:rsidRPr="00EA5E0C" w:rsidSect="0097128F">
      <w:footerReference w:type="default" r:id="rId11"/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8B" w:rsidRDefault="009E048B">
      <w:r>
        <w:separator/>
      </w:r>
    </w:p>
  </w:endnote>
  <w:endnote w:type="continuationSeparator" w:id="0">
    <w:p w:rsidR="009E048B" w:rsidRDefault="009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7" w:rsidRDefault="003B1DB7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8B" w:rsidRDefault="009E048B">
      <w:r>
        <w:separator/>
      </w:r>
    </w:p>
  </w:footnote>
  <w:footnote w:type="continuationSeparator" w:id="0">
    <w:p w:rsidR="009E048B" w:rsidRDefault="009E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FD1534"/>
    <w:multiLevelType w:val="hybridMultilevel"/>
    <w:tmpl w:val="86B086FE"/>
    <w:lvl w:ilvl="0" w:tplc="DDFA59F2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F68"/>
    <w:multiLevelType w:val="hybridMultilevel"/>
    <w:tmpl w:val="5C12A0EA"/>
    <w:lvl w:ilvl="0" w:tplc="EF681AA2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-4690"/>
        </w:tabs>
        <w:ind w:left="-469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-3970" w:hanging="180"/>
      </w:pPr>
    </w:lvl>
    <w:lvl w:ilvl="3" w:tplc="0419000F" w:tentative="1">
      <w:start w:val="1"/>
      <w:numFmt w:val="decimal"/>
      <w:lvlText w:val="%4."/>
      <w:lvlJc w:val="left"/>
      <w:pPr>
        <w:ind w:left="-3250" w:hanging="360"/>
      </w:pPr>
    </w:lvl>
    <w:lvl w:ilvl="4" w:tplc="04190019" w:tentative="1">
      <w:start w:val="1"/>
      <w:numFmt w:val="lowerLetter"/>
      <w:lvlText w:val="%5."/>
      <w:lvlJc w:val="left"/>
      <w:pPr>
        <w:ind w:left="-2530" w:hanging="360"/>
      </w:pPr>
    </w:lvl>
    <w:lvl w:ilvl="5" w:tplc="0419001B" w:tentative="1">
      <w:start w:val="1"/>
      <w:numFmt w:val="lowerRoman"/>
      <w:lvlText w:val="%6."/>
      <w:lvlJc w:val="right"/>
      <w:pPr>
        <w:ind w:left="-1810" w:hanging="180"/>
      </w:pPr>
    </w:lvl>
    <w:lvl w:ilvl="6" w:tplc="0419000F" w:tentative="1">
      <w:start w:val="1"/>
      <w:numFmt w:val="decimal"/>
      <w:lvlText w:val="%7."/>
      <w:lvlJc w:val="left"/>
      <w:pPr>
        <w:ind w:left="-1090" w:hanging="360"/>
      </w:pPr>
    </w:lvl>
    <w:lvl w:ilvl="7" w:tplc="04190019" w:tentative="1">
      <w:start w:val="1"/>
      <w:numFmt w:val="lowerLetter"/>
      <w:lvlText w:val="%8."/>
      <w:lvlJc w:val="left"/>
      <w:pPr>
        <w:ind w:left="-370" w:hanging="360"/>
      </w:pPr>
    </w:lvl>
    <w:lvl w:ilvl="8" w:tplc="0419001B" w:tentative="1">
      <w:start w:val="1"/>
      <w:numFmt w:val="lowerRoman"/>
      <w:lvlText w:val="%9."/>
      <w:lvlJc w:val="right"/>
      <w:pPr>
        <w:ind w:left="350" w:hanging="180"/>
      </w:pPr>
    </w:lvl>
  </w:abstractNum>
  <w:abstractNum w:abstractNumId="6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6713B"/>
    <w:multiLevelType w:val="hybridMultilevel"/>
    <w:tmpl w:val="72EC6A64"/>
    <w:lvl w:ilvl="0" w:tplc="6EC014B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154B"/>
    <w:multiLevelType w:val="hybridMultilevel"/>
    <w:tmpl w:val="701A11AC"/>
    <w:lvl w:ilvl="0" w:tplc="637E673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6D1028"/>
    <w:multiLevelType w:val="hybridMultilevel"/>
    <w:tmpl w:val="1C926A5C"/>
    <w:lvl w:ilvl="0" w:tplc="36888F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75EE6"/>
    <w:multiLevelType w:val="hybridMultilevel"/>
    <w:tmpl w:val="97B43C40"/>
    <w:lvl w:ilvl="0" w:tplc="29B68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96D0B"/>
    <w:multiLevelType w:val="hybridMultilevel"/>
    <w:tmpl w:val="3E080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680C2A"/>
    <w:multiLevelType w:val="hybridMultilevel"/>
    <w:tmpl w:val="C01451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0D28DE"/>
    <w:multiLevelType w:val="hybridMultilevel"/>
    <w:tmpl w:val="302A0150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B07707"/>
    <w:multiLevelType w:val="hybridMultilevel"/>
    <w:tmpl w:val="C406ADAA"/>
    <w:lvl w:ilvl="0" w:tplc="77406BF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0621D1"/>
    <w:multiLevelType w:val="hybridMultilevel"/>
    <w:tmpl w:val="08200500"/>
    <w:lvl w:ilvl="0" w:tplc="5AECAD7A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30B8D"/>
    <w:multiLevelType w:val="hybridMultilevel"/>
    <w:tmpl w:val="68A4E44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F57AE"/>
    <w:multiLevelType w:val="hybridMultilevel"/>
    <w:tmpl w:val="E86C2BE6"/>
    <w:lvl w:ilvl="0" w:tplc="E7C41186">
      <w:start w:val="21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15"/>
  </w:num>
  <w:num w:numId="8">
    <w:abstractNumId w:val="6"/>
  </w:num>
  <w:num w:numId="9">
    <w:abstractNumId w:val="34"/>
  </w:num>
  <w:num w:numId="10">
    <w:abstractNumId w:val="29"/>
  </w:num>
  <w:num w:numId="11">
    <w:abstractNumId w:val="39"/>
  </w:num>
  <w:num w:numId="12">
    <w:abstractNumId w:val="3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36"/>
  </w:num>
  <w:num w:numId="18">
    <w:abstractNumId w:val="33"/>
  </w:num>
  <w:num w:numId="19">
    <w:abstractNumId w:val="19"/>
  </w:num>
  <w:num w:numId="20">
    <w:abstractNumId w:val="37"/>
  </w:num>
  <w:num w:numId="21">
    <w:abstractNumId w:val="32"/>
  </w:num>
  <w:num w:numId="22">
    <w:abstractNumId w:val="22"/>
  </w:num>
  <w:num w:numId="23">
    <w:abstractNumId w:val="26"/>
  </w:num>
  <w:num w:numId="24">
    <w:abstractNumId w:val="8"/>
  </w:num>
  <w:num w:numId="25">
    <w:abstractNumId w:val="41"/>
  </w:num>
  <w:num w:numId="26">
    <w:abstractNumId w:val="5"/>
  </w:num>
  <w:num w:numId="27">
    <w:abstractNumId w:val="31"/>
  </w:num>
  <w:num w:numId="28">
    <w:abstractNumId w:val="14"/>
  </w:num>
  <w:num w:numId="29">
    <w:abstractNumId w:val="17"/>
  </w:num>
  <w:num w:numId="30">
    <w:abstractNumId w:val="4"/>
  </w:num>
  <w:num w:numId="31">
    <w:abstractNumId w:val="28"/>
  </w:num>
  <w:num w:numId="32">
    <w:abstractNumId w:val="23"/>
  </w:num>
  <w:num w:numId="33">
    <w:abstractNumId w:val="12"/>
  </w:num>
  <w:num w:numId="34">
    <w:abstractNumId w:val="27"/>
  </w:num>
  <w:num w:numId="35">
    <w:abstractNumId w:val="20"/>
  </w:num>
  <w:num w:numId="36">
    <w:abstractNumId w:val="24"/>
  </w:num>
  <w:num w:numId="37">
    <w:abstractNumId w:val="30"/>
  </w:num>
  <w:num w:numId="38">
    <w:abstractNumId w:val="9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7077"/>
    <w:rsid w:val="00032C0D"/>
    <w:rsid w:val="00040D7E"/>
    <w:rsid w:val="00043F6B"/>
    <w:rsid w:val="00052FB8"/>
    <w:rsid w:val="000548F8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A1A72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762B"/>
    <w:rsid w:val="0022252E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C1217"/>
    <w:rsid w:val="003D4E94"/>
    <w:rsid w:val="003E1AC7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A53F0"/>
    <w:rsid w:val="005A677A"/>
    <w:rsid w:val="005F0B90"/>
    <w:rsid w:val="005F0E7B"/>
    <w:rsid w:val="005F5176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E07"/>
    <w:rsid w:val="00950B0C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6DE5"/>
    <w:rsid w:val="00A37129"/>
    <w:rsid w:val="00A623E6"/>
    <w:rsid w:val="00A6645E"/>
    <w:rsid w:val="00A7585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77259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3F3A"/>
    <w:rsid w:val="00D16ECA"/>
    <w:rsid w:val="00D56E33"/>
    <w:rsid w:val="00D72B1C"/>
    <w:rsid w:val="00D72D27"/>
    <w:rsid w:val="00D7344A"/>
    <w:rsid w:val="00D77388"/>
    <w:rsid w:val="00D81688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3633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3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EFE0-C7A6-4572-8C8D-37527491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103</cp:revision>
  <cp:lastPrinted>2020-03-13T01:39:00Z</cp:lastPrinted>
  <dcterms:created xsi:type="dcterms:W3CDTF">2018-07-19T00:30:00Z</dcterms:created>
  <dcterms:modified xsi:type="dcterms:W3CDTF">2020-03-13T01:41:00Z</dcterms:modified>
</cp:coreProperties>
</file>