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32BCE" w:rsidRDefault="00332BCE" w:rsidP="00FA421C">
                            <w:pPr>
                              <w:jc w:val="center"/>
                              <w:rPr>
                                <w:b/>
                                <w:color w:val="000000"/>
                                <w:sz w:val="28"/>
                                <w:szCs w:val="28"/>
                              </w:rPr>
                            </w:pPr>
                            <w:r>
                              <w:rPr>
                                <w:b/>
                                <w:color w:val="000000"/>
                                <w:sz w:val="28"/>
                                <w:szCs w:val="28"/>
                              </w:rPr>
                              <w:t>Сентябрь</w:t>
                            </w:r>
                          </w:p>
                          <w:p w:rsidR="00332BCE" w:rsidRDefault="00BA30A1" w:rsidP="00FA421C">
                            <w:pPr>
                              <w:jc w:val="center"/>
                              <w:rPr>
                                <w:b/>
                                <w:color w:val="000000"/>
                                <w:sz w:val="36"/>
                                <w:szCs w:val="36"/>
                              </w:rPr>
                            </w:pPr>
                            <w:r>
                              <w:rPr>
                                <w:b/>
                                <w:color w:val="000000"/>
                                <w:sz w:val="36"/>
                                <w:szCs w:val="36"/>
                              </w:rPr>
                              <w:t>№22</w:t>
                            </w:r>
                          </w:p>
                          <w:p w:rsidR="00332BCE" w:rsidRDefault="00BA30A1" w:rsidP="00FA421C">
                            <w:pPr>
                              <w:jc w:val="center"/>
                              <w:rPr>
                                <w:b/>
                                <w:color w:val="000000"/>
                                <w:sz w:val="36"/>
                                <w:szCs w:val="36"/>
                              </w:rPr>
                            </w:pPr>
                            <w:r>
                              <w:rPr>
                                <w:b/>
                                <w:color w:val="000000"/>
                                <w:sz w:val="36"/>
                                <w:szCs w:val="36"/>
                              </w:rPr>
                              <w:t xml:space="preserve"> (463</w:t>
                            </w:r>
                            <w:r w:rsidR="00332BCE">
                              <w:rPr>
                                <w:b/>
                                <w:color w:val="000000"/>
                                <w:sz w:val="36"/>
                                <w:szCs w:val="36"/>
                              </w:rPr>
                              <w:t>)</w:t>
                            </w:r>
                          </w:p>
                          <w:p w:rsidR="00332BCE" w:rsidRDefault="00332BCE" w:rsidP="00FA421C">
                            <w:pPr>
                              <w:rPr>
                                <w:b/>
                                <w:color w:val="000000"/>
                                <w:sz w:val="36"/>
                                <w:szCs w:val="36"/>
                              </w:rPr>
                            </w:pPr>
                            <w:r>
                              <w:rPr>
                                <w:b/>
                                <w:color w:val="000000"/>
                                <w:sz w:val="36"/>
                                <w:szCs w:val="36"/>
                              </w:rPr>
                              <w:t xml:space="preserve">        от</w:t>
                            </w:r>
                          </w:p>
                          <w:p w:rsidR="00332BCE" w:rsidRDefault="00BA30A1" w:rsidP="00FA421C">
                            <w:pPr>
                              <w:rPr>
                                <w:b/>
                                <w:color w:val="000000"/>
                                <w:sz w:val="36"/>
                                <w:szCs w:val="36"/>
                              </w:rPr>
                            </w:pPr>
                            <w:r>
                              <w:rPr>
                                <w:b/>
                                <w:color w:val="000000"/>
                                <w:sz w:val="36"/>
                                <w:szCs w:val="36"/>
                              </w:rPr>
                              <w:t xml:space="preserve">  30</w:t>
                            </w:r>
                            <w:r w:rsidR="00332BCE">
                              <w:rPr>
                                <w:b/>
                                <w:color w:val="000000"/>
                                <w:sz w:val="36"/>
                                <w:szCs w:val="36"/>
                              </w:rPr>
                              <w:t xml:space="preserve">.09.2021г гггггг        </w:t>
                            </w:r>
                          </w:p>
                          <w:p w:rsidR="00332BCE" w:rsidRDefault="00332BCE" w:rsidP="00FA421C">
                            <w:pPr>
                              <w:rPr>
                                <w:b/>
                                <w:color w:val="000000"/>
                                <w:sz w:val="36"/>
                                <w:szCs w:val="36"/>
                              </w:rPr>
                            </w:pPr>
                            <w:r>
                              <w:rPr>
                                <w:b/>
                                <w:color w:val="000000"/>
                                <w:sz w:val="36"/>
                                <w:szCs w:val="36"/>
                              </w:rPr>
                              <w:t xml:space="preserve"> 27.09.2013г33г</w:t>
                            </w:r>
                          </w:p>
                          <w:p w:rsidR="00332BCE" w:rsidRDefault="00332BCE"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32BCE" w:rsidRDefault="00332BCE" w:rsidP="00FA421C">
                      <w:pPr>
                        <w:jc w:val="center"/>
                        <w:rPr>
                          <w:b/>
                          <w:color w:val="000000"/>
                          <w:sz w:val="28"/>
                          <w:szCs w:val="28"/>
                        </w:rPr>
                      </w:pPr>
                      <w:r>
                        <w:rPr>
                          <w:b/>
                          <w:color w:val="000000"/>
                          <w:sz w:val="28"/>
                          <w:szCs w:val="28"/>
                        </w:rPr>
                        <w:t>Сентябрь</w:t>
                      </w:r>
                    </w:p>
                    <w:p w:rsidR="00332BCE" w:rsidRDefault="00BA30A1" w:rsidP="00FA421C">
                      <w:pPr>
                        <w:jc w:val="center"/>
                        <w:rPr>
                          <w:b/>
                          <w:color w:val="000000"/>
                          <w:sz w:val="36"/>
                          <w:szCs w:val="36"/>
                        </w:rPr>
                      </w:pPr>
                      <w:r>
                        <w:rPr>
                          <w:b/>
                          <w:color w:val="000000"/>
                          <w:sz w:val="36"/>
                          <w:szCs w:val="36"/>
                        </w:rPr>
                        <w:t>№22</w:t>
                      </w:r>
                    </w:p>
                    <w:p w:rsidR="00332BCE" w:rsidRDefault="00BA30A1" w:rsidP="00FA421C">
                      <w:pPr>
                        <w:jc w:val="center"/>
                        <w:rPr>
                          <w:b/>
                          <w:color w:val="000000"/>
                          <w:sz w:val="36"/>
                          <w:szCs w:val="36"/>
                        </w:rPr>
                      </w:pPr>
                      <w:r>
                        <w:rPr>
                          <w:b/>
                          <w:color w:val="000000"/>
                          <w:sz w:val="36"/>
                          <w:szCs w:val="36"/>
                        </w:rPr>
                        <w:t xml:space="preserve"> (463</w:t>
                      </w:r>
                      <w:r w:rsidR="00332BCE">
                        <w:rPr>
                          <w:b/>
                          <w:color w:val="000000"/>
                          <w:sz w:val="36"/>
                          <w:szCs w:val="36"/>
                        </w:rPr>
                        <w:t>)</w:t>
                      </w:r>
                    </w:p>
                    <w:p w:rsidR="00332BCE" w:rsidRDefault="00332BCE" w:rsidP="00FA421C">
                      <w:pPr>
                        <w:rPr>
                          <w:b/>
                          <w:color w:val="000000"/>
                          <w:sz w:val="36"/>
                          <w:szCs w:val="36"/>
                        </w:rPr>
                      </w:pPr>
                      <w:r>
                        <w:rPr>
                          <w:b/>
                          <w:color w:val="000000"/>
                          <w:sz w:val="36"/>
                          <w:szCs w:val="36"/>
                        </w:rPr>
                        <w:t xml:space="preserve">        от</w:t>
                      </w:r>
                    </w:p>
                    <w:p w:rsidR="00332BCE" w:rsidRDefault="00BA30A1" w:rsidP="00FA421C">
                      <w:pPr>
                        <w:rPr>
                          <w:b/>
                          <w:color w:val="000000"/>
                          <w:sz w:val="36"/>
                          <w:szCs w:val="36"/>
                        </w:rPr>
                      </w:pPr>
                      <w:r>
                        <w:rPr>
                          <w:b/>
                          <w:color w:val="000000"/>
                          <w:sz w:val="36"/>
                          <w:szCs w:val="36"/>
                        </w:rPr>
                        <w:t xml:space="preserve">  30</w:t>
                      </w:r>
                      <w:r w:rsidR="00332BCE">
                        <w:rPr>
                          <w:b/>
                          <w:color w:val="000000"/>
                          <w:sz w:val="36"/>
                          <w:szCs w:val="36"/>
                        </w:rPr>
                        <w:t xml:space="preserve">.09.2021г гггггг        </w:t>
                      </w:r>
                    </w:p>
                    <w:p w:rsidR="00332BCE" w:rsidRDefault="00332BCE" w:rsidP="00FA421C">
                      <w:pPr>
                        <w:rPr>
                          <w:b/>
                          <w:color w:val="000000"/>
                          <w:sz w:val="36"/>
                          <w:szCs w:val="36"/>
                        </w:rPr>
                      </w:pPr>
                      <w:r>
                        <w:rPr>
                          <w:b/>
                          <w:color w:val="000000"/>
                          <w:sz w:val="36"/>
                          <w:szCs w:val="36"/>
                        </w:rPr>
                        <w:t xml:space="preserve"> 27.09.2013г33г</w:t>
                      </w:r>
                    </w:p>
                    <w:p w:rsidR="00332BCE" w:rsidRDefault="00332BCE"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BA30A1">
        <w:rPr>
          <w:sz w:val="40"/>
          <w:szCs w:val="40"/>
        </w:rPr>
        <w:t xml:space="preserve">  8</w:t>
      </w:r>
      <w:r w:rsidR="008324BA">
        <w:rPr>
          <w:sz w:val="40"/>
          <w:szCs w:val="40"/>
        </w:rPr>
        <w:t xml:space="preserve"> </w:t>
      </w:r>
      <w:r w:rsidR="000548F8">
        <w:rPr>
          <w:sz w:val="40"/>
          <w:szCs w:val="40"/>
        </w:rPr>
        <w:t>лист</w:t>
      </w:r>
      <w:r w:rsidR="004E498B">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DB07B1" w:rsidRDefault="00187E81" w:rsidP="00BA30A1">
      <w:pPr>
        <w:pStyle w:val="a5"/>
        <w:tabs>
          <w:tab w:val="left" w:pos="7426"/>
        </w:tabs>
        <w:jc w:val="left"/>
        <w:rPr>
          <w:rFonts w:ascii="Times New Roman" w:hAnsi="Times New Roman"/>
          <w:sz w:val="28"/>
          <w:szCs w:val="28"/>
        </w:rPr>
      </w:pPr>
      <w:r>
        <w:rPr>
          <w:sz w:val="28"/>
          <w:szCs w:val="28"/>
        </w:rPr>
        <w:t>1</w:t>
      </w:r>
      <w:r w:rsidR="0063548E">
        <w:rPr>
          <w:sz w:val="28"/>
          <w:szCs w:val="28"/>
        </w:rPr>
        <w:t xml:space="preserve"> </w:t>
      </w:r>
      <w:r w:rsidR="0063548E">
        <w:rPr>
          <w:rFonts w:ascii="Times New Roman" w:hAnsi="Times New Roman"/>
          <w:sz w:val="28"/>
          <w:szCs w:val="28"/>
        </w:rPr>
        <w:t>Постановление администрации Евдокимовског</w:t>
      </w:r>
      <w:r w:rsidR="00BA30A1">
        <w:rPr>
          <w:rFonts w:ascii="Times New Roman" w:hAnsi="Times New Roman"/>
          <w:sz w:val="28"/>
          <w:szCs w:val="28"/>
        </w:rPr>
        <w:t>о сельского поселения №37 от 30.09.2021г «Об основных направлениях бюджетной и налоговой политики Евдокимовского муниципального образования на 2022 год и на плановый период 2023 и 2024 годов»</w:t>
      </w: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4E498B" w:rsidRDefault="004E498B" w:rsidP="004E498B">
      <w:pPr>
        <w:pStyle w:val="a5"/>
        <w:tabs>
          <w:tab w:val="left" w:pos="7426"/>
        </w:tabs>
        <w:jc w:val="both"/>
        <w:rPr>
          <w:rFonts w:ascii="Times New Roman" w:hAnsi="Times New Roman"/>
          <w:sz w:val="28"/>
          <w:szCs w:val="28"/>
        </w:rPr>
      </w:pPr>
    </w:p>
    <w:p w:rsidR="0021042D" w:rsidRDefault="0021042D" w:rsidP="00F72018">
      <w:pPr>
        <w:autoSpaceDE w:val="0"/>
        <w:autoSpaceDN w:val="0"/>
        <w:adjustRightInd w:val="0"/>
        <w:contextualSpacing/>
        <w:outlineLvl w:val="0"/>
        <w:rPr>
          <w:rFonts w:eastAsiaTheme="minorEastAsia" w:cstheme="minorBidi"/>
          <w:b/>
          <w:spacing w:val="20"/>
          <w:sz w:val="32"/>
          <w:szCs w:val="32"/>
        </w:rPr>
      </w:pPr>
      <w:r>
        <w:rPr>
          <w:rFonts w:eastAsiaTheme="minorEastAsia" w:cstheme="minorBidi"/>
          <w:b/>
          <w:spacing w:val="20"/>
          <w:sz w:val="32"/>
          <w:szCs w:val="32"/>
        </w:rPr>
        <w:t xml:space="preserve">                             </w:t>
      </w:r>
    </w:p>
    <w:p w:rsidR="0021042D" w:rsidRDefault="0021042D" w:rsidP="00F72018">
      <w:pPr>
        <w:autoSpaceDE w:val="0"/>
        <w:autoSpaceDN w:val="0"/>
        <w:adjustRightInd w:val="0"/>
        <w:contextualSpacing/>
        <w:outlineLvl w:val="0"/>
        <w:rPr>
          <w:rFonts w:eastAsiaTheme="minorEastAsia" w:cstheme="minorBidi"/>
          <w:b/>
          <w:spacing w:val="20"/>
          <w:sz w:val="32"/>
          <w:szCs w:val="32"/>
        </w:rPr>
      </w:pPr>
    </w:p>
    <w:p w:rsidR="0021042D" w:rsidRDefault="0021042D" w:rsidP="00F72018">
      <w:pPr>
        <w:autoSpaceDE w:val="0"/>
        <w:autoSpaceDN w:val="0"/>
        <w:adjustRightInd w:val="0"/>
        <w:contextualSpacing/>
        <w:outlineLvl w:val="0"/>
        <w:rPr>
          <w:rFonts w:eastAsiaTheme="minorEastAsia" w:cstheme="minorBidi"/>
          <w:b/>
          <w:spacing w:val="20"/>
          <w:sz w:val="32"/>
          <w:szCs w:val="32"/>
        </w:rPr>
      </w:pPr>
    </w:p>
    <w:p w:rsidR="0021042D" w:rsidRDefault="0021042D"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p w:rsidR="00BA30A1" w:rsidRDefault="00BA30A1" w:rsidP="00F72018">
      <w:pPr>
        <w:autoSpaceDE w:val="0"/>
        <w:autoSpaceDN w:val="0"/>
        <w:adjustRightInd w:val="0"/>
        <w:contextualSpacing/>
        <w:outlineLvl w:val="0"/>
        <w:rPr>
          <w:rFonts w:eastAsiaTheme="minorEastAsia" w:cstheme="minorBidi"/>
          <w:b/>
          <w:spacing w:val="20"/>
          <w:sz w:val="32"/>
          <w:szCs w:val="32"/>
        </w:rPr>
      </w:pPr>
    </w:p>
    <w:tbl>
      <w:tblPr>
        <w:tblW w:w="0" w:type="auto"/>
        <w:tblLook w:val="01E0" w:firstRow="1" w:lastRow="1" w:firstColumn="1" w:lastColumn="1" w:noHBand="0" w:noVBand="0"/>
      </w:tblPr>
      <w:tblGrid>
        <w:gridCol w:w="9485"/>
      </w:tblGrid>
      <w:tr w:rsidR="00BA30A1" w:rsidRPr="007301CA" w:rsidTr="001F3407">
        <w:tc>
          <w:tcPr>
            <w:tcW w:w="9485" w:type="dxa"/>
          </w:tcPr>
          <w:p w:rsidR="00BA30A1" w:rsidRDefault="00BA30A1" w:rsidP="001F3407">
            <w:pPr>
              <w:pStyle w:val="a5"/>
              <w:ind w:right="-271"/>
              <w:jc w:val="center"/>
              <w:rPr>
                <w:rFonts w:ascii="Times New Roman" w:hAnsi="Times New Roman"/>
                <w:b/>
                <w:spacing w:val="20"/>
                <w:sz w:val="28"/>
                <w:szCs w:val="28"/>
              </w:rPr>
            </w:pPr>
          </w:p>
          <w:p w:rsidR="00BA30A1" w:rsidRPr="007301CA" w:rsidRDefault="00BA30A1" w:rsidP="001F3407">
            <w:pPr>
              <w:pStyle w:val="a5"/>
              <w:ind w:right="-271"/>
              <w:jc w:val="center"/>
              <w:rPr>
                <w:rFonts w:ascii="Times New Roman" w:hAnsi="Times New Roman"/>
                <w:b/>
                <w:spacing w:val="20"/>
                <w:sz w:val="28"/>
                <w:szCs w:val="28"/>
              </w:rPr>
            </w:pPr>
            <w:bookmarkStart w:id="0" w:name="_GoBack"/>
            <w:bookmarkEnd w:id="0"/>
            <w:r w:rsidRPr="007301CA">
              <w:rPr>
                <w:rFonts w:ascii="Times New Roman" w:hAnsi="Times New Roman"/>
                <w:b/>
                <w:spacing w:val="20"/>
                <w:sz w:val="28"/>
                <w:szCs w:val="28"/>
              </w:rPr>
              <w:lastRenderedPageBreak/>
              <w:t>ИРКУТСКАЯ  ОБЛАСТЬ</w:t>
            </w:r>
          </w:p>
        </w:tc>
      </w:tr>
      <w:tr w:rsidR="00BA30A1" w:rsidRPr="007301CA" w:rsidTr="001F3407">
        <w:tc>
          <w:tcPr>
            <w:tcW w:w="9485" w:type="dxa"/>
          </w:tcPr>
          <w:p w:rsidR="00BA30A1" w:rsidRPr="007301CA" w:rsidRDefault="00BA30A1" w:rsidP="001F3407">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lastRenderedPageBreak/>
              <w:t>ТУЛУНСКИЙ РАЙОН</w:t>
            </w:r>
          </w:p>
        </w:tc>
      </w:tr>
      <w:tr w:rsidR="00BA30A1" w:rsidRPr="007301CA" w:rsidTr="001F3407">
        <w:tc>
          <w:tcPr>
            <w:tcW w:w="9485" w:type="dxa"/>
          </w:tcPr>
          <w:p w:rsidR="00BA30A1" w:rsidRPr="007301CA" w:rsidRDefault="00BA30A1" w:rsidP="001F3407">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A30A1" w:rsidRPr="007301CA" w:rsidRDefault="00BA30A1" w:rsidP="001F3407">
            <w:pPr>
              <w:pStyle w:val="a5"/>
              <w:ind w:right="-271"/>
              <w:jc w:val="center"/>
              <w:rPr>
                <w:rFonts w:ascii="Times New Roman" w:hAnsi="Times New Roman"/>
                <w:spacing w:val="20"/>
                <w:sz w:val="28"/>
                <w:szCs w:val="28"/>
              </w:rPr>
            </w:pPr>
            <w:r>
              <w:rPr>
                <w:rFonts w:ascii="Times New Roman" w:hAnsi="Times New Roman"/>
                <w:b/>
                <w:spacing w:val="20"/>
                <w:sz w:val="28"/>
                <w:szCs w:val="28"/>
              </w:rPr>
              <w:t>Евдокимовского</w:t>
            </w:r>
            <w:r w:rsidRPr="007301CA">
              <w:rPr>
                <w:rFonts w:ascii="Times New Roman" w:hAnsi="Times New Roman"/>
                <w:b/>
                <w:spacing w:val="20"/>
                <w:sz w:val="28"/>
                <w:szCs w:val="28"/>
              </w:rPr>
              <w:t xml:space="preserve"> сельского поселения</w:t>
            </w:r>
          </w:p>
        </w:tc>
      </w:tr>
      <w:tr w:rsidR="00BA30A1" w:rsidRPr="007301CA" w:rsidTr="001F3407">
        <w:tc>
          <w:tcPr>
            <w:tcW w:w="9485" w:type="dxa"/>
          </w:tcPr>
          <w:p w:rsidR="00BA30A1" w:rsidRPr="007301CA" w:rsidRDefault="00BA30A1" w:rsidP="001F3407">
            <w:pPr>
              <w:pStyle w:val="a5"/>
              <w:ind w:right="-271"/>
              <w:jc w:val="center"/>
              <w:rPr>
                <w:rFonts w:ascii="Times New Roman" w:hAnsi="Times New Roman"/>
                <w:spacing w:val="20"/>
                <w:sz w:val="28"/>
                <w:szCs w:val="28"/>
              </w:rPr>
            </w:pPr>
          </w:p>
        </w:tc>
      </w:tr>
      <w:tr w:rsidR="00BA30A1" w:rsidRPr="007301CA" w:rsidTr="001F3407">
        <w:tc>
          <w:tcPr>
            <w:tcW w:w="9485" w:type="dxa"/>
          </w:tcPr>
          <w:p w:rsidR="00BA30A1" w:rsidRPr="007301CA" w:rsidRDefault="00BA30A1" w:rsidP="001F3407">
            <w:pPr>
              <w:pStyle w:val="a5"/>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A30A1" w:rsidRPr="007301CA" w:rsidTr="001F3407">
        <w:tc>
          <w:tcPr>
            <w:tcW w:w="9485" w:type="dxa"/>
          </w:tcPr>
          <w:p w:rsidR="00BA30A1" w:rsidRPr="007301CA" w:rsidRDefault="00BA30A1" w:rsidP="001F3407">
            <w:pPr>
              <w:pStyle w:val="a5"/>
              <w:ind w:right="-271"/>
              <w:jc w:val="center"/>
              <w:rPr>
                <w:rFonts w:ascii="Times New Roman" w:hAnsi="Times New Roman"/>
                <w:spacing w:val="20"/>
                <w:sz w:val="28"/>
                <w:szCs w:val="28"/>
              </w:rPr>
            </w:pPr>
          </w:p>
        </w:tc>
      </w:tr>
    </w:tbl>
    <w:p w:rsidR="00BA30A1" w:rsidRPr="007301CA" w:rsidRDefault="00BA30A1" w:rsidP="00BA30A1">
      <w:pPr>
        <w:pStyle w:val="a5"/>
        <w:ind w:right="-271"/>
        <w:jc w:val="left"/>
        <w:rPr>
          <w:rFonts w:ascii="Times New Roman" w:hAnsi="Times New Roman"/>
          <w:b/>
          <w:spacing w:val="20"/>
          <w:sz w:val="28"/>
          <w:szCs w:val="28"/>
        </w:rPr>
      </w:pPr>
      <w:r>
        <w:rPr>
          <w:rFonts w:ascii="Times New Roman" w:hAnsi="Times New Roman"/>
          <w:b/>
          <w:spacing w:val="20"/>
          <w:sz w:val="28"/>
          <w:szCs w:val="28"/>
        </w:rPr>
        <w:t>«</w:t>
      </w:r>
      <w:r w:rsidRPr="008D67AD">
        <w:rPr>
          <w:rFonts w:ascii="Times New Roman" w:hAnsi="Times New Roman"/>
          <w:b/>
          <w:spacing w:val="20"/>
          <w:sz w:val="28"/>
          <w:szCs w:val="28"/>
        </w:rPr>
        <w:t>30 сентября</w:t>
      </w:r>
      <w:r w:rsidRPr="007301CA">
        <w:rPr>
          <w:rFonts w:ascii="Times New Roman" w:hAnsi="Times New Roman"/>
          <w:b/>
          <w:spacing w:val="20"/>
          <w:sz w:val="28"/>
          <w:szCs w:val="28"/>
        </w:rPr>
        <w:t>»20</w:t>
      </w:r>
      <w:r>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b/>
          <w:spacing w:val="20"/>
          <w:sz w:val="28"/>
          <w:szCs w:val="28"/>
        </w:rPr>
        <w:t>№37</w:t>
      </w:r>
    </w:p>
    <w:p w:rsidR="00BA30A1" w:rsidRPr="007301CA" w:rsidRDefault="00BA30A1" w:rsidP="00BA30A1">
      <w:pPr>
        <w:pStyle w:val="a5"/>
        <w:ind w:right="-3970"/>
        <w:jc w:val="left"/>
        <w:rPr>
          <w:rFonts w:ascii="Times New Roman" w:hAnsi="Times New Roman"/>
          <w:spacing w:val="20"/>
          <w:sz w:val="28"/>
          <w:szCs w:val="28"/>
        </w:rPr>
      </w:pPr>
    </w:p>
    <w:p w:rsidR="00BA30A1" w:rsidRPr="007301CA" w:rsidRDefault="00BA30A1" w:rsidP="00BA30A1">
      <w:pPr>
        <w:jc w:val="center"/>
        <w:rPr>
          <w:sz w:val="28"/>
          <w:szCs w:val="28"/>
        </w:rPr>
      </w:pPr>
      <w:r>
        <w:rPr>
          <w:sz w:val="28"/>
          <w:szCs w:val="28"/>
        </w:rPr>
        <w:t>с. Бадар</w:t>
      </w:r>
    </w:p>
    <w:p w:rsidR="00BA30A1" w:rsidRPr="007301CA" w:rsidRDefault="00BA30A1" w:rsidP="00BA30A1">
      <w:pPr>
        <w:pStyle w:val="ConsPlusTitle"/>
        <w:widowControl/>
        <w:rPr>
          <w:rFonts w:ascii="Times New Roman" w:hAnsi="Times New Roman" w:cs="Times New Roman"/>
          <w:i/>
          <w:sz w:val="28"/>
          <w:szCs w:val="28"/>
        </w:rPr>
      </w:pPr>
    </w:p>
    <w:p w:rsidR="00BA30A1" w:rsidRPr="007301CA" w:rsidRDefault="00BA30A1" w:rsidP="00BA30A1">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A30A1" w:rsidRPr="007301CA" w:rsidRDefault="00BA30A1" w:rsidP="00BA30A1">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A30A1" w:rsidRPr="007301CA" w:rsidRDefault="00BA30A1" w:rsidP="00BA30A1">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Евдокимовского</w:t>
      </w:r>
      <w:r w:rsidRPr="007301CA">
        <w:rPr>
          <w:rFonts w:ascii="Times New Roman" w:hAnsi="Times New Roman" w:cs="Times New Roman"/>
          <w:i/>
          <w:sz w:val="28"/>
          <w:szCs w:val="28"/>
        </w:rPr>
        <w:t xml:space="preserve"> муниципального образования</w:t>
      </w:r>
    </w:p>
    <w:p w:rsidR="00BA30A1" w:rsidRPr="007301CA" w:rsidRDefault="00BA30A1" w:rsidP="00BA30A1">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Pr="007301CA">
        <w:rPr>
          <w:rFonts w:ascii="Times New Roman" w:hAnsi="Times New Roman" w:cs="Times New Roman"/>
          <w:i/>
          <w:sz w:val="28"/>
          <w:szCs w:val="28"/>
        </w:rPr>
        <w:t xml:space="preserve"> годов</w:t>
      </w:r>
    </w:p>
    <w:p w:rsidR="00BA30A1" w:rsidRPr="007301CA" w:rsidRDefault="00BA30A1" w:rsidP="00BA30A1">
      <w:pPr>
        <w:pStyle w:val="ConsPlusNormal"/>
        <w:widowControl/>
        <w:ind w:firstLine="0"/>
        <w:rPr>
          <w:rFonts w:ascii="Times New Roman" w:hAnsi="Times New Roman" w:cs="Times New Roman"/>
          <w:sz w:val="28"/>
          <w:szCs w:val="28"/>
        </w:rPr>
      </w:pPr>
    </w:p>
    <w:p w:rsidR="00BA30A1" w:rsidRPr="00725608" w:rsidRDefault="00BA30A1" w:rsidP="00BA30A1">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5, 14</w:t>
      </w:r>
      <w:r w:rsidRPr="007301CA">
        <w:rPr>
          <w:sz w:val="28"/>
          <w:szCs w:val="28"/>
          <w:lang w:eastAsia="en-US"/>
        </w:rPr>
        <w:t xml:space="preserve"> Положения</w:t>
      </w:r>
      <w:r>
        <w:rPr>
          <w:sz w:val="28"/>
          <w:szCs w:val="28"/>
          <w:lang w:eastAsia="en-US"/>
        </w:rPr>
        <w:t xml:space="preserve"> о бюджетном процессе в Евдокимовском</w:t>
      </w:r>
      <w:r w:rsidRPr="007301CA">
        <w:rPr>
          <w:sz w:val="28"/>
          <w:szCs w:val="28"/>
          <w:lang w:eastAsia="en-US"/>
        </w:rPr>
        <w:t xml:space="preserve"> муниципальном образовании, ст. 40 </w:t>
      </w:r>
      <w:r>
        <w:rPr>
          <w:sz w:val="28"/>
          <w:szCs w:val="28"/>
          <w:lang w:eastAsia="en-US"/>
        </w:rPr>
        <w:t>Устава Евдокимовского</w:t>
      </w:r>
      <w:r w:rsidRPr="00725608">
        <w:rPr>
          <w:sz w:val="28"/>
          <w:szCs w:val="28"/>
          <w:lang w:eastAsia="en-US"/>
        </w:rPr>
        <w:t xml:space="preserve"> муниципального образования, </w:t>
      </w:r>
    </w:p>
    <w:p w:rsidR="00BA30A1" w:rsidRPr="00725608" w:rsidRDefault="00BA30A1" w:rsidP="00BA30A1">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A30A1" w:rsidRPr="00725608" w:rsidRDefault="00BA30A1" w:rsidP="00BA30A1">
      <w:pPr>
        <w:spacing w:after="100" w:afterAutospacing="1"/>
        <w:contextualSpacing/>
        <w:jc w:val="both"/>
        <w:rPr>
          <w:sz w:val="28"/>
          <w:szCs w:val="28"/>
          <w:lang w:eastAsia="en-US"/>
        </w:rPr>
      </w:pPr>
    </w:p>
    <w:p w:rsidR="00BA30A1" w:rsidRPr="00725608" w:rsidRDefault="00BA30A1" w:rsidP="00BA30A1">
      <w:pPr>
        <w:numPr>
          <w:ilvl w:val="0"/>
          <w:numId w:val="9"/>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w:t>
      </w:r>
      <w:r>
        <w:rPr>
          <w:sz w:val="28"/>
          <w:szCs w:val="28"/>
          <w:lang w:eastAsia="en-US"/>
        </w:rPr>
        <w:t>и Евдокимовского</w:t>
      </w:r>
      <w:r w:rsidRPr="00725608">
        <w:rPr>
          <w:sz w:val="28"/>
          <w:szCs w:val="28"/>
          <w:lang w:eastAsia="en-US"/>
        </w:rPr>
        <w:t xml:space="preserve"> муниципального образования </w:t>
      </w:r>
      <w:r>
        <w:rPr>
          <w:sz w:val="28"/>
          <w:szCs w:val="28"/>
          <w:lang w:eastAsia="en-US"/>
        </w:rPr>
        <w:t>на 2022 год и на плановый период 2023 и 2024</w:t>
      </w:r>
      <w:r w:rsidRPr="00725608">
        <w:rPr>
          <w:sz w:val="28"/>
          <w:szCs w:val="28"/>
          <w:lang w:eastAsia="en-US"/>
        </w:rPr>
        <w:t xml:space="preserve"> годов согласно приложению, к настоящему постановлению.</w:t>
      </w:r>
    </w:p>
    <w:p w:rsidR="00BA30A1" w:rsidRPr="00E50AEE" w:rsidRDefault="00BA30A1" w:rsidP="00BA30A1">
      <w:pPr>
        <w:numPr>
          <w:ilvl w:val="0"/>
          <w:numId w:val="9"/>
        </w:numPr>
        <w:spacing w:after="100" w:afterAutospacing="1"/>
        <w:ind w:left="454"/>
        <w:contextualSpacing/>
        <w:jc w:val="both"/>
        <w:rPr>
          <w:sz w:val="28"/>
          <w:szCs w:val="28"/>
          <w:lang w:eastAsia="en-US"/>
        </w:rPr>
      </w:pPr>
      <w:r w:rsidRPr="00E50AEE">
        <w:rPr>
          <w:sz w:val="28"/>
          <w:szCs w:val="28"/>
          <w:lang w:eastAsia="en-US"/>
        </w:rPr>
        <w:t>Признать утратившим силу поста</w:t>
      </w:r>
      <w:r>
        <w:rPr>
          <w:sz w:val="28"/>
          <w:szCs w:val="28"/>
          <w:lang w:eastAsia="en-US"/>
        </w:rPr>
        <w:t>новление администрации Евдокимовского</w:t>
      </w:r>
      <w:r w:rsidRPr="00E50AEE">
        <w:rPr>
          <w:sz w:val="28"/>
          <w:szCs w:val="28"/>
          <w:lang w:eastAsia="en-US"/>
        </w:rPr>
        <w:t xml:space="preserve"> сельского поселения от </w:t>
      </w:r>
      <w:r w:rsidRPr="000402EC">
        <w:rPr>
          <w:sz w:val="28"/>
          <w:szCs w:val="28"/>
          <w:lang w:eastAsia="en-US"/>
        </w:rPr>
        <w:t>30 сентября 2020 г. № 41</w:t>
      </w:r>
      <w:r w:rsidRPr="00E50AEE">
        <w:rPr>
          <w:sz w:val="28"/>
          <w:szCs w:val="28"/>
          <w:lang w:eastAsia="en-US"/>
        </w:rPr>
        <w:t xml:space="preserve"> «Об основных направлениях бюджетной и налоговой политики </w:t>
      </w:r>
      <w:r>
        <w:rPr>
          <w:sz w:val="28"/>
          <w:szCs w:val="28"/>
          <w:lang w:eastAsia="en-US"/>
        </w:rPr>
        <w:t>Евдокимовского</w:t>
      </w:r>
      <w:r w:rsidRPr="00E50AEE">
        <w:rPr>
          <w:sz w:val="28"/>
          <w:szCs w:val="28"/>
          <w:lang w:eastAsia="en-US"/>
        </w:rPr>
        <w:t xml:space="preserve"> муниципального образования на 2021 год и плановый период 2022 и 2023 годов»; </w:t>
      </w:r>
    </w:p>
    <w:p w:rsidR="00BA30A1" w:rsidRPr="00725608" w:rsidRDefault="00BA30A1" w:rsidP="00BA30A1">
      <w:pPr>
        <w:numPr>
          <w:ilvl w:val="0"/>
          <w:numId w:val="9"/>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22</w:t>
      </w:r>
      <w:r w:rsidRPr="00725608">
        <w:rPr>
          <w:sz w:val="28"/>
          <w:szCs w:val="28"/>
          <w:lang w:eastAsia="en-US"/>
        </w:rPr>
        <w:t>г.</w:t>
      </w:r>
    </w:p>
    <w:p w:rsidR="00BA30A1" w:rsidRPr="00725608" w:rsidRDefault="00BA30A1" w:rsidP="00BA30A1">
      <w:pPr>
        <w:numPr>
          <w:ilvl w:val="0"/>
          <w:numId w:val="9"/>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Pr="00725608">
        <w:rPr>
          <w:sz w:val="28"/>
          <w:szCs w:val="28"/>
          <w:lang w:eastAsia="en-US"/>
        </w:rPr>
        <w:t xml:space="preserve">астоящее </w:t>
      </w:r>
      <w:r>
        <w:rPr>
          <w:sz w:val="28"/>
          <w:szCs w:val="28"/>
          <w:lang w:eastAsia="en-US"/>
        </w:rPr>
        <w:t>постановление в газете «Евдокимовский</w:t>
      </w:r>
      <w:r w:rsidRPr="00725608">
        <w:rPr>
          <w:sz w:val="28"/>
          <w:szCs w:val="28"/>
          <w:lang w:eastAsia="en-US"/>
        </w:rPr>
        <w:t xml:space="preserve"> вестник» и разместить на официальн</w:t>
      </w:r>
      <w:r>
        <w:rPr>
          <w:sz w:val="28"/>
          <w:szCs w:val="28"/>
          <w:lang w:eastAsia="en-US"/>
        </w:rPr>
        <w:t>ом сайте администрации Евдокимовского</w:t>
      </w:r>
      <w:r w:rsidRPr="00725608">
        <w:rPr>
          <w:sz w:val="28"/>
          <w:szCs w:val="28"/>
          <w:lang w:eastAsia="en-US"/>
        </w:rPr>
        <w:t xml:space="preserve"> сельского поселения в информационно-телекоммуникационной сети «Интернет».</w:t>
      </w:r>
    </w:p>
    <w:p w:rsidR="00BA30A1" w:rsidRPr="00725608" w:rsidRDefault="00BA30A1" w:rsidP="00BA30A1">
      <w:pPr>
        <w:numPr>
          <w:ilvl w:val="0"/>
          <w:numId w:val="9"/>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A30A1" w:rsidRPr="00725608" w:rsidRDefault="00BA30A1" w:rsidP="00BA30A1">
      <w:pPr>
        <w:spacing w:after="100" w:afterAutospacing="1"/>
        <w:contextualSpacing/>
        <w:jc w:val="both"/>
        <w:rPr>
          <w:sz w:val="28"/>
          <w:szCs w:val="28"/>
          <w:lang w:eastAsia="en-US"/>
        </w:rPr>
      </w:pPr>
    </w:p>
    <w:p w:rsidR="00BA30A1" w:rsidRPr="00725608" w:rsidRDefault="00BA30A1" w:rsidP="00BA30A1">
      <w:pPr>
        <w:spacing w:after="100" w:afterAutospacing="1"/>
        <w:contextualSpacing/>
        <w:jc w:val="both"/>
        <w:rPr>
          <w:sz w:val="28"/>
          <w:szCs w:val="28"/>
          <w:lang w:eastAsia="en-US"/>
        </w:rPr>
      </w:pPr>
    </w:p>
    <w:p w:rsidR="00BA30A1" w:rsidRPr="00725608" w:rsidRDefault="00BA30A1" w:rsidP="00BA30A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Евдокимовского</w:t>
      </w:r>
    </w:p>
    <w:p w:rsidR="00BA30A1" w:rsidRPr="00725608" w:rsidRDefault="00BA30A1" w:rsidP="00BA30A1">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Pr>
          <w:rFonts w:ascii="Times New Roman" w:hAnsi="Times New Roman" w:cs="Times New Roman"/>
          <w:sz w:val="28"/>
          <w:szCs w:val="28"/>
        </w:rPr>
        <w:t>В.Н.Копанев</w:t>
      </w: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p>
    <w:p w:rsidR="00BA30A1" w:rsidRPr="00725608" w:rsidRDefault="00BA30A1" w:rsidP="00BA30A1">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A30A1" w:rsidRPr="00725608" w:rsidRDefault="00BA30A1" w:rsidP="00BA30A1">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A30A1" w:rsidRPr="00725608" w:rsidRDefault="00BA30A1" w:rsidP="00BA30A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Евдокимовского</w:t>
      </w:r>
    </w:p>
    <w:p w:rsidR="00BA30A1" w:rsidRPr="00725608" w:rsidRDefault="00BA30A1" w:rsidP="00BA30A1">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A30A1" w:rsidRDefault="00BA30A1" w:rsidP="00BA30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25608">
        <w:rPr>
          <w:rFonts w:ascii="Times New Roman" w:hAnsi="Times New Roman" w:cs="Times New Roman"/>
          <w:sz w:val="28"/>
          <w:szCs w:val="28"/>
        </w:rPr>
        <w:t xml:space="preserve">от </w:t>
      </w:r>
      <w:r>
        <w:rPr>
          <w:rFonts w:ascii="Times New Roman" w:hAnsi="Times New Roman" w:cs="Times New Roman"/>
          <w:sz w:val="28"/>
          <w:szCs w:val="28"/>
        </w:rPr>
        <w:t xml:space="preserve">30 сентября 2021г </w:t>
      </w:r>
      <w:r w:rsidRPr="00725608">
        <w:rPr>
          <w:rFonts w:ascii="Times New Roman" w:hAnsi="Times New Roman" w:cs="Times New Roman"/>
          <w:sz w:val="28"/>
          <w:szCs w:val="28"/>
        </w:rPr>
        <w:t>г. №</w:t>
      </w:r>
      <w:r>
        <w:rPr>
          <w:rFonts w:ascii="Times New Roman" w:hAnsi="Times New Roman" w:cs="Times New Roman"/>
          <w:sz w:val="28"/>
          <w:szCs w:val="28"/>
        </w:rPr>
        <w:t xml:space="preserve"> 37</w:t>
      </w:r>
    </w:p>
    <w:p w:rsidR="00BA30A1" w:rsidRPr="00725608" w:rsidRDefault="00BA30A1" w:rsidP="00BA30A1">
      <w:pPr>
        <w:pStyle w:val="ConsPlusNormal"/>
        <w:widowControl/>
        <w:ind w:firstLine="0"/>
        <w:jc w:val="center"/>
        <w:rPr>
          <w:rFonts w:ascii="Times New Roman" w:hAnsi="Times New Roman" w:cs="Times New Roman"/>
          <w:sz w:val="28"/>
          <w:szCs w:val="28"/>
        </w:rPr>
      </w:pPr>
    </w:p>
    <w:p w:rsidR="00BA30A1" w:rsidRPr="00725608" w:rsidRDefault="00BA30A1" w:rsidP="00BA30A1">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A30A1" w:rsidRPr="00725608" w:rsidRDefault="00BA30A1" w:rsidP="00BA30A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ЕВДОКИМОВСКОГО</w:t>
      </w:r>
      <w:r w:rsidRPr="0072560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A30A1" w:rsidRDefault="00BA30A1" w:rsidP="00BA30A1">
      <w:pPr>
        <w:pStyle w:val="ConsPlusNormal"/>
        <w:widowControl/>
        <w:ind w:firstLine="0"/>
        <w:jc w:val="center"/>
        <w:rPr>
          <w:rFonts w:ascii="Times New Roman" w:hAnsi="Times New Roman" w:cs="Times New Roman"/>
          <w:sz w:val="28"/>
          <w:szCs w:val="28"/>
        </w:rPr>
      </w:pPr>
    </w:p>
    <w:p w:rsidR="00BA30A1" w:rsidRPr="00725608" w:rsidRDefault="00BA30A1" w:rsidP="00BA30A1">
      <w:pPr>
        <w:pStyle w:val="ConsPlusNormal"/>
        <w:widowControl/>
        <w:ind w:firstLine="0"/>
        <w:jc w:val="center"/>
        <w:rPr>
          <w:rFonts w:ascii="Times New Roman" w:hAnsi="Times New Roman" w:cs="Times New Roman"/>
          <w:sz w:val="28"/>
          <w:szCs w:val="28"/>
        </w:rPr>
      </w:pPr>
    </w:p>
    <w:p w:rsidR="00BA30A1" w:rsidRDefault="00BA30A1" w:rsidP="00BA30A1">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A30A1" w:rsidRDefault="00BA30A1" w:rsidP="00BA30A1">
      <w:pPr>
        <w:pStyle w:val="ConsPlusNormal"/>
        <w:widowControl/>
        <w:ind w:firstLine="0"/>
        <w:jc w:val="center"/>
        <w:outlineLvl w:val="1"/>
        <w:rPr>
          <w:rFonts w:ascii="Times New Roman" w:hAnsi="Times New Roman" w:cs="Times New Roman"/>
          <w:sz w:val="28"/>
          <w:szCs w:val="28"/>
        </w:rPr>
      </w:pPr>
    </w:p>
    <w:p w:rsidR="00BA30A1" w:rsidRPr="00725608" w:rsidRDefault="00BA30A1" w:rsidP="00BA30A1">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 xml:space="preserve">; </w:t>
      </w:r>
      <w:r w:rsidRPr="00725608">
        <w:rPr>
          <w:sz w:val="28"/>
          <w:szCs w:val="28"/>
          <w:lang w:eastAsia="en-US"/>
        </w:rPr>
        <w:t xml:space="preserve">статьями </w:t>
      </w:r>
      <w:r w:rsidRPr="00330D03">
        <w:rPr>
          <w:sz w:val="28"/>
          <w:szCs w:val="28"/>
          <w:lang w:eastAsia="en-US"/>
        </w:rPr>
        <w:t>5, 14</w:t>
      </w:r>
      <w:r w:rsidRPr="00725608">
        <w:rPr>
          <w:sz w:val="28"/>
          <w:szCs w:val="28"/>
          <w:lang w:eastAsia="en-US"/>
        </w:rPr>
        <w:t xml:space="preserve"> Положения</w:t>
      </w:r>
      <w:r>
        <w:rPr>
          <w:sz w:val="28"/>
          <w:szCs w:val="28"/>
          <w:lang w:eastAsia="en-US"/>
        </w:rPr>
        <w:t xml:space="preserve"> о бюджетном процессе в Евдокимовском </w:t>
      </w:r>
      <w:r w:rsidRPr="00725608">
        <w:rPr>
          <w:sz w:val="28"/>
          <w:szCs w:val="28"/>
          <w:lang w:eastAsia="en-US"/>
        </w:rPr>
        <w:t>муниципальном образовани</w:t>
      </w:r>
      <w:r w:rsidRPr="00725608">
        <w:rPr>
          <w:sz w:val="28"/>
          <w:szCs w:val="28"/>
        </w:rPr>
        <w:t>и определяют приоритеты бюджетно</w:t>
      </w:r>
      <w:r>
        <w:rPr>
          <w:sz w:val="28"/>
          <w:szCs w:val="28"/>
        </w:rPr>
        <w:t xml:space="preserve">й и налоговой политики Евдокимовского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A30A1" w:rsidRPr="00BC49E9" w:rsidRDefault="00BA30A1" w:rsidP="00BA30A1">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Pr>
          <w:sz w:val="28"/>
          <w:szCs w:val="28"/>
        </w:rPr>
        <w:t xml:space="preserve"> и от 21 июля 2020 года №474 «О национальных целях развития Российской </w:t>
      </w:r>
      <w:r w:rsidRPr="00BC49E9">
        <w:rPr>
          <w:sz w:val="28"/>
          <w:szCs w:val="28"/>
        </w:rPr>
        <w:t xml:space="preserve">Федерации на период до 2030 года», Послания Президента Российской Федерации Федеральному Собранию Российской Федерации от 21 апреля 2021 года, муниципальной программы </w:t>
      </w:r>
      <w:r>
        <w:rPr>
          <w:sz w:val="28"/>
          <w:szCs w:val="28"/>
        </w:rPr>
        <w:t>Евдокимовского</w:t>
      </w:r>
      <w:r w:rsidRPr="00BC49E9">
        <w:rPr>
          <w:sz w:val="28"/>
          <w:szCs w:val="28"/>
        </w:rPr>
        <w:t xml:space="preserve"> муниципального образования</w:t>
      </w:r>
      <w:r w:rsidRPr="00BC49E9">
        <w:rPr>
          <w:sz w:val="28"/>
          <w:szCs w:val="28"/>
          <w:lang w:eastAsia="en-US"/>
        </w:rPr>
        <w:t>.</w:t>
      </w:r>
    </w:p>
    <w:p w:rsidR="00BA30A1" w:rsidRPr="00725608" w:rsidRDefault="00BA30A1" w:rsidP="00BA30A1">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Pr>
          <w:sz w:val="28"/>
          <w:szCs w:val="28"/>
        </w:rPr>
        <w:t xml:space="preserve"> </w:t>
      </w:r>
      <w:r>
        <w:rPr>
          <w:sz w:val="28"/>
          <w:szCs w:val="28"/>
          <w:lang w:eastAsia="en-US"/>
        </w:rPr>
        <w:t xml:space="preserve">Евдокимовского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 xml:space="preserve">4 </w:t>
      </w:r>
      <w:r w:rsidRPr="00725608">
        <w:rPr>
          <w:sz w:val="28"/>
          <w:szCs w:val="28"/>
        </w:rPr>
        <w:t xml:space="preserve">года. </w:t>
      </w:r>
    </w:p>
    <w:p w:rsidR="00BA30A1" w:rsidRPr="00725608" w:rsidRDefault="00BA30A1" w:rsidP="00BA30A1">
      <w:pPr>
        <w:tabs>
          <w:tab w:val="left" w:pos="4536"/>
        </w:tabs>
        <w:ind w:firstLine="709"/>
        <w:jc w:val="both"/>
        <w:rPr>
          <w:sz w:val="28"/>
          <w:szCs w:val="28"/>
        </w:rPr>
      </w:pPr>
      <w:r w:rsidRPr="00E43DD3">
        <w:rPr>
          <w:sz w:val="28"/>
          <w:szCs w:val="28"/>
        </w:rPr>
        <w:t>Обеспечение рост</w:t>
      </w:r>
      <w:r>
        <w:rPr>
          <w:sz w:val="28"/>
          <w:szCs w:val="28"/>
        </w:rPr>
        <w:t>а доходного потенциала Евдокимовского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Pr>
          <w:sz w:val="28"/>
          <w:szCs w:val="28"/>
        </w:rPr>
        <w:t>ости бюджетной системы Евдокимовского</w:t>
      </w:r>
      <w:r w:rsidRPr="00E43DD3">
        <w:rPr>
          <w:sz w:val="28"/>
          <w:szCs w:val="28"/>
        </w:rPr>
        <w:t xml:space="preserve"> муниципального образования окажет содействие устойчивому социально-экономическому 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BA30A1" w:rsidRPr="00725608" w:rsidRDefault="00BA30A1" w:rsidP="00BA30A1">
      <w:pPr>
        <w:tabs>
          <w:tab w:val="left" w:pos="4536"/>
        </w:tabs>
        <w:ind w:firstLine="709"/>
        <w:jc w:val="both"/>
        <w:rPr>
          <w:sz w:val="28"/>
          <w:szCs w:val="28"/>
        </w:rPr>
      </w:pPr>
    </w:p>
    <w:p w:rsidR="00BA30A1" w:rsidRPr="00725608" w:rsidRDefault="00BA30A1" w:rsidP="00BA30A1">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A30A1" w:rsidRPr="00725608" w:rsidRDefault="00BA30A1" w:rsidP="00BA30A1">
      <w:pPr>
        <w:pStyle w:val="ConsPlusNormal"/>
        <w:widowControl/>
        <w:ind w:firstLine="0"/>
        <w:outlineLvl w:val="1"/>
        <w:rPr>
          <w:rFonts w:ascii="Times New Roman" w:hAnsi="Times New Roman" w:cs="Times New Roman"/>
          <w:sz w:val="28"/>
          <w:szCs w:val="28"/>
        </w:rPr>
      </w:pPr>
    </w:p>
    <w:p w:rsidR="00BA30A1" w:rsidRDefault="00BA30A1" w:rsidP="00BA30A1">
      <w:pPr>
        <w:pStyle w:val="Default"/>
        <w:ind w:firstLine="567"/>
        <w:jc w:val="both"/>
        <w:rPr>
          <w:sz w:val="28"/>
          <w:szCs w:val="28"/>
        </w:rPr>
      </w:pPr>
      <w:r w:rsidRPr="00725608">
        <w:rPr>
          <w:sz w:val="28"/>
          <w:szCs w:val="28"/>
        </w:rPr>
        <w:t xml:space="preserve">Основной целью бюджетной и налоговой политики </w:t>
      </w:r>
      <w:r>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p>
    <w:p w:rsidR="00BA30A1" w:rsidRPr="00725608" w:rsidRDefault="00BA30A1" w:rsidP="00BA30A1">
      <w:pPr>
        <w:pStyle w:val="Default"/>
        <w:ind w:firstLine="567"/>
        <w:jc w:val="both"/>
        <w:rPr>
          <w:sz w:val="28"/>
          <w:szCs w:val="28"/>
        </w:rPr>
      </w:pPr>
      <w:r>
        <w:rPr>
          <w:sz w:val="28"/>
          <w:szCs w:val="28"/>
        </w:rPr>
        <w:lastRenderedPageBreak/>
        <w:t xml:space="preserve">Евдокимовского </w:t>
      </w:r>
      <w:r w:rsidRPr="00725608">
        <w:rPr>
          <w:sz w:val="28"/>
          <w:szCs w:val="28"/>
        </w:rPr>
        <w:t>муниципального образования</w:t>
      </w:r>
      <w:r>
        <w:rPr>
          <w:sz w:val="28"/>
          <w:szCs w:val="28"/>
        </w:rPr>
        <w:t>, которая позволит исполнить все принятые бюджетные обязательства в условиях современного экономического кризиса.</w:t>
      </w:r>
    </w:p>
    <w:p w:rsidR="00BA30A1" w:rsidRPr="00725608" w:rsidRDefault="00BA30A1" w:rsidP="00BA30A1">
      <w:pPr>
        <w:ind w:firstLine="709"/>
        <w:jc w:val="both"/>
        <w:rPr>
          <w:sz w:val="28"/>
          <w:szCs w:val="28"/>
        </w:rPr>
      </w:pPr>
      <w:r>
        <w:rPr>
          <w:sz w:val="28"/>
          <w:szCs w:val="28"/>
        </w:rPr>
        <w:t>Приоритетными направлениями бюджетной и налоговой политики</w:t>
      </w:r>
      <w:r w:rsidRPr="00725608">
        <w:rPr>
          <w:sz w:val="28"/>
          <w:szCs w:val="28"/>
        </w:rPr>
        <w:t xml:space="preserve"> будет работа по повышению доходного потенциала, проведению взвешенной долговой политики, </w:t>
      </w:r>
      <w:r>
        <w:rPr>
          <w:sz w:val="28"/>
          <w:szCs w:val="28"/>
        </w:rPr>
        <w:t xml:space="preserve">принятие новых расходных обязательств исключительно при наличии дополнительных доходов бюджета, </w:t>
      </w:r>
      <w:r w:rsidRPr="00725608">
        <w:rPr>
          <w:sz w:val="28"/>
          <w:szCs w:val="28"/>
        </w:rPr>
        <w:t xml:space="preserve">оптимизации расходов и концентрации финансовых ресурсов для реализации приоритетных направлений </w:t>
      </w:r>
      <w:r>
        <w:rPr>
          <w:sz w:val="28"/>
          <w:szCs w:val="28"/>
        </w:rPr>
        <w:t xml:space="preserve">национальных целей развития, </w:t>
      </w:r>
      <w:r w:rsidRPr="00725608">
        <w:rPr>
          <w:sz w:val="28"/>
          <w:szCs w:val="28"/>
        </w:rPr>
        <w:t>предусмотренных Указ</w:t>
      </w:r>
      <w:r>
        <w:rPr>
          <w:sz w:val="28"/>
          <w:szCs w:val="28"/>
        </w:rPr>
        <w:t>ами</w:t>
      </w:r>
      <w:r w:rsidRPr="00725608">
        <w:rPr>
          <w:sz w:val="28"/>
          <w:szCs w:val="28"/>
        </w:rPr>
        <w:t xml:space="preserve"> Президента Российской Федерации.</w:t>
      </w:r>
    </w:p>
    <w:p w:rsidR="00BA30A1" w:rsidRPr="00725608" w:rsidRDefault="00BA30A1" w:rsidP="00BA30A1">
      <w:pPr>
        <w:ind w:firstLine="709"/>
        <w:jc w:val="both"/>
        <w:rPr>
          <w:sz w:val="28"/>
          <w:szCs w:val="28"/>
        </w:rPr>
      </w:pPr>
      <w:r w:rsidRPr="00725608">
        <w:rPr>
          <w:sz w:val="28"/>
          <w:szCs w:val="28"/>
        </w:rPr>
        <w:t xml:space="preserve"> Основные направления бюджетной и налоговой политики </w:t>
      </w:r>
      <w:r>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w:t>
      </w:r>
      <w:r>
        <w:rPr>
          <w:sz w:val="28"/>
          <w:szCs w:val="28"/>
        </w:rPr>
        <w:t>кономического развития Евдокимовского</w:t>
      </w:r>
      <w:r w:rsidRPr="00725608">
        <w:rPr>
          <w:sz w:val="28"/>
          <w:szCs w:val="28"/>
        </w:rPr>
        <w:t xml:space="preserve"> муниципального образования. </w:t>
      </w:r>
    </w:p>
    <w:p w:rsidR="00BA30A1" w:rsidRDefault="00BA30A1" w:rsidP="00BA30A1">
      <w:pPr>
        <w:ind w:firstLine="567"/>
        <w:jc w:val="both"/>
        <w:rPr>
          <w:b/>
          <w:i/>
          <w:sz w:val="28"/>
          <w:szCs w:val="28"/>
          <w:u w:val="single"/>
        </w:rPr>
      </w:pPr>
    </w:p>
    <w:p w:rsidR="00BA30A1" w:rsidRPr="001E7B04" w:rsidRDefault="00BA30A1" w:rsidP="00BA30A1">
      <w:pPr>
        <w:ind w:firstLine="567"/>
        <w:jc w:val="both"/>
        <w:rPr>
          <w:sz w:val="28"/>
          <w:szCs w:val="28"/>
        </w:rPr>
      </w:pPr>
      <w:r w:rsidRPr="001E7B04">
        <w:rPr>
          <w:b/>
          <w:i/>
          <w:sz w:val="28"/>
          <w:szCs w:val="28"/>
          <w:u w:val="single"/>
        </w:rPr>
        <w:t xml:space="preserve">Приоритетной задачей налоговой политики </w:t>
      </w:r>
      <w:r>
        <w:rPr>
          <w:sz w:val="28"/>
          <w:szCs w:val="28"/>
        </w:rPr>
        <w:t>Евдокимовского</w:t>
      </w:r>
      <w:r w:rsidRPr="001E7B04">
        <w:rPr>
          <w:sz w:val="28"/>
          <w:szCs w:val="28"/>
        </w:rPr>
        <w:t xml:space="preserve"> муниципального образования в трехлетней перспективе 2022 - 2024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A30A1" w:rsidRPr="001E7B04" w:rsidRDefault="00BA30A1" w:rsidP="00BA30A1">
      <w:pPr>
        <w:ind w:firstLine="567"/>
        <w:jc w:val="both"/>
        <w:rPr>
          <w:sz w:val="28"/>
          <w:szCs w:val="28"/>
        </w:rPr>
      </w:pPr>
      <w:r w:rsidRPr="001E7B04">
        <w:rPr>
          <w:sz w:val="28"/>
          <w:szCs w:val="28"/>
        </w:rPr>
        <w:t>В 2022 - 2024 годы реализация налоговой политики будет осуществляться в рамках следующих мероприятий:</w:t>
      </w:r>
    </w:p>
    <w:p w:rsidR="00BA30A1" w:rsidRPr="001E7B04" w:rsidRDefault="00BA30A1" w:rsidP="00BA30A1">
      <w:pPr>
        <w:pStyle w:val="ConsPlusNormal"/>
        <w:ind w:firstLine="567"/>
        <w:jc w:val="both"/>
        <w:rPr>
          <w:rFonts w:ascii="Times New Roman" w:hAnsi="Times New Roman" w:cs="Times New Roman"/>
          <w:i/>
          <w:sz w:val="28"/>
          <w:szCs w:val="28"/>
        </w:rPr>
      </w:pPr>
    </w:p>
    <w:p w:rsidR="00BA30A1" w:rsidRPr="001E7B04" w:rsidRDefault="00BA30A1" w:rsidP="00BA30A1">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1. пр</w:t>
      </w:r>
      <w:r>
        <w:rPr>
          <w:rFonts w:ascii="Times New Roman" w:hAnsi="Times New Roman" w:cs="Times New Roman"/>
          <w:i/>
          <w:sz w:val="28"/>
          <w:szCs w:val="28"/>
        </w:rPr>
        <w:t>именение на территории Евдокимовского</w:t>
      </w:r>
      <w:r w:rsidRPr="001E7B04">
        <w:rPr>
          <w:rFonts w:ascii="Times New Roman" w:hAnsi="Times New Roman" w:cs="Times New Roman"/>
          <w:i/>
          <w:sz w:val="28"/>
          <w:szCs w:val="28"/>
        </w:rPr>
        <w:t xml:space="preserve"> муниципального образования местных налогов:</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1.1 увеличение</w:t>
      </w:r>
      <w:r>
        <w:rPr>
          <w:rFonts w:ascii="Times New Roman" w:hAnsi="Times New Roman" w:cs="Times New Roman"/>
          <w:sz w:val="28"/>
          <w:szCs w:val="28"/>
        </w:rPr>
        <w:t xml:space="preserve"> доходной базы бюджета Евдокимовского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BA30A1" w:rsidRPr="001E7B04" w:rsidRDefault="00BA30A1" w:rsidP="00BA30A1">
      <w:pPr>
        <w:pStyle w:val="a8"/>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w:t>
      </w:r>
      <w:r>
        <w:rPr>
          <w:sz w:val="28"/>
          <w:szCs w:val="28"/>
        </w:rPr>
        <w:t>налоги на территории Евдокимовского</w:t>
      </w:r>
      <w:r w:rsidRPr="001E7B04">
        <w:rPr>
          <w:sz w:val="28"/>
          <w:szCs w:val="28"/>
        </w:rPr>
        <w:t xml:space="preserve"> муниципального образования;</w:t>
      </w:r>
    </w:p>
    <w:p w:rsidR="00BA30A1" w:rsidRPr="001E7B04" w:rsidRDefault="00BA30A1" w:rsidP="00BA30A1">
      <w:pPr>
        <w:pStyle w:val="a8"/>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A30A1" w:rsidRPr="001E7B04" w:rsidRDefault="00BA30A1" w:rsidP="00BA30A1">
      <w:pPr>
        <w:pStyle w:val="a8"/>
        <w:spacing w:before="0" w:beforeAutospacing="0" w:after="0" w:afterAutospacing="0"/>
        <w:ind w:firstLine="567"/>
        <w:jc w:val="both"/>
        <w:rPr>
          <w:color w:val="000000"/>
          <w:sz w:val="28"/>
          <w:szCs w:val="28"/>
        </w:rPr>
      </w:pPr>
    </w:p>
    <w:p w:rsidR="00BA30A1" w:rsidRPr="001E7B04" w:rsidRDefault="00BA30A1" w:rsidP="00BA30A1">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A30A1" w:rsidRPr="001E7B04" w:rsidRDefault="00BA30A1" w:rsidP="00BA30A1">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w:t>
      </w:r>
      <w:r>
        <w:rPr>
          <w:rFonts w:ascii="Times New Roman" w:hAnsi="Times New Roman" w:cs="Times New Roman"/>
          <w:sz w:val="28"/>
          <w:szCs w:val="28"/>
        </w:rPr>
        <w:t>ения платежей в бюджет Евдокимовского</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BA30A1" w:rsidRPr="001E7B04" w:rsidRDefault="00BA30A1" w:rsidP="00BA30A1">
      <w:pPr>
        <w:pStyle w:val="ConsPlusNormal"/>
        <w:ind w:firstLine="567"/>
        <w:jc w:val="both"/>
        <w:rPr>
          <w:rFonts w:ascii="Times New Roman" w:hAnsi="Times New Roman" w:cs="Times New Roman"/>
          <w:sz w:val="28"/>
          <w:szCs w:val="28"/>
        </w:rPr>
      </w:pPr>
    </w:p>
    <w:p w:rsidR="00BA30A1" w:rsidRPr="001E7B04" w:rsidRDefault="00BA30A1" w:rsidP="00BA30A1">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w:t>
      </w:r>
      <w:r w:rsidRPr="001E7B04">
        <w:rPr>
          <w:rFonts w:ascii="Times New Roman" w:hAnsi="Times New Roman" w:cs="Times New Roman"/>
          <w:sz w:val="28"/>
          <w:szCs w:val="28"/>
        </w:rPr>
        <w:lastRenderedPageBreak/>
        <w:t>по принятию мер к снижению образовавшейся задолженности;</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w:t>
      </w:r>
      <w:r>
        <w:rPr>
          <w:rFonts w:ascii="Times New Roman" w:hAnsi="Times New Roman" w:cs="Times New Roman"/>
          <w:sz w:val="28"/>
          <w:szCs w:val="28"/>
        </w:rPr>
        <w:t>ечисления платежей в бюджет Евдокимовского</w:t>
      </w:r>
      <w:r w:rsidRPr="001E7B04">
        <w:rPr>
          <w:rFonts w:ascii="Times New Roman" w:hAnsi="Times New Roman" w:cs="Times New Roman"/>
          <w:sz w:val="28"/>
          <w:szCs w:val="28"/>
        </w:rPr>
        <w:t xml:space="preserve"> муниципального образования;</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A30A1" w:rsidRPr="001E7B04" w:rsidRDefault="00BA30A1" w:rsidP="00BA30A1">
      <w:pPr>
        <w:pStyle w:val="ConsPlusNormal"/>
        <w:ind w:firstLine="567"/>
        <w:jc w:val="both"/>
        <w:rPr>
          <w:rFonts w:ascii="Times New Roman" w:hAnsi="Times New Roman" w:cs="Times New Roman"/>
          <w:sz w:val="28"/>
          <w:szCs w:val="28"/>
        </w:rPr>
      </w:pPr>
    </w:p>
    <w:p w:rsidR="00BA30A1" w:rsidRPr="001E7B04" w:rsidRDefault="00BA30A1" w:rsidP="00BA30A1">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4. мобилизация резервов</w:t>
      </w:r>
      <w:r>
        <w:rPr>
          <w:rFonts w:ascii="Times New Roman" w:hAnsi="Times New Roman" w:cs="Times New Roman"/>
          <w:i/>
          <w:sz w:val="28"/>
          <w:szCs w:val="28"/>
        </w:rPr>
        <w:t xml:space="preserve"> доходной базы бюджета Евдокимовского</w:t>
      </w:r>
      <w:r w:rsidRPr="001E7B04">
        <w:rPr>
          <w:rFonts w:ascii="Times New Roman" w:hAnsi="Times New Roman" w:cs="Times New Roman"/>
          <w:i/>
          <w:sz w:val="28"/>
          <w:szCs w:val="28"/>
        </w:rPr>
        <w:t xml:space="preserve"> муниципального образования:</w:t>
      </w:r>
    </w:p>
    <w:p w:rsidR="00BA30A1" w:rsidRPr="001E7B04" w:rsidRDefault="00BA30A1" w:rsidP="00BA30A1">
      <w:pPr>
        <w:pStyle w:val="a8"/>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Pr>
          <w:rFonts w:ascii="Times New Roman" w:hAnsi="Times New Roman" w:cs="Times New Roman"/>
          <w:sz w:val="28"/>
          <w:szCs w:val="28"/>
        </w:rPr>
        <w:t>сположены за пределами Евдокимовского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Pr>
          <w:rFonts w:ascii="Times New Roman" w:hAnsi="Times New Roman" w:cs="Times New Roman"/>
          <w:sz w:val="28"/>
          <w:szCs w:val="28"/>
        </w:rPr>
        <w:t>ления налогов в бюджет Евдокимовского</w:t>
      </w:r>
      <w:r w:rsidRPr="001E7B04">
        <w:rPr>
          <w:rFonts w:ascii="Times New Roman" w:hAnsi="Times New Roman" w:cs="Times New Roman"/>
          <w:sz w:val="28"/>
          <w:szCs w:val="28"/>
        </w:rPr>
        <w:t xml:space="preserve"> муниципального образования;</w:t>
      </w:r>
    </w:p>
    <w:p w:rsidR="00BA30A1" w:rsidRPr="001E7B04" w:rsidRDefault="00BA30A1" w:rsidP="00BA30A1">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A30A1" w:rsidRPr="001E7B04" w:rsidRDefault="00BA30A1" w:rsidP="00BA30A1">
      <w:pPr>
        <w:ind w:firstLine="567"/>
        <w:jc w:val="both"/>
        <w:rPr>
          <w:sz w:val="28"/>
          <w:szCs w:val="28"/>
        </w:rPr>
      </w:pPr>
    </w:p>
    <w:p w:rsidR="00BA30A1" w:rsidRPr="001E7B04" w:rsidRDefault="00BA30A1" w:rsidP="00BA30A1">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5. совершенствование администрир</w:t>
      </w:r>
      <w:r>
        <w:rPr>
          <w:rFonts w:ascii="Times New Roman" w:hAnsi="Times New Roman" w:cs="Times New Roman"/>
          <w:i/>
          <w:sz w:val="28"/>
          <w:szCs w:val="28"/>
        </w:rPr>
        <w:t>ования доходов бюджета Евдокимовского</w:t>
      </w:r>
      <w:r w:rsidRPr="001E7B04">
        <w:rPr>
          <w:rFonts w:ascii="Times New Roman" w:hAnsi="Times New Roman" w:cs="Times New Roman"/>
          <w:i/>
          <w:sz w:val="28"/>
          <w:szCs w:val="28"/>
        </w:rPr>
        <w:t xml:space="preserve"> муниципального образования:</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BA30A1" w:rsidRPr="001E7B04" w:rsidRDefault="00BA30A1" w:rsidP="00BA30A1">
      <w:pPr>
        <w:pStyle w:val="ConsPlusNormal"/>
        <w:numPr>
          <w:ilvl w:val="0"/>
          <w:numId w:val="10"/>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реализации мероприятий по повышению собираемости доходов, сокращ</w:t>
      </w:r>
      <w:r>
        <w:rPr>
          <w:rFonts w:ascii="Times New Roman" w:hAnsi="Times New Roman" w:cs="Times New Roman"/>
          <w:sz w:val="28"/>
          <w:szCs w:val="28"/>
        </w:rPr>
        <w:t>ению недоимки в бюджет Евдокимовского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A30A1" w:rsidRPr="001E7B04" w:rsidRDefault="00BA30A1" w:rsidP="00BA30A1">
      <w:pPr>
        <w:pStyle w:val="ConsPlusNormal"/>
        <w:widowControl/>
        <w:numPr>
          <w:ilvl w:val="0"/>
          <w:numId w:val="10"/>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w:t>
      </w:r>
      <w:r>
        <w:rPr>
          <w:rFonts w:ascii="Times New Roman" w:hAnsi="Times New Roman" w:cs="Times New Roman"/>
          <w:sz w:val="28"/>
          <w:szCs w:val="28"/>
        </w:rPr>
        <w:t>и по платежам в бюджет Евдокимовского</w:t>
      </w:r>
      <w:r w:rsidRPr="001E7B04">
        <w:rPr>
          <w:rFonts w:ascii="Times New Roman" w:hAnsi="Times New Roman" w:cs="Times New Roman"/>
          <w:sz w:val="28"/>
          <w:szCs w:val="28"/>
        </w:rPr>
        <w:t xml:space="preserve"> сельского поселения, главным администратором доходов которых являе</w:t>
      </w:r>
      <w:r>
        <w:rPr>
          <w:rFonts w:ascii="Times New Roman" w:hAnsi="Times New Roman" w:cs="Times New Roman"/>
          <w:sz w:val="28"/>
          <w:szCs w:val="28"/>
        </w:rPr>
        <w:t>тся Администрация Евдокимовского</w:t>
      </w:r>
      <w:r w:rsidRPr="001E7B04">
        <w:rPr>
          <w:rFonts w:ascii="Times New Roman" w:hAnsi="Times New Roman" w:cs="Times New Roman"/>
          <w:sz w:val="28"/>
          <w:szCs w:val="28"/>
        </w:rPr>
        <w:t xml:space="preserve"> сельского поселения;</w:t>
      </w:r>
    </w:p>
    <w:p w:rsidR="00BA30A1" w:rsidRPr="001E7B04" w:rsidRDefault="00BA30A1" w:rsidP="00BA30A1">
      <w:pPr>
        <w:pStyle w:val="ConsPlusNormal"/>
        <w:numPr>
          <w:ilvl w:val="0"/>
          <w:numId w:val="10"/>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правомерности поступ</w:t>
      </w:r>
      <w:r>
        <w:rPr>
          <w:rFonts w:ascii="Times New Roman" w:hAnsi="Times New Roman" w:cs="Times New Roman"/>
          <w:sz w:val="28"/>
          <w:szCs w:val="28"/>
        </w:rPr>
        <w:t>ления платежей в бюджет Евдокимовского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w:t>
      </w:r>
      <w:r>
        <w:rPr>
          <w:rFonts w:ascii="Times New Roman" w:hAnsi="Times New Roman" w:cs="Times New Roman"/>
          <w:sz w:val="28"/>
          <w:szCs w:val="28"/>
        </w:rPr>
        <w:t>уплаты доходов в бюджет Евдокимовского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A30A1" w:rsidRPr="001E7B04" w:rsidRDefault="00BA30A1" w:rsidP="00BA30A1">
      <w:pPr>
        <w:pStyle w:val="ConsPlusNormal"/>
        <w:numPr>
          <w:ilvl w:val="0"/>
          <w:numId w:val="10"/>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w:t>
      </w:r>
      <w:r>
        <w:rPr>
          <w:rFonts w:ascii="Times New Roman" w:hAnsi="Times New Roman" w:cs="Times New Roman"/>
          <w:sz w:val="28"/>
          <w:szCs w:val="28"/>
        </w:rPr>
        <w:t>плений доходов в бюджет Евдокимовского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ведение реестра ист</w:t>
      </w:r>
      <w:r>
        <w:rPr>
          <w:rFonts w:ascii="Times New Roman" w:hAnsi="Times New Roman" w:cs="Times New Roman"/>
          <w:sz w:val="28"/>
          <w:szCs w:val="28"/>
        </w:rPr>
        <w:t>очников доходов бюджета Евдокимовского</w:t>
      </w:r>
      <w:r w:rsidRPr="001E7B04">
        <w:rPr>
          <w:rFonts w:ascii="Times New Roman" w:hAnsi="Times New Roman" w:cs="Times New Roman"/>
          <w:color w:val="000000"/>
          <w:sz w:val="28"/>
          <w:szCs w:val="28"/>
        </w:rPr>
        <w:t xml:space="preserve"> </w:t>
      </w:r>
      <w:r w:rsidRPr="001E7B04">
        <w:rPr>
          <w:rFonts w:ascii="Times New Roman" w:hAnsi="Times New Roman" w:cs="Times New Roman"/>
          <w:color w:val="000000"/>
          <w:sz w:val="28"/>
          <w:szCs w:val="28"/>
        </w:rPr>
        <w:lastRenderedPageBreak/>
        <w:t>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w:t>
      </w:r>
      <w:r>
        <w:rPr>
          <w:rFonts w:ascii="Times New Roman" w:hAnsi="Times New Roman" w:cs="Times New Roman"/>
          <w:sz w:val="28"/>
          <w:szCs w:val="28"/>
        </w:rPr>
        <w:t>очников доходов бюджета Евдокимовского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A30A1" w:rsidRPr="001E7B04" w:rsidRDefault="00BA30A1" w:rsidP="00BA30A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5.2 проведение мероприятий по повышению эффективности управления муниц</w:t>
      </w:r>
      <w:r>
        <w:rPr>
          <w:rFonts w:ascii="Times New Roman" w:hAnsi="Times New Roman" w:cs="Times New Roman"/>
          <w:sz w:val="28"/>
          <w:szCs w:val="28"/>
        </w:rPr>
        <w:t>ипальной собственностью Евдокимовского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A30A1" w:rsidRPr="001E7B04" w:rsidRDefault="00BA30A1" w:rsidP="00BA30A1">
      <w:pPr>
        <w:pStyle w:val="a8"/>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A30A1" w:rsidRPr="001E7B04" w:rsidRDefault="00BA30A1" w:rsidP="00BA30A1">
      <w:pPr>
        <w:pStyle w:val="a8"/>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A30A1" w:rsidRPr="00BA35C9" w:rsidRDefault="00BA30A1" w:rsidP="00BA30A1">
      <w:pPr>
        <w:pStyle w:val="a8"/>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A30A1" w:rsidRPr="00BA35C9" w:rsidRDefault="00BA30A1" w:rsidP="00BA30A1">
      <w:pPr>
        <w:pStyle w:val="a8"/>
        <w:spacing w:before="0" w:beforeAutospacing="0" w:after="0" w:afterAutospacing="0"/>
        <w:ind w:firstLine="567"/>
        <w:jc w:val="both"/>
        <w:rPr>
          <w:color w:val="000000"/>
          <w:sz w:val="28"/>
          <w:szCs w:val="28"/>
        </w:rPr>
      </w:pPr>
    </w:p>
    <w:p w:rsidR="00BA30A1" w:rsidRDefault="00BA30A1" w:rsidP="00BA30A1">
      <w:pPr>
        <w:autoSpaceDE w:val="0"/>
        <w:autoSpaceDN w:val="0"/>
        <w:adjustRightInd w:val="0"/>
        <w:ind w:firstLine="540"/>
        <w:jc w:val="both"/>
        <w:rPr>
          <w:sz w:val="28"/>
          <w:szCs w:val="28"/>
        </w:rPr>
      </w:pPr>
      <w:r w:rsidRPr="00BA35C9">
        <w:rPr>
          <w:b/>
          <w:i/>
          <w:sz w:val="28"/>
          <w:szCs w:val="28"/>
          <w:u w:val="single"/>
        </w:rPr>
        <w:t xml:space="preserve">Бюджетная политика </w:t>
      </w:r>
      <w:r>
        <w:rPr>
          <w:sz w:val="28"/>
          <w:szCs w:val="28"/>
        </w:rPr>
        <w:t>Евдокимовского</w:t>
      </w:r>
      <w:r w:rsidRPr="00BA35C9">
        <w:rPr>
          <w:sz w:val="28"/>
          <w:szCs w:val="28"/>
        </w:rPr>
        <w:t xml:space="preserve"> муниципального образования </w:t>
      </w:r>
      <w:r>
        <w:rPr>
          <w:sz w:val="28"/>
          <w:szCs w:val="28"/>
        </w:rPr>
        <w:t xml:space="preserve">сохраняет преемственность задач предыдущего планового периода, но с учетом новых реалий. </w:t>
      </w:r>
    </w:p>
    <w:p w:rsidR="00BA30A1" w:rsidRPr="00BA35C9" w:rsidRDefault="00BA30A1" w:rsidP="00BA30A1">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Pr>
          <w:sz w:val="28"/>
          <w:szCs w:val="28"/>
        </w:rPr>
        <w:t>,</w:t>
      </w:r>
      <w:r w:rsidRPr="00BA35C9">
        <w:rPr>
          <w:sz w:val="28"/>
          <w:szCs w:val="28"/>
        </w:rPr>
        <w:t xml:space="preserve"> определенных Указом</w:t>
      </w:r>
      <w:r>
        <w:rPr>
          <w:sz w:val="28"/>
          <w:szCs w:val="28"/>
        </w:rPr>
        <w:t xml:space="preserve"> Президента Российской Федерации</w:t>
      </w:r>
      <w:r w:rsidRPr="00BA35C9">
        <w:rPr>
          <w:sz w:val="28"/>
          <w:szCs w:val="28"/>
        </w:rPr>
        <w:t>.</w:t>
      </w:r>
    </w:p>
    <w:p w:rsidR="00BA30A1" w:rsidRPr="00BA35C9" w:rsidRDefault="00BA30A1" w:rsidP="00BA30A1">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A30A1" w:rsidRPr="00BA35C9" w:rsidRDefault="00BA30A1" w:rsidP="00BA30A1">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Pr>
          <w:sz w:val="28"/>
          <w:szCs w:val="28"/>
        </w:rPr>
        <w:t xml:space="preserve">управления. </w:t>
      </w:r>
    </w:p>
    <w:p w:rsidR="00BA30A1" w:rsidRPr="00BA35C9" w:rsidRDefault="00BA30A1" w:rsidP="00BA30A1">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A30A1" w:rsidRPr="00BA35C9" w:rsidRDefault="00BA30A1" w:rsidP="00BA30A1">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A30A1" w:rsidRPr="008D67AD" w:rsidRDefault="00BA30A1" w:rsidP="00BA30A1">
      <w:pPr>
        <w:pStyle w:val="Default"/>
        <w:ind w:firstLine="567"/>
        <w:jc w:val="both"/>
        <w:rPr>
          <w:sz w:val="28"/>
          <w:szCs w:val="28"/>
        </w:rPr>
      </w:pPr>
      <w:r w:rsidRPr="00BA35C9">
        <w:rPr>
          <w:sz w:val="28"/>
          <w:szCs w:val="28"/>
        </w:rPr>
        <w:t xml:space="preserve">- </w:t>
      </w:r>
      <w:r w:rsidRPr="008D67AD">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на 2022 год и плановый период 2023 и 2024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A30A1" w:rsidRPr="00BA35C9" w:rsidRDefault="00BA30A1" w:rsidP="00BA30A1">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A30A1" w:rsidRPr="00BA35C9" w:rsidRDefault="00BA30A1" w:rsidP="00BA30A1">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A30A1" w:rsidRPr="00BA35C9" w:rsidRDefault="00BA30A1" w:rsidP="00BA30A1">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Pr>
          <w:sz w:val="28"/>
          <w:szCs w:val="28"/>
        </w:rPr>
        <w:t>установленных</w:t>
      </w:r>
      <w:r w:rsidRPr="00BA35C9">
        <w:rPr>
          <w:sz w:val="28"/>
          <w:szCs w:val="28"/>
        </w:rPr>
        <w:t xml:space="preserve"> в соответствии с Указом Президента </w:t>
      </w:r>
      <w:r w:rsidRPr="00BA35C9">
        <w:rPr>
          <w:sz w:val="28"/>
          <w:szCs w:val="28"/>
        </w:rPr>
        <w:lastRenderedPageBreak/>
        <w:t xml:space="preserve">Российской Федерации от 7 мая 2012 года №597 «О мероприятиях по реализации государственной социальной политики»; </w:t>
      </w:r>
    </w:p>
    <w:p w:rsidR="00BA30A1" w:rsidRPr="00367981" w:rsidRDefault="00BA30A1" w:rsidP="00BA30A1">
      <w:pPr>
        <w:pStyle w:val="Default"/>
        <w:ind w:firstLine="567"/>
        <w:jc w:val="both"/>
        <w:rPr>
          <w:sz w:val="28"/>
          <w:szCs w:val="28"/>
        </w:rPr>
      </w:pPr>
      <w:r w:rsidRPr="00367981">
        <w:rPr>
          <w:sz w:val="28"/>
          <w:szCs w:val="28"/>
        </w:rPr>
        <w:t>- повышение уровня минимального размера оплаты труда в соответствии с Федеральным законом РФ от 19.06.2000 г. № 82-ФЗ «О минимальном размере оплаты труда» и обеспечение дифференциации в оплате труда для высококвалифицированных работников бюджетной сферы;</w:t>
      </w:r>
    </w:p>
    <w:p w:rsidR="00BA30A1" w:rsidRPr="00BA35C9" w:rsidRDefault="00BA30A1" w:rsidP="00BA30A1">
      <w:pPr>
        <w:pStyle w:val="Default"/>
        <w:ind w:firstLine="567"/>
        <w:jc w:val="both"/>
        <w:rPr>
          <w:sz w:val="28"/>
          <w:szCs w:val="28"/>
        </w:rPr>
      </w:pPr>
      <w:r w:rsidRPr="00367981">
        <w:rPr>
          <w:sz w:val="28"/>
          <w:szCs w:val="28"/>
        </w:rPr>
        <w:t xml:space="preserve">- </w:t>
      </w:r>
      <w:r>
        <w:rPr>
          <w:sz w:val="28"/>
          <w:szCs w:val="28"/>
        </w:rPr>
        <w:t xml:space="preserve">совершенствование механизмов контроля и регулирования </w:t>
      </w:r>
      <w:r w:rsidRPr="00367981">
        <w:rPr>
          <w:sz w:val="28"/>
          <w:szCs w:val="28"/>
        </w:rPr>
        <w:t xml:space="preserve"> </w:t>
      </w:r>
      <w:r>
        <w:rPr>
          <w:sz w:val="28"/>
          <w:szCs w:val="28"/>
        </w:rPr>
        <w:t>контрактной системы</w:t>
      </w:r>
      <w:r w:rsidRPr="00367981">
        <w:rPr>
          <w:sz w:val="28"/>
          <w:szCs w:val="28"/>
        </w:rPr>
        <w:t xml:space="preserve"> закупок </w:t>
      </w:r>
      <w:r>
        <w:rPr>
          <w:sz w:val="28"/>
          <w:szCs w:val="28"/>
        </w:rPr>
        <w:t xml:space="preserve">товаров, работ, услуг для обеспечения муниципальных нужд </w:t>
      </w:r>
      <w:r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(максимальных» цен контрактов</w:t>
      </w:r>
      <w:r>
        <w:rPr>
          <w:sz w:val="28"/>
          <w:szCs w:val="28"/>
        </w:rPr>
        <w:t>, наращивание уровня информатизации и цифровизации сферы муниципальных закупок</w:t>
      </w:r>
      <w:r w:rsidRPr="00367981">
        <w:rPr>
          <w:sz w:val="28"/>
          <w:szCs w:val="28"/>
        </w:rPr>
        <w:t>;</w:t>
      </w:r>
    </w:p>
    <w:p w:rsidR="00BA30A1" w:rsidRDefault="00BA30A1" w:rsidP="00BA30A1">
      <w:pPr>
        <w:pStyle w:val="Default"/>
        <w:ind w:firstLine="567"/>
        <w:jc w:val="both"/>
        <w:rPr>
          <w:sz w:val="28"/>
          <w:szCs w:val="28"/>
        </w:rPr>
      </w:pPr>
      <w:r>
        <w:rPr>
          <w:sz w:val="28"/>
          <w:szCs w:val="28"/>
        </w:rPr>
        <w:t xml:space="preserve">- </w:t>
      </w:r>
      <w:r w:rsidRPr="008D67AD">
        <w:rPr>
          <w:sz w:val="28"/>
          <w:szCs w:val="28"/>
        </w:rPr>
        <w:t>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r>
        <w:rPr>
          <w:sz w:val="28"/>
          <w:szCs w:val="28"/>
        </w:rPr>
        <w:t>;</w:t>
      </w:r>
    </w:p>
    <w:p w:rsidR="00BA30A1" w:rsidRPr="00BA35C9" w:rsidRDefault="00BA30A1" w:rsidP="00BA30A1">
      <w:pPr>
        <w:pStyle w:val="Default"/>
        <w:ind w:firstLine="567"/>
        <w:jc w:val="both"/>
        <w:rPr>
          <w:sz w:val="28"/>
          <w:szCs w:val="28"/>
        </w:rPr>
      </w:pPr>
      <w:r>
        <w:rPr>
          <w:sz w:val="28"/>
          <w:szCs w:val="28"/>
        </w:rPr>
        <w:t xml:space="preserve">- </w:t>
      </w:r>
      <w:r w:rsidRPr="00BB79B5">
        <w:rPr>
          <w:sz w:val="28"/>
          <w:szCs w:val="28"/>
        </w:rPr>
        <w:t xml:space="preserve">осуществление </w:t>
      </w:r>
      <w:r w:rsidRPr="00ED1C80">
        <w:rPr>
          <w:sz w:val="28"/>
          <w:szCs w:val="28"/>
        </w:rPr>
        <w:t>казначейского обслуживания в территориальн</w:t>
      </w:r>
      <w:r>
        <w:rPr>
          <w:sz w:val="28"/>
          <w:szCs w:val="28"/>
        </w:rPr>
        <w:t>ом</w:t>
      </w:r>
      <w:r w:rsidRPr="00ED1C80">
        <w:rPr>
          <w:sz w:val="28"/>
          <w:szCs w:val="28"/>
        </w:rPr>
        <w:t xml:space="preserve"> орган</w:t>
      </w:r>
      <w:r>
        <w:rPr>
          <w:sz w:val="28"/>
          <w:szCs w:val="28"/>
        </w:rPr>
        <w:t>е</w:t>
      </w:r>
      <w:r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A30A1" w:rsidRPr="00BA35C9" w:rsidRDefault="00BA30A1" w:rsidP="00BA30A1">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A30A1" w:rsidRPr="00BA35C9" w:rsidRDefault="00BA30A1" w:rsidP="00BA30A1">
      <w:pPr>
        <w:pStyle w:val="Default"/>
        <w:ind w:firstLine="567"/>
        <w:jc w:val="both"/>
        <w:rPr>
          <w:sz w:val="28"/>
          <w:szCs w:val="28"/>
        </w:rPr>
      </w:pPr>
      <w:r w:rsidRPr="00BA35C9">
        <w:rPr>
          <w:sz w:val="28"/>
          <w:szCs w:val="28"/>
        </w:rPr>
        <w:t>-</w:t>
      </w:r>
      <w:r>
        <w:rPr>
          <w:sz w:val="28"/>
          <w:szCs w:val="28"/>
        </w:rPr>
        <w:t xml:space="preserve"> </w:t>
      </w:r>
      <w:r w:rsidRPr="00367981">
        <w:rPr>
          <w:sz w:val="28"/>
          <w:szCs w:val="28"/>
        </w:rPr>
        <w:t>обеспечение 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Pr>
          <w:sz w:val="28"/>
          <w:szCs w:val="28"/>
        </w:rPr>
        <w:t>.</w:t>
      </w:r>
    </w:p>
    <w:p w:rsidR="00BA30A1" w:rsidRPr="00BA35C9" w:rsidRDefault="00BA30A1" w:rsidP="00BA30A1">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софинансированию </w:t>
      </w:r>
      <w:r>
        <w:rPr>
          <w:sz w:val="28"/>
          <w:szCs w:val="28"/>
        </w:rPr>
        <w:t>расходных обязательств Евдокимовского</w:t>
      </w:r>
      <w:r w:rsidRPr="00BA35C9">
        <w:rPr>
          <w:sz w:val="28"/>
          <w:szCs w:val="28"/>
        </w:rPr>
        <w:t xml:space="preserve"> муниципального образования, на реализацию которых из федерального и областного бюджета предоставляются целевые </w:t>
      </w:r>
      <w:r>
        <w:rPr>
          <w:sz w:val="28"/>
          <w:szCs w:val="28"/>
        </w:rPr>
        <w:t>субсидии, в том числе реализация комплекса мер, направленных на усиление контроля за достижением показателей результативности, установленных соглашениями о предоставлении субсидий.</w:t>
      </w:r>
    </w:p>
    <w:p w:rsidR="00BA30A1" w:rsidRPr="00725608" w:rsidRDefault="00BA30A1" w:rsidP="00BA30A1">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A30A1" w:rsidRPr="00725608" w:rsidRDefault="00BA30A1" w:rsidP="00BA30A1">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A30A1" w:rsidRPr="00725608" w:rsidRDefault="00BA30A1" w:rsidP="00BA30A1">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w:t>
      </w:r>
      <w:r>
        <w:rPr>
          <w:sz w:val="28"/>
          <w:szCs w:val="28"/>
        </w:rPr>
        <w:t xml:space="preserve">ниципальными финансами Евдокимовского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A30A1" w:rsidRPr="00725608" w:rsidRDefault="00BA30A1" w:rsidP="00BA30A1">
      <w:pPr>
        <w:tabs>
          <w:tab w:val="left" w:pos="851"/>
        </w:tabs>
        <w:autoSpaceDE w:val="0"/>
        <w:autoSpaceDN w:val="0"/>
        <w:adjustRightInd w:val="0"/>
        <w:ind w:firstLine="567"/>
        <w:jc w:val="both"/>
        <w:rPr>
          <w:sz w:val="28"/>
          <w:szCs w:val="28"/>
        </w:rPr>
      </w:pPr>
      <w:r w:rsidRPr="00725608">
        <w:rPr>
          <w:sz w:val="28"/>
          <w:szCs w:val="28"/>
        </w:rPr>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A30A1" w:rsidRDefault="00BA30A1" w:rsidP="00BA30A1">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 xml:space="preserve">осуществления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A30A1" w:rsidRPr="00725608" w:rsidRDefault="00BA30A1" w:rsidP="00BA30A1">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w:t>
      </w:r>
      <w:r>
        <w:rPr>
          <w:sz w:val="28"/>
          <w:szCs w:val="28"/>
        </w:rPr>
        <w:t xml:space="preserve">ансированности бюджета Евдокимовского </w:t>
      </w:r>
      <w:r w:rsidRPr="00725608">
        <w:rPr>
          <w:sz w:val="28"/>
          <w:szCs w:val="28"/>
        </w:rPr>
        <w:t>муниципального образования в среднесрочной перспективе.</w:t>
      </w:r>
    </w:p>
    <w:p w:rsidR="00BA30A1" w:rsidRDefault="00BA30A1" w:rsidP="00F72018">
      <w:pPr>
        <w:autoSpaceDE w:val="0"/>
        <w:autoSpaceDN w:val="0"/>
        <w:adjustRightInd w:val="0"/>
        <w:contextualSpacing/>
        <w:outlineLvl w:val="0"/>
        <w:rPr>
          <w:rFonts w:eastAsiaTheme="minorEastAsia" w:cstheme="minorBidi"/>
          <w:b/>
          <w:spacing w:val="20"/>
          <w:sz w:val="32"/>
          <w:szCs w:val="32"/>
        </w:rPr>
      </w:pPr>
    </w:p>
    <w:sectPr w:rsidR="00BA30A1" w:rsidSect="00BA30A1">
      <w:pgSz w:w="11906" w:h="16838"/>
      <w:pgMar w:top="42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50" w:rsidRDefault="00815150">
      <w:r>
        <w:separator/>
      </w:r>
    </w:p>
  </w:endnote>
  <w:endnote w:type="continuationSeparator" w:id="0">
    <w:p w:rsidR="00815150" w:rsidRDefault="0081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50" w:rsidRDefault="00815150">
      <w:r>
        <w:separator/>
      </w:r>
    </w:p>
  </w:footnote>
  <w:footnote w:type="continuationSeparator" w:id="0">
    <w:p w:rsidR="00815150" w:rsidRDefault="00815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1D73CAC"/>
    <w:multiLevelType w:val="hybridMultilevel"/>
    <w:tmpl w:val="34B2E4AA"/>
    <w:lvl w:ilvl="0" w:tplc="FF4A743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17D04094"/>
    <w:multiLevelType w:val="hybridMultilevel"/>
    <w:tmpl w:val="CDE216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440572"/>
    <w:multiLevelType w:val="hybridMultilevel"/>
    <w:tmpl w:val="1CA401F8"/>
    <w:lvl w:ilvl="0" w:tplc="E81E7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33"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34" w15:restartNumberingAfterBreak="0">
    <w:nsid w:val="7A795532"/>
    <w:multiLevelType w:val="hybridMultilevel"/>
    <w:tmpl w:val="BBB46D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1"/>
  </w:num>
  <w:num w:numId="7">
    <w:abstractNumId w:val="28"/>
  </w:num>
  <w:num w:numId="8">
    <w:abstractNumId w:val="33"/>
  </w:num>
  <w:num w:numId="9">
    <w:abstractNumId w:val="32"/>
  </w:num>
  <w:num w:numId="1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5260"/>
    <w:rsid w:val="00112BAD"/>
    <w:rsid w:val="00113C95"/>
    <w:rsid w:val="00115353"/>
    <w:rsid w:val="00116AD0"/>
    <w:rsid w:val="00117EBC"/>
    <w:rsid w:val="0012587B"/>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B4B"/>
    <w:rsid w:val="001E0062"/>
    <w:rsid w:val="001F2428"/>
    <w:rsid w:val="001F513A"/>
    <w:rsid w:val="001F5DEB"/>
    <w:rsid w:val="001F7AEE"/>
    <w:rsid w:val="001F7DAE"/>
    <w:rsid w:val="002013AD"/>
    <w:rsid w:val="00205135"/>
    <w:rsid w:val="0020762B"/>
    <w:rsid w:val="0021042D"/>
    <w:rsid w:val="0022252E"/>
    <w:rsid w:val="002236E5"/>
    <w:rsid w:val="00224982"/>
    <w:rsid w:val="00227B37"/>
    <w:rsid w:val="00230EA4"/>
    <w:rsid w:val="00230F30"/>
    <w:rsid w:val="002345DA"/>
    <w:rsid w:val="002407B1"/>
    <w:rsid w:val="002410C2"/>
    <w:rsid w:val="00242E38"/>
    <w:rsid w:val="002464BD"/>
    <w:rsid w:val="00246CCB"/>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1ADF"/>
    <w:rsid w:val="00355CE0"/>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064E"/>
    <w:rsid w:val="004C3A39"/>
    <w:rsid w:val="004D08EC"/>
    <w:rsid w:val="004D2058"/>
    <w:rsid w:val="004D33D3"/>
    <w:rsid w:val="004E498B"/>
    <w:rsid w:val="004E5883"/>
    <w:rsid w:val="004E643F"/>
    <w:rsid w:val="004E73E7"/>
    <w:rsid w:val="005073FC"/>
    <w:rsid w:val="0051157E"/>
    <w:rsid w:val="005161DD"/>
    <w:rsid w:val="005211A8"/>
    <w:rsid w:val="005263AD"/>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548E"/>
    <w:rsid w:val="0063782D"/>
    <w:rsid w:val="00645110"/>
    <w:rsid w:val="00647BEC"/>
    <w:rsid w:val="00650F76"/>
    <w:rsid w:val="006520A7"/>
    <w:rsid w:val="0065233F"/>
    <w:rsid w:val="00660BE2"/>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869"/>
    <w:rsid w:val="006A2DBB"/>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364F"/>
    <w:rsid w:val="00716910"/>
    <w:rsid w:val="007340FD"/>
    <w:rsid w:val="007373C2"/>
    <w:rsid w:val="00740196"/>
    <w:rsid w:val="00747FAD"/>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3AA6"/>
    <w:rsid w:val="007D6E43"/>
    <w:rsid w:val="007E0E25"/>
    <w:rsid w:val="007E1347"/>
    <w:rsid w:val="007E6008"/>
    <w:rsid w:val="007E7B56"/>
    <w:rsid w:val="007F1601"/>
    <w:rsid w:val="007F5374"/>
    <w:rsid w:val="0080374E"/>
    <w:rsid w:val="00805888"/>
    <w:rsid w:val="00807C51"/>
    <w:rsid w:val="0081494A"/>
    <w:rsid w:val="00814A06"/>
    <w:rsid w:val="00814A76"/>
    <w:rsid w:val="00815150"/>
    <w:rsid w:val="00817BCB"/>
    <w:rsid w:val="008257BA"/>
    <w:rsid w:val="00826E3B"/>
    <w:rsid w:val="008324BA"/>
    <w:rsid w:val="0083489D"/>
    <w:rsid w:val="00841242"/>
    <w:rsid w:val="00843E29"/>
    <w:rsid w:val="0085728E"/>
    <w:rsid w:val="008604DA"/>
    <w:rsid w:val="00860528"/>
    <w:rsid w:val="0086244A"/>
    <w:rsid w:val="00875F26"/>
    <w:rsid w:val="00884BCC"/>
    <w:rsid w:val="008A055F"/>
    <w:rsid w:val="008A2A11"/>
    <w:rsid w:val="008A462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75353"/>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8AB"/>
    <w:rsid w:val="00BC29EC"/>
    <w:rsid w:val="00BC5992"/>
    <w:rsid w:val="00BD5127"/>
    <w:rsid w:val="00BE79AF"/>
    <w:rsid w:val="00BE7C23"/>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75C71"/>
    <w:rsid w:val="00C77259"/>
    <w:rsid w:val="00C844FD"/>
    <w:rsid w:val="00C916A1"/>
    <w:rsid w:val="00C94496"/>
    <w:rsid w:val="00C94923"/>
    <w:rsid w:val="00C96010"/>
    <w:rsid w:val="00CA10EE"/>
    <w:rsid w:val="00CB0A56"/>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77B1A"/>
    <w:rsid w:val="00D81688"/>
    <w:rsid w:val="00D86425"/>
    <w:rsid w:val="00D92D3C"/>
    <w:rsid w:val="00DA0205"/>
    <w:rsid w:val="00DB07B1"/>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0C5C"/>
    <w:rsid w:val="00E92747"/>
    <w:rsid w:val="00E95546"/>
    <w:rsid w:val="00E972A0"/>
    <w:rsid w:val="00EA0693"/>
    <w:rsid w:val="00EA7535"/>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F3EC6"/>
    <w:rsid w:val="00EF7F92"/>
    <w:rsid w:val="00F00080"/>
    <w:rsid w:val="00F07CC1"/>
    <w:rsid w:val="00F15EBE"/>
    <w:rsid w:val="00F17BF4"/>
    <w:rsid w:val="00F25B43"/>
    <w:rsid w:val="00F26BBD"/>
    <w:rsid w:val="00F339DB"/>
    <w:rsid w:val="00F34FD7"/>
    <w:rsid w:val="00F454E0"/>
    <w:rsid w:val="00F52E22"/>
    <w:rsid w:val="00F53342"/>
    <w:rsid w:val="00F56BDA"/>
    <w:rsid w:val="00F62E06"/>
    <w:rsid w:val="00F63234"/>
    <w:rsid w:val="00F64361"/>
    <w:rsid w:val="00F72018"/>
    <w:rsid w:val="00F767FA"/>
    <w:rsid w:val="00F76877"/>
    <w:rsid w:val="00F837F6"/>
    <w:rsid w:val="00F86060"/>
    <w:rsid w:val="00F86A2D"/>
    <w:rsid w:val="00F94E38"/>
    <w:rsid w:val="00F95ECA"/>
    <w:rsid w:val="00F97689"/>
    <w:rsid w:val="00FA421C"/>
    <w:rsid w:val="00FB2C99"/>
    <w:rsid w:val="00FB3B9C"/>
    <w:rsid w:val="00FB7830"/>
    <w:rsid w:val="00FC4728"/>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09CA"/>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uiPriority w:val="99"/>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uiPriority w:val="99"/>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64DF-A340-4F54-81EA-EED168DC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10</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264</cp:revision>
  <cp:lastPrinted>2021-10-13T01:47:00Z</cp:lastPrinted>
  <dcterms:created xsi:type="dcterms:W3CDTF">2018-07-19T00:30:00Z</dcterms:created>
  <dcterms:modified xsi:type="dcterms:W3CDTF">2021-10-13T01:49:00Z</dcterms:modified>
</cp:coreProperties>
</file>