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EE1B8D" w:rsidRDefault="00EE1B8D" w:rsidP="00FA421C">
                            <w:pPr>
                              <w:jc w:val="center"/>
                              <w:rPr>
                                <w:b/>
                                <w:color w:val="000000"/>
                                <w:sz w:val="28"/>
                                <w:szCs w:val="28"/>
                              </w:rPr>
                            </w:pPr>
                            <w:r>
                              <w:rPr>
                                <w:b/>
                                <w:color w:val="000000"/>
                                <w:sz w:val="28"/>
                                <w:szCs w:val="28"/>
                              </w:rPr>
                              <w:t>май</w:t>
                            </w:r>
                          </w:p>
                          <w:p w:rsidR="00EE1B8D" w:rsidRDefault="00EE1B8D" w:rsidP="00FA421C">
                            <w:pPr>
                              <w:jc w:val="center"/>
                              <w:rPr>
                                <w:b/>
                                <w:color w:val="000000"/>
                                <w:sz w:val="36"/>
                                <w:szCs w:val="36"/>
                              </w:rPr>
                            </w:pPr>
                            <w:r>
                              <w:rPr>
                                <w:b/>
                                <w:color w:val="000000"/>
                                <w:sz w:val="36"/>
                                <w:szCs w:val="36"/>
                              </w:rPr>
                              <w:t>№19</w:t>
                            </w:r>
                          </w:p>
                          <w:p w:rsidR="00EE1B8D" w:rsidRDefault="00EE1B8D" w:rsidP="00FA421C">
                            <w:pPr>
                              <w:jc w:val="center"/>
                              <w:rPr>
                                <w:b/>
                                <w:color w:val="000000"/>
                                <w:sz w:val="36"/>
                                <w:szCs w:val="36"/>
                              </w:rPr>
                            </w:pPr>
                            <w:r>
                              <w:rPr>
                                <w:b/>
                                <w:color w:val="000000"/>
                                <w:sz w:val="36"/>
                                <w:szCs w:val="36"/>
                              </w:rPr>
                              <w:t xml:space="preserve"> (366)</w:t>
                            </w:r>
                          </w:p>
                          <w:p w:rsidR="00EE1B8D" w:rsidRDefault="00EE1B8D" w:rsidP="00FA421C">
                            <w:pPr>
                              <w:rPr>
                                <w:b/>
                                <w:color w:val="000000"/>
                                <w:sz w:val="36"/>
                                <w:szCs w:val="36"/>
                              </w:rPr>
                            </w:pPr>
                            <w:r>
                              <w:rPr>
                                <w:b/>
                                <w:color w:val="000000"/>
                                <w:sz w:val="36"/>
                                <w:szCs w:val="36"/>
                              </w:rPr>
                              <w:t xml:space="preserve">        от</w:t>
                            </w:r>
                          </w:p>
                          <w:p w:rsidR="00EE1B8D" w:rsidRDefault="00EE1B8D" w:rsidP="00FA421C">
                            <w:pPr>
                              <w:rPr>
                                <w:b/>
                                <w:color w:val="000000"/>
                                <w:sz w:val="36"/>
                                <w:szCs w:val="36"/>
                              </w:rPr>
                            </w:pPr>
                            <w:r>
                              <w:rPr>
                                <w:b/>
                                <w:color w:val="000000"/>
                                <w:sz w:val="36"/>
                                <w:szCs w:val="36"/>
                              </w:rPr>
                              <w:t xml:space="preserve">  24 .05.2019 </w:t>
                            </w:r>
                            <w:proofErr w:type="spellStart"/>
                            <w:r>
                              <w:rPr>
                                <w:b/>
                                <w:color w:val="000000"/>
                                <w:sz w:val="36"/>
                                <w:szCs w:val="36"/>
                              </w:rPr>
                              <w:t>гггггг</w:t>
                            </w:r>
                            <w:proofErr w:type="spellEnd"/>
                            <w:r>
                              <w:rPr>
                                <w:b/>
                                <w:color w:val="000000"/>
                                <w:sz w:val="36"/>
                                <w:szCs w:val="36"/>
                              </w:rPr>
                              <w:t xml:space="preserve">        </w:t>
                            </w:r>
                          </w:p>
                          <w:p w:rsidR="00EE1B8D" w:rsidRDefault="00EE1B8D" w:rsidP="00FA421C">
                            <w:pPr>
                              <w:rPr>
                                <w:b/>
                                <w:color w:val="000000"/>
                                <w:sz w:val="36"/>
                                <w:szCs w:val="36"/>
                              </w:rPr>
                            </w:pPr>
                            <w:r>
                              <w:rPr>
                                <w:b/>
                                <w:color w:val="000000"/>
                                <w:sz w:val="36"/>
                                <w:szCs w:val="36"/>
                              </w:rPr>
                              <w:t xml:space="preserve"> 27.09.2013г33г</w:t>
                            </w:r>
                          </w:p>
                          <w:p w:rsidR="00EE1B8D" w:rsidRDefault="00EE1B8D"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EE1B8D" w:rsidRDefault="00EE1B8D" w:rsidP="00FA421C">
                      <w:pPr>
                        <w:jc w:val="center"/>
                        <w:rPr>
                          <w:b/>
                          <w:color w:val="000000"/>
                          <w:sz w:val="28"/>
                          <w:szCs w:val="28"/>
                        </w:rPr>
                      </w:pPr>
                      <w:r>
                        <w:rPr>
                          <w:b/>
                          <w:color w:val="000000"/>
                          <w:sz w:val="28"/>
                          <w:szCs w:val="28"/>
                        </w:rPr>
                        <w:t>май</w:t>
                      </w:r>
                    </w:p>
                    <w:p w:rsidR="00EE1B8D" w:rsidRDefault="00EE1B8D" w:rsidP="00FA421C">
                      <w:pPr>
                        <w:jc w:val="center"/>
                        <w:rPr>
                          <w:b/>
                          <w:color w:val="000000"/>
                          <w:sz w:val="36"/>
                          <w:szCs w:val="36"/>
                        </w:rPr>
                      </w:pPr>
                      <w:r>
                        <w:rPr>
                          <w:b/>
                          <w:color w:val="000000"/>
                          <w:sz w:val="36"/>
                          <w:szCs w:val="36"/>
                        </w:rPr>
                        <w:t>№19</w:t>
                      </w:r>
                    </w:p>
                    <w:p w:rsidR="00EE1B8D" w:rsidRDefault="00EE1B8D" w:rsidP="00FA421C">
                      <w:pPr>
                        <w:jc w:val="center"/>
                        <w:rPr>
                          <w:b/>
                          <w:color w:val="000000"/>
                          <w:sz w:val="36"/>
                          <w:szCs w:val="36"/>
                        </w:rPr>
                      </w:pPr>
                      <w:r>
                        <w:rPr>
                          <w:b/>
                          <w:color w:val="000000"/>
                          <w:sz w:val="36"/>
                          <w:szCs w:val="36"/>
                        </w:rPr>
                        <w:t xml:space="preserve"> (366)</w:t>
                      </w:r>
                    </w:p>
                    <w:p w:rsidR="00EE1B8D" w:rsidRDefault="00EE1B8D" w:rsidP="00FA421C">
                      <w:pPr>
                        <w:rPr>
                          <w:b/>
                          <w:color w:val="000000"/>
                          <w:sz w:val="36"/>
                          <w:szCs w:val="36"/>
                        </w:rPr>
                      </w:pPr>
                      <w:r>
                        <w:rPr>
                          <w:b/>
                          <w:color w:val="000000"/>
                          <w:sz w:val="36"/>
                          <w:szCs w:val="36"/>
                        </w:rPr>
                        <w:t xml:space="preserve">        от</w:t>
                      </w:r>
                    </w:p>
                    <w:p w:rsidR="00EE1B8D" w:rsidRDefault="00EE1B8D" w:rsidP="00FA421C">
                      <w:pPr>
                        <w:rPr>
                          <w:b/>
                          <w:color w:val="000000"/>
                          <w:sz w:val="36"/>
                          <w:szCs w:val="36"/>
                        </w:rPr>
                      </w:pPr>
                      <w:r>
                        <w:rPr>
                          <w:b/>
                          <w:color w:val="000000"/>
                          <w:sz w:val="36"/>
                          <w:szCs w:val="36"/>
                        </w:rPr>
                        <w:t xml:space="preserve">  24 .05.2019 </w:t>
                      </w:r>
                      <w:proofErr w:type="spellStart"/>
                      <w:r>
                        <w:rPr>
                          <w:b/>
                          <w:color w:val="000000"/>
                          <w:sz w:val="36"/>
                          <w:szCs w:val="36"/>
                        </w:rPr>
                        <w:t>гггггг</w:t>
                      </w:r>
                      <w:proofErr w:type="spellEnd"/>
                      <w:r>
                        <w:rPr>
                          <w:b/>
                          <w:color w:val="000000"/>
                          <w:sz w:val="36"/>
                          <w:szCs w:val="36"/>
                        </w:rPr>
                        <w:t xml:space="preserve">        </w:t>
                      </w:r>
                    </w:p>
                    <w:p w:rsidR="00EE1B8D" w:rsidRDefault="00EE1B8D" w:rsidP="00FA421C">
                      <w:pPr>
                        <w:rPr>
                          <w:b/>
                          <w:color w:val="000000"/>
                          <w:sz w:val="36"/>
                          <w:szCs w:val="36"/>
                        </w:rPr>
                      </w:pPr>
                      <w:r>
                        <w:rPr>
                          <w:b/>
                          <w:color w:val="000000"/>
                          <w:sz w:val="36"/>
                          <w:szCs w:val="36"/>
                        </w:rPr>
                        <w:t xml:space="preserve"> 27.09.2013г33г</w:t>
                      </w:r>
                    </w:p>
                    <w:p w:rsidR="00EE1B8D" w:rsidRDefault="00EE1B8D"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FA421C" w:rsidP="00FA421C">
      <w:pPr>
        <w:rPr>
          <w:b/>
          <w:sz w:val="44"/>
          <w:szCs w:val="44"/>
        </w:rPr>
      </w:pPr>
      <w:proofErr w:type="gramStart"/>
      <w:r>
        <w:rPr>
          <w:b/>
          <w:sz w:val="44"/>
          <w:szCs w:val="44"/>
        </w:rPr>
        <w:t xml:space="preserve">« </w:t>
      </w:r>
      <w:proofErr w:type="spellStart"/>
      <w:r>
        <w:rPr>
          <w:b/>
          <w:sz w:val="44"/>
          <w:szCs w:val="44"/>
        </w:rPr>
        <w:t>Евдокимовское</w:t>
      </w:r>
      <w:proofErr w:type="spellEnd"/>
      <w:proofErr w:type="gramEnd"/>
      <w:r>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bookmarkStart w:id="0" w:name="_GoBack"/>
      <w:bookmarkEnd w:id="0"/>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B5029E" w:rsidP="00FA421C">
      <w:pPr>
        <w:jc w:val="both"/>
        <w:rPr>
          <w:sz w:val="40"/>
          <w:szCs w:val="40"/>
        </w:rPr>
      </w:pPr>
      <w:r>
        <w:rPr>
          <w:sz w:val="40"/>
          <w:szCs w:val="40"/>
        </w:rPr>
        <w:t xml:space="preserve"> Объем номера: 26</w:t>
      </w:r>
      <w:r w:rsidR="00EE1B8D">
        <w:rPr>
          <w:sz w:val="40"/>
          <w:szCs w:val="40"/>
        </w:rPr>
        <w:t xml:space="preserve"> </w:t>
      </w:r>
      <w:r w:rsidR="000548F8">
        <w:rPr>
          <w:sz w:val="40"/>
          <w:szCs w:val="40"/>
        </w:rPr>
        <w:t>лист</w:t>
      </w:r>
      <w:r w:rsidR="0065233F">
        <w:rPr>
          <w:sz w:val="40"/>
          <w:szCs w:val="40"/>
        </w:rPr>
        <w:t>ов</w:t>
      </w:r>
      <w:r w:rsidR="00C33ECE">
        <w:rPr>
          <w:sz w:val="40"/>
          <w:szCs w:val="40"/>
        </w:rPr>
        <w:t xml:space="preserve"> </w:t>
      </w:r>
      <w:r w:rsidR="00FA421C">
        <w:rPr>
          <w:sz w:val="40"/>
          <w:szCs w:val="40"/>
        </w:rPr>
        <w:t xml:space="preserve"> </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FA421C" w:rsidRDefault="00FA421C" w:rsidP="0067035D">
      <w:pPr>
        <w:jc w:val="center"/>
        <w:rPr>
          <w:b/>
          <w:sz w:val="28"/>
          <w:szCs w:val="28"/>
        </w:rPr>
      </w:pPr>
      <w:r>
        <w:rPr>
          <w:b/>
          <w:sz w:val="28"/>
          <w:szCs w:val="28"/>
        </w:rPr>
        <w:lastRenderedPageBreak/>
        <w:t>Сегодня в номере</w:t>
      </w:r>
    </w:p>
    <w:p w:rsidR="00683A56" w:rsidRDefault="00683A56" w:rsidP="009A5595">
      <w:pPr>
        <w:jc w:val="center"/>
        <w:rPr>
          <w:sz w:val="28"/>
          <w:szCs w:val="28"/>
        </w:rPr>
      </w:pPr>
    </w:p>
    <w:p w:rsidR="0065233F" w:rsidRDefault="0065233F" w:rsidP="00B5029E">
      <w:pPr>
        <w:jc w:val="both"/>
        <w:rPr>
          <w:sz w:val="28"/>
          <w:szCs w:val="28"/>
        </w:rPr>
      </w:pPr>
      <w:r>
        <w:rPr>
          <w:sz w:val="28"/>
          <w:szCs w:val="28"/>
        </w:rPr>
        <w:t>1</w:t>
      </w:r>
      <w:r w:rsidR="00B5029E">
        <w:rPr>
          <w:sz w:val="28"/>
          <w:szCs w:val="28"/>
        </w:rPr>
        <w:t xml:space="preserve">.Решение Думы </w:t>
      </w:r>
      <w:proofErr w:type="spellStart"/>
      <w:r w:rsidR="00B5029E">
        <w:rPr>
          <w:sz w:val="28"/>
          <w:szCs w:val="28"/>
        </w:rPr>
        <w:t>Евдокимовского</w:t>
      </w:r>
      <w:proofErr w:type="spellEnd"/>
      <w:r w:rsidR="00B5029E">
        <w:rPr>
          <w:sz w:val="28"/>
          <w:szCs w:val="28"/>
        </w:rPr>
        <w:t xml:space="preserve"> сельского поселения от 20.05.2019г №57 О назначении публичных слушаний по проекту решения «Об исполнении бюджета </w:t>
      </w:r>
      <w:proofErr w:type="spellStart"/>
      <w:r w:rsidR="00B5029E">
        <w:rPr>
          <w:sz w:val="28"/>
          <w:szCs w:val="28"/>
        </w:rPr>
        <w:t>Евдокимовского</w:t>
      </w:r>
      <w:proofErr w:type="spellEnd"/>
      <w:r w:rsidR="00B5029E">
        <w:rPr>
          <w:sz w:val="28"/>
          <w:szCs w:val="28"/>
        </w:rPr>
        <w:t xml:space="preserve"> муниципального образования за 2018 год»</w:t>
      </w:r>
    </w:p>
    <w:p w:rsidR="00B5029E" w:rsidRDefault="00B5029E" w:rsidP="00B5029E">
      <w:pPr>
        <w:jc w:val="both"/>
        <w:rPr>
          <w:sz w:val="28"/>
          <w:szCs w:val="28"/>
        </w:rPr>
      </w:pPr>
      <w:r>
        <w:rPr>
          <w:sz w:val="28"/>
          <w:szCs w:val="28"/>
        </w:rPr>
        <w:t xml:space="preserve">2.Решение Думы </w:t>
      </w:r>
      <w:proofErr w:type="spellStart"/>
      <w:r>
        <w:rPr>
          <w:sz w:val="28"/>
          <w:szCs w:val="28"/>
        </w:rPr>
        <w:t>Евдокимовского</w:t>
      </w:r>
      <w:proofErr w:type="spellEnd"/>
      <w:r>
        <w:rPr>
          <w:sz w:val="28"/>
          <w:szCs w:val="28"/>
        </w:rPr>
        <w:t xml:space="preserve"> сельского поселения от 20 мая 2019 года №58 Об исполнении бюджета </w:t>
      </w:r>
      <w:proofErr w:type="spellStart"/>
      <w:r>
        <w:rPr>
          <w:sz w:val="28"/>
          <w:szCs w:val="28"/>
        </w:rPr>
        <w:t>Евдокимовского</w:t>
      </w:r>
      <w:proofErr w:type="spellEnd"/>
      <w:r>
        <w:rPr>
          <w:sz w:val="28"/>
          <w:szCs w:val="28"/>
        </w:rPr>
        <w:t xml:space="preserve"> муниципального образования за 1 квартал 2019 года.</w:t>
      </w:r>
    </w:p>
    <w:p w:rsidR="0065233F" w:rsidRDefault="0065233F" w:rsidP="00437CF4">
      <w:pPr>
        <w:jc w:val="both"/>
        <w:rPr>
          <w:sz w:val="28"/>
          <w:szCs w:val="28"/>
        </w:rPr>
      </w:pPr>
    </w:p>
    <w:p w:rsidR="004E5883" w:rsidRDefault="004E5883" w:rsidP="00CF0226">
      <w:pPr>
        <w:jc w:val="both"/>
        <w:rPr>
          <w:sz w:val="28"/>
          <w:szCs w:val="28"/>
        </w:rPr>
      </w:pPr>
    </w:p>
    <w:p w:rsidR="004E5883" w:rsidRDefault="004E5883" w:rsidP="00CF0226">
      <w:pPr>
        <w:jc w:val="both"/>
        <w:rPr>
          <w:sz w:val="28"/>
          <w:szCs w:val="28"/>
        </w:rPr>
      </w:pPr>
    </w:p>
    <w:p w:rsidR="00437CF4" w:rsidRDefault="00437CF4"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9C5707" w:rsidRDefault="009C5707"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Default="00B5029E" w:rsidP="00CF0226">
      <w:pPr>
        <w:jc w:val="both"/>
        <w:rPr>
          <w:sz w:val="28"/>
          <w:szCs w:val="28"/>
        </w:rPr>
      </w:pPr>
    </w:p>
    <w:p w:rsidR="00B5029E" w:rsidRPr="00B5029E" w:rsidRDefault="00B5029E" w:rsidP="00B5029E">
      <w:pPr>
        <w:jc w:val="center"/>
        <w:rPr>
          <w:sz w:val="28"/>
          <w:szCs w:val="28"/>
        </w:rPr>
      </w:pPr>
      <w:r w:rsidRPr="00B5029E">
        <w:rPr>
          <w:sz w:val="28"/>
          <w:szCs w:val="28"/>
        </w:rPr>
        <w:t>Иркутская область</w:t>
      </w:r>
    </w:p>
    <w:p w:rsidR="00B5029E" w:rsidRPr="00B5029E" w:rsidRDefault="00B5029E" w:rsidP="00B5029E">
      <w:pPr>
        <w:jc w:val="center"/>
        <w:rPr>
          <w:sz w:val="28"/>
          <w:szCs w:val="28"/>
        </w:rPr>
      </w:pPr>
      <w:proofErr w:type="spellStart"/>
      <w:r w:rsidRPr="00B5029E">
        <w:rPr>
          <w:sz w:val="28"/>
          <w:szCs w:val="28"/>
        </w:rPr>
        <w:t>Тулунский</w:t>
      </w:r>
      <w:proofErr w:type="spellEnd"/>
      <w:r w:rsidRPr="00B5029E">
        <w:rPr>
          <w:sz w:val="28"/>
          <w:szCs w:val="28"/>
        </w:rPr>
        <w:t xml:space="preserve"> район</w:t>
      </w:r>
    </w:p>
    <w:p w:rsidR="00B5029E" w:rsidRPr="00B5029E" w:rsidRDefault="00B5029E" w:rsidP="00B5029E">
      <w:pPr>
        <w:jc w:val="center"/>
        <w:rPr>
          <w:sz w:val="28"/>
          <w:szCs w:val="28"/>
        </w:rPr>
      </w:pPr>
      <w:r w:rsidRPr="00B5029E">
        <w:rPr>
          <w:sz w:val="28"/>
          <w:szCs w:val="28"/>
        </w:rPr>
        <w:t>ДУМА ЕВДОКИМОВСКОГО СЕЛЬСКОГО ПОСЕЛЕНИЯ</w:t>
      </w:r>
    </w:p>
    <w:p w:rsidR="00B5029E" w:rsidRPr="00B5029E" w:rsidRDefault="00B5029E" w:rsidP="00B5029E">
      <w:pPr>
        <w:jc w:val="center"/>
        <w:rPr>
          <w:sz w:val="28"/>
          <w:szCs w:val="28"/>
        </w:rPr>
      </w:pPr>
      <w:r w:rsidRPr="00B5029E">
        <w:rPr>
          <w:sz w:val="28"/>
          <w:szCs w:val="28"/>
        </w:rPr>
        <w:t>РЕШЕНИЕ</w:t>
      </w:r>
    </w:p>
    <w:p w:rsidR="00B5029E" w:rsidRPr="00B5029E" w:rsidRDefault="00B5029E" w:rsidP="00B5029E">
      <w:pPr>
        <w:jc w:val="center"/>
        <w:rPr>
          <w:sz w:val="28"/>
          <w:szCs w:val="28"/>
        </w:rPr>
      </w:pPr>
      <w:r w:rsidRPr="00B5029E">
        <w:rPr>
          <w:sz w:val="28"/>
          <w:szCs w:val="28"/>
        </w:rPr>
        <w:t xml:space="preserve">20 мая 2019 года                                                                     №57                                                                                                                                    </w:t>
      </w:r>
      <w:proofErr w:type="spellStart"/>
      <w:r w:rsidRPr="00B5029E">
        <w:rPr>
          <w:sz w:val="28"/>
          <w:szCs w:val="28"/>
        </w:rPr>
        <w:t>с.Бадар</w:t>
      </w:r>
      <w:proofErr w:type="spellEnd"/>
    </w:p>
    <w:p w:rsidR="00B5029E" w:rsidRPr="00B5029E" w:rsidRDefault="00B5029E" w:rsidP="00B5029E">
      <w:pPr>
        <w:rPr>
          <w:sz w:val="28"/>
          <w:szCs w:val="28"/>
        </w:rPr>
      </w:pPr>
      <w:r w:rsidRPr="00B5029E">
        <w:rPr>
          <w:sz w:val="28"/>
          <w:szCs w:val="28"/>
        </w:rPr>
        <w:t>О назначении публичных слушаний</w:t>
      </w:r>
    </w:p>
    <w:p w:rsidR="00B5029E" w:rsidRPr="00B5029E" w:rsidRDefault="00B5029E" w:rsidP="00B5029E">
      <w:pPr>
        <w:rPr>
          <w:sz w:val="28"/>
          <w:szCs w:val="28"/>
        </w:rPr>
      </w:pPr>
      <w:r w:rsidRPr="00B5029E">
        <w:rPr>
          <w:sz w:val="28"/>
          <w:szCs w:val="28"/>
        </w:rPr>
        <w:t xml:space="preserve">по проекту решения «Об исполнении </w:t>
      </w:r>
    </w:p>
    <w:p w:rsidR="00B5029E" w:rsidRPr="00B5029E" w:rsidRDefault="00B5029E" w:rsidP="00B5029E">
      <w:pPr>
        <w:rPr>
          <w:sz w:val="28"/>
          <w:szCs w:val="28"/>
        </w:rPr>
      </w:pPr>
      <w:r w:rsidRPr="00B5029E">
        <w:rPr>
          <w:sz w:val="28"/>
          <w:szCs w:val="28"/>
        </w:rPr>
        <w:t xml:space="preserve">бюджета </w:t>
      </w:r>
      <w:proofErr w:type="spellStart"/>
      <w:r w:rsidRPr="00B5029E">
        <w:rPr>
          <w:sz w:val="28"/>
          <w:szCs w:val="28"/>
        </w:rPr>
        <w:t>Евдокимовского</w:t>
      </w:r>
      <w:proofErr w:type="spellEnd"/>
      <w:r w:rsidRPr="00B5029E">
        <w:rPr>
          <w:sz w:val="28"/>
          <w:szCs w:val="28"/>
        </w:rPr>
        <w:t xml:space="preserve"> муниципального</w:t>
      </w:r>
    </w:p>
    <w:p w:rsidR="00B5029E" w:rsidRPr="00B5029E" w:rsidRDefault="00B5029E" w:rsidP="00B5029E">
      <w:pPr>
        <w:rPr>
          <w:sz w:val="28"/>
          <w:szCs w:val="28"/>
        </w:rPr>
      </w:pPr>
      <w:r w:rsidRPr="00B5029E">
        <w:rPr>
          <w:sz w:val="28"/>
          <w:szCs w:val="28"/>
        </w:rPr>
        <w:t>образования за 2018 год»</w:t>
      </w:r>
    </w:p>
    <w:p w:rsidR="00B5029E" w:rsidRPr="00B5029E" w:rsidRDefault="00B5029E" w:rsidP="00B5029E">
      <w:pPr>
        <w:rPr>
          <w:sz w:val="28"/>
          <w:szCs w:val="28"/>
        </w:rPr>
      </w:pPr>
      <w:r w:rsidRPr="00B5029E">
        <w:rPr>
          <w:sz w:val="28"/>
          <w:szCs w:val="28"/>
        </w:rPr>
        <w:t xml:space="preserve">      </w:t>
      </w:r>
    </w:p>
    <w:p w:rsidR="00B5029E" w:rsidRPr="00B5029E" w:rsidRDefault="00B5029E" w:rsidP="00B5029E">
      <w:pPr>
        <w:rPr>
          <w:sz w:val="28"/>
          <w:szCs w:val="28"/>
        </w:rPr>
      </w:pPr>
      <w:r w:rsidRPr="00B5029E">
        <w:rPr>
          <w:sz w:val="28"/>
          <w:szCs w:val="28"/>
        </w:rPr>
        <w:t xml:space="preserve">                 Руководствуясь </w:t>
      </w:r>
      <w:proofErr w:type="gramStart"/>
      <w:r w:rsidRPr="00B5029E">
        <w:rPr>
          <w:sz w:val="28"/>
          <w:szCs w:val="28"/>
        </w:rPr>
        <w:t>Бюджетным  кодексом</w:t>
      </w:r>
      <w:proofErr w:type="gramEnd"/>
      <w:r w:rsidRPr="00B5029E">
        <w:rPr>
          <w:sz w:val="28"/>
          <w:szCs w:val="28"/>
        </w:rPr>
        <w:t xml:space="preserve">  РФ, Федеральным законом «Об общих принципах организации местного самоуправления в Российской Федерации» ст. 33,48 Устава </w:t>
      </w:r>
      <w:proofErr w:type="spellStart"/>
      <w:r w:rsidRPr="00B5029E">
        <w:rPr>
          <w:sz w:val="28"/>
          <w:szCs w:val="28"/>
        </w:rPr>
        <w:t>Евдокимовского</w:t>
      </w:r>
      <w:proofErr w:type="spellEnd"/>
      <w:r w:rsidRPr="00B5029E">
        <w:rPr>
          <w:sz w:val="28"/>
          <w:szCs w:val="28"/>
        </w:rPr>
        <w:t xml:space="preserve">  муниципального образования, положением  «О бюджетном процессе в </w:t>
      </w:r>
      <w:proofErr w:type="spellStart"/>
      <w:r w:rsidRPr="00B5029E">
        <w:rPr>
          <w:sz w:val="28"/>
          <w:szCs w:val="28"/>
        </w:rPr>
        <w:t>Евдокимовском</w:t>
      </w:r>
      <w:proofErr w:type="spellEnd"/>
      <w:r w:rsidRPr="00B5029E">
        <w:rPr>
          <w:sz w:val="28"/>
          <w:szCs w:val="28"/>
        </w:rPr>
        <w:t xml:space="preserve"> муниципальном образовании», Дума </w:t>
      </w:r>
      <w:proofErr w:type="spellStart"/>
      <w:r w:rsidRPr="00B5029E">
        <w:rPr>
          <w:sz w:val="28"/>
          <w:szCs w:val="28"/>
        </w:rPr>
        <w:t>Евдокимовского</w:t>
      </w:r>
      <w:proofErr w:type="spellEnd"/>
      <w:r w:rsidRPr="00B5029E">
        <w:rPr>
          <w:sz w:val="28"/>
          <w:szCs w:val="28"/>
        </w:rPr>
        <w:t xml:space="preserve"> сельского поселения</w:t>
      </w:r>
    </w:p>
    <w:p w:rsidR="00B5029E" w:rsidRPr="00B5029E" w:rsidRDefault="00B5029E" w:rsidP="00B5029E">
      <w:pPr>
        <w:rPr>
          <w:sz w:val="28"/>
          <w:szCs w:val="28"/>
        </w:rPr>
      </w:pPr>
      <w:r w:rsidRPr="00B5029E">
        <w:rPr>
          <w:sz w:val="28"/>
          <w:szCs w:val="28"/>
        </w:rPr>
        <w:t xml:space="preserve">                                            Р Е Ш И Л А</w:t>
      </w:r>
    </w:p>
    <w:p w:rsidR="00B5029E" w:rsidRPr="00B5029E" w:rsidRDefault="00B5029E" w:rsidP="00B5029E">
      <w:pPr>
        <w:jc w:val="both"/>
        <w:rPr>
          <w:sz w:val="28"/>
          <w:szCs w:val="28"/>
        </w:rPr>
      </w:pPr>
      <w:r w:rsidRPr="00B5029E">
        <w:rPr>
          <w:sz w:val="28"/>
          <w:szCs w:val="28"/>
        </w:rPr>
        <w:t xml:space="preserve">1. Назначить публичные слушания по проекту «Об исполнения бюджета </w:t>
      </w:r>
      <w:proofErr w:type="spellStart"/>
      <w:r w:rsidRPr="00B5029E">
        <w:rPr>
          <w:sz w:val="28"/>
          <w:szCs w:val="28"/>
        </w:rPr>
        <w:t>Евдокимовского</w:t>
      </w:r>
      <w:proofErr w:type="spellEnd"/>
      <w:r w:rsidRPr="00B5029E">
        <w:rPr>
          <w:sz w:val="28"/>
          <w:szCs w:val="28"/>
        </w:rPr>
        <w:t xml:space="preserve"> муниципального образования за 2018год», на </w:t>
      </w:r>
      <w:r w:rsidRPr="00B5029E">
        <w:rPr>
          <w:b/>
          <w:sz w:val="28"/>
          <w:szCs w:val="28"/>
        </w:rPr>
        <w:t>15 часов 27.05.2019 года</w:t>
      </w:r>
      <w:r w:rsidRPr="00B5029E">
        <w:rPr>
          <w:sz w:val="28"/>
          <w:szCs w:val="28"/>
        </w:rPr>
        <w:t xml:space="preserve"> </w:t>
      </w:r>
    </w:p>
    <w:p w:rsidR="00B5029E" w:rsidRPr="00B5029E" w:rsidRDefault="00B5029E" w:rsidP="00B5029E">
      <w:pPr>
        <w:jc w:val="both"/>
        <w:rPr>
          <w:sz w:val="28"/>
          <w:szCs w:val="28"/>
        </w:rPr>
      </w:pPr>
      <w:r w:rsidRPr="00B5029E">
        <w:rPr>
          <w:sz w:val="28"/>
          <w:szCs w:val="28"/>
        </w:rPr>
        <w:t xml:space="preserve">2. Публичные слушания провести по адресу: Иркутская область, </w:t>
      </w:r>
      <w:proofErr w:type="spellStart"/>
      <w:r w:rsidRPr="00B5029E">
        <w:rPr>
          <w:sz w:val="28"/>
          <w:szCs w:val="28"/>
        </w:rPr>
        <w:t>Тулунский</w:t>
      </w:r>
      <w:proofErr w:type="spellEnd"/>
      <w:r w:rsidRPr="00B5029E">
        <w:rPr>
          <w:sz w:val="28"/>
          <w:szCs w:val="28"/>
        </w:rPr>
        <w:t xml:space="preserve"> район, село </w:t>
      </w:r>
      <w:proofErr w:type="spellStart"/>
      <w:r w:rsidRPr="00B5029E">
        <w:rPr>
          <w:sz w:val="28"/>
          <w:szCs w:val="28"/>
        </w:rPr>
        <w:t>Бадар</w:t>
      </w:r>
      <w:proofErr w:type="spellEnd"/>
      <w:r w:rsidRPr="00B5029E">
        <w:rPr>
          <w:sz w:val="28"/>
          <w:szCs w:val="28"/>
        </w:rPr>
        <w:t xml:space="preserve">, МКУК «КДЦ </w:t>
      </w:r>
      <w:proofErr w:type="spellStart"/>
      <w:r w:rsidRPr="00B5029E">
        <w:rPr>
          <w:sz w:val="28"/>
          <w:szCs w:val="28"/>
        </w:rPr>
        <w:t>с.Бадар</w:t>
      </w:r>
      <w:proofErr w:type="spellEnd"/>
      <w:r w:rsidRPr="00B5029E">
        <w:rPr>
          <w:sz w:val="28"/>
          <w:szCs w:val="28"/>
        </w:rPr>
        <w:t xml:space="preserve">» </w:t>
      </w:r>
      <w:proofErr w:type="spellStart"/>
      <w:r w:rsidRPr="00B5029E">
        <w:rPr>
          <w:sz w:val="28"/>
          <w:szCs w:val="28"/>
        </w:rPr>
        <w:t>ул</w:t>
      </w:r>
      <w:proofErr w:type="spellEnd"/>
      <w:r w:rsidRPr="00B5029E">
        <w:rPr>
          <w:sz w:val="28"/>
          <w:szCs w:val="28"/>
        </w:rPr>
        <w:t xml:space="preserve"> Перфиловская,2.</w:t>
      </w:r>
    </w:p>
    <w:p w:rsidR="00B5029E" w:rsidRPr="00B5029E" w:rsidRDefault="00B5029E" w:rsidP="00B5029E">
      <w:pPr>
        <w:jc w:val="both"/>
        <w:rPr>
          <w:sz w:val="28"/>
          <w:szCs w:val="28"/>
        </w:rPr>
      </w:pPr>
      <w:r w:rsidRPr="00B5029E">
        <w:rPr>
          <w:sz w:val="28"/>
          <w:szCs w:val="28"/>
        </w:rPr>
        <w:t xml:space="preserve">3. Установить, что жители </w:t>
      </w:r>
      <w:proofErr w:type="spellStart"/>
      <w:r w:rsidRPr="00B5029E">
        <w:rPr>
          <w:sz w:val="28"/>
          <w:szCs w:val="28"/>
        </w:rPr>
        <w:t>Евдокимовского</w:t>
      </w:r>
      <w:proofErr w:type="spellEnd"/>
      <w:r w:rsidRPr="00B5029E">
        <w:rPr>
          <w:sz w:val="28"/>
          <w:szCs w:val="28"/>
        </w:rPr>
        <w:t xml:space="preserve"> сельского поселения в праве присутствовать и выступать на публичных слушаниях. Предложения по проекту решения «Об исполнения бюджета </w:t>
      </w:r>
      <w:proofErr w:type="spellStart"/>
      <w:r w:rsidRPr="00B5029E">
        <w:rPr>
          <w:sz w:val="28"/>
          <w:szCs w:val="28"/>
        </w:rPr>
        <w:t>Евдокимовского</w:t>
      </w:r>
      <w:proofErr w:type="spellEnd"/>
      <w:r w:rsidRPr="00B5029E">
        <w:rPr>
          <w:sz w:val="28"/>
          <w:szCs w:val="28"/>
        </w:rPr>
        <w:t xml:space="preserve"> муниципального образования за 2018 год» жители сельского поселения могут передавать в устной или письменной форме депутатам Думы </w:t>
      </w:r>
      <w:proofErr w:type="spellStart"/>
      <w:r w:rsidRPr="00B5029E">
        <w:rPr>
          <w:sz w:val="28"/>
          <w:szCs w:val="28"/>
        </w:rPr>
        <w:t>Евдокимовского</w:t>
      </w:r>
      <w:proofErr w:type="spellEnd"/>
      <w:r w:rsidRPr="00B5029E">
        <w:rPr>
          <w:sz w:val="28"/>
          <w:szCs w:val="28"/>
        </w:rPr>
        <w:t xml:space="preserve"> сельского поселения по соответствующему округу, либо непосредственно в администрацию </w:t>
      </w:r>
      <w:proofErr w:type="spellStart"/>
      <w:r w:rsidRPr="00B5029E">
        <w:rPr>
          <w:sz w:val="28"/>
          <w:szCs w:val="28"/>
        </w:rPr>
        <w:t>Евдокимовского</w:t>
      </w:r>
      <w:proofErr w:type="spellEnd"/>
      <w:r w:rsidRPr="00B5029E">
        <w:rPr>
          <w:sz w:val="28"/>
          <w:szCs w:val="28"/>
        </w:rPr>
        <w:t xml:space="preserve"> сельского поселения.</w:t>
      </w:r>
    </w:p>
    <w:p w:rsidR="00B5029E" w:rsidRPr="00B5029E" w:rsidRDefault="00B5029E" w:rsidP="00B5029E">
      <w:pPr>
        <w:jc w:val="both"/>
        <w:rPr>
          <w:sz w:val="28"/>
          <w:szCs w:val="28"/>
        </w:rPr>
      </w:pPr>
      <w:r w:rsidRPr="00B5029E">
        <w:rPr>
          <w:sz w:val="28"/>
          <w:szCs w:val="28"/>
        </w:rPr>
        <w:t xml:space="preserve">4. Аппарату администрации </w:t>
      </w:r>
      <w:proofErr w:type="spellStart"/>
      <w:r w:rsidRPr="00B5029E">
        <w:rPr>
          <w:sz w:val="28"/>
          <w:szCs w:val="28"/>
        </w:rPr>
        <w:t>Евдокимовского</w:t>
      </w:r>
      <w:proofErr w:type="spellEnd"/>
      <w:r w:rsidRPr="00B5029E">
        <w:rPr>
          <w:sz w:val="28"/>
          <w:szCs w:val="28"/>
        </w:rPr>
        <w:t xml:space="preserve"> сельского поселения производить учет поступивших предложений.</w:t>
      </w:r>
    </w:p>
    <w:p w:rsidR="00B5029E" w:rsidRPr="00B5029E" w:rsidRDefault="00B5029E" w:rsidP="00B5029E">
      <w:pPr>
        <w:jc w:val="both"/>
        <w:rPr>
          <w:sz w:val="28"/>
          <w:szCs w:val="28"/>
        </w:rPr>
      </w:pPr>
      <w:r w:rsidRPr="00B5029E">
        <w:rPr>
          <w:sz w:val="28"/>
          <w:szCs w:val="28"/>
        </w:rPr>
        <w:t>5. Результаты публичных слушаний опубликовать, (обнародовать) в газете</w:t>
      </w:r>
    </w:p>
    <w:p w:rsidR="00B5029E" w:rsidRPr="00B5029E" w:rsidRDefault="00B5029E" w:rsidP="00B5029E">
      <w:pPr>
        <w:jc w:val="both"/>
        <w:rPr>
          <w:sz w:val="28"/>
          <w:szCs w:val="28"/>
        </w:rPr>
      </w:pPr>
      <w:r w:rsidRPr="00B5029E">
        <w:rPr>
          <w:sz w:val="28"/>
          <w:szCs w:val="28"/>
        </w:rPr>
        <w:t>«</w:t>
      </w:r>
      <w:proofErr w:type="spellStart"/>
      <w:r w:rsidRPr="00B5029E">
        <w:rPr>
          <w:sz w:val="28"/>
          <w:szCs w:val="28"/>
        </w:rPr>
        <w:t>Евдокимовский</w:t>
      </w:r>
      <w:proofErr w:type="spellEnd"/>
      <w:r w:rsidRPr="00B5029E">
        <w:rPr>
          <w:sz w:val="28"/>
          <w:szCs w:val="28"/>
        </w:rPr>
        <w:t xml:space="preserve"> вестник».</w:t>
      </w:r>
    </w:p>
    <w:p w:rsidR="00B5029E" w:rsidRPr="00B5029E" w:rsidRDefault="00B5029E" w:rsidP="00B5029E">
      <w:pPr>
        <w:jc w:val="both"/>
        <w:rPr>
          <w:sz w:val="28"/>
          <w:szCs w:val="28"/>
        </w:rPr>
      </w:pPr>
      <w:r w:rsidRPr="00B5029E">
        <w:rPr>
          <w:sz w:val="28"/>
          <w:szCs w:val="28"/>
        </w:rPr>
        <w:t xml:space="preserve">6. Для заблаговременного ознакомления жителей сельского поселения с проектом решения «Об исполнения бюджета </w:t>
      </w:r>
      <w:proofErr w:type="spellStart"/>
      <w:r w:rsidRPr="00B5029E">
        <w:rPr>
          <w:sz w:val="28"/>
          <w:szCs w:val="28"/>
        </w:rPr>
        <w:t>Евдокимовского</w:t>
      </w:r>
      <w:proofErr w:type="spellEnd"/>
      <w:r w:rsidRPr="00B5029E">
        <w:rPr>
          <w:sz w:val="28"/>
          <w:szCs w:val="28"/>
        </w:rPr>
        <w:t xml:space="preserve"> муниципального образования за 2018 год»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w:t>
      </w:r>
      <w:proofErr w:type="spellStart"/>
      <w:r w:rsidRPr="00B5029E">
        <w:rPr>
          <w:sz w:val="28"/>
          <w:szCs w:val="28"/>
        </w:rPr>
        <w:t>Евдокимовский</w:t>
      </w:r>
      <w:proofErr w:type="spellEnd"/>
      <w:r w:rsidRPr="00B5029E">
        <w:rPr>
          <w:sz w:val="28"/>
          <w:szCs w:val="28"/>
        </w:rPr>
        <w:t xml:space="preserve"> вестник» вместе с проектом решения (прилагается).</w:t>
      </w:r>
    </w:p>
    <w:p w:rsidR="00B5029E" w:rsidRPr="00B5029E" w:rsidRDefault="00B5029E" w:rsidP="00B5029E">
      <w:pPr>
        <w:rPr>
          <w:sz w:val="28"/>
          <w:szCs w:val="28"/>
        </w:rPr>
      </w:pPr>
    </w:p>
    <w:p w:rsidR="00B5029E" w:rsidRPr="00B5029E" w:rsidRDefault="00B5029E" w:rsidP="00B5029E">
      <w:pPr>
        <w:rPr>
          <w:sz w:val="28"/>
          <w:szCs w:val="28"/>
        </w:rPr>
      </w:pPr>
    </w:p>
    <w:p w:rsidR="00B5029E" w:rsidRPr="00B5029E" w:rsidRDefault="00B5029E" w:rsidP="00B5029E">
      <w:pPr>
        <w:rPr>
          <w:sz w:val="28"/>
          <w:szCs w:val="28"/>
        </w:rPr>
      </w:pPr>
      <w:r w:rsidRPr="00B5029E">
        <w:rPr>
          <w:sz w:val="28"/>
          <w:szCs w:val="28"/>
        </w:rPr>
        <w:t xml:space="preserve">Глава </w:t>
      </w:r>
      <w:proofErr w:type="spellStart"/>
      <w:r w:rsidRPr="00B5029E">
        <w:rPr>
          <w:sz w:val="28"/>
          <w:szCs w:val="28"/>
        </w:rPr>
        <w:t>Евдокимовского</w:t>
      </w:r>
      <w:proofErr w:type="spellEnd"/>
      <w:r w:rsidRPr="00B5029E">
        <w:rPr>
          <w:sz w:val="28"/>
          <w:szCs w:val="28"/>
        </w:rPr>
        <w:t xml:space="preserve"> сельского поселения                              </w:t>
      </w:r>
      <w:proofErr w:type="spellStart"/>
      <w:r w:rsidRPr="00B5029E">
        <w:rPr>
          <w:sz w:val="28"/>
          <w:szCs w:val="28"/>
        </w:rPr>
        <w:t>В.Н.Копанев</w:t>
      </w:r>
      <w:proofErr w:type="spellEnd"/>
    </w:p>
    <w:p w:rsidR="00B5029E" w:rsidRPr="00B5029E" w:rsidRDefault="00B5029E" w:rsidP="00B5029E">
      <w:pPr>
        <w:tabs>
          <w:tab w:val="center" w:pos="4818"/>
        </w:tabs>
        <w:jc w:val="center"/>
        <w:rPr>
          <w:b/>
          <w:sz w:val="28"/>
          <w:szCs w:val="20"/>
        </w:rPr>
      </w:pPr>
    </w:p>
    <w:p w:rsidR="00B5029E" w:rsidRPr="00B5029E" w:rsidRDefault="00B5029E" w:rsidP="00B5029E">
      <w:pPr>
        <w:tabs>
          <w:tab w:val="center" w:pos="4818"/>
        </w:tabs>
        <w:jc w:val="center"/>
        <w:rPr>
          <w:b/>
          <w:sz w:val="28"/>
          <w:szCs w:val="20"/>
        </w:rPr>
      </w:pPr>
    </w:p>
    <w:p w:rsidR="00B5029E" w:rsidRPr="00B5029E" w:rsidRDefault="00B5029E" w:rsidP="00B5029E">
      <w:pPr>
        <w:tabs>
          <w:tab w:val="center" w:pos="4818"/>
        </w:tabs>
        <w:jc w:val="center"/>
        <w:rPr>
          <w:b/>
          <w:sz w:val="28"/>
          <w:szCs w:val="20"/>
        </w:rPr>
      </w:pPr>
      <w:r w:rsidRPr="00B5029E">
        <w:rPr>
          <w:b/>
          <w:sz w:val="28"/>
          <w:szCs w:val="20"/>
        </w:rPr>
        <w:lastRenderedPageBreak/>
        <w:t>ПРОЕКТ</w:t>
      </w:r>
    </w:p>
    <w:p w:rsidR="00B5029E" w:rsidRPr="00B5029E" w:rsidRDefault="00B5029E" w:rsidP="00B5029E">
      <w:pPr>
        <w:tabs>
          <w:tab w:val="center" w:pos="4818"/>
        </w:tabs>
        <w:jc w:val="center"/>
        <w:rPr>
          <w:b/>
          <w:sz w:val="28"/>
          <w:szCs w:val="20"/>
        </w:rPr>
      </w:pPr>
    </w:p>
    <w:p w:rsidR="00B5029E" w:rsidRPr="00B5029E" w:rsidRDefault="00B5029E" w:rsidP="00B5029E">
      <w:pPr>
        <w:tabs>
          <w:tab w:val="center" w:pos="4818"/>
        </w:tabs>
        <w:jc w:val="center"/>
        <w:rPr>
          <w:b/>
          <w:szCs w:val="20"/>
        </w:rPr>
      </w:pPr>
      <w:r w:rsidRPr="00B5029E">
        <w:rPr>
          <w:b/>
          <w:sz w:val="28"/>
          <w:szCs w:val="20"/>
        </w:rPr>
        <w:t>Иркутская область</w:t>
      </w:r>
    </w:p>
    <w:p w:rsidR="00B5029E" w:rsidRPr="00B5029E" w:rsidRDefault="00B5029E" w:rsidP="00B5029E">
      <w:pPr>
        <w:jc w:val="center"/>
        <w:rPr>
          <w:b/>
          <w:sz w:val="28"/>
          <w:szCs w:val="20"/>
        </w:rPr>
      </w:pPr>
      <w:proofErr w:type="spellStart"/>
      <w:r w:rsidRPr="00B5029E">
        <w:rPr>
          <w:b/>
          <w:sz w:val="28"/>
          <w:szCs w:val="20"/>
        </w:rPr>
        <w:t>Тулунский</w:t>
      </w:r>
      <w:proofErr w:type="spellEnd"/>
      <w:r w:rsidRPr="00B5029E">
        <w:rPr>
          <w:b/>
          <w:sz w:val="28"/>
          <w:szCs w:val="20"/>
        </w:rPr>
        <w:t xml:space="preserve"> район</w:t>
      </w:r>
    </w:p>
    <w:p w:rsidR="00B5029E" w:rsidRPr="00B5029E" w:rsidRDefault="00B5029E" w:rsidP="00B5029E">
      <w:pPr>
        <w:jc w:val="center"/>
        <w:rPr>
          <w:b/>
          <w:sz w:val="26"/>
          <w:szCs w:val="20"/>
        </w:rPr>
      </w:pPr>
    </w:p>
    <w:p w:rsidR="00B5029E" w:rsidRPr="00B5029E" w:rsidRDefault="00B5029E" w:rsidP="00B5029E">
      <w:pPr>
        <w:keepNext/>
        <w:jc w:val="center"/>
        <w:outlineLvl w:val="1"/>
        <w:rPr>
          <w:b/>
          <w:sz w:val="28"/>
          <w:szCs w:val="20"/>
        </w:rPr>
      </w:pPr>
      <w:r w:rsidRPr="00B5029E">
        <w:rPr>
          <w:b/>
          <w:sz w:val="32"/>
          <w:szCs w:val="20"/>
        </w:rPr>
        <w:t xml:space="preserve">  </w:t>
      </w:r>
      <w:r w:rsidRPr="00B5029E">
        <w:rPr>
          <w:b/>
          <w:sz w:val="28"/>
          <w:szCs w:val="20"/>
        </w:rPr>
        <w:t xml:space="preserve">ДУМА </w:t>
      </w:r>
      <w:proofErr w:type="gramStart"/>
      <w:r w:rsidRPr="00B5029E">
        <w:rPr>
          <w:b/>
          <w:sz w:val="28"/>
          <w:szCs w:val="20"/>
        </w:rPr>
        <w:t>ЕВДОКИМОВСКОГО  СЕЛЬСКОГО</w:t>
      </w:r>
      <w:proofErr w:type="gramEnd"/>
      <w:r w:rsidRPr="00B5029E">
        <w:rPr>
          <w:b/>
          <w:sz w:val="28"/>
          <w:szCs w:val="20"/>
        </w:rPr>
        <w:t xml:space="preserve"> ПОСЕЛЕНИЯ</w:t>
      </w:r>
    </w:p>
    <w:p w:rsidR="00B5029E" w:rsidRPr="00B5029E" w:rsidRDefault="00B5029E" w:rsidP="00B5029E">
      <w:pPr>
        <w:rPr>
          <w:b/>
          <w:szCs w:val="20"/>
        </w:rPr>
      </w:pPr>
    </w:p>
    <w:p w:rsidR="00B5029E" w:rsidRPr="00B5029E" w:rsidRDefault="00B5029E" w:rsidP="00B5029E">
      <w:pPr>
        <w:jc w:val="center"/>
        <w:rPr>
          <w:b/>
          <w:sz w:val="32"/>
          <w:szCs w:val="20"/>
        </w:rPr>
      </w:pPr>
      <w:r w:rsidRPr="00B5029E">
        <w:rPr>
          <w:b/>
          <w:sz w:val="32"/>
          <w:szCs w:val="20"/>
        </w:rPr>
        <w:t>Р Е Ш Е Н И Е</w:t>
      </w:r>
    </w:p>
    <w:p w:rsidR="00B5029E" w:rsidRPr="00B5029E" w:rsidRDefault="00B5029E" w:rsidP="00B5029E">
      <w:pPr>
        <w:jc w:val="center"/>
        <w:rPr>
          <w:b/>
          <w:szCs w:val="20"/>
        </w:rPr>
      </w:pPr>
    </w:p>
    <w:p w:rsidR="00B5029E" w:rsidRPr="00B5029E" w:rsidRDefault="00B5029E" w:rsidP="00B5029E">
      <w:pPr>
        <w:jc w:val="center"/>
        <w:rPr>
          <w:b/>
          <w:sz w:val="28"/>
          <w:szCs w:val="26"/>
        </w:rPr>
      </w:pPr>
      <w:r w:rsidRPr="00B5029E">
        <w:rPr>
          <w:b/>
          <w:sz w:val="28"/>
          <w:szCs w:val="26"/>
        </w:rPr>
        <w:t>«___</w:t>
      </w:r>
      <w:proofErr w:type="gramStart"/>
      <w:r w:rsidRPr="00B5029E">
        <w:rPr>
          <w:b/>
          <w:sz w:val="28"/>
          <w:szCs w:val="26"/>
        </w:rPr>
        <w:t>_»_</w:t>
      </w:r>
      <w:proofErr w:type="gramEnd"/>
      <w:r w:rsidRPr="00B5029E">
        <w:rPr>
          <w:b/>
          <w:sz w:val="28"/>
          <w:szCs w:val="26"/>
        </w:rPr>
        <w:t>________2019 г.                                                                    №____</w:t>
      </w:r>
    </w:p>
    <w:p w:rsidR="00B5029E" w:rsidRPr="00B5029E" w:rsidRDefault="00B5029E" w:rsidP="00B5029E">
      <w:pPr>
        <w:jc w:val="center"/>
        <w:rPr>
          <w:b/>
          <w:sz w:val="28"/>
          <w:szCs w:val="26"/>
        </w:rPr>
      </w:pPr>
      <w:r w:rsidRPr="00B5029E">
        <w:rPr>
          <w:b/>
          <w:sz w:val="28"/>
          <w:szCs w:val="26"/>
        </w:rPr>
        <w:t xml:space="preserve">с. </w:t>
      </w:r>
      <w:proofErr w:type="spellStart"/>
      <w:r w:rsidRPr="00B5029E">
        <w:rPr>
          <w:b/>
          <w:sz w:val="28"/>
          <w:szCs w:val="26"/>
        </w:rPr>
        <w:t>Бадар</w:t>
      </w:r>
      <w:proofErr w:type="spellEnd"/>
    </w:p>
    <w:p w:rsidR="00B5029E" w:rsidRPr="00B5029E" w:rsidRDefault="00B5029E" w:rsidP="00B5029E">
      <w:pPr>
        <w:keepNext/>
        <w:outlineLvl w:val="2"/>
        <w:rPr>
          <w:b/>
          <w:sz w:val="28"/>
          <w:szCs w:val="26"/>
        </w:rPr>
      </w:pPr>
    </w:p>
    <w:p w:rsidR="00B5029E" w:rsidRPr="00B5029E" w:rsidRDefault="00B5029E" w:rsidP="00B5029E">
      <w:pPr>
        <w:keepNext/>
        <w:outlineLvl w:val="2"/>
        <w:rPr>
          <w:b/>
          <w:sz w:val="28"/>
          <w:szCs w:val="26"/>
        </w:rPr>
      </w:pPr>
      <w:r w:rsidRPr="00B5029E">
        <w:rPr>
          <w:b/>
          <w:sz w:val="28"/>
          <w:szCs w:val="26"/>
        </w:rPr>
        <w:t xml:space="preserve">Об </w:t>
      </w:r>
      <w:proofErr w:type="gramStart"/>
      <w:r w:rsidRPr="00B5029E">
        <w:rPr>
          <w:b/>
          <w:sz w:val="28"/>
          <w:szCs w:val="26"/>
        </w:rPr>
        <w:t>исполнении  бюджета</w:t>
      </w:r>
      <w:proofErr w:type="gramEnd"/>
      <w:r w:rsidRPr="00B5029E">
        <w:rPr>
          <w:b/>
          <w:sz w:val="28"/>
          <w:szCs w:val="26"/>
        </w:rPr>
        <w:t xml:space="preserve"> </w:t>
      </w:r>
    </w:p>
    <w:p w:rsidR="00B5029E" w:rsidRPr="00B5029E" w:rsidRDefault="00B5029E" w:rsidP="00B5029E">
      <w:pPr>
        <w:keepNext/>
        <w:outlineLvl w:val="2"/>
        <w:rPr>
          <w:b/>
          <w:sz w:val="28"/>
          <w:szCs w:val="26"/>
        </w:rPr>
      </w:pPr>
      <w:proofErr w:type="spellStart"/>
      <w:r w:rsidRPr="00B5029E">
        <w:rPr>
          <w:b/>
          <w:sz w:val="28"/>
          <w:szCs w:val="26"/>
        </w:rPr>
        <w:t>Евдокимовского</w:t>
      </w:r>
      <w:proofErr w:type="spellEnd"/>
      <w:r w:rsidRPr="00B5029E">
        <w:rPr>
          <w:b/>
          <w:sz w:val="28"/>
          <w:szCs w:val="26"/>
        </w:rPr>
        <w:t xml:space="preserve"> муниципального </w:t>
      </w:r>
    </w:p>
    <w:p w:rsidR="00B5029E" w:rsidRPr="00B5029E" w:rsidRDefault="00B5029E" w:rsidP="00B5029E">
      <w:pPr>
        <w:keepNext/>
        <w:outlineLvl w:val="2"/>
        <w:rPr>
          <w:b/>
          <w:sz w:val="28"/>
          <w:szCs w:val="26"/>
        </w:rPr>
      </w:pPr>
      <w:r w:rsidRPr="00B5029E">
        <w:rPr>
          <w:b/>
          <w:sz w:val="28"/>
          <w:szCs w:val="26"/>
        </w:rPr>
        <w:t>образования за 2018 год</w:t>
      </w:r>
    </w:p>
    <w:p w:rsidR="00B5029E" w:rsidRPr="00B5029E" w:rsidRDefault="00B5029E" w:rsidP="00B5029E">
      <w:pPr>
        <w:rPr>
          <w:sz w:val="28"/>
          <w:szCs w:val="26"/>
        </w:rPr>
      </w:pPr>
    </w:p>
    <w:p w:rsidR="00B5029E" w:rsidRPr="00B5029E" w:rsidRDefault="00B5029E" w:rsidP="00B5029E">
      <w:pPr>
        <w:jc w:val="both"/>
        <w:rPr>
          <w:sz w:val="28"/>
          <w:szCs w:val="26"/>
        </w:rPr>
      </w:pPr>
      <w:r w:rsidRPr="00B5029E">
        <w:rPr>
          <w:sz w:val="28"/>
          <w:szCs w:val="26"/>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 33,48 Устава </w:t>
      </w:r>
      <w:proofErr w:type="spellStart"/>
      <w:r w:rsidRPr="00B5029E">
        <w:rPr>
          <w:sz w:val="28"/>
          <w:szCs w:val="26"/>
        </w:rPr>
        <w:t>Евдокимовского</w:t>
      </w:r>
      <w:proofErr w:type="spellEnd"/>
      <w:r w:rsidRPr="00B5029E">
        <w:rPr>
          <w:sz w:val="28"/>
          <w:szCs w:val="26"/>
        </w:rPr>
        <w:t xml:space="preserve"> муниципального образования, Положением «О бюджетном процессе в </w:t>
      </w:r>
      <w:proofErr w:type="spellStart"/>
      <w:r w:rsidRPr="00B5029E">
        <w:rPr>
          <w:sz w:val="28"/>
          <w:szCs w:val="26"/>
        </w:rPr>
        <w:t>Евдокимовском</w:t>
      </w:r>
      <w:proofErr w:type="spellEnd"/>
      <w:r w:rsidRPr="00B5029E">
        <w:rPr>
          <w:sz w:val="28"/>
          <w:szCs w:val="26"/>
        </w:rPr>
        <w:t xml:space="preserve"> муниципальном образовании», Дума </w:t>
      </w:r>
      <w:proofErr w:type="spellStart"/>
      <w:r w:rsidRPr="00B5029E">
        <w:rPr>
          <w:sz w:val="28"/>
          <w:szCs w:val="26"/>
        </w:rPr>
        <w:t>Евдокимовского</w:t>
      </w:r>
      <w:proofErr w:type="spellEnd"/>
      <w:r w:rsidRPr="00B5029E">
        <w:rPr>
          <w:sz w:val="28"/>
          <w:szCs w:val="26"/>
        </w:rPr>
        <w:t xml:space="preserve"> сельского поселения</w:t>
      </w:r>
    </w:p>
    <w:p w:rsidR="00B5029E" w:rsidRPr="00B5029E" w:rsidRDefault="00B5029E" w:rsidP="00B5029E">
      <w:pPr>
        <w:jc w:val="center"/>
        <w:rPr>
          <w:sz w:val="28"/>
          <w:szCs w:val="26"/>
        </w:rPr>
      </w:pPr>
    </w:p>
    <w:p w:rsidR="00B5029E" w:rsidRPr="00B5029E" w:rsidRDefault="00B5029E" w:rsidP="00B5029E">
      <w:pPr>
        <w:jc w:val="center"/>
        <w:rPr>
          <w:sz w:val="28"/>
          <w:szCs w:val="26"/>
        </w:rPr>
      </w:pPr>
      <w:r w:rsidRPr="00B5029E">
        <w:rPr>
          <w:sz w:val="28"/>
          <w:szCs w:val="26"/>
        </w:rPr>
        <w:t>Р Е Ш И Л А:</w:t>
      </w:r>
    </w:p>
    <w:p w:rsidR="00B5029E" w:rsidRPr="00B5029E" w:rsidRDefault="00B5029E" w:rsidP="00B5029E">
      <w:pPr>
        <w:jc w:val="center"/>
        <w:rPr>
          <w:sz w:val="28"/>
          <w:szCs w:val="26"/>
        </w:rPr>
      </w:pPr>
    </w:p>
    <w:p w:rsidR="00B5029E" w:rsidRPr="00B5029E" w:rsidRDefault="00B5029E" w:rsidP="00B5029E">
      <w:pPr>
        <w:autoSpaceDE w:val="0"/>
        <w:autoSpaceDN w:val="0"/>
        <w:adjustRightInd w:val="0"/>
        <w:jc w:val="both"/>
        <w:rPr>
          <w:sz w:val="28"/>
          <w:szCs w:val="26"/>
        </w:rPr>
      </w:pPr>
      <w:r w:rsidRPr="00B5029E">
        <w:rPr>
          <w:sz w:val="28"/>
          <w:szCs w:val="26"/>
        </w:rPr>
        <w:t xml:space="preserve">1. Утвердить отчет об исполнении бюджета </w:t>
      </w:r>
      <w:proofErr w:type="spellStart"/>
      <w:r w:rsidRPr="00B5029E">
        <w:rPr>
          <w:sz w:val="28"/>
          <w:szCs w:val="26"/>
        </w:rPr>
        <w:t>Евдокимовского</w:t>
      </w:r>
      <w:proofErr w:type="spellEnd"/>
      <w:r w:rsidRPr="00B5029E">
        <w:rPr>
          <w:sz w:val="28"/>
          <w:szCs w:val="26"/>
        </w:rPr>
        <w:t xml:space="preserve"> муниципального образования за 2018 год по доходам в сумме 42 806,2 тыс. рублей, по расходам в сумме 43 385,9 тыс. рублей, </w:t>
      </w:r>
      <w:r w:rsidRPr="00B5029E">
        <w:rPr>
          <w:sz w:val="26"/>
          <w:szCs w:val="26"/>
        </w:rPr>
        <w:t>с превышением расходов над доходами (дефицит бюджета)</w:t>
      </w:r>
      <w:r w:rsidRPr="00B5029E">
        <w:rPr>
          <w:sz w:val="28"/>
          <w:szCs w:val="26"/>
        </w:rPr>
        <w:t xml:space="preserve"> в сумме 579,7 тыс. рублей и со следующими показателями:</w:t>
      </w:r>
    </w:p>
    <w:p w:rsidR="00B5029E" w:rsidRPr="00B5029E" w:rsidRDefault="00B5029E" w:rsidP="00B5029E">
      <w:pPr>
        <w:jc w:val="both"/>
        <w:rPr>
          <w:sz w:val="28"/>
          <w:szCs w:val="26"/>
        </w:rPr>
      </w:pPr>
      <w:r w:rsidRPr="00B5029E">
        <w:rPr>
          <w:sz w:val="28"/>
          <w:szCs w:val="26"/>
        </w:rPr>
        <w:t xml:space="preserve">1) доходов бюджета </w:t>
      </w:r>
      <w:proofErr w:type="spellStart"/>
      <w:r w:rsidRPr="00B5029E">
        <w:rPr>
          <w:sz w:val="28"/>
          <w:szCs w:val="26"/>
        </w:rPr>
        <w:t>Евдокимовского</w:t>
      </w:r>
      <w:proofErr w:type="spellEnd"/>
      <w:r w:rsidRPr="00B5029E">
        <w:rPr>
          <w:sz w:val="28"/>
          <w:szCs w:val="26"/>
        </w:rPr>
        <w:t xml:space="preserve"> муниципального образования по кодам классификации доходов бюджетов за 2018 год согласно приложению № 1 к настоящему решению;</w:t>
      </w:r>
    </w:p>
    <w:p w:rsidR="00B5029E" w:rsidRPr="00B5029E" w:rsidRDefault="00B5029E" w:rsidP="00B5029E">
      <w:pPr>
        <w:jc w:val="both"/>
        <w:rPr>
          <w:sz w:val="28"/>
          <w:szCs w:val="26"/>
        </w:rPr>
      </w:pPr>
      <w:r w:rsidRPr="00B5029E">
        <w:rPr>
          <w:sz w:val="28"/>
          <w:szCs w:val="26"/>
        </w:rPr>
        <w:t xml:space="preserve">2) расходов бюджета </w:t>
      </w:r>
      <w:proofErr w:type="spellStart"/>
      <w:r w:rsidRPr="00B5029E">
        <w:rPr>
          <w:sz w:val="28"/>
          <w:szCs w:val="26"/>
        </w:rPr>
        <w:t>Евдокимовского</w:t>
      </w:r>
      <w:proofErr w:type="spellEnd"/>
      <w:r w:rsidRPr="00B5029E">
        <w:rPr>
          <w:sz w:val="28"/>
          <w:szCs w:val="26"/>
        </w:rPr>
        <w:t xml:space="preserve"> муниципального образования по ведомственной структуре расходов бюджета </w:t>
      </w:r>
      <w:proofErr w:type="spellStart"/>
      <w:r w:rsidRPr="00B5029E">
        <w:rPr>
          <w:sz w:val="28"/>
          <w:szCs w:val="26"/>
        </w:rPr>
        <w:t>Евдокимовского</w:t>
      </w:r>
      <w:proofErr w:type="spellEnd"/>
      <w:r w:rsidRPr="00B5029E">
        <w:rPr>
          <w:sz w:val="28"/>
          <w:szCs w:val="26"/>
        </w:rPr>
        <w:t xml:space="preserve"> муниципального образования за 2018 год согласно приложению № 2 к настоящему решению;</w:t>
      </w:r>
    </w:p>
    <w:p w:rsidR="00B5029E" w:rsidRPr="00B5029E" w:rsidRDefault="00B5029E" w:rsidP="00B5029E">
      <w:pPr>
        <w:jc w:val="both"/>
        <w:rPr>
          <w:sz w:val="28"/>
          <w:szCs w:val="26"/>
        </w:rPr>
      </w:pPr>
      <w:r w:rsidRPr="00B5029E">
        <w:rPr>
          <w:sz w:val="28"/>
          <w:szCs w:val="26"/>
        </w:rPr>
        <w:t xml:space="preserve">3) расходов бюджета </w:t>
      </w:r>
      <w:proofErr w:type="spellStart"/>
      <w:r w:rsidRPr="00B5029E">
        <w:rPr>
          <w:sz w:val="28"/>
          <w:szCs w:val="26"/>
        </w:rPr>
        <w:t>Евдокимовского</w:t>
      </w:r>
      <w:proofErr w:type="spellEnd"/>
      <w:r w:rsidRPr="00B5029E">
        <w:rPr>
          <w:sz w:val="28"/>
          <w:szCs w:val="26"/>
        </w:rPr>
        <w:t xml:space="preserve"> муниципального образования по разделам и подразделам классификации расходов бюджетов за 2018 год согласно приложению № 3 к настоящему решению;</w:t>
      </w:r>
    </w:p>
    <w:p w:rsidR="00B5029E" w:rsidRPr="00B5029E" w:rsidRDefault="00B5029E" w:rsidP="00B5029E">
      <w:pPr>
        <w:tabs>
          <w:tab w:val="left" w:pos="993"/>
        </w:tabs>
        <w:jc w:val="both"/>
        <w:rPr>
          <w:sz w:val="28"/>
          <w:szCs w:val="26"/>
        </w:rPr>
      </w:pPr>
      <w:r w:rsidRPr="00B5029E">
        <w:rPr>
          <w:sz w:val="28"/>
          <w:szCs w:val="26"/>
        </w:rPr>
        <w:t xml:space="preserve">4) источников финансирования дефицита бюджета </w:t>
      </w:r>
      <w:proofErr w:type="spellStart"/>
      <w:r w:rsidRPr="00B5029E">
        <w:rPr>
          <w:sz w:val="28"/>
          <w:szCs w:val="26"/>
        </w:rPr>
        <w:t>Евдокимовского</w:t>
      </w:r>
      <w:proofErr w:type="spellEnd"/>
      <w:r w:rsidRPr="00B5029E">
        <w:rPr>
          <w:sz w:val="28"/>
          <w:szCs w:val="26"/>
        </w:rPr>
        <w:t xml:space="preserve"> муниципального образования по кодам классификации источников финансирования дефицитов бюджетов за 2018 год согласно приложению № 4 к настоящему решению;</w:t>
      </w:r>
    </w:p>
    <w:p w:rsidR="00B5029E" w:rsidRPr="00B5029E" w:rsidRDefault="00B5029E" w:rsidP="00B5029E">
      <w:pPr>
        <w:tabs>
          <w:tab w:val="left" w:pos="426"/>
        </w:tabs>
        <w:jc w:val="both"/>
        <w:rPr>
          <w:sz w:val="28"/>
          <w:szCs w:val="26"/>
        </w:rPr>
      </w:pPr>
      <w:r w:rsidRPr="00B5029E">
        <w:rPr>
          <w:sz w:val="28"/>
          <w:szCs w:val="26"/>
        </w:rPr>
        <w:t>2. Опубликовать настоящее решение в газете «</w:t>
      </w:r>
      <w:proofErr w:type="spellStart"/>
      <w:r w:rsidRPr="00B5029E">
        <w:rPr>
          <w:sz w:val="28"/>
          <w:szCs w:val="26"/>
        </w:rPr>
        <w:t>Евдокимовский</w:t>
      </w:r>
      <w:proofErr w:type="spellEnd"/>
      <w:r w:rsidRPr="00B5029E">
        <w:rPr>
          <w:sz w:val="28"/>
          <w:szCs w:val="26"/>
        </w:rPr>
        <w:t xml:space="preserve"> вестник» и разместить на официальном сайте администрации </w:t>
      </w:r>
      <w:proofErr w:type="spellStart"/>
      <w:r w:rsidRPr="00B5029E">
        <w:rPr>
          <w:sz w:val="28"/>
          <w:szCs w:val="26"/>
        </w:rPr>
        <w:t>Евдокимовского</w:t>
      </w:r>
      <w:proofErr w:type="spellEnd"/>
      <w:r w:rsidRPr="00B5029E">
        <w:rPr>
          <w:sz w:val="28"/>
          <w:szCs w:val="26"/>
        </w:rPr>
        <w:t xml:space="preserve"> сельского поселения в информационно-телекоммуникационной сети «Интернет».</w:t>
      </w:r>
    </w:p>
    <w:p w:rsidR="00B5029E" w:rsidRPr="00B5029E" w:rsidRDefault="00B5029E" w:rsidP="00B5029E">
      <w:pPr>
        <w:autoSpaceDE w:val="0"/>
        <w:autoSpaceDN w:val="0"/>
        <w:adjustRightInd w:val="0"/>
        <w:jc w:val="both"/>
        <w:rPr>
          <w:sz w:val="28"/>
          <w:szCs w:val="26"/>
        </w:rPr>
      </w:pPr>
    </w:p>
    <w:p w:rsidR="00B5029E" w:rsidRPr="00B5029E" w:rsidRDefault="00B5029E" w:rsidP="00B5029E">
      <w:pPr>
        <w:rPr>
          <w:sz w:val="25"/>
          <w:szCs w:val="25"/>
        </w:rPr>
      </w:pPr>
    </w:p>
    <w:p w:rsidR="00B5029E" w:rsidRPr="00B5029E" w:rsidRDefault="002E3019" w:rsidP="00B5029E">
      <w:pPr>
        <w:rPr>
          <w:sz w:val="28"/>
          <w:szCs w:val="25"/>
        </w:rPr>
      </w:pPr>
      <w:r>
        <w:rPr>
          <w:sz w:val="28"/>
          <w:szCs w:val="25"/>
        </w:rPr>
        <w:lastRenderedPageBreak/>
        <w:t xml:space="preserve">Глава </w:t>
      </w:r>
      <w:proofErr w:type="spellStart"/>
      <w:r w:rsidR="00B5029E" w:rsidRPr="00B5029E">
        <w:rPr>
          <w:sz w:val="28"/>
          <w:szCs w:val="25"/>
        </w:rPr>
        <w:t>Евдокимовского</w:t>
      </w:r>
      <w:proofErr w:type="spellEnd"/>
      <w:r w:rsidR="00B5029E" w:rsidRPr="00B5029E">
        <w:rPr>
          <w:sz w:val="28"/>
          <w:szCs w:val="25"/>
        </w:rPr>
        <w:t xml:space="preserve"> сельского поселения                                           В.Н. </w:t>
      </w:r>
      <w:proofErr w:type="spellStart"/>
      <w:r w:rsidR="00B5029E" w:rsidRPr="00B5029E">
        <w:rPr>
          <w:sz w:val="28"/>
          <w:szCs w:val="25"/>
        </w:rPr>
        <w:t>Копанев</w:t>
      </w:r>
      <w:proofErr w:type="spellEnd"/>
    </w:p>
    <w:p w:rsidR="00B5029E" w:rsidRPr="00B5029E" w:rsidRDefault="00B5029E" w:rsidP="00B5029E">
      <w:pPr>
        <w:rPr>
          <w:sz w:val="28"/>
          <w:szCs w:val="25"/>
        </w:rPr>
      </w:pPr>
    </w:p>
    <w:p w:rsidR="00B5029E" w:rsidRPr="00B5029E" w:rsidRDefault="00B5029E" w:rsidP="00B5029E">
      <w:pPr>
        <w:rPr>
          <w:sz w:val="28"/>
          <w:szCs w:val="25"/>
        </w:rPr>
      </w:pPr>
    </w:p>
    <w:tbl>
      <w:tblPr>
        <w:tblW w:w="13075" w:type="dxa"/>
        <w:tblInd w:w="108" w:type="dxa"/>
        <w:tblLook w:val="04A0" w:firstRow="1" w:lastRow="0" w:firstColumn="1" w:lastColumn="0" w:noHBand="0" w:noVBand="1"/>
      </w:tblPr>
      <w:tblGrid>
        <w:gridCol w:w="6820"/>
        <w:gridCol w:w="268"/>
        <w:gridCol w:w="2140"/>
        <w:gridCol w:w="965"/>
        <w:gridCol w:w="960"/>
        <w:gridCol w:w="960"/>
        <w:gridCol w:w="962"/>
      </w:tblGrid>
      <w:tr w:rsidR="00B5029E" w:rsidRPr="00B5029E" w:rsidTr="00B5029E">
        <w:trPr>
          <w:trHeight w:val="255"/>
        </w:trPr>
        <w:tc>
          <w:tcPr>
            <w:tcW w:w="6820" w:type="dxa"/>
            <w:tcBorders>
              <w:top w:val="nil"/>
              <w:left w:val="nil"/>
              <w:bottom w:val="nil"/>
              <w:right w:val="nil"/>
            </w:tcBorders>
            <w:shd w:val="clear" w:color="auto" w:fill="auto"/>
            <w:noWrap/>
            <w:vAlign w:val="bottom"/>
            <w:hideMark/>
          </w:tcPr>
          <w:p w:rsidR="00B5029E" w:rsidRPr="00B5029E" w:rsidRDefault="00B5029E" w:rsidP="00B5029E"/>
        </w:tc>
        <w:tc>
          <w:tcPr>
            <w:tcW w:w="268"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140"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r w:rsidRPr="00B5029E">
              <w:rPr>
                <w:rFonts w:ascii="Arial" w:hAnsi="Arial" w:cs="Arial"/>
                <w:sz w:val="20"/>
                <w:szCs w:val="20"/>
              </w:rPr>
              <w:t>Приложение № 1</w:t>
            </w:r>
          </w:p>
        </w:tc>
        <w:tc>
          <w:tcPr>
            <w:tcW w:w="965"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r w:rsidR="00B5029E" w:rsidRPr="00B5029E" w:rsidTr="00B5029E">
        <w:trPr>
          <w:trHeight w:val="255"/>
        </w:trPr>
        <w:tc>
          <w:tcPr>
            <w:tcW w:w="682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68"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3105" w:type="dxa"/>
            <w:gridSpan w:val="2"/>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r w:rsidRPr="00B5029E">
              <w:rPr>
                <w:rFonts w:ascii="Arial" w:hAnsi="Arial" w:cs="Arial"/>
                <w:sz w:val="20"/>
                <w:szCs w:val="20"/>
              </w:rPr>
              <w:t xml:space="preserve">к решению Думы </w:t>
            </w:r>
            <w:proofErr w:type="spellStart"/>
            <w:r w:rsidRPr="00B5029E">
              <w:rPr>
                <w:rFonts w:ascii="Arial" w:hAnsi="Arial" w:cs="Arial"/>
                <w:sz w:val="20"/>
                <w:szCs w:val="20"/>
              </w:rPr>
              <w:t>Евдокимовского</w:t>
            </w:r>
            <w:proofErr w:type="spellEnd"/>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r w:rsidR="00B5029E" w:rsidRPr="00B5029E" w:rsidTr="00B5029E">
        <w:trPr>
          <w:trHeight w:val="255"/>
        </w:trPr>
        <w:tc>
          <w:tcPr>
            <w:tcW w:w="682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68"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140"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r w:rsidRPr="00B5029E">
              <w:rPr>
                <w:rFonts w:ascii="Arial" w:hAnsi="Arial" w:cs="Arial"/>
                <w:sz w:val="20"/>
                <w:szCs w:val="20"/>
              </w:rPr>
              <w:t>сельского поселения</w:t>
            </w:r>
          </w:p>
        </w:tc>
        <w:tc>
          <w:tcPr>
            <w:tcW w:w="965"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r w:rsidR="00B5029E" w:rsidRPr="00B5029E" w:rsidTr="00B5029E">
        <w:trPr>
          <w:trHeight w:val="255"/>
        </w:trPr>
        <w:tc>
          <w:tcPr>
            <w:tcW w:w="682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68"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3105" w:type="dxa"/>
            <w:gridSpan w:val="2"/>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r w:rsidRPr="00B5029E">
              <w:rPr>
                <w:rFonts w:ascii="Arial" w:hAnsi="Arial" w:cs="Arial"/>
                <w:sz w:val="20"/>
                <w:szCs w:val="20"/>
              </w:rPr>
              <w:t xml:space="preserve">"Об исполнении бюджета  </w:t>
            </w: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r w:rsidR="00B5029E" w:rsidRPr="00B5029E" w:rsidTr="00B5029E">
        <w:trPr>
          <w:trHeight w:val="255"/>
        </w:trPr>
        <w:tc>
          <w:tcPr>
            <w:tcW w:w="682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68"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5987" w:type="dxa"/>
            <w:gridSpan w:val="5"/>
            <w:tcBorders>
              <w:top w:val="nil"/>
              <w:left w:val="nil"/>
              <w:bottom w:val="nil"/>
              <w:right w:val="nil"/>
            </w:tcBorders>
            <w:shd w:val="clear" w:color="auto" w:fill="auto"/>
            <w:vAlign w:val="bottom"/>
            <w:hideMark/>
          </w:tcPr>
          <w:p w:rsidR="00B5029E" w:rsidRPr="00B5029E" w:rsidRDefault="00B5029E" w:rsidP="00B5029E">
            <w:pPr>
              <w:rPr>
                <w:rFonts w:ascii="Arial" w:hAnsi="Arial" w:cs="Arial"/>
                <w:sz w:val="20"/>
                <w:szCs w:val="20"/>
              </w:rPr>
            </w:pPr>
            <w:proofErr w:type="spellStart"/>
            <w:r w:rsidRPr="00B5029E">
              <w:rPr>
                <w:rFonts w:ascii="Arial" w:hAnsi="Arial" w:cs="Arial"/>
                <w:sz w:val="20"/>
                <w:szCs w:val="20"/>
              </w:rPr>
              <w:t>Евдокимовского</w:t>
            </w:r>
            <w:proofErr w:type="spellEnd"/>
            <w:r w:rsidRPr="00B5029E">
              <w:rPr>
                <w:rFonts w:ascii="Arial" w:hAnsi="Arial" w:cs="Arial"/>
                <w:sz w:val="20"/>
                <w:szCs w:val="20"/>
              </w:rPr>
              <w:t xml:space="preserve"> муниципального</w:t>
            </w:r>
          </w:p>
        </w:tc>
      </w:tr>
      <w:tr w:rsidR="00B5029E" w:rsidRPr="00B5029E" w:rsidTr="00B5029E">
        <w:trPr>
          <w:trHeight w:val="255"/>
        </w:trPr>
        <w:tc>
          <w:tcPr>
            <w:tcW w:w="6820"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p>
        </w:tc>
        <w:tc>
          <w:tcPr>
            <w:tcW w:w="268"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3105" w:type="dxa"/>
            <w:gridSpan w:val="2"/>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r w:rsidRPr="00B5029E">
              <w:rPr>
                <w:rFonts w:ascii="Arial" w:hAnsi="Arial" w:cs="Arial"/>
                <w:sz w:val="20"/>
                <w:szCs w:val="20"/>
              </w:rPr>
              <w:t>образования за 2018 год"</w:t>
            </w: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r w:rsidR="00B5029E" w:rsidRPr="00B5029E" w:rsidTr="00B5029E">
        <w:trPr>
          <w:trHeight w:val="255"/>
        </w:trPr>
        <w:tc>
          <w:tcPr>
            <w:tcW w:w="682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68"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3105" w:type="dxa"/>
            <w:gridSpan w:val="2"/>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r w:rsidRPr="00B5029E">
              <w:rPr>
                <w:rFonts w:ascii="Arial" w:hAnsi="Arial" w:cs="Arial"/>
                <w:sz w:val="20"/>
                <w:szCs w:val="20"/>
              </w:rPr>
              <w:t xml:space="preserve">от "_____"______2019г. №_____   </w:t>
            </w: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96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bl>
    <w:p w:rsidR="00B5029E" w:rsidRPr="00B5029E" w:rsidRDefault="00B5029E" w:rsidP="00B5029E">
      <w:pPr>
        <w:rPr>
          <w:rFonts w:ascii="Arial CYR" w:hAnsi="Arial CYR" w:cs="Arial CYR"/>
          <w:b/>
          <w:bCs/>
        </w:rPr>
      </w:pPr>
      <w:r w:rsidRPr="00B5029E">
        <w:rPr>
          <w:rFonts w:ascii="Arial CYR" w:hAnsi="Arial CYR" w:cs="Arial CYR"/>
          <w:b/>
          <w:bCs/>
        </w:rPr>
        <w:t xml:space="preserve">Доходы бюджета </w:t>
      </w:r>
      <w:proofErr w:type="spellStart"/>
      <w:r w:rsidRPr="00B5029E">
        <w:rPr>
          <w:rFonts w:ascii="Arial CYR" w:hAnsi="Arial CYR" w:cs="Arial CYR"/>
          <w:b/>
          <w:bCs/>
        </w:rPr>
        <w:t>Евдокимовского</w:t>
      </w:r>
      <w:proofErr w:type="spellEnd"/>
      <w:r w:rsidRPr="00B5029E">
        <w:rPr>
          <w:rFonts w:ascii="Arial CYR" w:hAnsi="Arial CYR" w:cs="Arial CYR"/>
          <w:b/>
          <w:bCs/>
        </w:rPr>
        <w:t xml:space="preserve"> муниципального образования по кодам классификации доходов бюджетов за 2018 год  </w:t>
      </w:r>
    </w:p>
    <w:p w:rsidR="00B5029E" w:rsidRPr="00B5029E" w:rsidRDefault="00B5029E" w:rsidP="00B5029E">
      <w:pPr>
        <w:rPr>
          <w:sz w:val="28"/>
          <w:szCs w:val="25"/>
        </w:rPr>
      </w:pPr>
    </w:p>
    <w:tbl>
      <w:tblPr>
        <w:tblW w:w="10201" w:type="dxa"/>
        <w:tblInd w:w="113" w:type="dxa"/>
        <w:tblLook w:val="04A0" w:firstRow="1" w:lastRow="0" w:firstColumn="1" w:lastColumn="0" w:noHBand="0" w:noVBand="1"/>
      </w:tblPr>
      <w:tblGrid>
        <w:gridCol w:w="4673"/>
        <w:gridCol w:w="1701"/>
        <w:gridCol w:w="1985"/>
        <w:gridCol w:w="1842"/>
      </w:tblGrid>
      <w:tr w:rsidR="00B5029E" w:rsidRPr="00B5029E" w:rsidTr="00B5029E">
        <w:trPr>
          <w:trHeight w:val="390"/>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Наименование показателя</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 xml:space="preserve">Код  бюджетной классификации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 xml:space="preserve"> Кассовое исполнение     </w:t>
            </w:r>
          </w:p>
        </w:tc>
      </w:tr>
      <w:tr w:rsidR="00B5029E" w:rsidRPr="00B5029E" w:rsidTr="00B5029E">
        <w:trPr>
          <w:trHeight w:val="780"/>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B5029E" w:rsidRPr="00B5029E" w:rsidRDefault="00B5029E" w:rsidP="00B5029E">
            <w:pPr>
              <w:rPr>
                <w:rFonts w:ascii="Arial" w:hAnsi="Arial" w:cs="Arial"/>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главного администратора доходов</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доходов бюджета сельского поселения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5029E" w:rsidRPr="00B5029E" w:rsidRDefault="00B5029E" w:rsidP="00B5029E">
            <w:pPr>
              <w:rPr>
                <w:rFonts w:ascii="Arial" w:hAnsi="Arial" w:cs="Arial"/>
                <w:sz w:val="16"/>
                <w:szCs w:val="16"/>
              </w:rPr>
            </w:pPr>
          </w:p>
        </w:tc>
      </w:tr>
      <w:tr w:rsidR="00B5029E" w:rsidRPr="00B5029E" w:rsidTr="00B5029E">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B5029E" w:rsidRPr="00B5029E" w:rsidRDefault="00B5029E" w:rsidP="00B5029E">
            <w:pPr>
              <w:rPr>
                <w:rFonts w:ascii="Arial" w:hAnsi="Arial" w:cs="Arial"/>
                <w:b/>
                <w:bCs/>
                <w:sz w:val="16"/>
                <w:szCs w:val="16"/>
              </w:rPr>
            </w:pPr>
            <w:r w:rsidRPr="00B5029E">
              <w:rPr>
                <w:rFonts w:ascii="Arial" w:hAnsi="Arial" w:cs="Arial"/>
                <w:b/>
                <w:bCs/>
                <w:sz w:val="16"/>
                <w:szCs w:val="16"/>
              </w:rPr>
              <w:t xml:space="preserve"> ДОХОДЫ ВСЕГО</w:t>
            </w:r>
          </w:p>
        </w:tc>
        <w:tc>
          <w:tcPr>
            <w:tcW w:w="1701"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rPr>
                <w:rFonts w:ascii="Arial" w:hAnsi="Arial" w:cs="Arial"/>
                <w:b/>
                <w:bCs/>
                <w:sz w:val="16"/>
                <w:szCs w:val="16"/>
              </w:rPr>
            </w:pPr>
            <w:r w:rsidRPr="00B5029E">
              <w:rPr>
                <w:rFonts w:ascii="Arial" w:hAnsi="Arial" w:cs="Arial"/>
                <w:b/>
                <w:bCs/>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42 806,2</w:t>
            </w:r>
          </w:p>
        </w:tc>
      </w:tr>
      <w:tr w:rsidR="00B5029E" w:rsidRPr="00B5029E" w:rsidTr="00B5029E">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B5029E" w:rsidRPr="00B5029E" w:rsidRDefault="00B5029E" w:rsidP="00B5029E">
            <w:pPr>
              <w:rPr>
                <w:rFonts w:ascii="Arial" w:hAnsi="Arial" w:cs="Arial"/>
                <w:b/>
                <w:bCs/>
                <w:sz w:val="16"/>
                <w:szCs w:val="16"/>
              </w:rPr>
            </w:pPr>
            <w:r w:rsidRPr="00B5029E">
              <w:rPr>
                <w:rFonts w:ascii="Arial" w:hAnsi="Arial" w:cs="Arial"/>
                <w:b/>
                <w:bCs/>
                <w:sz w:val="16"/>
                <w:szCs w:val="16"/>
              </w:rPr>
              <w:t>Федеральное казначейство</w:t>
            </w:r>
          </w:p>
        </w:tc>
        <w:tc>
          <w:tcPr>
            <w:tcW w:w="1701"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rFonts w:ascii="Arial" w:hAnsi="Arial" w:cs="Arial"/>
                <w:b/>
                <w:bCs/>
                <w:sz w:val="16"/>
                <w:szCs w:val="16"/>
              </w:rPr>
            </w:pPr>
            <w:r w:rsidRPr="00B5029E">
              <w:rPr>
                <w:rFonts w:ascii="Arial" w:hAnsi="Arial" w:cs="Arial"/>
                <w:b/>
                <w:bCs/>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1 841,9</w:t>
            </w:r>
          </w:p>
        </w:tc>
      </w:tr>
      <w:tr w:rsidR="00B5029E" w:rsidRPr="00B5029E" w:rsidTr="00B5029E">
        <w:trPr>
          <w:trHeight w:val="81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1.03.02230.01.0000.110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820,7</w:t>
            </w:r>
          </w:p>
        </w:tc>
      </w:tr>
      <w:tr w:rsidR="00B5029E" w:rsidRPr="00B5029E" w:rsidTr="00B5029E">
        <w:trPr>
          <w:trHeight w:val="10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Доходы от уплаты акцизов на моторные масла для дизельных и (или) карбюраторных (</w:t>
            </w:r>
            <w:proofErr w:type="spellStart"/>
            <w:r w:rsidRPr="00B5029E">
              <w:rPr>
                <w:rFonts w:ascii="Arial" w:hAnsi="Arial" w:cs="Arial"/>
                <w:sz w:val="16"/>
                <w:szCs w:val="16"/>
              </w:rPr>
              <w:t>инжекторных</w:t>
            </w:r>
            <w:proofErr w:type="spellEnd"/>
            <w:r w:rsidRPr="00B5029E">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1.03.02240.01.0000.110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7,9</w:t>
            </w:r>
          </w:p>
        </w:tc>
      </w:tr>
      <w:tr w:rsidR="00B5029E" w:rsidRPr="00B5029E" w:rsidTr="00B5029E">
        <w:trPr>
          <w:trHeight w:val="97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1.03.02250.01.0000.110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1 197,2</w:t>
            </w:r>
          </w:p>
        </w:tc>
      </w:tr>
      <w:tr w:rsidR="00B5029E" w:rsidRPr="00B5029E" w:rsidTr="00B5029E">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1.03.02260.01.0000.110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-183,9</w:t>
            </w:r>
          </w:p>
        </w:tc>
      </w:tr>
      <w:tr w:rsidR="00B5029E" w:rsidRPr="00B5029E" w:rsidTr="00B5029E">
        <w:trPr>
          <w:trHeight w:val="3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b/>
                <w:bCs/>
                <w:sz w:val="16"/>
                <w:szCs w:val="16"/>
              </w:rPr>
            </w:pPr>
            <w:r w:rsidRPr="00B5029E">
              <w:rPr>
                <w:rFonts w:ascii="Arial" w:hAnsi="Arial" w:cs="Arial"/>
                <w:b/>
                <w:bCs/>
                <w:sz w:val="16"/>
                <w:szCs w:val="16"/>
              </w:rPr>
              <w:t>Федеральная антимонопольная служба</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b/>
                <w:bCs/>
                <w:sz w:val="16"/>
                <w:szCs w:val="16"/>
              </w:rPr>
            </w:pPr>
            <w:r w:rsidRPr="00B5029E">
              <w:rPr>
                <w:rFonts w:ascii="Arial" w:hAnsi="Arial" w:cs="Arial"/>
                <w:b/>
                <w:bCs/>
                <w:sz w:val="16"/>
                <w:szCs w:val="16"/>
              </w:rPr>
              <w:t>161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b/>
                <w:bCs/>
                <w:sz w:val="16"/>
                <w:szCs w:val="16"/>
              </w:rPr>
            </w:pPr>
            <w:r w:rsidRPr="00B5029E">
              <w:rPr>
                <w:rFonts w:ascii="Arial" w:hAnsi="Arial" w:cs="Arial"/>
                <w:b/>
                <w:bCs/>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3,0</w:t>
            </w:r>
          </w:p>
        </w:tc>
      </w:tr>
      <w:tr w:rsidR="00B5029E" w:rsidRPr="00B5029E" w:rsidTr="00B5029E">
        <w:trPr>
          <w:trHeight w:val="111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161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1.16.33050.10.6000.140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3,0</w:t>
            </w:r>
          </w:p>
        </w:tc>
      </w:tr>
      <w:tr w:rsidR="00B5029E" w:rsidRPr="00B5029E" w:rsidTr="00B5029E">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B5029E" w:rsidRPr="00B5029E" w:rsidRDefault="00B5029E" w:rsidP="00B5029E">
            <w:pPr>
              <w:rPr>
                <w:rFonts w:ascii="Arial" w:hAnsi="Arial" w:cs="Arial"/>
                <w:b/>
                <w:bCs/>
                <w:sz w:val="16"/>
                <w:szCs w:val="16"/>
              </w:rPr>
            </w:pPr>
            <w:r w:rsidRPr="00B5029E">
              <w:rPr>
                <w:rFonts w:ascii="Arial" w:hAnsi="Arial" w:cs="Arial"/>
                <w:b/>
                <w:bCs/>
                <w:sz w:val="16"/>
                <w:szCs w:val="16"/>
              </w:rPr>
              <w:t>Федеральная налоговая служба</w:t>
            </w:r>
          </w:p>
        </w:tc>
        <w:tc>
          <w:tcPr>
            <w:tcW w:w="1701" w:type="dxa"/>
            <w:tcBorders>
              <w:top w:val="nil"/>
              <w:left w:val="nil"/>
              <w:bottom w:val="single" w:sz="4" w:space="0" w:color="auto"/>
              <w:right w:val="single" w:sz="4" w:space="0" w:color="auto"/>
            </w:tcBorders>
            <w:shd w:val="clear" w:color="auto" w:fill="auto"/>
            <w:vAlign w:val="bottom"/>
            <w:hideMark/>
          </w:tcPr>
          <w:p w:rsidR="00B5029E" w:rsidRPr="00B5029E" w:rsidRDefault="00B5029E" w:rsidP="00B5029E">
            <w:pPr>
              <w:jc w:val="center"/>
              <w:rPr>
                <w:rFonts w:ascii="Arial" w:hAnsi="Arial" w:cs="Arial"/>
                <w:b/>
                <w:bCs/>
                <w:sz w:val="16"/>
                <w:szCs w:val="16"/>
              </w:rPr>
            </w:pPr>
            <w:r w:rsidRPr="00B5029E">
              <w:rPr>
                <w:rFonts w:ascii="Arial" w:hAnsi="Arial" w:cs="Arial"/>
                <w:b/>
                <w:bCs/>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856,9</w:t>
            </w:r>
          </w:p>
        </w:tc>
      </w:tr>
      <w:tr w:rsidR="00B5029E" w:rsidRPr="00B5029E" w:rsidTr="00B5029E">
        <w:trPr>
          <w:trHeight w:val="13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1.01.02010.01.1000.110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399,1</w:t>
            </w:r>
          </w:p>
        </w:tc>
      </w:tr>
      <w:tr w:rsidR="00B5029E" w:rsidRPr="00B5029E" w:rsidTr="00B5029E">
        <w:trPr>
          <w:trHeight w:val="13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1.01.02010.01.3000.110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0,1</w:t>
            </w:r>
          </w:p>
        </w:tc>
      </w:tr>
      <w:tr w:rsidR="00B5029E" w:rsidRPr="00B5029E" w:rsidTr="00B5029E">
        <w:trPr>
          <w:trHeight w:val="9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1.01.02030.01.1000.110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1,3</w:t>
            </w:r>
          </w:p>
        </w:tc>
      </w:tr>
      <w:tr w:rsidR="00B5029E" w:rsidRPr="00B5029E" w:rsidTr="00B5029E">
        <w:trPr>
          <w:trHeight w:val="6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1.05.03010.01.1000.110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23,4</w:t>
            </w:r>
          </w:p>
        </w:tc>
      </w:tr>
      <w:tr w:rsidR="00B5029E" w:rsidRPr="00B5029E" w:rsidTr="00B5029E">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1.06.01030.10.1000.110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45,5</w:t>
            </w:r>
          </w:p>
        </w:tc>
      </w:tr>
      <w:tr w:rsidR="00B5029E" w:rsidRPr="00B5029E" w:rsidTr="00B5029E">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1.06.01030.10.2100.110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0,6</w:t>
            </w:r>
          </w:p>
        </w:tc>
      </w:tr>
      <w:tr w:rsidR="00B5029E" w:rsidRPr="00B5029E" w:rsidTr="00B5029E">
        <w:trPr>
          <w:trHeight w:val="73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1.06.06033.10.1000.110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157,5</w:t>
            </w:r>
          </w:p>
        </w:tc>
      </w:tr>
      <w:tr w:rsidR="00B5029E" w:rsidRPr="00B5029E" w:rsidTr="00B5029E">
        <w:trPr>
          <w:trHeight w:val="5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1.06.06033.10.2100.110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0,5</w:t>
            </w:r>
          </w:p>
        </w:tc>
      </w:tr>
      <w:tr w:rsidR="00B5029E" w:rsidRPr="00B5029E" w:rsidTr="00B5029E">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1.06.06043.10.1000.110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228,1</w:t>
            </w:r>
          </w:p>
        </w:tc>
      </w:tr>
      <w:tr w:rsidR="00B5029E" w:rsidRPr="00B5029E" w:rsidTr="00B5029E">
        <w:trPr>
          <w:trHeight w:val="63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1.06.06043.10.2100.110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0,8</w:t>
            </w:r>
          </w:p>
        </w:tc>
      </w:tr>
      <w:tr w:rsidR="00B5029E" w:rsidRPr="00B5029E" w:rsidTr="00B5029E">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b/>
                <w:bCs/>
                <w:sz w:val="16"/>
                <w:szCs w:val="16"/>
              </w:rPr>
            </w:pPr>
            <w:r w:rsidRPr="00B5029E">
              <w:rPr>
                <w:rFonts w:ascii="Arial" w:hAnsi="Arial" w:cs="Arial"/>
                <w:b/>
                <w:bCs/>
                <w:sz w:val="16"/>
                <w:szCs w:val="16"/>
              </w:rPr>
              <w:t xml:space="preserve">Администрация </w:t>
            </w:r>
            <w:proofErr w:type="spellStart"/>
            <w:r w:rsidRPr="00B5029E">
              <w:rPr>
                <w:rFonts w:ascii="Arial" w:hAnsi="Arial" w:cs="Arial"/>
                <w:b/>
                <w:bCs/>
                <w:sz w:val="16"/>
                <w:szCs w:val="16"/>
              </w:rPr>
              <w:t>Евдокимовского</w:t>
            </w:r>
            <w:proofErr w:type="spellEnd"/>
            <w:r w:rsidRPr="00B5029E">
              <w:rPr>
                <w:rFonts w:ascii="Arial" w:hAnsi="Arial" w:cs="Arial"/>
                <w:b/>
                <w:bCs/>
                <w:sz w:val="16"/>
                <w:szCs w:val="16"/>
              </w:rPr>
              <w:t xml:space="preserve">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b/>
                <w:bCs/>
                <w:sz w:val="16"/>
                <w:szCs w:val="16"/>
              </w:rPr>
            </w:pPr>
            <w:r w:rsidRPr="00B5029E">
              <w:rPr>
                <w:rFonts w:ascii="Arial" w:hAnsi="Arial" w:cs="Arial"/>
                <w:b/>
                <w:bCs/>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b/>
                <w:bCs/>
                <w:sz w:val="16"/>
                <w:szCs w:val="16"/>
              </w:rPr>
            </w:pPr>
            <w:r w:rsidRPr="00B5029E">
              <w:rPr>
                <w:rFonts w:ascii="Arial" w:hAnsi="Arial" w:cs="Arial"/>
                <w:b/>
                <w:bCs/>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b/>
                <w:bCs/>
                <w:sz w:val="16"/>
                <w:szCs w:val="16"/>
              </w:rPr>
            </w:pPr>
            <w:r w:rsidRPr="00B5029E">
              <w:rPr>
                <w:rFonts w:ascii="Arial" w:hAnsi="Arial" w:cs="Arial"/>
                <w:b/>
                <w:bCs/>
                <w:sz w:val="16"/>
                <w:szCs w:val="16"/>
              </w:rPr>
              <w:t>40 104,4</w:t>
            </w:r>
          </w:p>
        </w:tc>
      </w:tr>
      <w:tr w:rsidR="00B5029E" w:rsidRPr="00B5029E" w:rsidTr="00B5029E">
        <w:trPr>
          <w:trHeight w:val="9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1.08.04020.01.1000.110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5,4</w:t>
            </w:r>
          </w:p>
        </w:tc>
      </w:tr>
      <w:tr w:rsidR="00B5029E" w:rsidRPr="00B5029E" w:rsidTr="00B5029E">
        <w:trPr>
          <w:trHeight w:val="79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1.11.05025.10.0000.120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2,6</w:t>
            </w:r>
          </w:p>
        </w:tc>
      </w:tr>
      <w:tr w:rsidR="00B5029E" w:rsidRPr="00B5029E" w:rsidTr="00B5029E">
        <w:trPr>
          <w:trHeight w:val="6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1.13.01995.10.0001.130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56,2</w:t>
            </w:r>
          </w:p>
        </w:tc>
      </w:tr>
      <w:tr w:rsidR="00B5029E" w:rsidRPr="00B5029E" w:rsidTr="00B5029E">
        <w:trPr>
          <w:trHeight w:val="8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1.14.06025.10.0000.430</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198,8</w:t>
            </w:r>
          </w:p>
        </w:tc>
      </w:tr>
      <w:tr w:rsidR="00B5029E" w:rsidRPr="00B5029E" w:rsidTr="00B5029E">
        <w:trPr>
          <w:trHeight w:val="49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2.02.15001.10.0000.151</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10 089,8</w:t>
            </w:r>
          </w:p>
        </w:tc>
      </w:tr>
      <w:tr w:rsidR="00B5029E" w:rsidRPr="00B5029E" w:rsidTr="00B5029E">
        <w:trPr>
          <w:trHeight w:val="49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 xml:space="preserve">Субсидии бюджетам сельских поселений на </w:t>
            </w:r>
            <w:proofErr w:type="spellStart"/>
            <w:r w:rsidRPr="00B5029E">
              <w:rPr>
                <w:rFonts w:ascii="Arial" w:hAnsi="Arial" w:cs="Arial"/>
                <w:sz w:val="16"/>
                <w:szCs w:val="16"/>
              </w:rPr>
              <w:t>софинансирование</w:t>
            </w:r>
            <w:proofErr w:type="spellEnd"/>
            <w:r w:rsidRPr="00B5029E">
              <w:rPr>
                <w:rFonts w:ascii="Arial" w:hAnsi="Arial" w:cs="Arial"/>
                <w:sz w:val="16"/>
                <w:szCs w:val="16"/>
              </w:rPr>
              <w:t xml:space="preserve">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2.02.20077.10.0000.151</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27 562,1</w:t>
            </w:r>
          </w:p>
        </w:tc>
      </w:tr>
      <w:tr w:rsidR="00B5029E" w:rsidRPr="00B5029E" w:rsidTr="00B5029E">
        <w:trPr>
          <w:trHeight w:val="49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2.02.25467.10.0000.151</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897,7</w:t>
            </w:r>
          </w:p>
        </w:tc>
      </w:tr>
      <w:tr w:rsidR="00B5029E" w:rsidRPr="00B5029E" w:rsidTr="00B5029E">
        <w:trPr>
          <w:trHeight w:val="4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2.02.29999.10.0000.151</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475,8</w:t>
            </w:r>
          </w:p>
        </w:tc>
      </w:tr>
      <w:tr w:rsidR="00B5029E" w:rsidRPr="00B5029E" w:rsidTr="00B5029E">
        <w:trPr>
          <w:trHeight w:val="5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lastRenderedPageBreak/>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2.02.30024.10.0000.151</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0,7</w:t>
            </w:r>
          </w:p>
        </w:tc>
      </w:tr>
      <w:tr w:rsidR="00B5029E" w:rsidRPr="00B5029E" w:rsidTr="00B5029E">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2.02.35118.10.0000.151</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125,1</w:t>
            </w:r>
          </w:p>
        </w:tc>
      </w:tr>
      <w:tr w:rsidR="00B5029E" w:rsidRPr="00B5029E" w:rsidTr="00B5029E">
        <w:trPr>
          <w:trHeight w:val="40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rFonts w:ascii="Arial" w:hAnsi="Arial" w:cs="Arial"/>
                <w:sz w:val="16"/>
                <w:szCs w:val="16"/>
              </w:rPr>
            </w:pPr>
            <w:r w:rsidRPr="00B5029E">
              <w:rPr>
                <w:rFonts w:ascii="Arial" w:hAnsi="Arial" w:cs="Arial"/>
                <w:sz w:val="16"/>
                <w:szCs w:val="16"/>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921</w:t>
            </w:r>
          </w:p>
        </w:tc>
        <w:tc>
          <w:tcPr>
            <w:tcW w:w="198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rFonts w:ascii="Arial" w:hAnsi="Arial" w:cs="Arial"/>
                <w:sz w:val="16"/>
                <w:szCs w:val="16"/>
              </w:rPr>
            </w:pPr>
            <w:r w:rsidRPr="00B5029E">
              <w:rPr>
                <w:rFonts w:ascii="Arial" w:hAnsi="Arial" w:cs="Arial"/>
                <w:sz w:val="16"/>
                <w:szCs w:val="16"/>
              </w:rPr>
              <w:t>2.02.49999.10.0000.151</w:t>
            </w:r>
          </w:p>
        </w:tc>
        <w:tc>
          <w:tcPr>
            <w:tcW w:w="184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right"/>
              <w:rPr>
                <w:rFonts w:ascii="Arial" w:hAnsi="Arial" w:cs="Arial"/>
                <w:sz w:val="16"/>
                <w:szCs w:val="16"/>
              </w:rPr>
            </w:pPr>
            <w:r w:rsidRPr="00B5029E">
              <w:rPr>
                <w:rFonts w:ascii="Arial" w:hAnsi="Arial" w:cs="Arial"/>
                <w:sz w:val="16"/>
                <w:szCs w:val="16"/>
              </w:rPr>
              <w:t>690,2</w:t>
            </w:r>
          </w:p>
        </w:tc>
      </w:tr>
      <w:tr w:rsidR="00B5029E" w:rsidRPr="00B5029E" w:rsidTr="00B5029E">
        <w:trPr>
          <w:trHeight w:val="255"/>
        </w:trPr>
        <w:tc>
          <w:tcPr>
            <w:tcW w:w="4673" w:type="dxa"/>
            <w:tcBorders>
              <w:top w:val="nil"/>
              <w:left w:val="nil"/>
              <w:bottom w:val="nil"/>
              <w:right w:val="nil"/>
            </w:tcBorders>
            <w:shd w:val="clear" w:color="auto" w:fill="auto"/>
            <w:noWrap/>
            <w:vAlign w:val="bottom"/>
            <w:hideMark/>
          </w:tcPr>
          <w:p w:rsidR="00B5029E" w:rsidRPr="00B5029E" w:rsidRDefault="00B5029E" w:rsidP="00B5029E">
            <w:pPr>
              <w:jc w:val="right"/>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1985"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184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bl>
    <w:p w:rsidR="00B5029E" w:rsidRPr="00B5029E" w:rsidRDefault="00B5029E" w:rsidP="00B5029E">
      <w:pPr>
        <w:rPr>
          <w:sz w:val="28"/>
        </w:rPr>
      </w:pPr>
    </w:p>
    <w:tbl>
      <w:tblPr>
        <w:tblW w:w="1200" w:type="dxa"/>
        <w:tblInd w:w="108" w:type="dxa"/>
        <w:tblLook w:val="04A0" w:firstRow="1" w:lastRow="0" w:firstColumn="1" w:lastColumn="0" w:noHBand="0" w:noVBand="1"/>
      </w:tblPr>
      <w:tblGrid>
        <w:gridCol w:w="1200"/>
      </w:tblGrid>
      <w:tr w:rsidR="00B5029E" w:rsidRPr="00B5029E" w:rsidTr="00B5029E">
        <w:trPr>
          <w:trHeight w:val="255"/>
        </w:trPr>
        <w:tc>
          <w:tcPr>
            <w:tcW w:w="1200" w:type="dxa"/>
            <w:tcBorders>
              <w:top w:val="nil"/>
              <w:left w:val="nil"/>
              <w:bottom w:val="nil"/>
              <w:right w:val="nil"/>
            </w:tcBorders>
            <w:shd w:val="clear" w:color="auto" w:fill="auto"/>
            <w:noWrap/>
            <w:vAlign w:val="bottom"/>
            <w:hideMark/>
          </w:tcPr>
          <w:p w:rsidR="00B5029E" w:rsidRPr="00B5029E" w:rsidRDefault="00B5029E" w:rsidP="00B5029E">
            <w:pPr>
              <w:rPr>
                <w:sz w:val="18"/>
                <w:szCs w:val="18"/>
              </w:rPr>
            </w:pPr>
          </w:p>
        </w:tc>
      </w:tr>
      <w:tr w:rsidR="00B5029E" w:rsidRPr="00B5029E" w:rsidTr="00B5029E">
        <w:trPr>
          <w:trHeight w:val="255"/>
        </w:trPr>
        <w:tc>
          <w:tcPr>
            <w:tcW w:w="1200" w:type="dxa"/>
            <w:tcBorders>
              <w:top w:val="nil"/>
              <w:left w:val="nil"/>
              <w:bottom w:val="nil"/>
              <w:right w:val="nil"/>
            </w:tcBorders>
            <w:shd w:val="clear" w:color="auto" w:fill="auto"/>
            <w:noWrap/>
            <w:vAlign w:val="bottom"/>
            <w:hideMark/>
          </w:tcPr>
          <w:p w:rsidR="00B5029E" w:rsidRPr="00B5029E" w:rsidRDefault="00B5029E" w:rsidP="00B5029E">
            <w:pPr>
              <w:rPr>
                <w:sz w:val="18"/>
                <w:szCs w:val="18"/>
              </w:rPr>
            </w:pPr>
          </w:p>
        </w:tc>
      </w:tr>
    </w:tbl>
    <w:p w:rsidR="00B5029E" w:rsidRPr="00B5029E" w:rsidRDefault="00B5029E" w:rsidP="00B5029E">
      <w:pPr>
        <w:jc w:val="right"/>
        <w:rPr>
          <w:sz w:val="22"/>
          <w:szCs w:val="22"/>
        </w:rPr>
      </w:pPr>
      <w:r w:rsidRPr="00B5029E">
        <w:rPr>
          <w:sz w:val="22"/>
          <w:szCs w:val="22"/>
        </w:rPr>
        <w:t xml:space="preserve">Приложение №2 </w:t>
      </w:r>
    </w:p>
    <w:p w:rsidR="00B5029E" w:rsidRPr="00B5029E" w:rsidRDefault="00B5029E" w:rsidP="00B5029E">
      <w:pPr>
        <w:jc w:val="right"/>
        <w:rPr>
          <w:sz w:val="22"/>
          <w:szCs w:val="22"/>
        </w:rPr>
      </w:pPr>
      <w:r w:rsidRPr="00B5029E">
        <w:rPr>
          <w:sz w:val="22"/>
          <w:szCs w:val="22"/>
        </w:rPr>
        <w:t xml:space="preserve">К решению Думы </w:t>
      </w:r>
      <w:proofErr w:type="spellStart"/>
      <w:r w:rsidRPr="00B5029E">
        <w:rPr>
          <w:sz w:val="22"/>
          <w:szCs w:val="22"/>
        </w:rPr>
        <w:t>Евдокимовского</w:t>
      </w:r>
      <w:proofErr w:type="spellEnd"/>
      <w:r w:rsidRPr="00B5029E">
        <w:rPr>
          <w:sz w:val="22"/>
          <w:szCs w:val="22"/>
        </w:rPr>
        <w:t xml:space="preserve"> сельского</w:t>
      </w:r>
    </w:p>
    <w:p w:rsidR="00B5029E" w:rsidRPr="00B5029E" w:rsidRDefault="00B5029E" w:rsidP="00B5029E">
      <w:pPr>
        <w:jc w:val="right"/>
        <w:rPr>
          <w:sz w:val="22"/>
          <w:szCs w:val="22"/>
        </w:rPr>
      </w:pPr>
      <w:r w:rsidRPr="00B5029E">
        <w:rPr>
          <w:sz w:val="22"/>
          <w:szCs w:val="22"/>
        </w:rPr>
        <w:t xml:space="preserve">Поселения «Об исполнении бюджета </w:t>
      </w:r>
    </w:p>
    <w:p w:rsidR="00B5029E" w:rsidRPr="00B5029E" w:rsidRDefault="00B5029E" w:rsidP="00B5029E">
      <w:pPr>
        <w:jc w:val="right"/>
        <w:rPr>
          <w:sz w:val="22"/>
          <w:szCs w:val="22"/>
        </w:rPr>
      </w:pPr>
      <w:proofErr w:type="spellStart"/>
      <w:r w:rsidRPr="00B5029E">
        <w:rPr>
          <w:sz w:val="22"/>
          <w:szCs w:val="22"/>
        </w:rPr>
        <w:t>Евдокимовского</w:t>
      </w:r>
      <w:proofErr w:type="spellEnd"/>
      <w:r w:rsidRPr="00B5029E">
        <w:rPr>
          <w:sz w:val="22"/>
          <w:szCs w:val="22"/>
        </w:rPr>
        <w:t xml:space="preserve"> муниципального образования</w:t>
      </w:r>
    </w:p>
    <w:p w:rsidR="00B5029E" w:rsidRPr="00B5029E" w:rsidRDefault="00B5029E" w:rsidP="00B5029E">
      <w:pPr>
        <w:jc w:val="right"/>
        <w:rPr>
          <w:sz w:val="22"/>
          <w:szCs w:val="22"/>
        </w:rPr>
      </w:pPr>
      <w:r w:rsidRPr="00B5029E">
        <w:rPr>
          <w:sz w:val="22"/>
          <w:szCs w:val="22"/>
        </w:rPr>
        <w:t>За 2018 год</w:t>
      </w:r>
    </w:p>
    <w:p w:rsidR="00B5029E" w:rsidRPr="00B5029E" w:rsidRDefault="00B5029E" w:rsidP="00B5029E">
      <w:pPr>
        <w:jc w:val="right"/>
        <w:rPr>
          <w:sz w:val="28"/>
        </w:rPr>
      </w:pPr>
      <w:r w:rsidRPr="00B5029E">
        <w:rPr>
          <w:sz w:val="22"/>
          <w:szCs w:val="22"/>
        </w:rPr>
        <w:t>От     2019 года № _________</w:t>
      </w:r>
    </w:p>
    <w:tbl>
      <w:tblPr>
        <w:tblW w:w="10632" w:type="dxa"/>
        <w:tblInd w:w="108" w:type="dxa"/>
        <w:tblLook w:val="04A0" w:firstRow="1" w:lastRow="0" w:firstColumn="1" w:lastColumn="0" w:noHBand="0" w:noVBand="1"/>
      </w:tblPr>
      <w:tblGrid>
        <w:gridCol w:w="10632"/>
      </w:tblGrid>
      <w:tr w:rsidR="00B5029E" w:rsidRPr="00B5029E" w:rsidTr="00B5029E">
        <w:trPr>
          <w:trHeight w:val="276"/>
        </w:trPr>
        <w:tc>
          <w:tcPr>
            <w:tcW w:w="10632" w:type="dxa"/>
            <w:vMerge w:val="restart"/>
            <w:tcBorders>
              <w:top w:val="nil"/>
              <w:left w:val="nil"/>
              <w:bottom w:val="nil"/>
              <w:right w:val="nil"/>
            </w:tcBorders>
            <w:shd w:val="clear" w:color="auto" w:fill="auto"/>
            <w:vAlign w:val="center"/>
            <w:hideMark/>
          </w:tcPr>
          <w:p w:rsidR="00B5029E" w:rsidRPr="00B5029E" w:rsidRDefault="00B5029E" w:rsidP="00B5029E">
            <w:pPr>
              <w:jc w:val="center"/>
              <w:rPr>
                <w:b/>
                <w:bCs/>
              </w:rPr>
            </w:pPr>
            <w:r w:rsidRPr="00B5029E">
              <w:rPr>
                <w:b/>
                <w:bCs/>
              </w:rPr>
              <w:t xml:space="preserve">Расходы бюджета </w:t>
            </w:r>
            <w:proofErr w:type="spellStart"/>
            <w:r w:rsidRPr="00B5029E">
              <w:rPr>
                <w:b/>
                <w:bCs/>
              </w:rPr>
              <w:t>Евдокимовского</w:t>
            </w:r>
            <w:proofErr w:type="spellEnd"/>
            <w:r w:rsidRPr="00B5029E">
              <w:rPr>
                <w:b/>
                <w:bCs/>
              </w:rPr>
              <w:t xml:space="preserve"> муниципального образования по ведомственной структуре расходов бюджета </w:t>
            </w:r>
            <w:proofErr w:type="spellStart"/>
            <w:r w:rsidRPr="00B5029E">
              <w:rPr>
                <w:b/>
                <w:bCs/>
              </w:rPr>
              <w:t>Евдокимовского</w:t>
            </w:r>
            <w:proofErr w:type="spellEnd"/>
            <w:r w:rsidRPr="00B5029E">
              <w:rPr>
                <w:b/>
                <w:bCs/>
              </w:rPr>
              <w:t xml:space="preserve"> муниципального образования за 2018 год</w:t>
            </w:r>
          </w:p>
        </w:tc>
      </w:tr>
      <w:tr w:rsidR="00B5029E" w:rsidRPr="00B5029E" w:rsidTr="00B5029E">
        <w:trPr>
          <w:trHeight w:val="255"/>
        </w:trPr>
        <w:tc>
          <w:tcPr>
            <w:tcW w:w="10632" w:type="dxa"/>
            <w:vMerge/>
            <w:tcBorders>
              <w:top w:val="nil"/>
              <w:left w:val="nil"/>
              <w:bottom w:val="nil"/>
              <w:right w:val="nil"/>
            </w:tcBorders>
            <w:vAlign w:val="center"/>
            <w:hideMark/>
          </w:tcPr>
          <w:p w:rsidR="00B5029E" w:rsidRPr="00B5029E" w:rsidRDefault="00B5029E" w:rsidP="00B5029E">
            <w:pPr>
              <w:rPr>
                <w:b/>
                <w:bCs/>
                <w:sz w:val="20"/>
                <w:szCs w:val="20"/>
              </w:rPr>
            </w:pPr>
          </w:p>
        </w:tc>
      </w:tr>
      <w:tr w:rsidR="00B5029E" w:rsidRPr="00B5029E" w:rsidTr="00B5029E">
        <w:trPr>
          <w:trHeight w:val="255"/>
        </w:trPr>
        <w:tc>
          <w:tcPr>
            <w:tcW w:w="10632" w:type="dxa"/>
            <w:vMerge/>
            <w:tcBorders>
              <w:top w:val="nil"/>
              <w:left w:val="nil"/>
              <w:bottom w:val="nil"/>
              <w:right w:val="nil"/>
            </w:tcBorders>
            <w:vAlign w:val="center"/>
            <w:hideMark/>
          </w:tcPr>
          <w:p w:rsidR="00B5029E" w:rsidRPr="00B5029E" w:rsidRDefault="00B5029E" w:rsidP="00B5029E">
            <w:pPr>
              <w:rPr>
                <w:b/>
                <w:bCs/>
                <w:sz w:val="20"/>
                <w:szCs w:val="20"/>
              </w:rPr>
            </w:pPr>
          </w:p>
        </w:tc>
      </w:tr>
    </w:tbl>
    <w:p w:rsidR="00B5029E" w:rsidRPr="00B5029E" w:rsidRDefault="00B5029E" w:rsidP="00B5029E">
      <w:pPr>
        <w:rPr>
          <w:sz w:val="28"/>
        </w:rPr>
      </w:pPr>
    </w:p>
    <w:p w:rsidR="00B5029E" w:rsidRPr="00B5029E" w:rsidRDefault="00B5029E" w:rsidP="00B5029E">
      <w:pPr>
        <w:rPr>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134"/>
        <w:gridCol w:w="1418"/>
        <w:gridCol w:w="850"/>
        <w:gridCol w:w="1021"/>
      </w:tblGrid>
      <w:tr w:rsidR="00B5029E" w:rsidRPr="00B5029E" w:rsidTr="002E3019">
        <w:trPr>
          <w:trHeight w:val="270"/>
        </w:trPr>
        <w:tc>
          <w:tcPr>
            <w:tcW w:w="5778" w:type="dxa"/>
            <w:gridSpan w:val="2"/>
            <w:shd w:val="clear" w:color="auto" w:fill="auto"/>
            <w:noWrap/>
            <w:hideMark/>
          </w:tcPr>
          <w:p w:rsidR="00B5029E" w:rsidRPr="00B5029E" w:rsidRDefault="00B5029E" w:rsidP="00B5029E">
            <w:pPr>
              <w:jc w:val="both"/>
              <w:rPr>
                <w:sz w:val="28"/>
              </w:rPr>
            </w:pPr>
            <w:r w:rsidRPr="00B5029E">
              <w:rPr>
                <w:sz w:val="28"/>
              </w:rPr>
              <w:t>Единица измерения:</w:t>
            </w:r>
          </w:p>
        </w:tc>
        <w:tc>
          <w:tcPr>
            <w:tcW w:w="1134" w:type="dxa"/>
            <w:shd w:val="clear" w:color="auto" w:fill="auto"/>
            <w:noWrap/>
            <w:hideMark/>
          </w:tcPr>
          <w:p w:rsidR="00B5029E" w:rsidRPr="00B5029E" w:rsidRDefault="00B5029E" w:rsidP="00B5029E">
            <w:pPr>
              <w:jc w:val="both"/>
              <w:rPr>
                <w:sz w:val="28"/>
              </w:rPr>
            </w:pPr>
            <w:r w:rsidRPr="00B5029E">
              <w:rPr>
                <w:sz w:val="28"/>
              </w:rPr>
              <w:t>тыс. руб.</w:t>
            </w:r>
          </w:p>
        </w:tc>
        <w:tc>
          <w:tcPr>
            <w:tcW w:w="1418" w:type="dxa"/>
            <w:shd w:val="clear" w:color="auto" w:fill="auto"/>
            <w:noWrap/>
            <w:hideMark/>
          </w:tcPr>
          <w:p w:rsidR="00B5029E" w:rsidRPr="00B5029E" w:rsidRDefault="00B5029E" w:rsidP="00B5029E">
            <w:pPr>
              <w:jc w:val="both"/>
              <w:rPr>
                <w:sz w:val="28"/>
              </w:rPr>
            </w:pPr>
          </w:p>
        </w:tc>
        <w:tc>
          <w:tcPr>
            <w:tcW w:w="850" w:type="dxa"/>
            <w:shd w:val="clear" w:color="auto" w:fill="auto"/>
            <w:noWrap/>
            <w:hideMark/>
          </w:tcPr>
          <w:p w:rsidR="00B5029E" w:rsidRPr="00B5029E" w:rsidRDefault="00B5029E" w:rsidP="00B5029E">
            <w:pPr>
              <w:jc w:val="both"/>
              <w:rPr>
                <w:sz w:val="28"/>
              </w:rPr>
            </w:pPr>
          </w:p>
        </w:tc>
        <w:tc>
          <w:tcPr>
            <w:tcW w:w="1021" w:type="dxa"/>
            <w:shd w:val="clear" w:color="auto" w:fill="auto"/>
            <w:noWrap/>
            <w:hideMark/>
          </w:tcPr>
          <w:p w:rsidR="00B5029E" w:rsidRPr="00B5029E" w:rsidRDefault="00B5029E" w:rsidP="00B5029E">
            <w:pPr>
              <w:jc w:val="both"/>
              <w:rPr>
                <w:sz w:val="28"/>
              </w:rPr>
            </w:pPr>
          </w:p>
        </w:tc>
      </w:tr>
      <w:tr w:rsidR="00B5029E" w:rsidRPr="00B5029E" w:rsidTr="002E3019">
        <w:trPr>
          <w:trHeight w:val="255"/>
        </w:trPr>
        <w:tc>
          <w:tcPr>
            <w:tcW w:w="4503" w:type="dxa"/>
            <w:vMerge w:val="restart"/>
            <w:shd w:val="clear" w:color="auto" w:fill="auto"/>
            <w:hideMark/>
          </w:tcPr>
          <w:p w:rsidR="00B5029E" w:rsidRPr="00B5029E" w:rsidRDefault="00B5029E" w:rsidP="00B5029E">
            <w:pPr>
              <w:rPr>
                <w:b/>
                <w:bCs/>
                <w:sz w:val="20"/>
                <w:szCs w:val="20"/>
              </w:rPr>
            </w:pPr>
            <w:r w:rsidRPr="00B5029E">
              <w:rPr>
                <w:b/>
                <w:bCs/>
                <w:sz w:val="20"/>
                <w:szCs w:val="20"/>
              </w:rPr>
              <w:t>Наименование показателя</w:t>
            </w:r>
          </w:p>
        </w:tc>
        <w:tc>
          <w:tcPr>
            <w:tcW w:w="4677" w:type="dxa"/>
            <w:gridSpan w:val="4"/>
            <w:shd w:val="clear" w:color="auto" w:fill="auto"/>
            <w:hideMark/>
          </w:tcPr>
          <w:p w:rsidR="00B5029E" w:rsidRPr="00B5029E" w:rsidRDefault="00B5029E" w:rsidP="00B5029E">
            <w:pPr>
              <w:rPr>
                <w:b/>
                <w:bCs/>
                <w:sz w:val="20"/>
                <w:szCs w:val="20"/>
              </w:rPr>
            </w:pPr>
            <w:r w:rsidRPr="00B5029E">
              <w:rPr>
                <w:b/>
                <w:bCs/>
                <w:sz w:val="20"/>
                <w:szCs w:val="20"/>
              </w:rPr>
              <w:t>КБК</w:t>
            </w:r>
          </w:p>
        </w:tc>
        <w:tc>
          <w:tcPr>
            <w:tcW w:w="1021" w:type="dxa"/>
            <w:vMerge w:val="restart"/>
            <w:shd w:val="clear" w:color="auto" w:fill="auto"/>
            <w:hideMark/>
          </w:tcPr>
          <w:p w:rsidR="00B5029E" w:rsidRPr="00B5029E" w:rsidRDefault="00B5029E" w:rsidP="00B5029E">
            <w:pPr>
              <w:rPr>
                <w:b/>
                <w:bCs/>
                <w:sz w:val="20"/>
                <w:szCs w:val="20"/>
              </w:rPr>
            </w:pPr>
            <w:r w:rsidRPr="00B5029E">
              <w:rPr>
                <w:b/>
                <w:bCs/>
                <w:sz w:val="20"/>
                <w:szCs w:val="20"/>
              </w:rPr>
              <w:t>Кассовое исполнение</w:t>
            </w:r>
          </w:p>
        </w:tc>
      </w:tr>
      <w:tr w:rsidR="00B5029E" w:rsidRPr="00B5029E" w:rsidTr="002E3019">
        <w:trPr>
          <w:trHeight w:val="255"/>
        </w:trPr>
        <w:tc>
          <w:tcPr>
            <w:tcW w:w="4503" w:type="dxa"/>
            <w:vMerge/>
            <w:shd w:val="clear" w:color="auto" w:fill="auto"/>
            <w:hideMark/>
          </w:tcPr>
          <w:p w:rsidR="00B5029E" w:rsidRPr="00B5029E" w:rsidRDefault="00B5029E" w:rsidP="00B5029E">
            <w:pPr>
              <w:jc w:val="both"/>
              <w:rPr>
                <w:b/>
                <w:bCs/>
                <w:sz w:val="20"/>
                <w:szCs w:val="20"/>
              </w:rPr>
            </w:pPr>
          </w:p>
        </w:tc>
        <w:tc>
          <w:tcPr>
            <w:tcW w:w="1275" w:type="dxa"/>
            <w:shd w:val="clear" w:color="auto" w:fill="auto"/>
            <w:hideMark/>
          </w:tcPr>
          <w:p w:rsidR="00B5029E" w:rsidRPr="00B5029E" w:rsidRDefault="00B5029E" w:rsidP="00B5029E">
            <w:pPr>
              <w:rPr>
                <w:b/>
                <w:bCs/>
                <w:sz w:val="20"/>
                <w:szCs w:val="20"/>
              </w:rPr>
            </w:pPr>
            <w:r w:rsidRPr="00B5029E">
              <w:rPr>
                <w:b/>
                <w:bCs/>
                <w:sz w:val="20"/>
                <w:szCs w:val="20"/>
              </w:rPr>
              <w:t>КВСР</w:t>
            </w:r>
          </w:p>
        </w:tc>
        <w:tc>
          <w:tcPr>
            <w:tcW w:w="1134" w:type="dxa"/>
            <w:shd w:val="clear" w:color="auto" w:fill="auto"/>
            <w:hideMark/>
          </w:tcPr>
          <w:p w:rsidR="00B5029E" w:rsidRPr="00B5029E" w:rsidRDefault="00B5029E" w:rsidP="00B5029E">
            <w:pPr>
              <w:rPr>
                <w:b/>
                <w:bCs/>
                <w:sz w:val="20"/>
                <w:szCs w:val="20"/>
              </w:rPr>
            </w:pPr>
            <w:proofErr w:type="spellStart"/>
            <w:r w:rsidRPr="00B5029E">
              <w:rPr>
                <w:b/>
                <w:bCs/>
                <w:sz w:val="20"/>
                <w:szCs w:val="20"/>
              </w:rPr>
              <w:t>РзПР</w:t>
            </w:r>
            <w:proofErr w:type="spellEnd"/>
          </w:p>
        </w:tc>
        <w:tc>
          <w:tcPr>
            <w:tcW w:w="1418" w:type="dxa"/>
            <w:shd w:val="clear" w:color="auto" w:fill="auto"/>
            <w:hideMark/>
          </w:tcPr>
          <w:p w:rsidR="00B5029E" w:rsidRPr="00B5029E" w:rsidRDefault="00B5029E" w:rsidP="00B5029E">
            <w:pPr>
              <w:rPr>
                <w:b/>
                <w:bCs/>
                <w:sz w:val="20"/>
                <w:szCs w:val="20"/>
              </w:rPr>
            </w:pPr>
            <w:r w:rsidRPr="00B5029E">
              <w:rPr>
                <w:b/>
                <w:bCs/>
                <w:sz w:val="20"/>
                <w:szCs w:val="20"/>
              </w:rPr>
              <w:t>КЦСР</w:t>
            </w:r>
          </w:p>
        </w:tc>
        <w:tc>
          <w:tcPr>
            <w:tcW w:w="850" w:type="dxa"/>
            <w:shd w:val="clear" w:color="auto" w:fill="auto"/>
            <w:hideMark/>
          </w:tcPr>
          <w:p w:rsidR="00B5029E" w:rsidRPr="00B5029E" w:rsidRDefault="00B5029E" w:rsidP="00B5029E">
            <w:pPr>
              <w:rPr>
                <w:b/>
                <w:bCs/>
                <w:sz w:val="20"/>
                <w:szCs w:val="20"/>
              </w:rPr>
            </w:pPr>
            <w:r w:rsidRPr="00B5029E">
              <w:rPr>
                <w:b/>
                <w:bCs/>
                <w:sz w:val="20"/>
                <w:szCs w:val="20"/>
              </w:rPr>
              <w:t>КВР</w:t>
            </w:r>
          </w:p>
        </w:tc>
        <w:tc>
          <w:tcPr>
            <w:tcW w:w="1021" w:type="dxa"/>
            <w:vMerge/>
            <w:shd w:val="clear" w:color="auto" w:fill="auto"/>
            <w:hideMark/>
          </w:tcPr>
          <w:p w:rsidR="00B5029E" w:rsidRPr="00B5029E" w:rsidRDefault="00B5029E" w:rsidP="00B5029E">
            <w:pPr>
              <w:jc w:val="both"/>
              <w:rPr>
                <w:b/>
                <w:bCs/>
                <w:sz w:val="20"/>
                <w:szCs w:val="20"/>
              </w:rPr>
            </w:pPr>
          </w:p>
        </w:tc>
      </w:tr>
      <w:tr w:rsidR="00B5029E" w:rsidRPr="00B5029E" w:rsidTr="002E3019">
        <w:trPr>
          <w:trHeight w:val="255"/>
        </w:trPr>
        <w:tc>
          <w:tcPr>
            <w:tcW w:w="4503" w:type="dxa"/>
            <w:shd w:val="clear" w:color="auto" w:fill="auto"/>
            <w:noWrap/>
            <w:hideMark/>
          </w:tcPr>
          <w:p w:rsidR="00B5029E" w:rsidRPr="00B5029E" w:rsidRDefault="00B5029E" w:rsidP="00B5029E">
            <w:pPr>
              <w:rPr>
                <w:b/>
                <w:bCs/>
                <w:sz w:val="20"/>
                <w:szCs w:val="20"/>
              </w:rPr>
            </w:pPr>
            <w:r w:rsidRPr="00B5029E">
              <w:rPr>
                <w:b/>
                <w:bCs/>
                <w:sz w:val="20"/>
                <w:szCs w:val="20"/>
              </w:rPr>
              <w:t>1</w:t>
            </w:r>
          </w:p>
        </w:tc>
        <w:tc>
          <w:tcPr>
            <w:tcW w:w="1275" w:type="dxa"/>
            <w:shd w:val="clear" w:color="auto" w:fill="auto"/>
            <w:noWrap/>
            <w:hideMark/>
          </w:tcPr>
          <w:p w:rsidR="00B5029E" w:rsidRPr="00B5029E" w:rsidRDefault="00B5029E" w:rsidP="00B5029E">
            <w:pPr>
              <w:rPr>
                <w:b/>
                <w:bCs/>
                <w:sz w:val="20"/>
                <w:szCs w:val="20"/>
              </w:rPr>
            </w:pPr>
            <w:r w:rsidRPr="00B5029E">
              <w:rPr>
                <w:b/>
                <w:bCs/>
                <w:sz w:val="20"/>
                <w:szCs w:val="20"/>
              </w:rPr>
              <w:t>2</w:t>
            </w:r>
          </w:p>
        </w:tc>
        <w:tc>
          <w:tcPr>
            <w:tcW w:w="1134" w:type="dxa"/>
            <w:shd w:val="clear" w:color="auto" w:fill="auto"/>
            <w:noWrap/>
            <w:hideMark/>
          </w:tcPr>
          <w:p w:rsidR="00B5029E" w:rsidRPr="00B5029E" w:rsidRDefault="00B5029E" w:rsidP="00B5029E">
            <w:pPr>
              <w:rPr>
                <w:b/>
                <w:bCs/>
                <w:sz w:val="20"/>
                <w:szCs w:val="20"/>
              </w:rPr>
            </w:pPr>
            <w:r w:rsidRPr="00B5029E">
              <w:rPr>
                <w:b/>
                <w:bCs/>
                <w:sz w:val="20"/>
                <w:szCs w:val="20"/>
              </w:rPr>
              <w:t>3</w:t>
            </w:r>
          </w:p>
        </w:tc>
        <w:tc>
          <w:tcPr>
            <w:tcW w:w="1418" w:type="dxa"/>
            <w:shd w:val="clear" w:color="auto" w:fill="auto"/>
            <w:noWrap/>
            <w:hideMark/>
          </w:tcPr>
          <w:p w:rsidR="00B5029E" w:rsidRPr="00B5029E" w:rsidRDefault="00B5029E" w:rsidP="00B5029E">
            <w:pPr>
              <w:rPr>
                <w:b/>
                <w:bCs/>
                <w:sz w:val="20"/>
                <w:szCs w:val="20"/>
              </w:rPr>
            </w:pPr>
            <w:r w:rsidRPr="00B5029E">
              <w:rPr>
                <w:b/>
                <w:bCs/>
                <w:sz w:val="20"/>
                <w:szCs w:val="20"/>
              </w:rPr>
              <w:t>5</w:t>
            </w:r>
          </w:p>
        </w:tc>
        <w:tc>
          <w:tcPr>
            <w:tcW w:w="850" w:type="dxa"/>
            <w:shd w:val="clear" w:color="auto" w:fill="auto"/>
            <w:noWrap/>
            <w:hideMark/>
          </w:tcPr>
          <w:p w:rsidR="00B5029E" w:rsidRPr="00B5029E" w:rsidRDefault="00B5029E" w:rsidP="00B5029E">
            <w:pPr>
              <w:rPr>
                <w:b/>
                <w:bCs/>
                <w:sz w:val="20"/>
                <w:szCs w:val="20"/>
              </w:rPr>
            </w:pPr>
            <w:r w:rsidRPr="00B5029E">
              <w:rPr>
                <w:b/>
                <w:bCs/>
                <w:sz w:val="20"/>
                <w:szCs w:val="20"/>
              </w:rPr>
              <w:t>6</w:t>
            </w:r>
          </w:p>
        </w:tc>
        <w:tc>
          <w:tcPr>
            <w:tcW w:w="1021" w:type="dxa"/>
            <w:shd w:val="clear" w:color="auto" w:fill="auto"/>
            <w:noWrap/>
            <w:hideMark/>
          </w:tcPr>
          <w:p w:rsidR="00B5029E" w:rsidRPr="00B5029E" w:rsidRDefault="00B5029E" w:rsidP="00B5029E">
            <w:pPr>
              <w:rPr>
                <w:b/>
                <w:bCs/>
                <w:sz w:val="20"/>
                <w:szCs w:val="20"/>
              </w:rPr>
            </w:pPr>
            <w:r w:rsidRPr="00B5029E">
              <w:rPr>
                <w:b/>
                <w:bCs/>
                <w:sz w:val="20"/>
                <w:szCs w:val="20"/>
              </w:rPr>
              <w:t>7</w:t>
            </w:r>
          </w:p>
        </w:tc>
      </w:tr>
      <w:tr w:rsidR="00B5029E" w:rsidRPr="00B5029E" w:rsidTr="002E3019">
        <w:trPr>
          <w:trHeight w:val="289"/>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 xml:space="preserve">Администрация </w:t>
            </w:r>
            <w:proofErr w:type="spellStart"/>
            <w:r w:rsidRPr="00B5029E">
              <w:rPr>
                <w:b/>
                <w:bCs/>
                <w:i/>
                <w:iCs/>
                <w:sz w:val="20"/>
                <w:szCs w:val="20"/>
              </w:rPr>
              <w:t>Евдокимовского</w:t>
            </w:r>
            <w:proofErr w:type="spellEnd"/>
            <w:r w:rsidRPr="00B5029E">
              <w:rPr>
                <w:b/>
                <w:bCs/>
                <w:i/>
                <w:iCs/>
                <w:sz w:val="20"/>
                <w:szCs w:val="20"/>
              </w:rPr>
              <w:t xml:space="preserve"> сельского поселения</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43 385,9</w:t>
            </w:r>
          </w:p>
        </w:tc>
      </w:tr>
      <w:tr w:rsidR="00B5029E" w:rsidRPr="00B5029E" w:rsidTr="002E3019">
        <w:trPr>
          <w:trHeight w:val="27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ОБЩЕГОСУДАРСТВЕННЫЕ ВОПРОСЫ</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0100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3 568,8</w:t>
            </w:r>
          </w:p>
        </w:tc>
      </w:tr>
      <w:tr w:rsidR="00B5029E" w:rsidRPr="00B5029E" w:rsidTr="002E3019">
        <w:trPr>
          <w:trHeight w:val="672"/>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942,5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942,5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942,5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«Обеспечение деятельности главы сельского поселения и Администрации сельского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942,5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Расходы на выплаты по оплате труда работников органов местного самоуправления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1010120110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942,5</w:t>
            </w:r>
          </w:p>
        </w:tc>
      </w:tr>
      <w:tr w:rsidR="00B5029E" w:rsidRPr="00B5029E" w:rsidTr="002E3019">
        <w:trPr>
          <w:trHeight w:val="1020"/>
        </w:trPr>
        <w:tc>
          <w:tcPr>
            <w:tcW w:w="4503" w:type="dxa"/>
            <w:shd w:val="clear" w:color="auto" w:fill="auto"/>
            <w:hideMark/>
          </w:tcPr>
          <w:p w:rsidR="00B5029E" w:rsidRPr="00B5029E" w:rsidRDefault="00B5029E" w:rsidP="00B5029E">
            <w:pPr>
              <w:jc w:val="both"/>
              <w:rPr>
                <w:sz w:val="20"/>
                <w:szCs w:val="20"/>
              </w:rPr>
            </w:pPr>
            <w:r w:rsidRPr="00B502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0102</w:t>
            </w:r>
          </w:p>
        </w:tc>
        <w:tc>
          <w:tcPr>
            <w:tcW w:w="1418" w:type="dxa"/>
            <w:shd w:val="clear" w:color="auto" w:fill="auto"/>
            <w:hideMark/>
          </w:tcPr>
          <w:p w:rsidR="00B5029E" w:rsidRPr="00B5029E" w:rsidRDefault="00B5029E" w:rsidP="00B5029E">
            <w:pPr>
              <w:rPr>
                <w:sz w:val="20"/>
                <w:szCs w:val="20"/>
              </w:rPr>
            </w:pPr>
            <w:r w:rsidRPr="00B5029E">
              <w:rPr>
                <w:sz w:val="20"/>
                <w:szCs w:val="20"/>
              </w:rPr>
              <w:t>1010120110</w:t>
            </w:r>
          </w:p>
        </w:tc>
        <w:tc>
          <w:tcPr>
            <w:tcW w:w="850" w:type="dxa"/>
            <w:shd w:val="clear" w:color="auto" w:fill="auto"/>
            <w:hideMark/>
          </w:tcPr>
          <w:p w:rsidR="00B5029E" w:rsidRPr="00B5029E" w:rsidRDefault="00B5029E" w:rsidP="00B5029E">
            <w:pPr>
              <w:rPr>
                <w:sz w:val="20"/>
                <w:szCs w:val="20"/>
              </w:rPr>
            </w:pPr>
            <w:r w:rsidRPr="00B5029E">
              <w:rPr>
                <w:sz w:val="20"/>
                <w:szCs w:val="20"/>
              </w:rPr>
              <w:t>100</w:t>
            </w:r>
          </w:p>
        </w:tc>
        <w:tc>
          <w:tcPr>
            <w:tcW w:w="1021" w:type="dxa"/>
            <w:shd w:val="clear" w:color="auto" w:fill="auto"/>
            <w:hideMark/>
          </w:tcPr>
          <w:p w:rsidR="00B5029E" w:rsidRPr="00B5029E" w:rsidRDefault="00B5029E" w:rsidP="00B5029E">
            <w:pPr>
              <w:rPr>
                <w:sz w:val="20"/>
                <w:szCs w:val="20"/>
              </w:rPr>
            </w:pPr>
            <w:r w:rsidRPr="00B5029E">
              <w:rPr>
                <w:sz w:val="20"/>
                <w:szCs w:val="20"/>
              </w:rPr>
              <w:t>942,5</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2 622,7</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2 622,7</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lastRenderedPageBreak/>
              <w:t>Подпрограмма «Обеспечение деятельности главы сельского поселения и Администрации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2 619,1</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«Обеспечение деятельности главы сельского поселения и Администрации сельского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2 619,1</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Расходы на выплаты по оплате труда работников органов местного самоуправления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1010120110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2 329,4</w:t>
            </w:r>
          </w:p>
        </w:tc>
      </w:tr>
      <w:tr w:rsidR="00B5029E" w:rsidRPr="00B5029E" w:rsidTr="002E3019">
        <w:trPr>
          <w:trHeight w:val="1020"/>
        </w:trPr>
        <w:tc>
          <w:tcPr>
            <w:tcW w:w="4503" w:type="dxa"/>
            <w:shd w:val="clear" w:color="auto" w:fill="auto"/>
            <w:hideMark/>
          </w:tcPr>
          <w:p w:rsidR="00B5029E" w:rsidRPr="00B5029E" w:rsidRDefault="00B5029E" w:rsidP="00B5029E">
            <w:pPr>
              <w:jc w:val="both"/>
              <w:rPr>
                <w:sz w:val="20"/>
                <w:szCs w:val="20"/>
              </w:rPr>
            </w:pPr>
            <w:r w:rsidRPr="00B502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0104</w:t>
            </w:r>
          </w:p>
        </w:tc>
        <w:tc>
          <w:tcPr>
            <w:tcW w:w="1418" w:type="dxa"/>
            <w:shd w:val="clear" w:color="auto" w:fill="auto"/>
            <w:hideMark/>
          </w:tcPr>
          <w:p w:rsidR="00B5029E" w:rsidRPr="00B5029E" w:rsidRDefault="00B5029E" w:rsidP="00B5029E">
            <w:pPr>
              <w:rPr>
                <w:sz w:val="20"/>
                <w:szCs w:val="20"/>
              </w:rPr>
            </w:pPr>
            <w:r w:rsidRPr="00B5029E">
              <w:rPr>
                <w:sz w:val="20"/>
                <w:szCs w:val="20"/>
              </w:rPr>
              <w:t>1010120110</w:t>
            </w:r>
          </w:p>
        </w:tc>
        <w:tc>
          <w:tcPr>
            <w:tcW w:w="850" w:type="dxa"/>
            <w:shd w:val="clear" w:color="auto" w:fill="auto"/>
            <w:hideMark/>
          </w:tcPr>
          <w:p w:rsidR="00B5029E" w:rsidRPr="00B5029E" w:rsidRDefault="00B5029E" w:rsidP="00B5029E">
            <w:pPr>
              <w:rPr>
                <w:sz w:val="20"/>
                <w:szCs w:val="20"/>
              </w:rPr>
            </w:pPr>
            <w:r w:rsidRPr="00B5029E">
              <w:rPr>
                <w:sz w:val="20"/>
                <w:szCs w:val="20"/>
              </w:rPr>
              <w:t>100</w:t>
            </w:r>
          </w:p>
        </w:tc>
        <w:tc>
          <w:tcPr>
            <w:tcW w:w="1021" w:type="dxa"/>
            <w:shd w:val="clear" w:color="auto" w:fill="auto"/>
            <w:hideMark/>
          </w:tcPr>
          <w:p w:rsidR="00B5029E" w:rsidRPr="00B5029E" w:rsidRDefault="00B5029E" w:rsidP="00B5029E">
            <w:pPr>
              <w:rPr>
                <w:sz w:val="20"/>
                <w:szCs w:val="20"/>
              </w:rPr>
            </w:pPr>
            <w:r w:rsidRPr="00B5029E">
              <w:rPr>
                <w:sz w:val="20"/>
                <w:szCs w:val="20"/>
              </w:rPr>
              <w:t>2 329,4</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Расходы на обеспечение функций органов местного самоуправления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1010120190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289,7</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0104</w:t>
            </w:r>
          </w:p>
        </w:tc>
        <w:tc>
          <w:tcPr>
            <w:tcW w:w="1418" w:type="dxa"/>
            <w:shd w:val="clear" w:color="auto" w:fill="auto"/>
            <w:hideMark/>
          </w:tcPr>
          <w:p w:rsidR="00B5029E" w:rsidRPr="00B5029E" w:rsidRDefault="00B5029E" w:rsidP="00B5029E">
            <w:pPr>
              <w:rPr>
                <w:sz w:val="20"/>
                <w:szCs w:val="20"/>
              </w:rPr>
            </w:pPr>
            <w:r w:rsidRPr="00B5029E">
              <w:rPr>
                <w:sz w:val="20"/>
                <w:szCs w:val="20"/>
              </w:rPr>
              <w:t>1010120190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279,4</w:t>
            </w:r>
          </w:p>
        </w:tc>
      </w:tr>
      <w:tr w:rsidR="00B5029E" w:rsidRPr="00B5029E" w:rsidTr="002E3019">
        <w:trPr>
          <w:trHeight w:val="255"/>
        </w:trPr>
        <w:tc>
          <w:tcPr>
            <w:tcW w:w="4503" w:type="dxa"/>
            <w:shd w:val="clear" w:color="auto" w:fill="auto"/>
            <w:hideMark/>
          </w:tcPr>
          <w:p w:rsidR="00B5029E" w:rsidRPr="00B5029E" w:rsidRDefault="00B5029E" w:rsidP="00B5029E">
            <w:pPr>
              <w:jc w:val="both"/>
              <w:rPr>
                <w:sz w:val="20"/>
                <w:szCs w:val="20"/>
              </w:rPr>
            </w:pPr>
            <w:r w:rsidRPr="00B5029E">
              <w:rPr>
                <w:sz w:val="20"/>
                <w:szCs w:val="20"/>
              </w:rPr>
              <w:t>Иные бюджетные ассигнования</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0104</w:t>
            </w:r>
          </w:p>
        </w:tc>
        <w:tc>
          <w:tcPr>
            <w:tcW w:w="1418" w:type="dxa"/>
            <w:shd w:val="clear" w:color="auto" w:fill="auto"/>
            <w:hideMark/>
          </w:tcPr>
          <w:p w:rsidR="00B5029E" w:rsidRPr="00B5029E" w:rsidRDefault="00B5029E" w:rsidP="00B5029E">
            <w:pPr>
              <w:rPr>
                <w:sz w:val="20"/>
                <w:szCs w:val="20"/>
              </w:rPr>
            </w:pPr>
            <w:r w:rsidRPr="00B5029E">
              <w:rPr>
                <w:sz w:val="20"/>
                <w:szCs w:val="20"/>
              </w:rPr>
              <w:t>1010120190</w:t>
            </w:r>
          </w:p>
        </w:tc>
        <w:tc>
          <w:tcPr>
            <w:tcW w:w="850" w:type="dxa"/>
            <w:shd w:val="clear" w:color="auto" w:fill="auto"/>
            <w:hideMark/>
          </w:tcPr>
          <w:p w:rsidR="00B5029E" w:rsidRPr="00B5029E" w:rsidRDefault="00B5029E" w:rsidP="00B5029E">
            <w:pPr>
              <w:rPr>
                <w:sz w:val="20"/>
                <w:szCs w:val="20"/>
              </w:rPr>
            </w:pPr>
            <w:r w:rsidRPr="00B5029E">
              <w:rPr>
                <w:sz w:val="20"/>
                <w:szCs w:val="20"/>
              </w:rPr>
              <w:t>800</w:t>
            </w:r>
          </w:p>
        </w:tc>
        <w:tc>
          <w:tcPr>
            <w:tcW w:w="1021" w:type="dxa"/>
            <w:shd w:val="clear" w:color="auto" w:fill="auto"/>
            <w:hideMark/>
          </w:tcPr>
          <w:p w:rsidR="00B5029E" w:rsidRPr="00B5029E" w:rsidRDefault="00B5029E" w:rsidP="00B5029E">
            <w:pPr>
              <w:rPr>
                <w:sz w:val="20"/>
                <w:szCs w:val="20"/>
              </w:rPr>
            </w:pPr>
            <w:r w:rsidRPr="00B5029E">
              <w:rPr>
                <w:sz w:val="20"/>
                <w:szCs w:val="20"/>
              </w:rPr>
              <w:t>10,3</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«Повышение эффективности бюджетных расходов сельских поселений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1020000000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3,6</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«Информационные технологии в управлении»</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1020100000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3,6</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0104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1020122000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3,6</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0104</w:t>
            </w:r>
          </w:p>
        </w:tc>
        <w:tc>
          <w:tcPr>
            <w:tcW w:w="1418" w:type="dxa"/>
            <w:shd w:val="clear" w:color="auto" w:fill="auto"/>
            <w:hideMark/>
          </w:tcPr>
          <w:p w:rsidR="00B5029E" w:rsidRPr="00B5029E" w:rsidRDefault="00B5029E" w:rsidP="00B5029E">
            <w:pPr>
              <w:rPr>
                <w:sz w:val="20"/>
                <w:szCs w:val="20"/>
              </w:rPr>
            </w:pPr>
            <w:r w:rsidRPr="00B5029E">
              <w:rPr>
                <w:sz w:val="20"/>
                <w:szCs w:val="20"/>
              </w:rPr>
              <w:t>1020122000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3,6</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Другие общегосударственные вопросы</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0113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3,7</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0113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3,7</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0113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3,7</w:t>
            </w:r>
          </w:p>
        </w:tc>
      </w:tr>
      <w:tr w:rsidR="00B5029E" w:rsidRPr="00B5029E" w:rsidTr="002E3019">
        <w:trPr>
          <w:trHeight w:val="78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«Обеспечение деятельности главы сельского поселения и Администрации сельского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0113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3,7</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Расходы на обеспечение функций органов местного самоуправления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0113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1010120190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3,0</w:t>
            </w:r>
          </w:p>
        </w:tc>
      </w:tr>
      <w:tr w:rsidR="00B5029E" w:rsidRPr="00B5029E" w:rsidTr="002E3019">
        <w:trPr>
          <w:trHeight w:val="255"/>
        </w:trPr>
        <w:tc>
          <w:tcPr>
            <w:tcW w:w="4503" w:type="dxa"/>
            <w:shd w:val="clear" w:color="auto" w:fill="auto"/>
            <w:hideMark/>
          </w:tcPr>
          <w:p w:rsidR="00B5029E" w:rsidRPr="00B5029E" w:rsidRDefault="00B5029E" w:rsidP="00B5029E">
            <w:pPr>
              <w:jc w:val="both"/>
              <w:rPr>
                <w:sz w:val="20"/>
                <w:szCs w:val="20"/>
              </w:rPr>
            </w:pPr>
            <w:r w:rsidRPr="00B5029E">
              <w:rPr>
                <w:sz w:val="20"/>
                <w:szCs w:val="20"/>
              </w:rPr>
              <w:t>Иные бюджетные ассигнования</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0113</w:t>
            </w:r>
          </w:p>
        </w:tc>
        <w:tc>
          <w:tcPr>
            <w:tcW w:w="1418" w:type="dxa"/>
            <w:shd w:val="clear" w:color="auto" w:fill="auto"/>
            <w:hideMark/>
          </w:tcPr>
          <w:p w:rsidR="00B5029E" w:rsidRPr="00B5029E" w:rsidRDefault="00B5029E" w:rsidP="00B5029E">
            <w:pPr>
              <w:rPr>
                <w:sz w:val="20"/>
                <w:szCs w:val="20"/>
              </w:rPr>
            </w:pPr>
            <w:r w:rsidRPr="00B5029E">
              <w:rPr>
                <w:sz w:val="20"/>
                <w:szCs w:val="20"/>
              </w:rPr>
              <w:t>1010120190</w:t>
            </w:r>
          </w:p>
        </w:tc>
        <w:tc>
          <w:tcPr>
            <w:tcW w:w="850" w:type="dxa"/>
            <w:shd w:val="clear" w:color="auto" w:fill="auto"/>
            <w:hideMark/>
          </w:tcPr>
          <w:p w:rsidR="00B5029E" w:rsidRPr="00B5029E" w:rsidRDefault="00B5029E" w:rsidP="00B5029E">
            <w:pPr>
              <w:rPr>
                <w:sz w:val="20"/>
                <w:szCs w:val="20"/>
              </w:rPr>
            </w:pPr>
            <w:r w:rsidRPr="00B5029E">
              <w:rPr>
                <w:sz w:val="20"/>
                <w:szCs w:val="20"/>
              </w:rPr>
              <w:t>800</w:t>
            </w:r>
          </w:p>
        </w:tc>
        <w:tc>
          <w:tcPr>
            <w:tcW w:w="1021" w:type="dxa"/>
            <w:shd w:val="clear" w:color="auto" w:fill="auto"/>
            <w:hideMark/>
          </w:tcPr>
          <w:p w:rsidR="00B5029E" w:rsidRPr="00B5029E" w:rsidRDefault="00B5029E" w:rsidP="00B5029E">
            <w:pPr>
              <w:rPr>
                <w:sz w:val="20"/>
                <w:szCs w:val="20"/>
              </w:rPr>
            </w:pPr>
            <w:r w:rsidRPr="00B5029E">
              <w:rPr>
                <w:sz w:val="20"/>
                <w:szCs w:val="20"/>
              </w:rPr>
              <w:t>3,0</w:t>
            </w:r>
          </w:p>
        </w:tc>
      </w:tr>
      <w:tr w:rsidR="00B5029E" w:rsidRPr="00B5029E" w:rsidTr="002E3019">
        <w:trPr>
          <w:trHeight w:val="127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0113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1010173150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0,7</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0113</w:t>
            </w:r>
          </w:p>
        </w:tc>
        <w:tc>
          <w:tcPr>
            <w:tcW w:w="1418" w:type="dxa"/>
            <w:shd w:val="clear" w:color="auto" w:fill="auto"/>
            <w:hideMark/>
          </w:tcPr>
          <w:p w:rsidR="00B5029E" w:rsidRPr="00B5029E" w:rsidRDefault="00B5029E" w:rsidP="00B5029E">
            <w:pPr>
              <w:rPr>
                <w:sz w:val="20"/>
                <w:szCs w:val="20"/>
              </w:rPr>
            </w:pPr>
            <w:r w:rsidRPr="00B5029E">
              <w:rPr>
                <w:sz w:val="20"/>
                <w:szCs w:val="20"/>
              </w:rPr>
              <w:t>1010173150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0,7</w:t>
            </w:r>
          </w:p>
        </w:tc>
      </w:tr>
      <w:tr w:rsidR="00B5029E" w:rsidRPr="00B5029E" w:rsidTr="002E3019">
        <w:trPr>
          <w:trHeight w:val="27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НАЦИОНАЛЬНАЯ ОБОРОНА</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0200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125,1</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Мобилизационная и вневойсковая подготовка</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0203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125,1</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0203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125,1</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0203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125,1</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lastRenderedPageBreak/>
              <w:t>Основное мероприятие «Обеспечение деятельности главы сельского поселения и Администрации сельского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0203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125,1</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Осуществление первичного воинского учета на территориях, где отсутствуют военные комиссариаты</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0203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1010151180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125,1</w:t>
            </w:r>
          </w:p>
        </w:tc>
      </w:tr>
      <w:tr w:rsidR="00B5029E" w:rsidRPr="00B5029E" w:rsidTr="002E3019">
        <w:trPr>
          <w:trHeight w:val="1020"/>
        </w:trPr>
        <w:tc>
          <w:tcPr>
            <w:tcW w:w="4503" w:type="dxa"/>
            <w:shd w:val="clear" w:color="auto" w:fill="auto"/>
            <w:hideMark/>
          </w:tcPr>
          <w:p w:rsidR="00B5029E" w:rsidRPr="00B5029E" w:rsidRDefault="00B5029E" w:rsidP="00B5029E">
            <w:pPr>
              <w:jc w:val="both"/>
              <w:rPr>
                <w:sz w:val="20"/>
                <w:szCs w:val="20"/>
              </w:rPr>
            </w:pPr>
            <w:r w:rsidRPr="00B502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0203</w:t>
            </w:r>
          </w:p>
        </w:tc>
        <w:tc>
          <w:tcPr>
            <w:tcW w:w="1418" w:type="dxa"/>
            <w:shd w:val="clear" w:color="auto" w:fill="auto"/>
            <w:hideMark/>
          </w:tcPr>
          <w:p w:rsidR="00B5029E" w:rsidRPr="00B5029E" w:rsidRDefault="00B5029E" w:rsidP="00B5029E">
            <w:pPr>
              <w:rPr>
                <w:sz w:val="20"/>
                <w:szCs w:val="20"/>
              </w:rPr>
            </w:pPr>
            <w:r w:rsidRPr="00B5029E">
              <w:rPr>
                <w:sz w:val="20"/>
                <w:szCs w:val="20"/>
              </w:rPr>
              <w:t>1010151180</w:t>
            </w:r>
          </w:p>
        </w:tc>
        <w:tc>
          <w:tcPr>
            <w:tcW w:w="850" w:type="dxa"/>
            <w:shd w:val="clear" w:color="auto" w:fill="auto"/>
            <w:hideMark/>
          </w:tcPr>
          <w:p w:rsidR="00B5029E" w:rsidRPr="00B5029E" w:rsidRDefault="00B5029E" w:rsidP="00B5029E">
            <w:pPr>
              <w:rPr>
                <w:sz w:val="20"/>
                <w:szCs w:val="20"/>
              </w:rPr>
            </w:pPr>
            <w:r w:rsidRPr="00B5029E">
              <w:rPr>
                <w:sz w:val="20"/>
                <w:szCs w:val="20"/>
              </w:rPr>
              <w:t>100</w:t>
            </w:r>
          </w:p>
        </w:tc>
        <w:tc>
          <w:tcPr>
            <w:tcW w:w="1021" w:type="dxa"/>
            <w:shd w:val="clear" w:color="auto" w:fill="auto"/>
            <w:hideMark/>
          </w:tcPr>
          <w:p w:rsidR="00B5029E" w:rsidRPr="00B5029E" w:rsidRDefault="00B5029E" w:rsidP="00B5029E">
            <w:pPr>
              <w:rPr>
                <w:sz w:val="20"/>
                <w:szCs w:val="20"/>
              </w:rPr>
            </w:pPr>
            <w:r w:rsidRPr="00B5029E">
              <w:rPr>
                <w:sz w:val="20"/>
                <w:szCs w:val="20"/>
              </w:rPr>
              <w:t>119,8</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0203</w:t>
            </w:r>
          </w:p>
        </w:tc>
        <w:tc>
          <w:tcPr>
            <w:tcW w:w="1418" w:type="dxa"/>
            <w:shd w:val="clear" w:color="auto" w:fill="auto"/>
            <w:hideMark/>
          </w:tcPr>
          <w:p w:rsidR="00B5029E" w:rsidRPr="00B5029E" w:rsidRDefault="00B5029E" w:rsidP="00B5029E">
            <w:pPr>
              <w:rPr>
                <w:sz w:val="20"/>
                <w:szCs w:val="20"/>
              </w:rPr>
            </w:pPr>
            <w:r w:rsidRPr="00B5029E">
              <w:rPr>
                <w:sz w:val="20"/>
                <w:szCs w:val="20"/>
              </w:rPr>
              <w:t>1010151180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5,3</w:t>
            </w:r>
          </w:p>
        </w:tc>
      </w:tr>
      <w:tr w:rsidR="00B5029E" w:rsidRPr="00B5029E" w:rsidTr="002E3019">
        <w:trPr>
          <w:trHeight w:val="54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НАЦИОНАЛЬНАЯ БЕЗОПАСНОСТЬ И ПРАВООХРАНИТЕЛЬНАЯ ДЕЯТЕЛЬНОСТЬ</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0300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8,9</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Другие вопросы в области национальной безопасности и правоохранительной деятельности</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8,9</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8,9</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«Обеспечение комплексных мер безопасности на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1050000000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8,9</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«Обеспечение первичных мер пожарной безопасности в границах населенных пунктов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1050100000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7,9</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мероприятий перечня проектов народных инициатив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10501S2370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7,9</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0314</w:t>
            </w:r>
          </w:p>
        </w:tc>
        <w:tc>
          <w:tcPr>
            <w:tcW w:w="1418" w:type="dxa"/>
            <w:shd w:val="clear" w:color="auto" w:fill="auto"/>
            <w:hideMark/>
          </w:tcPr>
          <w:p w:rsidR="00B5029E" w:rsidRPr="00B5029E" w:rsidRDefault="00B5029E" w:rsidP="00B5029E">
            <w:pPr>
              <w:rPr>
                <w:sz w:val="20"/>
                <w:szCs w:val="20"/>
              </w:rPr>
            </w:pPr>
            <w:r w:rsidRPr="00B5029E">
              <w:rPr>
                <w:sz w:val="20"/>
                <w:szCs w:val="20"/>
              </w:rPr>
              <w:t>10501S2370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7,9</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"Профилактика безнадзорности и правонарушений на территории сельского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1050200000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0,5</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1050222000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0,5</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0314</w:t>
            </w:r>
          </w:p>
        </w:tc>
        <w:tc>
          <w:tcPr>
            <w:tcW w:w="1418" w:type="dxa"/>
            <w:shd w:val="clear" w:color="auto" w:fill="auto"/>
            <w:hideMark/>
          </w:tcPr>
          <w:p w:rsidR="00B5029E" w:rsidRPr="00B5029E" w:rsidRDefault="00B5029E" w:rsidP="00B5029E">
            <w:pPr>
              <w:rPr>
                <w:sz w:val="20"/>
                <w:szCs w:val="20"/>
              </w:rPr>
            </w:pPr>
            <w:r w:rsidRPr="00B5029E">
              <w:rPr>
                <w:sz w:val="20"/>
                <w:szCs w:val="20"/>
              </w:rPr>
              <w:t>1050222000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0,5</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1050300000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0,5</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0314</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1050322000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0,5</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0314</w:t>
            </w:r>
          </w:p>
        </w:tc>
        <w:tc>
          <w:tcPr>
            <w:tcW w:w="1418" w:type="dxa"/>
            <w:shd w:val="clear" w:color="auto" w:fill="auto"/>
            <w:hideMark/>
          </w:tcPr>
          <w:p w:rsidR="00B5029E" w:rsidRPr="00B5029E" w:rsidRDefault="00B5029E" w:rsidP="00B5029E">
            <w:pPr>
              <w:rPr>
                <w:sz w:val="20"/>
                <w:szCs w:val="20"/>
              </w:rPr>
            </w:pPr>
            <w:r w:rsidRPr="00B5029E">
              <w:rPr>
                <w:sz w:val="20"/>
                <w:szCs w:val="20"/>
              </w:rPr>
              <w:t>1050322000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0,5</w:t>
            </w:r>
          </w:p>
        </w:tc>
      </w:tr>
      <w:tr w:rsidR="00B5029E" w:rsidRPr="00B5029E" w:rsidTr="002E3019">
        <w:trPr>
          <w:trHeight w:val="27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НАЦИОНАЛЬНАЯ ЭКОНОМИКА</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0400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1 839,5</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Дорожное хозяйство (дорожные фонды)</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0409</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1 839,5</w:t>
            </w:r>
          </w:p>
        </w:tc>
      </w:tr>
      <w:tr w:rsidR="00B5029E" w:rsidRPr="00B5029E" w:rsidTr="002E3019">
        <w:trPr>
          <w:trHeight w:val="72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0409</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1 839,5</w:t>
            </w:r>
          </w:p>
        </w:tc>
      </w:tr>
      <w:tr w:rsidR="00B5029E" w:rsidRPr="00B5029E" w:rsidTr="002E3019">
        <w:trPr>
          <w:trHeight w:val="698"/>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«Развитие инфраструктуры на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0409</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1 839,5</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«Ремонт и содержание автомобильных дорог»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0409</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1 839,5</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0409</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1030122000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1 839,5</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0409</w:t>
            </w:r>
          </w:p>
        </w:tc>
        <w:tc>
          <w:tcPr>
            <w:tcW w:w="1418" w:type="dxa"/>
            <w:shd w:val="clear" w:color="auto" w:fill="auto"/>
            <w:hideMark/>
          </w:tcPr>
          <w:p w:rsidR="00B5029E" w:rsidRPr="00B5029E" w:rsidRDefault="00B5029E" w:rsidP="00B5029E">
            <w:pPr>
              <w:rPr>
                <w:sz w:val="20"/>
                <w:szCs w:val="20"/>
              </w:rPr>
            </w:pPr>
            <w:r w:rsidRPr="00B5029E">
              <w:rPr>
                <w:sz w:val="20"/>
                <w:szCs w:val="20"/>
              </w:rPr>
              <w:t>1030122000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1 839,5</w:t>
            </w:r>
          </w:p>
        </w:tc>
      </w:tr>
      <w:tr w:rsidR="00B5029E" w:rsidRPr="00B5029E" w:rsidTr="002E3019">
        <w:trPr>
          <w:trHeight w:val="27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ЖИЛИЩНО-КОММУНАЛЬНОЕ ХОЗЯЙСТВО</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0500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29 111,8</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Коммунальное хозяйство</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99,0</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99,0</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«Развитие инфраструктуры на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99,0</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«Организация водоснабжения населения»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1030300000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99,0</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мероприятий перечня проектов народных инициатив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0502</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10303S2370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99,0</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0502</w:t>
            </w:r>
          </w:p>
        </w:tc>
        <w:tc>
          <w:tcPr>
            <w:tcW w:w="1418" w:type="dxa"/>
            <w:shd w:val="clear" w:color="auto" w:fill="auto"/>
            <w:hideMark/>
          </w:tcPr>
          <w:p w:rsidR="00B5029E" w:rsidRPr="00B5029E" w:rsidRDefault="00B5029E" w:rsidP="00B5029E">
            <w:pPr>
              <w:rPr>
                <w:sz w:val="20"/>
                <w:szCs w:val="20"/>
              </w:rPr>
            </w:pPr>
            <w:r w:rsidRPr="00B5029E">
              <w:rPr>
                <w:sz w:val="20"/>
                <w:szCs w:val="20"/>
              </w:rPr>
              <w:t>10303S2370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99,0</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Благоустройство</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29 012,8</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29 012,8</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«Развитие инфраструктуры на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29 012,8</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 xml:space="preserve">Основное мероприятие «Развитие сети искусственных сооружений на территории </w:t>
            </w:r>
            <w:proofErr w:type="spellStart"/>
            <w:r w:rsidRPr="00B5029E">
              <w:rPr>
                <w:i/>
                <w:iCs/>
                <w:sz w:val="20"/>
                <w:szCs w:val="20"/>
              </w:rPr>
              <w:t>Евдокимовского</w:t>
            </w:r>
            <w:proofErr w:type="spellEnd"/>
            <w:r w:rsidRPr="00B5029E">
              <w:rPr>
                <w:i/>
                <w:iCs/>
                <w:sz w:val="20"/>
                <w:szCs w:val="20"/>
              </w:rPr>
              <w:t xml:space="preserve"> сельского поселения»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1030700000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29 012,8</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Строительство пешеходных переходов (мостов, виадуков)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0503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10307S2730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29 012,8</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Капитальные вложения в объекты государственной (муниципальной) собственности</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0503</w:t>
            </w:r>
          </w:p>
        </w:tc>
        <w:tc>
          <w:tcPr>
            <w:tcW w:w="1418" w:type="dxa"/>
            <w:shd w:val="clear" w:color="auto" w:fill="auto"/>
            <w:hideMark/>
          </w:tcPr>
          <w:p w:rsidR="00B5029E" w:rsidRPr="00B5029E" w:rsidRDefault="00B5029E" w:rsidP="00B5029E">
            <w:pPr>
              <w:rPr>
                <w:sz w:val="20"/>
                <w:szCs w:val="20"/>
              </w:rPr>
            </w:pPr>
            <w:r w:rsidRPr="00B5029E">
              <w:rPr>
                <w:sz w:val="20"/>
                <w:szCs w:val="20"/>
              </w:rPr>
              <w:t>10307S2730</w:t>
            </w:r>
          </w:p>
        </w:tc>
        <w:tc>
          <w:tcPr>
            <w:tcW w:w="850" w:type="dxa"/>
            <w:shd w:val="clear" w:color="auto" w:fill="auto"/>
            <w:hideMark/>
          </w:tcPr>
          <w:p w:rsidR="00B5029E" w:rsidRPr="00B5029E" w:rsidRDefault="00B5029E" w:rsidP="00B5029E">
            <w:pPr>
              <w:rPr>
                <w:sz w:val="20"/>
                <w:szCs w:val="20"/>
              </w:rPr>
            </w:pPr>
            <w:r w:rsidRPr="00B5029E">
              <w:rPr>
                <w:sz w:val="20"/>
                <w:szCs w:val="20"/>
              </w:rPr>
              <w:t>400</w:t>
            </w:r>
          </w:p>
        </w:tc>
        <w:tc>
          <w:tcPr>
            <w:tcW w:w="1021" w:type="dxa"/>
            <w:shd w:val="clear" w:color="auto" w:fill="auto"/>
            <w:hideMark/>
          </w:tcPr>
          <w:p w:rsidR="00B5029E" w:rsidRPr="00B5029E" w:rsidRDefault="00B5029E" w:rsidP="00B5029E">
            <w:pPr>
              <w:rPr>
                <w:sz w:val="20"/>
                <w:szCs w:val="20"/>
              </w:rPr>
            </w:pPr>
            <w:r w:rsidRPr="00B5029E">
              <w:rPr>
                <w:sz w:val="20"/>
                <w:szCs w:val="20"/>
              </w:rPr>
              <w:t>29 012,8</w:t>
            </w:r>
          </w:p>
        </w:tc>
      </w:tr>
      <w:tr w:rsidR="00B5029E" w:rsidRPr="00B5029E" w:rsidTr="002E3019">
        <w:trPr>
          <w:trHeight w:val="27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ОБРАЗОВАНИЕ</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0700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10,7</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Профессиональная подготовка, переподготовка и повышение квалификации</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10,7</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10,7</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«Повышение квалификации муниципальных служащих, глав сельских поселений»</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1010400000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3,5</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1010422000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3,5</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0705</w:t>
            </w:r>
          </w:p>
        </w:tc>
        <w:tc>
          <w:tcPr>
            <w:tcW w:w="1418" w:type="dxa"/>
            <w:shd w:val="clear" w:color="auto" w:fill="auto"/>
            <w:hideMark/>
          </w:tcPr>
          <w:p w:rsidR="00B5029E" w:rsidRPr="00B5029E" w:rsidRDefault="00B5029E" w:rsidP="00B5029E">
            <w:pPr>
              <w:rPr>
                <w:sz w:val="20"/>
                <w:szCs w:val="20"/>
              </w:rPr>
            </w:pPr>
            <w:r w:rsidRPr="00B5029E">
              <w:rPr>
                <w:sz w:val="20"/>
                <w:szCs w:val="20"/>
              </w:rPr>
              <w:t>1010422000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3,5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«Развитие сферы культуры и спорта на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7,2</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7,2</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0705</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1060122000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7,2</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0705</w:t>
            </w:r>
          </w:p>
        </w:tc>
        <w:tc>
          <w:tcPr>
            <w:tcW w:w="1418" w:type="dxa"/>
            <w:shd w:val="clear" w:color="auto" w:fill="auto"/>
            <w:hideMark/>
          </w:tcPr>
          <w:p w:rsidR="00B5029E" w:rsidRPr="00B5029E" w:rsidRDefault="00B5029E" w:rsidP="00B5029E">
            <w:pPr>
              <w:rPr>
                <w:sz w:val="20"/>
                <w:szCs w:val="20"/>
              </w:rPr>
            </w:pPr>
            <w:r w:rsidRPr="00B5029E">
              <w:rPr>
                <w:sz w:val="20"/>
                <w:szCs w:val="20"/>
              </w:rPr>
              <w:t>1060122000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7,2</w:t>
            </w:r>
          </w:p>
        </w:tc>
      </w:tr>
      <w:tr w:rsidR="00B5029E" w:rsidRPr="00B5029E" w:rsidTr="002E3019">
        <w:trPr>
          <w:trHeight w:val="27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КУЛЬТУРА, КИНЕМАТОГРАФИЯ</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0800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5 180,0</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Культура</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0801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5 180,0</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0801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5 180,0</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«Развитие сферы культуры и спорта на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0801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5 180,0</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0801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1060100000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5 180,0</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0801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1060122000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3 948,5</w:t>
            </w:r>
          </w:p>
        </w:tc>
      </w:tr>
      <w:tr w:rsidR="00B5029E" w:rsidRPr="00B5029E" w:rsidTr="002E3019">
        <w:trPr>
          <w:trHeight w:val="1020"/>
        </w:trPr>
        <w:tc>
          <w:tcPr>
            <w:tcW w:w="4503" w:type="dxa"/>
            <w:shd w:val="clear" w:color="auto" w:fill="auto"/>
            <w:hideMark/>
          </w:tcPr>
          <w:p w:rsidR="00B5029E" w:rsidRPr="00B5029E" w:rsidRDefault="00B5029E" w:rsidP="00B5029E">
            <w:pPr>
              <w:jc w:val="both"/>
              <w:rPr>
                <w:sz w:val="20"/>
                <w:szCs w:val="20"/>
              </w:rPr>
            </w:pPr>
            <w:r w:rsidRPr="00B502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0801</w:t>
            </w:r>
          </w:p>
        </w:tc>
        <w:tc>
          <w:tcPr>
            <w:tcW w:w="1418" w:type="dxa"/>
            <w:shd w:val="clear" w:color="auto" w:fill="auto"/>
            <w:hideMark/>
          </w:tcPr>
          <w:p w:rsidR="00B5029E" w:rsidRPr="00B5029E" w:rsidRDefault="00B5029E" w:rsidP="00B5029E">
            <w:pPr>
              <w:rPr>
                <w:sz w:val="20"/>
                <w:szCs w:val="20"/>
              </w:rPr>
            </w:pPr>
            <w:r w:rsidRPr="00B5029E">
              <w:rPr>
                <w:sz w:val="20"/>
                <w:szCs w:val="20"/>
              </w:rPr>
              <w:t>1060122000</w:t>
            </w:r>
          </w:p>
        </w:tc>
        <w:tc>
          <w:tcPr>
            <w:tcW w:w="850" w:type="dxa"/>
            <w:shd w:val="clear" w:color="auto" w:fill="auto"/>
            <w:hideMark/>
          </w:tcPr>
          <w:p w:rsidR="00B5029E" w:rsidRPr="00B5029E" w:rsidRDefault="00B5029E" w:rsidP="00B5029E">
            <w:pPr>
              <w:rPr>
                <w:sz w:val="20"/>
                <w:szCs w:val="20"/>
              </w:rPr>
            </w:pPr>
            <w:r w:rsidRPr="00B5029E">
              <w:rPr>
                <w:sz w:val="20"/>
                <w:szCs w:val="20"/>
              </w:rPr>
              <w:t>100</w:t>
            </w:r>
          </w:p>
        </w:tc>
        <w:tc>
          <w:tcPr>
            <w:tcW w:w="1021" w:type="dxa"/>
            <w:shd w:val="clear" w:color="auto" w:fill="auto"/>
            <w:hideMark/>
          </w:tcPr>
          <w:p w:rsidR="00B5029E" w:rsidRPr="00B5029E" w:rsidRDefault="00B5029E" w:rsidP="00B5029E">
            <w:pPr>
              <w:rPr>
                <w:sz w:val="20"/>
                <w:szCs w:val="20"/>
              </w:rPr>
            </w:pPr>
            <w:r w:rsidRPr="00B5029E">
              <w:rPr>
                <w:sz w:val="20"/>
                <w:szCs w:val="20"/>
              </w:rPr>
              <w:t>3 405,2</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0801</w:t>
            </w:r>
          </w:p>
        </w:tc>
        <w:tc>
          <w:tcPr>
            <w:tcW w:w="1418" w:type="dxa"/>
            <w:shd w:val="clear" w:color="auto" w:fill="auto"/>
            <w:hideMark/>
          </w:tcPr>
          <w:p w:rsidR="00B5029E" w:rsidRPr="00B5029E" w:rsidRDefault="00B5029E" w:rsidP="00B5029E">
            <w:pPr>
              <w:rPr>
                <w:sz w:val="20"/>
                <w:szCs w:val="20"/>
              </w:rPr>
            </w:pPr>
            <w:r w:rsidRPr="00B5029E">
              <w:rPr>
                <w:sz w:val="20"/>
                <w:szCs w:val="20"/>
              </w:rPr>
              <w:t>1060122000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542,2</w:t>
            </w:r>
          </w:p>
        </w:tc>
      </w:tr>
      <w:tr w:rsidR="00B5029E" w:rsidRPr="00B5029E" w:rsidTr="002E3019">
        <w:trPr>
          <w:trHeight w:val="255"/>
        </w:trPr>
        <w:tc>
          <w:tcPr>
            <w:tcW w:w="4503" w:type="dxa"/>
            <w:shd w:val="clear" w:color="auto" w:fill="auto"/>
            <w:hideMark/>
          </w:tcPr>
          <w:p w:rsidR="00B5029E" w:rsidRPr="00B5029E" w:rsidRDefault="00B5029E" w:rsidP="00B5029E">
            <w:pPr>
              <w:jc w:val="both"/>
              <w:rPr>
                <w:sz w:val="20"/>
                <w:szCs w:val="20"/>
              </w:rPr>
            </w:pPr>
            <w:r w:rsidRPr="00B5029E">
              <w:rPr>
                <w:sz w:val="20"/>
                <w:szCs w:val="20"/>
              </w:rPr>
              <w:t>Иные бюджетные ассигнования</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0801</w:t>
            </w:r>
          </w:p>
        </w:tc>
        <w:tc>
          <w:tcPr>
            <w:tcW w:w="1418" w:type="dxa"/>
            <w:shd w:val="clear" w:color="auto" w:fill="auto"/>
            <w:hideMark/>
          </w:tcPr>
          <w:p w:rsidR="00B5029E" w:rsidRPr="00B5029E" w:rsidRDefault="00B5029E" w:rsidP="00B5029E">
            <w:pPr>
              <w:rPr>
                <w:sz w:val="20"/>
                <w:szCs w:val="20"/>
              </w:rPr>
            </w:pPr>
            <w:r w:rsidRPr="00B5029E">
              <w:rPr>
                <w:sz w:val="20"/>
                <w:szCs w:val="20"/>
              </w:rPr>
              <w:t>1060122000</w:t>
            </w:r>
          </w:p>
        </w:tc>
        <w:tc>
          <w:tcPr>
            <w:tcW w:w="850" w:type="dxa"/>
            <w:shd w:val="clear" w:color="auto" w:fill="auto"/>
            <w:hideMark/>
          </w:tcPr>
          <w:p w:rsidR="00B5029E" w:rsidRPr="00B5029E" w:rsidRDefault="00B5029E" w:rsidP="00B5029E">
            <w:pPr>
              <w:rPr>
                <w:sz w:val="20"/>
                <w:szCs w:val="20"/>
              </w:rPr>
            </w:pPr>
            <w:r w:rsidRPr="00B5029E">
              <w:rPr>
                <w:sz w:val="20"/>
                <w:szCs w:val="20"/>
              </w:rPr>
              <w:t>800</w:t>
            </w:r>
          </w:p>
        </w:tc>
        <w:tc>
          <w:tcPr>
            <w:tcW w:w="1021" w:type="dxa"/>
            <w:shd w:val="clear" w:color="auto" w:fill="auto"/>
            <w:hideMark/>
          </w:tcPr>
          <w:p w:rsidR="00B5029E" w:rsidRPr="00B5029E" w:rsidRDefault="00B5029E" w:rsidP="00B5029E">
            <w:pPr>
              <w:rPr>
                <w:sz w:val="20"/>
                <w:szCs w:val="20"/>
              </w:rPr>
            </w:pPr>
            <w:r w:rsidRPr="00B5029E">
              <w:rPr>
                <w:sz w:val="20"/>
                <w:szCs w:val="20"/>
              </w:rPr>
              <w:t>1,1</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Обеспечение развития и укрепления материально-технической базы муниципальных домов культуры</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0801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10601L4670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925,5</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0801</w:t>
            </w:r>
          </w:p>
        </w:tc>
        <w:tc>
          <w:tcPr>
            <w:tcW w:w="1418" w:type="dxa"/>
            <w:shd w:val="clear" w:color="auto" w:fill="auto"/>
            <w:hideMark/>
          </w:tcPr>
          <w:p w:rsidR="00B5029E" w:rsidRPr="00B5029E" w:rsidRDefault="00B5029E" w:rsidP="00B5029E">
            <w:pPr>
              <w:rPr>
                <w:sz w:val="20"/>
                <w:szCs w:val="20"/>
              </w:rPr>
            </w:pPr>
            <w:r w:rsidRPr="00B5029E">
              <w:rPr>
                <w:sz w:val="20"/>
                <w:szCs w:val="20"/>
              </w:rPr>
              <w:t>10601L4670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925,5</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Реализация мероприятий перечня проектов народных инициатив</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0801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10601S2370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306,1</w:t>
            </w:r>
          </w:p>
        </w:tc>
      </w:tr>
      <w:tr w:rsidR="00B5029E" w:rsidRPr="00B5029E" w:rsidTr="002E3019">
        <w:trPr>
          <w:trHeight w:val="510"/>
        </w:trPr>
        <w:tc>
          <w:tcPr>
            <w:tcW w:w="4503" w:type="dxa"/>
            <w:shd w:val="clear" w:color="auto" w:fill="auto"/>
            <w:hideMark/>
          </w:tcPr>
          <w:p w:rsidR="00B5029E" w:rsidRPr="00B5029E" w:rsidRDefault="00B5029E" w:rsidP="00B5029E">
            <w:pPr>
              <w:jc w:val="both"/>
              <w:rPr>
                <w:sz w:val="20"/>
                <w:szCs w:val="20"/>
              </w:rPr>
            </w:pPr>
            <w:r w:rsidRPr="00B5029E">
              <w:rPr>
                <w:sz w:val="20"/>
                <w:szCs w:val="20"/>
              </w:rPr>
              <w:t>Закупка товаров, работ и услуг для обеспечения государственных (муниципальных) нужд</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0801</w:t>
            </w:r>
          </w:p>
        </w:tc>
        <w:tc>
          <w:tcPr>
            <w:tcW w:w="1418" w:type="dxa"/>
            <w:shd w:val="clear" w:color="auto" w:fill="auto"/>
            <w:hideMark/>
          </w:tcPr>
          <w:p w:rsidR="00B5029E" w:rsidRPr="00B5029E" w:rsidRDefault="00B5029E" w:rsidP="00B5029E">
            <w:pPr>
              <w:rPr>
                <w:sz w:val="20"/>
                <w:szCs w:val="20"/>
              </w:rPr>
            </w:pPr>
            <w:r w:rsidRPr="00B5029E">
              <w:rPr>
                <w:sz w:val="20"/>
                <w:szCs w:val="20"/>
              </w:rPr>
              <w:t>10601S2370</w:t>
            </w:r>
          </w:p>
        </w:tc>
        <w:tc>
          <w:tcPr>
            <w:tcW w:w="850" w:type="dxa"/>
            <w:shd w:val="clear" w:color="auto" w:fill="auto"/>
            <w:hideMark/>
          </w:tcPr>
          <w:p w:rsidR="00B5029E" w:rsidRPr="00B5029E" w:rsidRDefault="00B5029E" w:rsidP="00B5029E">
            <w:pPr>
              <w:rPr>
                <w:sz w:val="20"/>
                <w:szCs w:val="20"/>
              </w:rPr>
            </w:pPr>
            <w:r w:rsidRPr="00B5029E">
              <w:rPr>
                <w:sz w:val="20"/>
                <w:szCs w:val="20"/>
              </w:rPr>
              <w:t>200</w:t>
            </w:r>
          </w:p>
        </w:tc>
        <w:tc>
          <w:tcPr>
            <w:tcW w:w="1021" w:type="dxa"/>
            <w:shd w:val="clear" w:color="auto" w:fill="auto"/>
            <w:hideMark/>
          </w:tcPr>
          <w:p w:rsidR="00B5029E" w:rsidRPr="00B5029E" w:rsidRDefault="00B5029E" w:rsidP="00B5029E">
            <w:pPr>
              <w:rPr>
                <w:sz w:val="20"/>
                <w:szCs w:val="20"/>
              </w:rPr>
            </w:pPr>
            <w:r w:rsidRPr="00B5029E">
              <w:rPr>
                <w:sz w:val="20"/>
                <w:szCs w:val="20"/>
              </w:rPr>
              <w:t>306,1</w:t>
            </w:r>
          </w:p>
        </w:tc>
      </w:tr>
      <w:tr w:rsidR="00B5029E" w:rsidRPr="00B5029E" w:rsidTr="002E3019">
        <w:trPr>
          <w:trHeight w:val="270"/>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СОЦИАЛЬНАЯ ПОЛИТИКА</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1000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336,6</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Пенсионное обеспечение</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1001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336,6</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1001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336,6</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1001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336,6</w:t>
            </w:r>
          </w:p>
        </w:tc>
      </w:tr>
      <w:tr w:rsidR="00B5029E" w:rsidRPr="00B5029E" w:rsidTr="002E3019">
        <w:trPr>
          <w:trHeight w:val="76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1001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1010300000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336,6</w:t>
            </w:r>
          </w:p>
        </w:tc>
      </w:tr>
      <w:tr w:rsidR="00B5029E" w:rsidRPr="00B5029E" w:rsidTr="002E3019">
        <w:trPr>
          <w:trHeight w:val="36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Пенсия за выслугу лет муниципальной службы.</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1001</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1010320300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336,6</w:t>
            </w:r>
          </w:p>
        </w:tc>
      </w:tr>
      <w:tr w:rsidR="00B5029E" w:rsidRPr="00B5029E" w:rsidTr="002E3019">
        <w:trPr>
          <w:trHeight w:val="338"/>
        </w:trPr>
        <w:tc>
          <w:tcPr>
            <w:tcW w:w="4503" w:type="dxa"/>
            <w:shd w:val="clear" w:color="auto" w:fill="auto"/>
            <w:hideMark/>
          </w:tcPr>
          <w:p w:rsidR="00B5029E" w:rsidRPr="00B5029E" w:rsidRDefault="00B5029E" w:rsidP="00B5029E">
            <w:pPr>
              <w:jc w:val="both"/>
              <w:rPr>
                <w:sz w:val="20"/>
                <w:szCs w:val="20"/>
              </w:rPr>
            </w:pPr>
            <w:r w:rsidRPr="00B5029E">
              <w:rPr>
                <w:sz w:val="20"/>
                <w:szCs w:val="20"/>
              </w:rPr>
              <w:t>Социальное обеспечение и иные выплаты населению</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1001</w:t>
            </w:r>
          </w:p>
        </w:tc>
        <w:tc>
          <w:tcPr>
            <w:tcW w:w="1418" w:type="dxa"/>
            <w:shd w:val="clear" w:color="auto" w:fill="auto"/>
            <w:hideMark/>
          </w:tcPr>
          <w:p w:rsidR="00B5029E" w:rsidRPr="00B5029E" w:rsidRDefault="00B5029E" w:rsidP="00B5029E">
            <w:pPr>
              <w:rPr>
                <w:sz w:val="20"/>
                <w:szCs w:val="20"/>
              </w:rPr>
            </w:pPr>
            <w:r w:rsidRPr="00B5029E">
              <w:rPr>
                <w:sz w:val="20"/>
                <w:szCs w:val="20"/>
              </w:rPr>
              <w:t>1010320300</w:t>
            </w:r>
          </w:p>
        </w:tc>
        <w:tc>
          <w:tcPr>
            <w:tcW w:w="850" w:type="dxa"/>
            <w:shd w:val="clear" w:color="auto" w:fill="auto"/>
            <w:hideMark/>
          </w:tcPr>
          <w:p w:rsidR="00B5029E" w:rsidRPr="00B5029E" w:rsidRDefault="00B5029E" w:rsidP="00B5029E">
            <w:pPr>
              <w:rPr>
                <w:sz w:val="20"/>
                <w:szCs w:val="20"/>
              </w:rPr>
            </w:pPr>
            <w:r w:rsidRPr="00B5029E">
              <w:rPr>
                <w:sz w:val="20"/>
                <w:szCs w:val="20"/>
              </w:rPr>
              <w:t>300</w:t>
            </w:r>
          </w:p>
        </w:tc>
        <w:tc>
          <w:tcPr>
            <w:tcW w:w="1021" w:type="dxa"/>
            <w:shd w:val="clear" w:color="auto" w:fill="auto"/>
            <w:hideMark/>
          </w:tcPr>
          <w:p w:rsidR="00B5029E" w:rsidRPr="00B5029E" w:rsidRDefault="00B5029E" w:rsidP="00B5029E">
            <w:pPr>
              <w:rPr>
                <w:sz w:val="20"/>
                <w:szCs w:val="20"/>
              </w:rPr>
            </w:pPr>
            <w:r w:rsidRPr="00B5029E">
              <w:rPr>
                <w:sz w:val="20"/>
                <w:szCs w:val="20"/>
              </w:rPr>
              <w:t>336,6</w:t>
            </w:r>
          </w:p>
        </w:tc>
      </w:tr>
      <w:tr w:rsidR="00B5029E" w:rsidRPr="00B5029E" w:rsidTr="002E3019">
        <w:trPr>
          <w:trHeight w:val="649"/>
        </w:trPr>
        <w:tc>
          <w:tcPr>
            <w:tcW w:w="4503" w:type="dxa"/>
            <w:shd w:val="clear" w:color="auto" w:fill="auto"/>
            <w:hideMark/>
          </w:tcPr>
          <w:p w:rsidR="00B5029E" w:rsidRPr="00B5029E" w:rsidRDefault="00B5029E" w:rsidP="00B5029E">
            <w:pPr>
              <w:jc w:val="both"/>
              <w:rPr>
                <w:b/>
                <w:bCs/>
                <w:i/>
                <w:iCs/>
                <w:sz w:val="20"/>
                <w:szCs w:val="20"/>
              </w:rPr>
            </w:pPr>
            <w:r w:rsidRPr="00B5029E">
              <w:rPr>
                <w:b/>
                <w:bCs/>
                <w:i/>
                <w:iCs/>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hideMark/>
          </w:tcPr>
          <w:p w:rsidR="00B5029E" w:rsidRPr="00B5029E" w:rsidRDefault="00B5029E" w:rsidP="00B5029E">
            <w:pPr>
              <w:rPr>
                <w:b/>
                <w:bCs/>
                <w:i/>
                <w:iCs/>
                <w:sz w:val="20"/>
                <w:szCs w:val="20"/>
              </w:rPr>
            </w:pPr>
            <w:r w:rsidRPr="00B5029E">
              <w:rPr>
                <w:b/>
                <w:bCs/>
                <w:i/>
                <w:iCs/>
                <w:sz w:val="20"/>
                <w:szCs w:val="20"/>
              </w:rPr>
              <w:t>921</w:t>
            </w:r>
          </w:p>
        </w:tc>
        <w:tc>
          <w:tcPr>
            <w:tcW w:w="1134" w:type="dxa"/>
            <w:shd w:val="clear" w:color="auto" w:fill="auto"/>
            <w:hideMark/>
          </w:tcPr>
          <w:p w:rsidR="00B5029E" w:rsidRPr="00B5029E" w:rsidRDefault="00B5029E" w:rsidP="00B5029E">
            <w:pPr>
              <w:rPr>
                <w:b/>
                <w:bCs/>
                <w:i/>
                <w:iCs/>
                <w:sz w:val="20"/>
                <w:szCs w:val="20"/>
              </w:rPr>
            </w:pPr>
            <w:r w:rsidRPr="00B5029E">
              <w:rPr>
                <w:b/>
                <w:bCs/>
                <w:i/>
                <w:iCs/>
                <w:sz w:val="20"/>
                <w:szCs w:val="20"/>
              </w:rPr>
              <w:t>1400</w:t>
            </w:r>
          </w:p>
        </w:tc>
        <w:tc>
          <w:tcPr>
            <w:tcW w:w="1418"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850" w:type="dxa"/>
            <w:shd w:val="clear" w:color="auto" w:fill="auto"/>
            <w:hideMark/>
          </w:tcPr>
          <w:p w:rsidR="00B5029E" w:rsidRPr="00B5029E" w:rsidRDefault="00B5029E" w:rsidP="00B5029E">
            <w:pPr>
              <w:rPr>
                <w:b/>
                <w:bCs/>
                <w:i/>
                <w:iCs/>
                <w:sz w:val="20"/>
                <w:szCs w:val="20"/>
              </w:rPr>
            </w:pPr>
            <w:r w:rsidRPr="00B5029E">
              <w:rPr>
                <w:b/>
                <w:bCs/>
                <w:i/>
                <w:iCs/>
                <w:sz w:val="20"/>
                <w:szCs w:val="20"/>
              </w:rPr>
              <w:t> </w:t>
            </w:r>
          </w:p>
        </w:tc>
        <w:tc>
          <w:tcPr>
            <w:tcW w:w="1021" w:type="dxa"/>
            <w:shd w:val="clear" w:color="auto" w:fill="auto"/>
            <w:hideMark/>
          </w:tcPr>
          <w:p w:rsidR="00B5029E" w:rsidRPr="00B5029E" w:rsidRDefault="00B5029E" w:rsidP="00B5029E">
            <w:pPr>
              <w:rPr>
                <w:b/>
                <w:bCs/>
                <w:i/>
                <w:iCs/>
                <w:sz w:val="20"/>
                <w:szCs w:val="20"/>
              </w:rPr>
            </w:pPr>
            <w:r w:rsidRPr="00B5029E">
              <w:rPr>
                <w:b/>
                <w:bCs/>
                <w:i/>
                <w:iCs/>
                <w:sz w:val="20"/>
                <w:szCs w:val="20"/>
              </w:rPr>
              <w:t>3 204,5</w:t>
            </w:r>
          </w:p>
        </w:tc>
      </w:tr>
      <w:tr w:rsidR="00B5029E" w:rsidRPr="00B5029E" w:rsidTr="002E3019">
        <w:trPr>
          <w:trHeight w:val="255"/>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Прочие межбюджетные трансферты общего характера</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1403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3 204,5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lastRenderedPageBreak/>
              <w:t>Муниципальная программа «Социально-экономическое развитие территории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1403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1000000000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3 204,5</w:t>
            </w:r>
          </w:p>
        </w:tc>
      </w:tr>
      <w:tr w:rsidR="00B5029E" w:rsidRPr="00B5029E" w:rsidTr="002E3019">
        <w:trPr>
          <w:trHeight w:val="51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Подпрограмма «Обеспечение деятельности главы сельского поселения и Администрации сельского поселения на 2018-2022 гг.»</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1403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1010000000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3 204,5</w:t>
            </w:r>
          </w:p>
        </w:tc>
      </w:tr>
      <w:tr w:rsidR="00B5029E" w:rsidRPr="00B5029E" w:rsidTr="002E3019">
        <w:trPr>
          <w:trHeight w:val="102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1403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1010600000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3 204,5</w:t>
            </w:r>
          </w:p>
        </w:tc>
      </w:tr>
      <w:tr w:rsidR="00B5029E" w:rsidRPr="00B5029E" w:rsidTr="002E3019">
        <w:trPr>
          <w:trHeight w:val="1020"/>
        </w:trPr>
        <w:tc>
          <w:tcPr>
            <w:tcW w:w="4503" w:type="dxa"/>
            <w:shd w:val="clear" w:color="auto" w:fill="auto"/>
            <w:hideMark/>
          </w:tcPr>
          <w:p w:rsidR="00B5029E" w:rsidRPr="00B5029E" w:rsidRDefault="00B5029E" w:rsidP="00B5029E">
            <w:pPr>
              <w:jc w:val="both"/>
              <w:rPr>
                <w:i/>
                <w:iCs/>
                <w:sz w:val="20"/>
                <w:szCs w:val="20"/>
              </w:rPr>
            </w:pPr>
            <w:r w:rsidRPr="00B5029E">
              <w:rPr>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hideMark/>
          </w:tcPr>
          <w:p w:rsidR="00B5029E" w:rsidRPr="00B5029E" w:rsidRDefault="00B5029E" w:rsidP="00B5029E">
            <w:pPr>
              <w:rPr>
                <w:i/>
                <w:iCs/>
                <w:sz w:val="20"/>
                <w:szCs w:val="20"/>
              </w:rPr>
            </w:pPr>
            <w:r w:rsidRPr="00B5029E">
              <w:rPr>
                <w:i/>
                <w:iCs/>
                <w:sz w:val="20"/>
                <w:szCs w:val="20"/>
              </w:rPr>
              <w:t>921</w:t>
            </w:r>
          </w:p>
        </w:tc>
        <w:tc>
          <w:tcPr>
            <w:tcW w:w="1134" w:type="dxa"/>
            <w:shd w:val="clear" w:color="auto" w:fill="auto"/>
            <w:hideMark/>
          </w:tcPr>
          <w:p w:rsidR="00B5029E" w:rsidRPr="00B5029E" w:rsidRDefault="00B5029E" w:rsidP="00B5029E">
            <w:pPr>
              <w:rPr>
                <w:i/>
                <w:iCs/>
                <w:sz w:val="20"/>
                <w:szCs w:val="20"/>
              </w:rPr>
            </w:pPr>
            <w:r w:rsidRPr="00B5029E">
              <w:rPr>
                <w:i/>
                <w:iCs/>
                <w:sz w:val="20"/>
                <w:szCs w:val="20"/>
              </w:rPr>
              <w:t>1403</w:t>
            </w:r>
          </w:p>
        </w:tc>
        <w:tc>
          <w:tcPr>
            <w:tcW w:w="1418" w:type="dxa"/>
            <w:shd w:val="clear" w:color="auto" w:fill="auto"/>
            <w:hideMark/>
          </w:tcPr>
          <w:p w:rsidR="00B5029E" w:rsidRPr="00B5029E" w:rsidRDefault="00B5029E" w:rsidP="00B5029E">
            <w:pPr>
              <w:rPr>
                <w:i/>
                <w:iCs/>
                <w:sz w:val="20"/>
                <w:szCs w:val="20"/>
              </w:rPr>
            </w:pPr>
            <w:r w:rsidRPr="00B5029E">
              <w:rPr>
                <w:i/>
                <w:iCs/>
                <w:sz w:val="20"/>
                <w:szCs w:val="20"/>
              </w:rPr>
              <w:t>1010620600</w:t>
            </w:r>
          </w:p>
        </w:tc>
        <w:tc>
          <w:tcPr>
            <w:tcW w:w="850" w:type="dxa"/>
            <w:shd w:val="clear" w:color="auto" w:fill="auto"/>
            <w:hideMark/>
          </w:tcPr>
          <w:p w:rsidR="00B5029E" w:rsidRPr="00B5029E" w:rsidRDefault="00B5029E" w:rsidP="00B5029E">
            <w:pPr>
              <w:rPr>
                <w:i/>
                <w:iCs/>
                <w:sz w:val="20"/>
                <w:szCs w:val="20"/>
              </w:rPr>
            </w:pPr>
            <w:r w:rsidRPr="00B5029E">
              <w:rPr>
                <w:i/>
                <w:iCs/>
                <w:sz w:val="20"/>
                <w:szCs w:val="20"/>
              </w:rPr>
              <w:t> </w:t>
            </w:r>
          </w:p>
        </w:tc>
        <w:tc>
          <w:tcPr>
            <w:tcW w:w="1021" w:type="dxa"/>
            <w:shd w:val="clear" w:color="auto" w:fill="auto"/>
            <w:hideMark/>
          </w:tcPr>
          <w:p w:rsidR="00B5029E" w:rsidRPr="00B5029E" w:rsidRDefault="00B5029E" w:rsidP="00B5029E">
            <w:pPr>
              <w:rPr>
                <w:i/>
                <w:iCs/>
                <w:sz w:val="20"/>
                <w:szCs w:val="20"/>
              </w:rPr>
            </w:pPr>
            <w:r w:rsidRPr="00B5029E">
              <w:rPr>
                <w:i/>
                <w:iCs/>
                <w:sz w:val="20"/>
                <w:szCs w:val="20"/>
              </w:rPr>
              <w:t>3 204,5</w:t>
            </w:r>
          </w:p>
        </w:tc>
      </w:tr>
      <w:tr w:rsidR="00B5029E" w:rsidRPr="00B5029E" w:rsidTr="002E3019">
        <w:trPr>
          <w:trHeight w:val="255"/>
        </w:trPr>
        <w:tc>
          <w:tcPr>
            <w:tcW w:w="4503" w:type="dxa"/>
            <w:shd w:val="clear" w:color="auto" w:fill="auto"/>
            <w:hideMark/>
          </w:tcPr>
          <w:p w:rsidR="00B5029E" w:rsidRPr="00B5029E" w:rsidRDefault="00B5029E" w:rsidP="00B5029E">
            <w:pPr>
              <w:jc w:val="both"/>
              <w:rPr>
                <w:sz w:val="20"/>
                <w:szCs w:val="20"/>
              </w:rPr>
            </w:pPr>
            <w:r w:rsidRPr="00B5029E">
              <w:rPr>
                <w:sz w:val="20"/>
                <w:szCs w:val="20"/>
              </w:rPr>
              <w:t>Межбюджетные трансферты</w:t>
            </w:r>
          </w:p>
        </w:tc>
        <w:tc>
          <w:tcPr>
            <w:tcW w:w="1275" w:type="dxa"/>
            <w:shd w:val="clear" w:color="auto" w:fill="auto"/>
            <w:hideMark/>
          </w:tcPr>
          <w:p w:rsidR="00B5029E" w:rsidRPr="00B5029E" w:rsidRDefault="00B5029E" w:rsidP="00B5029E">
            <w:pPr>
              <w:rPr>
                <w:sz w:val="20"/>
                <w:szCs w:val="20"/>
              </w:rPr>
            </w:pPr>
            <w:r w:rsidRPr="00B5029E">
              <w:rPr>
                <w:sz w:val="20"/>
                <w:szCs w:val="20"/>
              </w:rPr>
              <w:t>921</w:t>
            </w:r>
          </w:p>
        </w:tc>
        <w:tc>
          <w:tcPr>
            <w:tcW w:w="1134" w:type="dxa"/>
            <w:shd w:val="clear" w:color="auto" w:fill="auto"/>
            <w:hideMark/>
          </w:tcPr>
          <w:p w:rsidR="00B5029E" w:rsidRPr="00B5029E" w:rsidRDefault="00B5029E" w:rsidP="00B5029E">
            <w:pPr>
              <w:rPr>
                <w:sz w:val="20"/>
                <w:szCs w:val="20"/>
              </w:rPr>
            </w:pPr>
            <w:r w:rsidRPr="00B5029E">
              <w:rPr>
                <w:sz w:val="20"/>
                <w:szCs w:val="20"/>
              </w:rPr>
              <w:t>1403</w:t>
            </w:r>
          </w:p>
        </w:tc>
        <w:tc>
          <w:tcPr>
            <w:tcW w:w="1418" w:type="dxa"/>
            <w:shd w:val="clear" w:color="auto" w:fill="auto"/>
            <w:hideMark/>
          </w:tcPr>
          <w:p w:rsidR="00B5029E" w:rsidRPr="00B5029E" w:rsidRDefault="00B5029E" w:rsidP="00B5029E">
            <w:pPr>
              <w:rPr>
                <w:sz w:val="20"/>
                <w:szCs w:val="20"/>
              </w:rPr>
            </w:pPr>
            <w:r w:rsidRPr="00B5029E">
              <w:rPr>
                <w:sz w:val="20"/>
                <w:szCs w:val="20"/>
              </w:rPr>
              <w:t>1010620600</w:t>
            </w:r>
          </w:p>
        </w:tc>
        <w:tc>
          <w:tcPr>
            <w:tcW w:w="850" w:type="dxa"/>
            <w:shd w:val="clear" w:color="auto" w:fill="auto"/>
            <w:hideMark/>
          </w:tcPr>
          <w:p w:rsidR="00B5029E" w:rsidRPr="00B5029E" w:rsidRDefault="00B5029E" w:rsidP="00B5029E">
            <w:pPr>
              <w:rPr>
                <w:sz w:val="20"/>
                <w:szCs w:val="20"/>
              </w:rPr>
            </w:pPr>
            <w:r w:rsidRPr="00B5029E">
              <w:rPr>
                <w:sz w:val="20"/>
                <w:szCs w:val="20"/>
              </w:rPr>
              <w:t>500</w:t>
            </w:r>
          </w:p>
        </w:tc>
        <w:tc>
          <w:tcPr>
            <w:tcW w:w="1021" w:type="dxa"/>
            <w:shd w:val="clear" w:color="auto" w:fill="auto"/>
            <w:hideMark/>
          </w:tcPr>
          <w:p w:rsidR="00B5029E" w:rsidRPr="00B5029E" w:rsidRDefault="00B5029E" w:rsidP="00B5029E">
            <w:pPr>
              <w:rPr>
                <w:sz w:val="20"/>
                <w:szCs w:val="20"/>
              </w:rPr>
            </w:pPr>
            <w:r w:rsidRPr="00B5029E">
              <w:rPr>
                <w:sz w:val="20"/>
                <w:szCs w:val="20"/>
              </w:rPr>
              <w:t>3 204,5</w:t>
            </w:r>
          </w:p>
        </w:tc>
      </w:tr>
      <w:tr w:rsidR="00B5029E" w:rsidRPr="00B5029E" w:rsidTr="002E3019">
        <w:trPr>
          <w:trHeight w:val="255"/>
        </w:trPr>
        <w:tc>
          <w:tcPr>
            <w:tcW w:w="4503" w:type="dxa"/>
            <w:shd w:val="clear" w:color="auto" w:fill="auto"/>
            <w:noWrap/>
            <w:hideMark/>
          </w:tcPr>
          <w:p w:rsidR="00B5029E" w:rsidRPr="00B5029E" w:rsidRDefault="00B5029E" w:rsidP="00B5029E">
            <w:pPr>
              <w:jc w:val="both"/>
              <w:rPr>
                <w:b/>
                <w:bCs/>
                <w:sz w:val="20"/>
                <w:szCs w:val="20"/>
              </w:rPr>
            </w:pPr>
            <w:r w:rsidRPr="00B5029E">
              <w:rPr>
                <w:b/>
                <w:bCs/>
                <w:sz w:val="20"/>
                <w:szCs w:val="20"/>
              </w:rPr>
              <w:t>ВСЕГО:</w:t>
            </w:r>
          </w:p>
        </w:tc>
        <w:tc>
          <w:tcPr>
            <w:tcW w:w="1275" w:type="dxa"/>
            <w:shd w:val="clear" w:color="auto" w:fill="auto"/>
            <w:noWrap/>
            <w:hideMark/>
          </w:tcPr>
          <w:p w:rsidR="00B5029E" w:rsidRPr="00B5029E" w:rsidRDefault="00B5029E" w:rsidP="00B5029E">
            <w:pPr>
              <w:rPr>
                <w:b/>
                <w:bCs/>
                <w:sz w:val="20"/>
                <w:szCs w:val="20"/>
              </w:rPr>
            </w:pPr>
            <w:r w:rsidRPr="00B5029E">
              <w:rPr>
                <w:b/>
                <w:bCs/>
                <w:sz w:val="20"/>
                <w:szCs w:val="20"/>
              </w:rPr>
              <w:t> </w:t>
            </w:r>
          </w:p>
        </w:tc>
        <w:tc>
          <w:tcPr>
            <w:tcW w:w="1134" w:type="dxa"/>
            <w:shd w:val="clear" w:color="auto" w:fill="auto"/>
            <w:noWrap/>
            <w:hideMark/>
          </w:tcPr>
          <w:p w:rsidR="00B5029E" w:rsidRPr="00B5029E" w:rsidRDefault="00B5029E" w:rsidP="00B5029E">
            <w:pPr>
              <w:rPr>
                <w:b/>
                <w:bCs/>
                <w:sz w:val="20"/>
                <w:szCs w:val="20"/>
              </w:rPr>
            </w:pPr>
            <w:r w:rsidRPr="00B5029E">
              <w:rPr>
                <w:b/>
                <w:bCs/>
                <w:sz w:val="20"/>
                <w:szCs w:val="20"/>
              </w:rPr>
              <w:t> </w:t>
            </w:r>
          </w:p>
        </w:tc>
        <w:tc>
          <w:tcPr>
            <w:tcW w:w="1418" w:type="dxa"/>
            <w:shd w:val="clear" w:color="auto" w:fill="auto"/>
            <w:noWrap/>
            <w:hideMark/>
          </w:tcPr>
          <w:p w:rsidR="00B5029E" w:rsidRPr="00B5029E" w:rsidRDefault="00B5029E" w:rsidP="00B5029E">
            <w:pPr>
              <w:rPr>
                <w:b/>
                <w:bCs/>
                <w:sz w:val="20"/>
                <w:szCs w:val="20"/>
              </w:rPr>
            </w:pPr>
            <w:r w:rsidRPr="00B5029E">
              <w:rPr>
                <w:b/>
                <w:bCs/>
                <w:sz w:val="20"/>
                <w:szCs w:val="20"/>
              </w:rPr>
              <w:t> </w:t>
            </w:r>
          </w:p>
        </w:tc>
        <w:tc>
          <w:tcPr>
            <w:tcW w:w="850" w:type="dxa"/>
            <w:shd w:val="clear" w:color="auto" w:fill="auto"/>
            <w:noWrap/>
            <w:hideMark/>
          </w:tcPr>
          <w:p w:rsidR="00B5029E" w:rsidRPr="00B5029E" w:rsidRDefault="00B5029E" w:rsidP="00B5029E">
            <w:pPr>
              <w:rPr>
                <w:b/>
                <w:bCs/>
                <w:sz w:val="20"/>
                <w:szCs w:val="20"/>
              </w:rPr>
            </w:pPr>
            <w:r w:rsidRPr="00B5029E">
              <w:rPr>
                <w:b/>
                <w:bCs/>
                <w:sz w:val="20"/>
                <w:szCs w:val="20"/>
              </w:rPr>
              <w:t> </w:t>
            </w:r>
          </w:p>
        </w:tc>
        <w:tc>
          <w:tcPr>
            <w:tcW w:w="1021" w:type="dxa"/>
            <w:shd w:val="clear" w:color="auto" w:fill="auto"/>
            <w:hideMark/>
          </w:tcPr>
          <w:p w:rsidR="00B5029E" w:rsidRPr="00B5029E" w:rsidRDefault="00B5029E" w:rsidP="00B5029E">
            <w:pPr>
              <w:rPr>
                <w:b/>
                <w:bCs/>
                <w:sz w:val="20"/>
                <w:szCs w:val="20"/>
              </w:rPr>
            </w:pPr>
            <w:r w:rsidRPr="00B5029E">
              <w:rPr>
                <w:b/>
                <w:bCs/>
                <w:sz w:val="20"/>
                <w:szCs w:val="20"/>
              </w:rPr>
              <w:t>43 385,9</w:t>
            </w:r>
          </w:p>
        </w:tc>
      </w:tr>
    </w:tbl>
    <w:p w:rsidR="00B5029E" w:rsidRPr="00B5029E" w:rsidRDefault="00B5029E" w:rsidP="00B5029E">
      <w:pPr>
        <w:rPr>
          <w:sz w:val="20"/>
          <w:szCs w:val="20"/>
        </w:rPr>
      </w:pPr>
    </w:p>
    <w:p w:rsidR="00B5029E" w:rsidRPr="00B5029E" w:rsidRDefault="00B5029E" w:rsidP="00B5029E">
      <w:pPr>
        <w:rPr>
          <w:sz w:val="20"/>
          <w:szCs w:val="20"/>
        </w:rPr>
      </w:pPr>
    </w:p>
    <w:p w:rsidR="00B5029E" w:rsidRPr="00B5029E" w:rsidRDefault="00B5029E" w:rsidP="00B5029E">
      <w:pPr>
        <w:jc w:val="right"/>
        <w:rPr>
          <w:sz w:val="22"/>
          <w:szCs w:val="22"/>
        </w:rPr>
      </w:pPr>
      <w:r w:rsidRPr="00B5029E">
        <w:rPr>
          <w:sz w:val="20"/>
          <w:szCs w:val="20"/>
        </w:rPr>
        <w:t xml:space="preserve">                                                                           </w:t>
      </w:r>
      <w:r w:rsidRPr="00B5029E">
        <w:rPr>
          <w:sz w:val="22"/>
          <w:szCs w:val="22"/>
        </w:rPr>
        <w:t xml:space="preserve">Приложение №3 </w:t>
      </w:r>
    </w:p>
    <w:p w:rsidR="00B5029E" w:rsidRPr="00B5029E" w:rsidRDefault="00B5029E" w:rsidP="00B5029E">
      <w:pPr>
        <w:jc w:val="right"/>
        <w:rPr>
          <w:sz w:val="22"/>
          <w:szCs w:val="22"/>
        </w:rPr>
      </w:pPr>
      <w:r w:rsidRPr="00B5029E">
        <w:rPr>
          <w:sz w:val="22"/>
          <w:szCs w:val="22"/>
        </w:rPr>
        <w:t xml:space="preserve">К решению Думы </w:t>
      </w:r>
      <w:proofErr w:type="spellStart"/>
      <w:r w:rsidRPr="00B5029E">
        <w:rPr>
          <w:sz w:val="22"/>
          <w:szCs w:val="22"/>
        </w:rPr>
        <w:t>Евдокимовского</w:t>
      </w:r>
      <w:proofErr w:type="spellEnd"/>
      <w:r w:rsidRPr="00B5029E">
        <w:rPr>
          <w:sz w:val="22"/>
          <w:szCs w:val="22"/>
        </w:rPr>
        <w:t xml:space="preserve"> сельского</w:t>
      </w:r>
    </w:p>
    <w:p w:rsidR="00B5029E" w:rsidRPr="00B5029E" w:rsidRDefault="00B5029E" w:rsidP="00B5029E">
      <w:pPr>
        <w:jc w:val="right"/>
        <w:rPr>
          <w:sz w:val="22"/>
          <w:szCs w:val="22"/>
        </w:rPr>
      </w:pPr>
      <w:r w:rsidRPr="00B5029E">
        <w:rPr>
          <w:sz w:val="22"/>
          <w:szCs w:val="22"/>
        </w:rPr>
        <w:t xml:space="preserve">Поселения «Об исполнении бюджета </w:t>
      </w:r>
    </w:p>
    <w:p w:rsidR="00B5029E" w:rsidRPr="00B5029E" w:rsidRDefault="00B5029E" w:rsidP="00B5029E">
      <w:pPr>
        <w:jc w:val="right"/>
        <w:rPr>
          <w:sz w:val="22"/>
          <w:szCs w:val="22"/>
        </w:rPr>
      </w:pPr>
      <w:proofErr w:type="spellStart"/>
      <w:r w:rsidRPr="00B5029E">
        <w:rPr>
          <w:sz w:val="22"/>
          <w:szCs w:val="22"/>
        </w:rPr>
        <w:t>Евдокимовского</w:t>
      </w:r>
      <w:proofErr w:type="spellEnd"/>
      <w:r w:rsidRPr="00B5029E">
        <w:rPr>
          <w:sz w:val="22"/>
          <w:szCs w:val="22"/>
        </w:rPr>
        <w:t xml:space="preserve"> муниципального образования</w:t>
      </w:r>
    </w:p>
    <w:p w:rsidR="00B5029E" w:rsidRPr="00B5029E" w:rsidRDefault="00B5029E" w:rsidP="00B5029E">
      <w:pPr>
        <w:jc w:val="right"/>
        <w:rPr>
          <w:sz w:val="22"/>
          <w:szCs w:val="22"/>
        </w:rPr>
      </w:pPr>
      <w:r w:rsidRPr="00B5029E">
        <w:rPr>
          <w:sz w:val="22"/>
          <w:szCs w:val="22"/>
        </w:rPr>
        <w:t>за 2018 год</w:t>
      </w:r>
    </w:p>
    <w:p w:rsidR="00B5029E" w:rsidRPr="00B5029E" w:rsidRDefault="00B5029E" w:rsidP="00B5029E">
      <w:pPr>
        <w:jc w:val="right"/>
        <w:rPr>
          <w:sz w:val="28"/>
        </w:rPr>
      </w:pPr>
      <w:r w:rsidRPr="00B5029E">
        <w:rPr>
          <w:sz w:val="22"/>
          <w:szCs w:val="22"/>
        </w:rPr>
        <w:t>От     2019 года № _________</w:t>
      </w:r>
    </w:p>
    <w:tbl>
      <w:tblPr>
        <w:tblW w:w="8600" w:type="dxa"/>
        <w:tblInd w:w="108" w:type="dxa"/>
        <w:tblLook w:val="04A0" w:firstRow="1" w:lastRow="0" w:firstColumn="1" w:lastColumn="0" w:noHBand="0" w:noVBand="1"/>
      </w:tblPr>
      <w:tblGrid>
        <w:gridCol w:w="8600"/>
      </w:tblGrid>
      <w:tr w:rsidR="00B5029E" w:rsidRPr="00B5029E" w:rsidTr="00B5029E">
        <w:trPr>
          <w:trHeight w:val="276"/>
        </w:trPr>
        <w:tc>
          <w:tcPr>
            <w:tcW w:w="8600" w:type="dxa"/>
            <w:vMerge w:val="restart"/>
            <w:tcBorders>
              <w:top w:val="nil"/>
              <w:left w:val="nil"/>
              <w:bottom w:val="nil"/>
              <w:right w:val="nil"/>
            </w:tcBorders>
            <w:shd w:val="clear" w:color="auto" w:fill="auto"/>
            <w:vAlign w:val="bottom"/>
            <w:hideMark/>
          </w:tcPr>
          <w:p w:rsidR="00B5029E" w:rsidRPr="00B5029E" w:rsidRDefault="00B5029E" w:rsidP="00B5029E">
            <w:pPr>
              <w:jc w:val="center"/>
              <w:rPr>
                <w:b/>
                <w:bCs/>
              </w:rPr>
            </w:pPr>
            <w:r w:rsidRPr="00B5029E">
              <w:rPr>
                <w:b/>
                <w:bCs/>
              </w:rPr>
              <w:t xml:space="preserve">Расходы бюджета </w:t>
            </w:r>
            <w:proofErr w:type="spellStart"/>
            <w:r w:rsidRPr="00B5029E">
              <w:rPr>
                <w:b/>
                <w:bCs/>
              </w:rPr>
              <w:t>Евдокимовского</w:t>
            </w:r>
            <w:proofErr w:type="spellEnd"/>
            <w:r w:rsidRPr="00B5029E">
              <w:rPr>
                <w:b/>
                <w:bCs/>
              </w:rPr>
              <w:t xml:space="preserve"> муниципального образования за 2018  год по разделам и подразделам классификации расходов бюджетов</w:t>
            </w:r>
          </w:p>
        </w:tc>
      </w:tr>
      <w:tr w:rsidR="00B5029E" w:rsidRPr="00B5029E" w:rsidTr="00B5029E">
        <w:trPr>
          <w:trHeight w:val="735"/>
        </w:trPr>
        <w:tc>
          <w:tcPr>
            <w:tcW w:w="8600" w:type="dxa"/>
            <w:vMerge/>
            <w:tcBorders>
              <w:top w:val="nil"/>
              <w:left w:val="nil"/>
              <w:bottom w:val="nil"/>
              <w:right w:val="nil"/>
            </w:tcBorders>
            <w:vAlign w:val="center"/>
            <w:hideMark/>
          </w:tcPr>
          <w:p w:rsidR="00B5029E" w:rsidRPr="00B5029E" w:rsidRDefault="00B5029E" w:rsidP="00B5029E">
            <w:pPr>
              <w:rPr>
                <w:b/>
                <w:bCs/>
              </w:rPr>
            </w:pPr>
          </w:p>
        </w:tc>
      </w:tr>
    </w:tbl>
    <w:p w:rsidR="00B5029E" w:rsidRPr="00B5029E" w:rsidRDefault="00B5029E" w:rsidP="00B5029E">
      <w:pPr>
        <w:rPr>
          <w:vanish/>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18"/>
        <w:gridCol w:w="1842"/>
      </w:tblGrid>
      <w:tr w:rsidR="00B5029E" w:rsidRPr="00B5029E" w:rsidTr="00B5029E">
        <w:trPr>
          <w:trHeight w:val="270"/>
        </w:trPr>
        <w:tc>
          <w:tcPr>
            <w:tcW w:w="8472" w:type="dxa"/>
            <w:gridSpan w:val="2"/>
            <w:shd w:val="clear" w:color="auto" w:fill="auto"/>
            <w:noWrap/>
            <w:hideMark/>
          </w:tcPr>
          <w:p w:rsidR="00B5029E" w:rsidRPr="00B5029E" w:rsidRDefault="00B5029E" w:rsidP="00B5029E">
            <w:pPr>
              <w:jc w:val="both"/>
              <w:rPr>
                <w:szCs w:val="20"/>
              </w:rPr>
            </w:pPr>
            <w:r w:rsidRPr="00B5029E">
              <w:rPr>
                <w:szCs w:val="20"/>
              </w:rPr>
              <w:t>Единица измерения:</w:t>
            </w:r>
          </w:p>
        </w:tc>
        <w:tc>
          <w:tcPr>
            <w:tcW w:w="1842" w:type="dxa"/>
            <w:shd w:val="clear" w:color="auto" w:fill="auto"/>
            <w:noWrap/>
            <w:hideMark/>
          </w:tcPr>
          <w:p w:rsidR="00B5029E" w:rsidRPr="00B5029E" w:rsidRDefault="00B5029E" w:rsidP="00B5029E">
            <w:pPr>
              <w:jc w:val="both"/>
              <w:rPr>
                <w:szCs w:val="20"/>
              </w:rPr>
            </w:pPr>
          </w:p>
        </w:tc>
      </w:tr>
      <w:tr w:rsidR="00B5029E" w:rsidRPr="00B5029E" w:rsidTr="00B5029E">
        <w:trPr>
          <w:trHeight w:val="276"/>
        </w:trPr>
        <w:tc>
          <w:tcPr>
            <w:tcW w:w="7054" w:type="dxa"/>
            <w:vMerge w:val="restart"/>
            <w:shd w:val="clear" w:color="auto" w:fill="auto"/>
            <w:hideMark/>
          </w:tcPr>
          <w:p w:rsidR="00B5029E" w:rsidRPr="00B5029E" w:rsidRDefault="00B5029E" w:rsidP="00B5029E">
            <w:pPr>
              <w:rPr>
                <w:b/>
                <w:bCs/>
                <w:szCs w:val="20"/>
              </w:rPr>
            </w:pPr>
            <w:r w:rsidRPr="00B5029E">
              <w:rPr>
                <w:b/>
                <w:bCs/>
                <w:szCs w:val="20"/>
              </w:rPr>
              <w:t>Наименование показателя</w:t>
            </w:r>
          </w:p>
        </w:tc>
        <w:tc>
          <w:tcPr>
            <w:tcW w:w="1418" w:type="dxa"/>
            <w:vMerge w:val="restart"/>
            <w:shd w:val="clear" w:color="auto" w:fill="auto"/>
            <w:hideMark/>
          </w:tcPr>
          <w:p w:rsidR="00B5029E" w:rsidRPr="00B5029E" w:rsidRDefault="00B5029E" w:rsidP="00B5029E">
            <w:pPr>
              <w:rPr>
                <w:b/>
                <w:bCs/>
                <w:szCs w:val="20"/>
              </w:rPr>
            </w:pPr>
            <w:proofErr w:type="spellStart"/>
            <w:r w:rsidRPr="00B5029E">
              <w:rPr>
                <w:b/>
                <w:bCs/>
                <w:szCs w:val="20"/>
              </w:rPr>
              <w:t>РзПР</w:t>
            </w:r>
            <w:proofErr w:type="spellEnd"/>
          </w:p>
        </w:tc>
        <w:tc>
          <w:tcPr>
            <w:tcW w:w="1842" w:type="dxa"/>
            <w:vMerge w:val="restart"/>
            <w:shd w:val="clear" w:color="auto" w:fill="auto"/>
            <w:hideMark/>
          </w:tcPr>
          <w:p w:rsidR="00B5029E" w:rsidRPr="00B5029E" w:rsidRDefault="00B5029E" w:rsidP="00B5029E">
            <w:pPr>
              <w:rPr>
                <w:b/>
                <w:bCs/>
                <w:szCs w:val="20"/>
              </w:rPr>
            </w:pPr>
            <w:r w:rsidRPr="00B5029E">
              <w:rPr>
                <w:b/>
                <w:bCs/>
                <w:szCs w:val="20"/>
              </w:rPr>
              <w:t>Кассовое исполнение</w:t>
            </w:r>
          </w:p>
        </w:tc>
      </w:tr>
      <w:tr w:rsidR="00B5029E" w:rsidRPr="00B5029E" w:rsidTr="00B5029E">
        <w:trPr>
          <w:trHeight w:val="276"/>
        </w:trPr>
        <w:tc>
          <w:tcPr>
            <w:tcW w:w="7054" w:type="dxa"/>
            <w:vMerge/>
            <w:shd w:val="clear" w:color="auto" w:fill="auto"/>
            <w:hideMark/>
          </w:tcPr>
          <w:p w:rsidR="00B5029E" w:rsidRPr="00B5029E" w:rsidRDefault="00B5029E" w:rsidP="00B5029E">
            <w:pPr>
              <w:jc w:val="both"/>
              <w:rPr>
                <w:b/>
                <w:bCs/>
                <w:szCs w:val="20"/>
              </w:rPr>
            </w:pPr>
          </w:p>
        </w:tc>
        <w:tc>
          <w:tcPr>
            <w:tcW w:w="1418" w:type="dxa"/>
            <w:vMerge/>
            <w:shd w:val="clear" w:color="auto" w:fill="auto"/>
            <w:hideMark/>
          </w:tcPr>
          <w:p w:rsidR="00B5029E" w:rsidRPr="00B5029E" w:rsidRDefault="00B5029E" w:rsidP="00B5029E">
            <w:pPr>
              <w:jc w:val="both"/>
              <w:rPr>
                <w:b/>
                <w:bCs/>
                <w:szCs w:val="20"/>
              </w:rPr>
            </w:pPr>
          </w:p>
        </w:tc>
        <w:tc>
          <w:tcPr>
            <w:tcW w:w="1842" w:type="dxa"/>
            <w:vMerge/>
            <w:shd w:val="clear" w:color="auto" w:fill="auto"/>
            <w:hideMark/>
          </w:tcPr>
          <w:p w:rsidR="00B5029E" w:rsidRPr="00B5029E" w:rsidRDefault="00B5029E" w:rsidP="00B5029E">
            <w:pPr>
              <w:jc w:val="both"/>
              <w:rPr>
                <w:b/>
                <w:bCs/>
                <w:szCs w:val="20"/>
              </w:rPr>
            </w:pPr>
          </w:p>
        </w:tc>
      </w:tr>
      <w:tr w:rsidR="00B5029E" w:rsidRPr="00B5029E" w:rsidTr="00B5029E">
        <w:trPr>
          <w:trHeight w:val="255"/>
        </w:trPr>
        <w:tc>
          <w:tcPr>
            <w:tcW w:w="7054" w:type="dxa"/>
            <w:shd w:val="clear" w:color="auto" w:fill="auto"/>
            <w:noWrap/>
            <w:hideMark/>
          </w:tcPr>
          <w:p w:rsidR="00B5029E" w:rsidRPr="00B5029E" w:rsidRDefault="00B5029E" w:rsidP="00B5029E">
            <w:pPr>
              <w:rPr>
                <w:b/>
                <w:bCs/>
                <w:szCs w:val="20"/>
              </w:rPr>
            </w:pPr>
            <w:r w:rsidRPr="00B5029E">
              <w:rPr>
                <w:b/>
                <w:bCs/>
                <w:szCs w:val="20"/>
              </w:rPr>
              <w:t>1</w:t>
            </w:r>
          </w:p>
        </w:tc>
        <w:tc>
          <w:tcPr>
            <w:tcW w:w="1418" w:type="dxa"/>
            <w:shd w:val="clear" w:color="auto" w:fill="auto"/>
            <w:noWrap/>
            <w:hideMark/>
          </w:tcPr>
          <w:p w:rsidR="00B5029E" w:rsidRPr="00B5029E" w:rsidRDefault="00B5029E" w:rsidP="00B5029E">
            <w:pPr>
              <w:rPr>
                <w:b/>
                <w:bCs/>
                <w:szCs w:val="20"/>
              </w:rPr>
            </w:pPr>
            <w:r w:rsidRPr="00B5029E">
              <w:rPr>
                <w:b/>
                <w:bCs/>
                <w:szCs w:val="20"/>
              </w:rPr>
              <w:t>2</w:t>
            </w:r>
          </w:p>
        </w:tc>
        <w:tc>
          <w:tcPr>
            <w:tcW w:w="1842" w:type="dxa"/>
            <w:shd w:val="clear" w:color="auto" w:fill="auto"/>
            <w:noWrap/>
            <w:hideMark/>
          </w:tcPr>
          <w:p w:rsidR="00B5029E" w:rsidRPr="00B5029E" w:rsidRDefault="00B5029E" w:rsidP="00B5029E">
            <w:pPr>
              <w:rPr>
                <w:b/>
                <w:bCs/>
                <w:szCs w:val="20"/>
              </w:rPr>
            </w:pPr>
            <w:r w:rsidRPr="00B5029E">
              <w:rPr>
                <w:b/>
                <w:bCs/>
                <w:szCs w:val="20"/>
              </w:rPr>
              <w:t>4</w:t>
            </w:r>
          </w:p>
        </w:tc>
      </w:tr>
      <w:tr w:rsidR="00B5029E" w:rsidRPr="00B5029E" w:rsidTr="00B5029E">
        <w:trPr>
          <w:trHeight w:val="330"/>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 xml:space="preserve">Администрация </w:t>
            </w:r>
            <w:proofErr w:type="spellStart"/>
            <w:r w:rsidRPr="00B5029E">
              <w:rPr>
                <w:b/>
                <w:bCs/>
                <w:i/>
                <w:iCs/>
                <w:szCs w:val="20"/>
              </w:rPr>
              <w:t>Евдокимовского</w:t>
            </w:r>
            <w:proofErr w:type="spellEnd"/>
            <w:r w:rsidRPr="00B5029E">
              <w:rPr>
                <w:b/>
                <w:bCs/>
                <w:i/>
                <w:iCs/>
                <w:szCs w:val="20"/>
              </w:rPr>
              <w:t xml:space="preserve"> сельского поселения</w:t>
            </w:r>
          </w:p>
        </w:tc>
        <w:tc>
          <w:tcPr>
            <w:tcW w:w="1418" w:type="dxa"/>
            <w:shd w:val="clear" w:color="auto" w:fill="auto"/>
            <w:hideMark/>
          </w:tcPr>
          <w:p w:rsidR="00B5029E" w:rsidRPr="00B5029E" w:rsidRDefault="00B5029E" w:rsidP="00B5029E">
            <w:pPr>
              <w:rPr>
                <w:b/>
                <w:bCs/>
                <w:i/>
                <w:iCs/>
                <w:szCs w:val="20"/>
              </w:rPr>
            </w:pPr>
            <w:r w:rsidRPr="00B5029E">
              <w:rPr>
                <w:b/>
                <w:bCs/>
                <w:i/>
                <w:iCs/>
                <w:szCs w:val="20"/>
              </w:rPr>
              <w:t> </w:t>
            </w:r>
          </w:p>
        </w:tc>
        <w:tc>
          <w:tcPr>
            <w:tcW w:w="1842" w:type="dxa"/>
            <w:shd w:val="clear" w:color="auto" w:fill="auto"/>
            <w:hideMark/>
          </w:tcPr>
          <w:p w:rsidR="00B5029E" w:rsidRPr="00B5029E" w:rsidRDefault="00B5029E" w:rsidP="00B5029E">
            <w:pPr>
              <w:rPr>
                <w:b/>
                <w:bCs/>
                <w:i/>
                <w:iCs/>
                <w:szCs w:val="20"/>
              </w:rPr>
            </w:pPr>
            <w:r w:rsidRPr="00B5029E">
              <w:rPr>
                <w:b/>
                <w:bCs/>
                <w:i/>
                <w:iCs/>
                <w:szCs w:val="20"/>
              </w:rPr>
              <w:t>43 385,9</w:t>
            </w:r>
          </w:p>
        </w:tc>
      </w:tr>
      <w:tr w:rsidR="00B5029E" w:rsidRPr="00B5029E" w:rsidTr="00B5029E">
        <w:trPr>
          <w:trHeight w:val="360"/>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ОБЩЕГОСУДАРСТВЕННЫЕ ВОПРОСЫ</w:t>
            </w:r>
          </w:p>
        </w:tc>
        <w:tc>
          <w:tcPr>
            <w:tcW w:w="1418" w:type="dxa"/>
            <w:shd w:val="clear" w:color="auto" w:fill="auto"/>
            <w:hideMark/>
          </w:tcPr>
          <w:p w:rsidR="00B5029E" w:rsidRPr="00B5029E" w:rsidRDefault="00B5029E" w:rsidP="00B5029E">
            <w:pPr>
              <w:rPr>
                <w:b/>
                <w:bCs/>
                <w:i/>
                <w:iCs/>
                <w:szCs w:val="20"/>
              </w:rPr>
            </w:pPr>
            <w:r w:rsidRPr="00B5029E">
              <w:rPr>
                <w:b/>
                <w:bCs/>
                <w:i/>
                <w:iCs/>
                <w:szCs w:val="20"/>
              </w:rPr>
              <w:t>0100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3 568,8</w:t>
            </w:r>
          </w:p>
        </w:tc>
      </w:tr>
      <w:tr w:rsidR="00B5029E" w:rsidRPr="00B5029E" w:rsidTr="00B5029E">
        <w:trPr>
          <w:trHeight w:val="645"/>
        </w:trPr>
        <w:tc>
          <w:tcPr>
            <w:tcW w:w="7054" w:type="dxa"/>
            <w:shd w:val="clear" w:color="auto" w:fill="auto"/>
            <w:hideMark/>
          </w:tcPr>
          <w:p w:rsidR="00B5029E" w:rsidRPr="00B5029E" w:rsidRDefault="00B5029E" w:rsidP="00B5029E">
            <w:pPr>
              <w:jc w:val="both"/>
              <w:rPr>
                <w:szCs w:val="20"/>
              </w:rPr>
            </w:pPr>
            <w:r w:rsidRPr="00B5029E">
              <w:rPr>
                <w:szCs w:val="20"/>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hideMark/>
          </w:tcPr>
          <w:p w:rsidR="00B5029E" w:rsidRPr="00B5029E" w:rsidRDefault="00B5029E" w:rsidP="00B5029E">
            <w:pPr>
              <w:rPr>
                <w:szCs w:val="20"/>
              </w:rPr>
            </w:pPr>
            <w:r w:rsidRPr="00B5029E">
              <w:rPr>
                <w:szCs w:val="20"/>
              </w:rPr>
              <w:t>0102</w:t>
            </w:r>
          </w:p>
        </w:tc>
        <w:tc>
          <w:tcPr>
            <w:tcW w:w="1842" w:type="dxa"/>
            <w:shd w:val="clear" w:color="auto" w:fill="auto"/>
            <w:hideMark/>
          </w:tcPr>
          <w:p w:rsidR="00B5029E" w:rsidRPr="00B5029E" w:rsidRDefault="00B5029E" w:rsidP="00B5029E">
            <w:pPr>
              <w:rPr>
                <w:szCs w:val="20"/>
              </w:rPr>
            </w:pPr>
            <w:r w:rsidRPr="00B5029E">
              <w:rPr>
                <w:szCs w:val="20"/>
              </w:rPr>
              <w:t>942,5</w:t>
            </w:r>
          </w:p>
        </w:tc>
      </w:tr>
      <w:tr w:rsidR="00B5029E" w:rsidRPr="00B5029E" w:rsidTr="00B5029E">
        <w:trPr>
          <w:trHeight w:val="960"/>
        </w:trPr>
        <w:tc>
          <w:tcPr>
            <w:tcW w:w="7054" w:type="dxa"/>
            <w:shd w:val="clear" w:color="auto" w:fill="auto"/>
            <w:hideMark/>
          </w:tcPr>
          <w:p w:rsidR="00B5029E" w:rsidRPr="00B5029E" w:rsidRDefault="00B5029E" w:rsidP="00B5029E">
            <w:pPr>
              <w:jc w:val="both"/>
              <w:rPr>
                <w:szCs w:val="20"/>
              </w:rPr>
            </w:pPr>
            <w:r w:rsidRPr="00B5029E">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hideMark/>
          </w:tcPr>
          <w:p w:rsidR="00B5029E" w:rsidRPr="00B5029E" w:rsidRDefault="00B5029E" w:rsidP="00B5029E">
            <w:pPr>
              <w:rPr>
                <w:szCs w:val="20"/>
              </w:rPr>
            </w:pPr>
            <w:r w:rsidRPr="00B5029E">
              <w:rPr>
                <w:szCs w:val="20"/>
              </w:rPr>
              <w:t>0104</w:t>
            </w:r>
          </w:p>
        </w:tc>
        <w:tc>
          <w:tcPr>
            <w:tcW w:w="1842" w:type="dxa"/>
            <w:shd w:val="clear" w:color="auto" w:fill="auto"/>
            <w:hideMark/>
          </w:tcPr>
          <w:p w:rsidR="00B5029E" w:rsidRPr="00B5029E" w:rsidRDefault="00B5029E" w:rsidP="00B5029E">
            <w:pPr>
              <w:rPr>
                <w:szCs w:val="20"/>
              </w:rPr>
            </w:pPr>
            <w:r w:rsidRPr="00B5029E">
              <w:rPr>
                <w:szCs w:val="20"/>
              </w:rPr>
              <w:t>2 622,7</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t>Другие общегосударственные вопросы</w:t>
            </w:r>
          </w:p>
        </w:tc>
        <w:tc>
          <w:tcPr>
            <w:tcW w:w="1418" w:type="dxa"/>
            <w:shd w:val="clear" w:color="auto" w:fill="auto"/>
            <w:hideMark/>
          </w:tcPr>
          <w:p w:rsidR="00B5029E" w:rsidRPr="00B5029E" w:rsidRDefault="00B5029E" w:rsidP="00B5029E">
            <w:pPr>
              <w:rPr>
                <w:szCs w:val="20"/>
              </w:rPr>
            </w:pPr>
            <w:r w:rsidRPr="00B5029E">
              <w:rPr>
                <w:szCs w:val="20"/>
              </w:rPr>
              <w:t>0113</w:t>
            </w:r>
          </w:p>
        </w:tc>
        <w:tc>
          <w:tcPr>
            <w:tcW w:w="1842" w:type="dxa"/>
            <w:shd w:val="clear" w:color="auto" w:fill="auto"/>
            <w:hideMark/>
          </w:tcPr>
          <w:p w:rsidR="00B5029E" w:rsidRPr="00B5029E" w:rsidRDefault="00B5029E" w:rsidP="00B5029E">
            <w:pPr>
              <w:rPr>
                <w:szCs w:val="20"/>
              </w:rPr>
            </w:pPr>
            <w:r w:rsidRPr="00B5029E">
              <w:rPr>
                <w:szCs w:val="20"/>
              </w:rPr>
              <w:t>3,6</w:t>
            </w:r>
          </w:p>
        </w:tc>
      </w:tr>
      <w:tr w:rsidR="00B5029E" w:rsidRPr="00B5029E" w:rsidTr="00B5029E">
        <w:trPr>
          <w:trHeight w:val="315"/>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НАЦИОНАЛЬНАЯ ОБОРОНА</w:t>
            </w:r>
          </w:p>
        </w:tc>
        <w:tc>
          <w:tcPr>
            <w:tcW w:w="1418" w:type="dxa"/>
            <w:shd w:val="clear" w:color="auto" w:fill="auto"/>
            <w:hideMark/>
          </w:tcPr>
          <w:p w:rsidR="00B5029E" w:rsidRPr="00B5029E" w:rsidRDefault="00B5029E" w:rsidP="00B5029E">
            <w:pPr>
              <w:rPr>
                <w:b/>
                <w:bCs/>
                <w:i/>
                <w:iCs/>
                <w:szCs w:val="20"/>
              </w:rPr>
            </w:pPr>
            <w:r w:rsidRPr="00B5029E">
              <w:rPr>
                <w:b/>
                <w:bCs/>
                <w:i/>
                <w:iCs/>
                <w:szCs w:val="20"/>
              </w:rPr>
              <w:t>0200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125,1</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t>Мобилизационная и вневойсковая подготовка</w:t>
            </w:r>
          </w:p>
        </w:tc>
        <w:tc>
          <w:tcPr>
            <w:tcW w:w="1418" w:type="dxa"/>
            <w:shd w:val="clear" w:color="auto" w:fill="auto"/>
            <w:hideMark/>
          </w:tcPr>
          <w:p w:rsidR="00B5029E" w:rsidRPr="00B5029E" w:rsidRDefault="00B5029E" w:rsidP="00B5029E">
            <w:pPr>
              <w:rPr>
                <w:szCs w:val="20"/>
              </w:rPr>
            </w:pPr>
            <w:r w:rsidRPr="00B5029E">
              <w:rPr>
                <w:szCs w:val="20"/>
              </w:rPr>
              <w:t>0203</w:t>
            </w:r>
          </w:p>
        </w:tc>
        <w:tc>
          <w:tcPr>
            <w:tcW w:w="1842" w:type="dxa"/>
            <w:shd w:val="clear" w:color="auto" w:fill="auto"/>
            <w:hideMark/>
          </w:tcPr>
          <w:p w:rsidR="00B5029E" w:rsidRPr="00B5029E" w:rsidRDefault="00B5029E" w:rsidP="00B5029E">
            <w:pPr>
              <w:rPr>
                <w:szCs w:val="20"/>
              </w:rPr>
            </w:pPr>
            <w:r w:rsidRPr="00B5029E">
              <w:rPr>
                <w:szCs w:val="20"/>
              </w:rPr>
              <w:t>125,1</w:t>
            </w:r>
          </w:p>
        </w:tc>
      </w:tr>
      <w:tr w:rsidR="00B5029E" w:rsidRPr="00B5029E" w:rsidTr="00B5029E">
        <w:trPr>
          <w:trHeight w:val="630"/>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НАЦИОНАЛЬНАЯ БЕЗОПАСНОСТЬ И ПРАВООХРАНИТЕЛЬНАЯ ДЕЯТЕЛЬНОСТЬ</w:t>
            </w:r>
          </w:p>
        </w:tc>
        <w:tc>
          <w:tcPr>
            <w:tcW w:w="1418" w:type="dxa"/>
            <w:shd w:val="clear" w:color="auto" w:fill="auto"/>
            <w:hideMark/>
          </w:tcPr>
          <w:p w:rsidR="00B5029E" w:rsidRPr="00B5029E" w:rsidRDefault="00B5029E" w:rsidP="00B5029E">
            <w:pPr>
              <w:rPr>
                <w:b/>
                <w:bCs/>
                <w:i/>
                <w:iCs/>
                <w:szCs w:val="20"/>
              </w:rPr>
            </w:pPr>
            <w:r w:rsidRPr="00B5029E">
              <w:rPr>
                <w:b/>
                <w:bCs/>
                <w:i/>
                <w:iCs/>
                <w:szCs w:val="20"/>
              </w:rPr>
              <w:t>0300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8,9</w:t>
            </w:r>
          </w:p>
        </w:tc>
      </w:tr>
      <w:tr w:rsidR="00B5029E" w:rsidRPr="00B5029E" w:rsidTr="00B5029E">
        <w:trPr>
          <w:trHeight w:val="630"/>
        </w:trPr>
        <w:tc>
          <w:tcPr>
            <w:tcW w:w="7054" w:type="dxa"/>
            <w:shd w:val="clear" w:color="auto" w:fill="auto"/>
            <w:hideMark/>
          </w:tcPr>
          <w:p w:rsidR="00B5029E" w:rsidRPr="00B5029E" w:rsidRDefault="00B5029E" w:rsidP="00B5029E">
            <w:pPr>
              <w:jc w:val="both"/>
              <w:rPr>
                <w:szCs w:val="20"/>
              </w:rPr>
            </w:pPr>
            <w:r w:rsidRPr="00B5029E">
              <w:rPr>
                <w:szCs w:val="20"/>
              </w:rPr>
              <w:t>Другие вопросы в области национальной безопасности и правоохранительной деятельности</w:t>
            </w:r>
          </w:p>
        </w:tc>
        <w:tc>
          <w:tcPr>
            <w:tcW w:w="1418" w:type="dxa"/>
            <w:shd w:val="clear" w:color="auto" w:fill="auto"/>
            <w:hideMark/>
          </w:tcPr>
          <w:p w:rsidR="00B5029E" w:rsidRPr="00B5029E" w:rsidRDefault="00B5029E" w:rsidP="00B5029E">
            <w:pPr>
              <w:rPr>
                <w:szCs w:val="20"/>
              </w:rPr>
            </w:pPr>
            <w:r w:rsidRPr="00B5029E">
              <w:rPr>
                <w:szCs w:val="20"/>
              </w:rPr>
              <w:t>0314</w:t>
            </w:r>
          </w:p>
        </w:tc>
        <w:tc>
          <w:tcPr>
            <w:tcW w:w="1842" w:type="dxa"/>
            <w:shd w:val="clear" w:color="auto" w:fill="auto"/>
            <w:hideMark/>
          </w:tcPr>
          <w:p w:rsidR="00B5029E" w:rsidRPr="00B5029E" w:rsidRDefault="00B5029E" w:rsidP="00B5029E">
            <w:pPr>
              <w:rPr>
                <w:szCs w:val="20"/>
              </w:rPr>
            </w:pPr>
            <w:r w:rsidRPr="00B5029E">
              <w:rPr>
                <w:szCs w:val="20"/>
              </w:rPr>
              <w:t>8,9</w:t>
            </w:r>
          </w:p>
        </w:tc>
      </w:tr>
      <w:tr w:rsidR="00B5029E" w:rsidRPr="00B5029E" w:rsidTr="00B5029E">
        <w:trPr>
          <w:trHeight w:val="315"/>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НАЦИОНАЛЬНАЯ ЭКОНОМИКА</w:t>
            </w:r>
          </w:p>
        </w:tc>
        <w:tc>
          <w:tcPr>
            <w:tcW w:w="1418" w:type="dxa"/>
            <w:shd w:val="clear" w:color="auto" w:fill="auto"/>
            <w:hideMark/>
          </w:tcPr>
          <w:p w:rsidR="00B5029E" w:rsidRPr="00B5029E" w:rsidRDefault="00B5029E" w:rsidP="00B5029E">
            <w:pPr>
              <w:rPr>
                <w:b/>
                <w:bCs/>
                <w:i/>
                <w:iCs/>
                <w:szCs w:val="20"/>
              </w:rPr>
            </w:pPr>
            <w:r w:rsidRPr="00B5029E">
              <w:rPr>
                <w:b/>
                <w:bCs/>
                <w:i/>
                <w:iCs/>
                <w:szCs w:val="20"/>
              </w:rPr>
              <w:t>0400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1 839,5</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t>Дорожное хозяйство (дорожные фонды)</w:t>
            </w:r>
          </w:p>
        </w:tc>
        <w:tc>
          <w:tcPr>
            <w:tcW w:w="1418" w:type="dxa"/>
            <w:shd w:val="clear" w:color="auto" w:fill="auto"/>
            <w:hideMark/>
          </w:tcPr>
          <w:p w:rsidR="00B5029E" w:rsidRPr="00B5029E" w:rsidRDefault="00B5029E" w:rsidP="00B5029E">
            <w:pPr>
              <w:rPr>
                <w:szCs w:val="20"/>
              </w:rPr>
            </w:pPr>
            <w:r w:rsidRPr="00B5029E">
              <w:rPr>
                <w:szCs w:val="20"/>
              </w:rPr>
              <w:t>0409</w:t>
            </w:r>
          </w:p>
        </w:tc>
        <w:tc>
          <w:tcPr>
            <w:tcW w:w="1842" w:type="dxa"/>
            <w:shd w:val="clear" w:color="auto" w:fill="auto"/>
            <w:hideMark/>
          </w:tcPr>
          <w:p w:rsidR="00B5029E" w:rsidRPr="00B5029E" w:rsidRDefault="00B5029E" w:rsidP="00B5029E">
            <w:pPr>
              <w:rPr>
                <w:szCs w:val="20"/>
              </w:rPr>
            </w:pPr>
            <w:r w:rsidRPr="00B5029E">
              <w:rPr>
                <w:szCs w:val="20"/>
              </w:rPr>
              <w:t>1 839,5</w:t>
            </w:r>
          </w:p>
        </w:tc>
      </w:tr>
      <w:tr w:rsidR="00B5029E" w:rsidRPr="00B5029E" w:rsidTr="00B5029E">
        <w:trPr>
          <w:trHeight w:val="315"/>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ЖИЛИЩНО-КОММУНАЛЬНОЕ ХОЗЯЙСТВО</w:t>
            </w:r>
          </w:p>
        </w:tc>
        <w:tc>
          <w:tcPr>
            <w:tcW w:w="1418" w:type="dxa"/>
            <w:shd w:val="clear" w:color="auto" w:fill="auto"/>
            <w:hideMark/>
          </w:tcPr>
          <w:p w:rsidR="00B5029E" w:rsidRPr="00B5029E" w:rsidRDefault="00B5029E" w:rsidP="00B5029E">
            <w:pPr>
              <w:rPr>
                <w:b/>
                <w:bCs/>
                <w:i/>
                <w:iCs/>
                <w:szCs w:val="20"/>
              </w:rPr>
            </w:pPr>
            <w:r w:rsidRPr="00B5029E">
              <w:rPr>
                <w:b/>
                <w:bCs/>
                <w:i/>
                <w:iCs/>
                <w:szCs w:val="20"/>
              </w:rPr>
              <w:t>0500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29 111,8</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t>Коммунальное хозяйство</w:t>
            </w:r>
          </w:p>
        </w:tc>
        <w:tc>
          <w:tcPr>
            <w:tcW w:w="1418" w:type="dxa"/>
            <w:shd w:val="clear" w:color="auto" w:fill="auto"/>
            <w:hideMark/>
          </w:tcPr>
          <w:p w:rsidR="00B5029E" w:rsidRPr="00B5029E" w:rsidRDefault="00B5029E" w:rsidP="00B5029E">
            <w:pPr>
              <w:rPr>
                <w:szCs w:val="20"/>
              </w:rPr>
            </w:pPr>
            <w:r w:rsidRPr="00B5029E">
              <w:rPr>
                <w:szCs w:val="20"/>
              </w:rPr>
              <w:t>0502</w:t>
            </w:r>
          </w:p>
        </w:tc>
        <w:tc>
          <w:tcPr>
            <w:tcW w:w="1842" w:type="dxa"/>
            <w:shd w:val="clear" w:color="auto" w:fill="auto"/>
            <w:hideMark/>
          </w:tcPr>
          <w:p w:rsidR="00B5029E" w:rsidRPr="00B5029E" w:rsidRDefault="00B5029E" w:rsidP="00B5029E">
            <w:pPr>
              <w:rPr>
                <w:szCs w:val="20"/>
              </w:rPr>
            </w:pPr>
            <w:r w:rsidRPr="00B5029E">
              <w:rPr>
                <w:szCs w:val="20"/>
              </w:rPr>
              <w:t>99,0</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lastRenderedPageBreak/>
              <w:t>Благоустройство</w:t>
            </w:r>
          </w:p>
        </w:tc>
        <w:tc>
          <w:tcPr>
            <w:tcW w:w="1418" w:type="dxa"/>
            <w:shd w:val="clear" w:color="auto" w:fill="auto"/>
            <w:hideMark/>
          </w:tcPr>
          <w:p w:rsidR="00B5029E" w:rsidRPr="00B5029E" w:rsidRDefault="00B5029E" w:rsidP="00B5029E">
            <w:pPr>
              <w:rPr>
                <w:szCs w:val="20"/>
              </w:rPr>
            </w:pPr>
            <w:r w:rsidRPr="00B5029E">
              <w:rPr>
                <w:szCs w:val="20"/>
              </w:rPr>
              <w:t>0503</w:t>
            </w:r>
          </w:p>
        </w:tc>
        <w:tc>
          <w:tcPr>
            <w:tcW w:w="1842" w:type="dxa"/>
            <w:shd w:val="clear" w:color="auto" w:fill="auto"/>
            <w:hideMark/>
          </w:tcPr>
          <w:p w:rsidR="00B5029E" w:rsidRPr="00B5029E" w:rsidRDefault="00B5029E" w:rsidP="00B5029E">
            <w:pPr>
              <w:rPr>
                <w:szCs w:val="20"/>
              </w:rPr>
            </w:pPr>
            <w:r w:rsidRPr="00B5029E">
              <w:rPr>
                <w:szCs w:val="20"/>
              </w:rPr>
              <w:t>29 012,8</w:t>
            </w:r>
          </w:p>
        </w:tc>
      </w:tr>
      <w:tr w:rsidR="00B5029E" w:rsidRPr="00B5029E" w:rsidTr="00B5029E">
        <w:trPr>
          <w:trHeight w:val="315"/>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ОБРАЗОВАНИЕ</w:t>
            </w:r>
          </w:p>
        </w:tc>
        <w:tc>
          <w:tcPr>
            <w:tcW w:w="1418" w:type="dxa"/>
            <w:shd w:val="clear" w:color="auto" w:fill="auto"/>
            <w:hideMark/>
          </w:tcPr>
          <w:p w:rsidR="00B5029E" w:rsidRPr="00B5029E" w:rsidRDefault="00B5029E" w:rsidP="00B5029E">
            <w:pPr>
              <w:rPr>
                <w:b/>
                <w:bCs/>
                <w:i/>
                <w:iCs/>
                <w:szCs w:val="20"/>
              </w:rPr>
            </w:pPr>
            <w:r w:rsidRPr="00B5029E">
              <w:rPr>
                <w:b/>
                <w:bCs/>
                <w:i/>
                <w:iCs/>
                <w:szCs w:val="20"/>
              </w:rPr>
              <w:t>0700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10,7</w:t>
            </w:r>
          </w:p>
        </w:tc>
      </w:tr>
      <w:tr w:rsidR="00B5029E" w:rsidRPr="00B5029E" w:rsidTr="00B5029E">
        <w:trPr>
          <w:trHeight w:val="630"/>
        </w:trPr>
        <w:tc>
          <w:tcPr>
            <w:tcW w:w="7054" w:type="dxa"/>
            <w:shd w:val="clear" w:color="auto" w:fill="auto"/>
            <w:hideMark/>
          </w:tcPr>
          <w:p w:rsidR="00B5029E" w:rsidRPr="00B5029E" w:rsidRDefault="00B5029E" w:rsidP="00B5029E">
            <w:pPr>
              <w:jc w:val="both"/>
              <w:rPr>
                <w:szCs w:val="20"/>
              </w:rPr>
            </w:pPr>
            <w:r w:rsidRPr="00B5029E">
              <w:rPr>
                <w:szCs w:val="20"/>
              </w:rPr>
              <w:t>Профессиональная подготовка, переподготовка и повышение квалификации</w:t>
            </w:r>
          </w:p>
        </w:tc>
        <w:tc>
          <w:tcPr>
            <w:tcW w:w="1418" w:type="dxa"/>
            <w:shd w:val="clear" w:color="auto" w:fill="auto"/>
            <w:hideMark/>
          </w:tcPr>
          <w:p w:rsidR="00B5029E" w:rsidRPr="00B5029E" w:rsidRDefault="00B5029E" w:rsidP="00B5029E">
            <w:pPr>
              <w:rPr>
                <w:szCs w:val="20"/>
              </w:rPr>
            </w:pPr>
            <w:r w:rsidRPr="00B5029E">
              <w:rPr>
                <w:szCs w:val="20"/>
              </w:rPr>
              <w:t>0705</w:t>
            </w:r>
          </w:p>
        </w:tc>
        <w:tc>
          <w:tcPr>
            <w:tcW w:w="1842" w:type="dxa"/>
            <w:shd w:val="clear" w:color="auto" w:fill="auto"/>
            <w:hideMark/>
          </w:tcPr>
          <w:p w:rsidR="00B5029E" w:rsidRPr="00B5029E" w:rsidRDefault="00B5029E" w:rsidP="00B5029E">
            <w:pPr>
              <w:rPr>
                <w:szCs w:val="20"/>
              </w:rPr>
            </w:pPr>
            <w:r w:rsidRPr="00B5029E">
              <w:rPr>
                <w:szCs w:val="20"/>
              </w:rPr>
              <w:t>10,7</w:t>
            </w:r>
          </w:p>
        </w:tc>
      </w:tr>
      <w:tr w:rsidR="00B5029E" w:rsidRPr="00B5029E" w:rsidTr="00B5029E">
        <w:trPr>
          <w:trHeight w:val="315"/>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КУЛЬТУРА, КИНЕМАТОГРАФИЯ</w:t>
            </w:r>
          </w:p>
        </w:tc>
        <w:tc>
          <w:tcPr>
            <w:tcW w:w="1418" w:type="dxa"/>
            <w:shd w:val="clear" w:color="auto" w:fill="auto"/>
            <w:hideMark/>
          </w:tcPr>
          <w:p w:rsidR="00B5029E" w:rsidRPr="00B5029E" w:rsidRDefault="00B5029E" w:rsidP="00B5029E">
            <w:pPr>
              <w:rPr>
                <w:b/>
                <w:bCs/>
                <w:i/>
                <w:iCs/>
                <w:szCs w:val="20"/>
              </w:rPr>
            </w:pPr>
            <w:r w:rsidRPr="00B5029E">
              <w:rPr>
                <w:b/>
                <w:bCs/>
                <w:i/>
                <w:iCs/>
                <w:szCs w:val="20"/>
              </w:rPr>
              <w:t>0800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5 180,0</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t>Культура</w:t>
            </w:r>
          </w:p>
        </w:tc>
        <w:tc>
          <w:tcPr>
            <w:tcW w:w="1418" w:type="dxa"/>
            <w:shd w:val="clear" w:color="auto" w:fill="auto"/>
            <w:hideMark/>
          </w:tcPr>
          <w:p w:rsidR="00B5029E" w:rsidRPr="00B5029E" w:rsidRDefault="00B5029E" w:rsidP="00B5029E">
            <w:pPr>
              <w:rPr>
                <w:szCs w:val="20"/>
              </w:rPr>
            </w:pPr>
            <w:r w:rsidRPr="00B5029E">
              <w:rPr>
                <w:szCs w:val="20"/>
              </w:rPr>
              <w:t>0801</w:t>
            </w:r>
          </w:p>
        </w:tc>
        <w:tc>
          <w:tcPr>
            <w:tcW w:w="1842" w:type="dxa"/>
            <w:shd w:val="clear" w:color="auto" w:fill="auto"/>
            <w:hideMark/>
          </w:tcPr>
          <w:p w:rsidR="00B5029E" w:rsidRPr="00B5029E" w:rsidRDefault="00B5029E" w:rsidP="00B5029E">
            <w:pPr>
              <w:rPr>
                <w:szCs w:val="20"/>
              </w:rPr>
            </w:pPr>
            <w:r w:rsidRPr="00B5029E">
              <w:rPr>
                <w:szCs w:val="20"/>
              </w:rPr>
              <w:t>5 180,0</w:t>
            </w:r>
          </w:p>
        </w:tc>
      </w:tr>
      <w:tr w:rsidR="00B5029E" w:rsidRPr="00B5029E" w:rsidTr="00B5029E">
        <w:trPr>
          <w:trHeight w:val="315"/>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СОЦИАЛЬНАЯ ПОЛИТИКА</w:t>
            </w:r>
          </w:p>
        </w:tc>
        <w:tc>
          <w:tcPr>
            <w:tcW w:w="1418" w:type="dxa"/>
            <w:shd w:val="clear" w:color="auto" w:fill="auto"/>
            <w:hideMark/>
          </w:tcPr>
          <w:p w:rsidR="00B5029E" w:rsidRPr="00B5029E" w:rsidRDefault="00B5029E" w:rsidP="00B5029E">
            <w:pPr>
              <w:rPr>
                <w:b/>
                <w:bCs/>
                <w:i/>
                <w:iCs/>
                <w:szCs w:val="20"/>
              </w:rPr>
            </w:pPr>
            <w:r w:rsidRPr="00B5029E">
              <w:rPr>
                <w:b/>
                <w:bCs/>
                <w:i/>
                <w:iCs/>
                <w:szCs w:val="20"/>
              </w:rPr>
              <w:t>1000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336,6</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t>Пенсионное обеспечение</w:t>
            </w:r>
          </w:p>
        </w:tc>
        <w:tc>
          <w:tcPr>
            <w:tcW w:w="1418" w:type="dxa"/>
            <w:shd w:val="clear" w:color="auto" w:fill="auto"/>
            <w:hideMark/>
          </w:tcPr>
          <w:p w:rsidR="00B5029E" w:rsidRPr="00B5029E" w:rsidRDefault="00B5029E" w:rsidP="00B5029E">
            <w:pPr>
              <w:rPr>
                <w:szCs w:val="20"/>
              </w:rPr>
            </w:pPr>
            <w:r w:rsidRPr="00B5029E">
              <w:rPr>
                <w:szCs w:val="20"/>
              </w:rPr>
              <w:t>1001</w:t>
            </w:r>
          </w:p>
        </w:tc>
        <w:tc>
          <w:tcPr>
            <w:tcW w:w="1842" w:type="dxa"/>
            <w:shd w:val="clear" w:color="auto" w:fill="auto"/>
            <w:hideMark/>
          </w:tcPr>
          <w:p w:rsidR="00B5029E" w:rsidRPr="00B5029E" w:rsidRDefault="00B5029E" w:rsidP="00B5029E">
            <w:pPr>
              <w:rPr>
                <w:szCs w:val="20"/>
              </w:rPr>
            </w:pPr>
            <w:r w:rsidRPr="00B5029E">
              <w:rPr>
                <w:szCs w:val="20"/>
              </w:rPr>
              <w:t>336,6</w:t>
            </w:r>
          </w:p>
        </w:tc>
      </w:tr>
      <w:tr w:rsidR="00B5029E" w:rsidRPr="00B5029E" w:rsidTr="00B5029E">
        <w:trPr>
          <w:trHeight w:val="945"/>
        </w:trPr>
        <w:tc>
          <w:tcPr>
            <w:tcW w:w="7054" w:type="dxa"/>
            <w:shd w:val="clear" w:color="auto" w:fill="auto"/>
            <w:hideMark/>
          </w:tcPr>
          <w:p w:rsidR="00B5029E" w:rsidRPr="00B5029E" w:rsidRDefault="00B5029E" w:rsidP="00B5029E">
            <w:pPr>
              <w:jc w:val="both"/>
              <w:rPr>
                <w:b/>
                <w:bCs/>
                <w:i/>
                <w:iCs/>
                <w:szCs w:val="20"/>
              </w:rPr>
            </w:pPr>
            <w:r w:rsidRPr="00B5029E">
              <w:rPr>
                <w:b/>
                <w:bCs/>
                <w:i/>
                <w:iCs/>
                <w:szCs w:val="20"/>
              </w:rPr>
              <w:t>МЕЖБЮДЖЕТНЫЕ ТРАНСФЕРТЫ ОБЩЕГО ХАРАКТЕРА БЮДЖЕТАМ БЮДЖЕТНОЙ СИСТЕМЫ РОССИЙСКОЙ ФЕДЕРАЦИИ</w:t>
            </w:r>
          </w:p>
        </w:tc>
        <w:tc>
          <w:tcPr>
            <w:tcW w:w="1418" w:type="dxa"/>
            <w:shd w:val="clear" w:color="auto" w:fill="auto"/>
            <w:hideMark/>
          </w:tcPr>
          <w:p w:rsidR="00B5029E" w:rsidRPr="00B5029E" w:rsidRDefault="00B5029E" w:rsidP="00B5029E">
            <w:pPr>
              <w:rPr>
                <w:b/>
                <w:bCs/>
                <w:i/>
                <w:iCs/>
                <w:szCs w:val="20"/>
              </w:rPr>
            </w:pPr>
            <w:r w:rsidRPr="00B5029E">
              <w:rPr>
                <w:b/>
                <w:bCs/>
                <w:i/>
                <w:iCs/>
                <w:szCs w:val="20"/>
              </w:rPr>
              <w:t>1400</w:t>
            </w:r>
          </w:p>
        </w:tc>
        <w:tc>
          <w:tcPr>
            <w:tcW w:w="1842" w:type="dxa"/>
            <w:shd w:val="clear" w:color="auto" w:fill="auto"/>
            <w:hideMark/>
          </w:tcPr>
          <w:p w:rsidR="00B5029E" w:rsidRPr="00B5029E" w:rsidRDefault="00B5029E" w:rsidP="00B5029E">
            <w:pPr>
              <w:rPr>
                <w:b/>
                <w:bCs/>
                <w:i/>
                <w:iCs/>
                <w:szCs w:val="20"/>
              </w:rPr>
            </w:pPr>
            <w:r w:rsidRPr="00B5029E">
              <w:rPr>
                <w:b/>
                <w:bCs/>
                <w:i/>
                <w:iCs/>
                <w:szCs w:val="20"/>
              </w:rPr>
              <w:t>3 204,5</w:t>
            </w:r>
          </w:p>
        </w:tc>
      </w:tr>
      <w:tr w:rsidR="00B5029E" w:rsidRPr="00B5029E" w:rsidTr="00B5029E">
        <w:trPr>
          <w:trHeight w:val="315"/>
        </w:trPr>
        <w:tc>
          <w:tcPr>
            <w:tcW w:w="7054" w:type="dxa"/>
            <w:shd w:val="clear" w:color="auto" w:fill="auto"/>
            <w:hideMark/>
          </w:tcPr>
          <w:p w:rsidR="00B5029E" w:rsidRPr="00B5029E" w:rsidRDefault="00B5029E" w:rsidP="00B5029E">
            <w:pPr>
              <w:jc w:val="both"/>
              <w:rPr>
                <w:szCs w:val="20"/>
              </w:rPr>
            </w:pPr>
            <w:r w:rsidRPr="00B5029E">
              <w:rPr>
                <w:szCs w:val="20"/>
              </w:rPr>
              <w:t>Прочие межбюджетные трансферты общего характера</w:t>
            </w:r>
          </w:p>
        </w:tc>
        <w:tc>
          <w:tcPr>
            <w:tcW w:w="1418" w:type="dxa"/>
            <w:shd w:val="clear" w:color="auto" w:fill="auto"/>
            <w:hideMark/>
          </w:tcPr>
          <w:p w:rsidR="00B5029E" w:rsidRPr="00B5029E" w:rsidRDefault="00B5029E" w:rsidP="00B5029E">
            <w:pPr>
              <w:rPr>
                <w:szCs w:val="20"/>
              </w:rPr>
            </w:pPr>
            <w:r w:rsidRPr="00B5029E">
              <w:rPr>
                <w:szCs w:val="20"/>
              </w:rPr>
              <w:t>1403</w:t>
            </w:r>
          </w:p>
        </w:tc>
        <w:tc>
          <w:tcPr>
            <w:tcW w:w="1842" w:type="dxa"/>
            <w:shd w:val="clear" w:color="auto" w:fill="auto"/>
            <w:hideMark/>
          </w:tcPr>
          <w:p w:rsidR="00B5029E" w:rsidRPr="00B5029E" w:rsidRDefault="00B5029E" w:rsidP="00B5029E">
            <w:pPr>
              <w:rPr>
                <w:szCs w:val="20"/>
              </w:rPr>
            </w:pPr>
            <w:r w:rsidRPr="00B5029E">
              <w:rPr>
                <w:szCs w:val="20"/>
              </w:rPr>
              <w:t>3 204,5</w:t>
            </w:r>
          </w:p>
        </w:tc>
      </w:tr>
      <w:tr w:rsidR="00B5029E" w:rsidRPr="00B5029E" w:rsidTr="00B5029E">
        <w:trPr>
          <w:trHeight w:val="315"/>
        </w:trPr>
        <w:tc>
          <w:tcPr>
            <w:tcW w:w="7054" w:type="dxa"/>
            <w:shd w:val="clear" w:color="auto" w:fill="auto"/>
            <w:noWrap/>
            <w:hideMark/>
          </w:tcPr>
          <w:p w:rsidR="00B5029E" w:rsidRPr="00B5029E" w:rsidRDefault="00B5029E" w:rsidP="00B5029E">
            <w:pPr>
              <w:jc w:val="both"/>
              <w:rPr>
                <w:b/>
                <w:bCs/>
                <w:szCs w:val="20"/>
              </w:rPr>
            </w:pPr>
            <w:r w:rsidRPr="00B5029E">
              <w:rPr>
                <w:b/>
                <w:bCs/>
                <w:szCs w:val="20"/>
              </w:rPr>
              <w:t>ВСЕГО:</w:t>
            </w:r>
          </w:p>
        </w:tc>
        <w:tc>
          <w:tcPr>
            <w:tcW w:w="1418" w:type="dxa"/>
            <w:shd w:val="clear" w:color="auto" w:fill="auto"/>
            <w:noWrap/>
            <w:hideMark/>
          </w:tcPr>
          <w:p w:rsidR="00B5029E" w:rsidRPr="00B5029E" w:rsidRDefault="00B5029E" w:rsidP="00B5029E">
            <w:pPr>
              <w:rPr>
                <w:b/>
                <w:bCs/>
                <w:szCs w:val="20"/>
              </w:rPr>
            </w:pPr>
            <w:r w:rsidRPr="00B5029E">
              <w:rPr>
                <w:b/>
                <w:bCs/>
                <w:szCs w:val="20"/>
              </w:rPr>
              <w:t> </w:t>
            </w:r>
          </w:p>
        </w:tc>
        <w:tc>
          <w:tcPr>
            <w:tcW w:w="1842" w:type="dxa"/>
            <w:shd w:val="clear" w:color="auto" w:fill="auto"/>
            <w:noWrap/>
            <w:hideMark/>
          </w:tcPr>
          <w:p w:rsidR="00B5029E" w:rsidRPr="00B5029E" w:rsidRDefault="00B5029E" w:rsidP="00B5029E">
            <w:pPr>
              <w:rPr>
                <w:b/>
                <w:bCs/>
                <w:szCs w:val="20"/>
              </w:rPr>
            </w:pPr>
            <w:r w:rsidRPr="00B5029E">
              <w:rPr>
                <w:b/>
                <w:bCs/>
                <w:szCs w:val="20"/>
              </w:rPr>
              <w:t>43 385,9</w:t>
            </w:r>
          </w:p>
        </w:tc>
      </w:tr>
      <w:tr w:rsidR="00B5029E" w:rsidRPr="00B5029E" w:rsidTr="00B5029E">
        <w:trPr>
          <w:trHeight w:val="255"/>
        </w:trPr>
        <w:tc>
          <w:tcPr>
            <w:tcW w:w="7054" w:type="dxa"/>
            <w:shd w:val="clear" w:color="auto" w:fill="auto"/>
            <w:noWrap/>
            <w:hideMark/>
          </w:tcPr>
          <w:p w:rsidR="00B5029E" w:rsidRPr="00B5029E" w:rsidRDefault="00B5029E" w:rsidP="00B5029E">
            <w:pPr>
              <w:rPr>
                <w:b/>
                <w:bCs/>
                <w:szCs w:val="20"/>
              </w:rPr>
            </w:pPr>
          </w:p>
        </w:tc>
        <w:tc>
          <w:tcPr>
            <w:tcW w:w="1418" w:type="dxa"/>
            <w:shd w:val="clear" w:color="auto" w:fill="auto"/>
            <w:noWrap/>
            <w:hideMark/>
          </w:tcPr>
          <w:p w:rsidR="00B5029E" w:rsidRPr="00B5029E" w:rsidRDefault="00B5029E" w:rsidP="00B5029E">
            <w:pPr>
              <w:jc w:val="both"/>
              <w:rPr>
                <w:szCs w:val="20"/>
              </w:rPr>
            </w:pPr>
          </w:p>
        </w:tc>
        <w:tc>
          <w:tcPr>
            <w:tcW w:w="1842" w:type="dxa"/>
            <w:shd w:val="clear" w:color="auto" w:fill="auto"/>
            <w:noWrap/>
            <w:hideMark/>
          </w:tcPr>
          <w:p w:rsidR="00B5029E" w:rsidRPr="00B5029E" w:rsidRDefault="00B5029E" w:rsidP="00B5029E">
            <w:pPr>
              <w:jc w:val="both"/>
              <w:rPr>
                <w:szCs w:val="20"/>
              </w:rPr>
            </w:pPr>
          </w:p>
        </w:tc>
      </w:tr>
    </w:tbl>
    <w:p w:rsidR="00B5029E" w:rsidRPr="00B5029E" w:rsidRDefault="00B5029E" w:rsidP="00B5029E">
      <w:pPr>
        <w:rPr>
          <w:sz w:val="20"/>
          <w:szCs w:val="20"/>
        </w:rPr>
      </w:pPr>
    </w:p>
    <w:p w:rsidR="00B5029E" w:rsidRPr="00B5029E" w:rsidRDefault="00B5029E" w:rsidP="00B5029E">
      <w:pPr>
        <w:rPr>
          <w:sz w:val="20"/>
          <w:szCs w:val="20"/>
        </w:rPr>
      </w:pPr>
    </w:p>
    <w:p w:rsidR="00B5029E" w:rsidRPr="00B5029E" w:rsidRDefault="00B5029E" w:rsidP="00B5029E">
      <w:pPr>
        <w:jc w:val="right"/>
        <w:rPr>
          <w:sz w:val="22"/>
          <w:szCs w:val="22"/>
        </w:rPr>
      </w:pPr>
      <w:r w:rsidRPr="00B5029E">
        <w:rPr>
          <w:sz w:val="20"/>
          <w:szCs w:val="20"/>
        </w:rPr>
        <w:t xml:space="preserve">    </w:t>
      </w:r>
      <w:r w:rsidRPr="00B5029E">
        <w:rPr>
          <w:sz w:val="22"/>
          <w:szCs w:val="22"/>
        </w:rPr>
        <w:t xml:space="preserve">Приложение №4 </w:t>
      </w:r>
    </w:p>
    <w:p w:rsidR="00B5029E" w:rsidRPr="00B5029E" w:rsidRDefault="00B5029E" w:rsidP="00B5029E">
      <w:pPr>
        <w:jc w:val="right"/>
        <w:rPr>
          <w:sz w:val="22"/>
          <w:szCs w:val="22"/>
        </w:rPr>
      </w:pPr>
      <w:r w:rsidRPr="00B5029E">
        <w:rPr>
          <w:sz w:val="22"/>
          <w:szCs w:val="22"/>
        </w:rPr>
        <w:t xml:space="preserve">К решению Думы </w:t>
      </w:r>
      <w:proofErr w:type="spellStart"/>
      <w:r w:rsidRPr="00B5029E">
        <w:rPr>
          <w:sz w:val="22"/>
          <w:szCs w:val="22"/>
        </w:rPr>
        <w:t>Евдокимовского</w:t>
      </w:r>
      <w:proofErr w:type="spellEnd"/>
      <w:r w:rsidRPr="00B5029E">
        <w:rPr>
          <w:sz w:val="22"/>
          <w:szCs w:val="22"/>
        </w:rPr>
        <w:t xml:space="preserve"> сельского</w:t>
      </w:r>
    </w:p>
    <w:p w:rsidR="00B5029E" w:rsidRPr="00B5029E" w:rsidRDefault="00B5029E" w:rsidP="00B5029E">
      <w:pPr>
        <w:jc w:val="right"/>
        <w:rPr>
          <w:sz w:val="22"/>
          <w:szCs w:val="22"/>
        </w:rPr>
      </w:pPr>
      <w:r w:rsidRPr="00B5029E">
        <w:rPr>
          <w:sz w:val="22"/>
          <w:szCs w:val="22"/>
        </w:rPr>
        <w:t xml:space="preserve">Поселения «Об исполнении бюджета </w:t>
      </w:r>
    </w:p>
    <w:p w:rsidR="00B5029E" w:rsidRPr="00B5029E" w:rsidRDefault="00B5029E" w:rsidP="00B5029E">
      <w:pPr>
        <w:jc w:val="right"/>
        <w:rPr>
          <w:sz w:val="22"/>
          <w:szCs w:val="22"/>
        </w:rPr>
      </w:pPr>
      <w:proofErr w:type="spellStart"/>
      <w:r w:rsidRPr="00B5029E">
        <w:rPr>
          <w:sz w:val="22"/>
          <w:szCs w:val="22"/>
        </w:rPr>
        <w:t>Евдокимовского</w:t>
      </w:r>
      <w:proofErr w:type="spellEnd"/>
      <w:r w:rsidRPr="00B5029E">
        <w:rPr>
          <w:sz w:val="22"/>
          <w:szCs w:val="22"/>
        </w:rPr>
        <w:t xml:space="preserve"> муниципального образования за 2018 год</w:t>
      </w:r>
    </w:p>
    <w:p w:rsidR="00B5029E" w:rsidRPr="00B5029E" w:rsidRDefault="00B5029E" w:rsidP="00B5029E">
      <w:pPr>
        <w:jc w:val="right"/>
        <w:rPr>
          <w:b/>
          <w:bCs/>
          <w:sz w:val="28"/>
          <w:szCs w:val="28"/>
        </w:rPr>
      </w:pPr>
      <w:r w:rsidRPr="00B5029E">
        <w:rPr>
          <w:b/>
          <w:bCs/>
          <w:sz w:val="28"/>
          <w:szCs w:val="28"/>
        </w:rPr>
        <w:t xml:space="preserve">Источники финансирования дефицита бюджета </w:t>
      </w:r>
      <w:proofErr w:type="spellStart"/>
      <w:r w:rsidRPr="00B5029E">
        <w:rPr>
          <w:b/>
          <w:bCs/>
          <w:sz w:val="28"/>
          <w:szCs w:val="28"/>
        </w:rPr>
        <w:t>Евдокимовского</w:t>
      </w:r>
      <w:proofErr w:type="spellEnd"/>
      <w:r w:rsidRPr="00B5029E">
        <w:rPr>
          <w:b/>
          <w:bCs/>
          <w:sz w:val="28"/>
          <w:szCs w:val="28"/>
        </w:rPr>
        <w:t xml:space="preserve"> муниципального образования по кодам классификации источников финансирования дефицитов бюджетов за 2018 год</w:t>
      </w:r>
    </w:p>
    <w:p w:rsidR="00B5029E" w:rsidRPr="00B5029E" w:rsidRDefault="00B5029E" w:rsidP="00B5029E">
      <w:pPr>
        <w:jc w:val="right"/>
        <w:rPr>
          <w:sz w:val="20"/>
          <w:szCs w:val="20"/>
        </w:rPr>
      </w:pPr>
      <w:r w:rsidRPr="00B5029E">
        <w:rPr>
          <w:sz w:val="22"/>
          <w:szCs w:val="22"/>
        </w:rPr>
        <w:t>От   2019 года № _________</w:t>
      </w:r>
    </w:p>
    <w:p w:rsidR="00B5029E" w:rsidRPr="00B5029E" w:rsidRDefault="00B5029E" w:rsidP="00B5029E">
      <w:pPr>
        <w:rPr>
          <w:sz w:val="20"/>
          <w:szCs w:val="20"/>
        </w:rPr>
      </w:pPr>
    </w:p>
    <w:tbl>
      <w:tblPr>
        <w:tblW w:w="9918" w:type="dxa"/>
        <w:tblInd w:w="113" w:type="dxa"/>
        <w:tblLook w:val="04A0" w:firstRow="1" w:lastRow="0" w:firstColumn="1" w:lastColumn="0" w:noHBand="0" w:noVBand="1"/>
      </w:tblPr>
      <w:tblGrid>
        <w:gridCol w:w="4531"/>
        <w:gridCol w:w="2835"/>
        <w:gridCol w:w="2552"/>
      </w:tblGrid>
      <w:tr w:rsidR="00B5029E" w:rsidRPr="00B5029E" w:rsidTr="00B5029E">
        <w:trPr>
          <w:trHeight w:val="300"/>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5029E" w:rsidRPr="00B5029E" w:rsidRDefault="00B5029E" w:rsidP="00B5029E">
            <w:pPr>
              <w:jc w:val="center"/>
              <w:rPr>
                <w:b/>
                <w:bCs/>
              </w:rPr>
            </w:pPr>
            <w:r w:rsidRPr="00B5029E">
              <w:rPr>
                <w:b/>
                <w:bCs/>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5029E" w:rsidRPr="00B5029E" w:rsidRDefault="00B5029E" w:rsidP="00B5029E">
            <w:pPr>
              <w:jc w:val="center"/>
              <w:rPr>
                <w:b/>
                <w:bCs/>
              </w:rPr>
            </w:pPr>
            <w:r w:rsidRPr="00B5029E">
              <w:rPr>
                <w:b/>
                <w:bCs/>
              </w:rPr>
              <w:t>Код</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5029E" w:rsidRPr="00B5029E" w:rsidRDefault="00B5029E" w:rsidP="00B5029E">
            <w:pPr>
              <w:jc w:val="center"/>
              <w:rPr>
                <w:b/>
                <w:bCs/>
              </w:rPr>
            </w:pPr>
            <w:r w:rsidRPr="00B5029E">
              <w:rPr>
                <w:b/>
                <w:bCs/>
              </w:rPr>
              <w:t>Сумма</w:t>
            </w:r>
          </w:p>
        </w:tc>
      </w:tr>
      <w:tr w:rsidR="00B5029E" w:rsidRPr="00B5029E" w:rsidTr="00B5029E">
        <w:trPr>
          <w:trHeight w:val="300"/>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B5029E" w:rsidRPr="00B5029E" w:rsidRDefault="00B5029E" w:rsidP="00B5029E">
            <w:pPr>
              <w:rPr>
                <w:b/>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5029E" w:rsidRPr="00B5029E" w:rsidRDefault="00B5029E" w:rsidP="00B5029E">
            <w:pPr>
              <w:rPr>
                <w:b/>
                <w:bC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5029E" w:rsidRPr="00B5029E" w:rsidRDefault="00B5029E" w:rsidP="00B5029E">
            <w:pPr>
              <w:rPr>
                <w:b/>
                <w:bCs/>
              </w:rPr>
            </w:pPr>
          </w:p>
        </w:tc>
      </w:tr>
      <w:tr w:rsidR="00B5029E" w:rsidRPr="00B5029E" w:rsidTr="00B5029E">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b/>
                <w:bCs/>
              </w:rPr>
            </w:pPr>
            <w:r w:rsidRPr="00B5029E">
              <w:rPr>
                <w:b/>
                <w:bCs/>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rPr>
            </w:pPr>
            <w:r w:rsidRPr="00B5029E">
              <w:rPr>
                <w:b/>
                <w:bCs/>
              </w:rPr>
              <w:t>000 01 00 00 00 00 0000 000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b/>
                <w:bCs/>
              </w:rPr>
            </w:pPr>
            <w:r w:rsidRPr="00B5029E">
              <w:rPr>
                <w:b/>
                <w:bCs/>
              </w:rPr>
              <w:t>579,7</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b/>
                <w:bCs/>
              </w:rPr>
            </w:pPr>
            <w:r w:rsidRPr="00B5029E">
              <w:rPr>
                <w:b/>
                <w:bCs/>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rPr>
            </w:pPr>
            <w:r w:rsidRPr="00B5029E">
              <w:rPr>
                <w:b/>
                <w:bCs/>
              </w:rPr>
              <w:t>921 01 02 00 00 00 0000 000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b/>
                <w:bCs/>
              </w:rPr>
            </w:pPr>
            <w:r w:rsidRPr="00B5029E">
              <w:rPr>
                <w:b/>
                <w:bCs/>
              </w:rPr>
              <w:t>0,0</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i/>
                <w:iCs/>
              </w:rPr>
            </w:pPr>
            <w:r w:rsidRPr="00B5029E">
              <w:rPr>
                <w:i/>
                <w:iCs/>
              </w:rPr>
              <w:t>Получение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i/>
                <w:iCs/>
              </w:rPr>
            </w:pPr>
            <w:r w:rsidRPr="00B5029E">
              <w:rPr>
                <w:i/>
                <w:iCs/>
              </w:rPr>
              <w:t>921 01 02 00 00 00 0000 700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i/>
                <w:iCs/>
              </w:rPr>
            </w:pPr>
            <w:r w:rsidRPr="00B5029E">
              <w:rPr>
                <w:i/>
                <w:iCs/>
              </w:rPr>
              <w:t>0,0</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Получение кредитов от  кредитных организаций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921 01 02 00 00 10 0000 710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0,0</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i/>
                <w:iCs/>
              </w:rPr>
            </w:pPr>
            <w:r w:rsidRPr="00B5029E">
              <w:rPr>
                <w:i/>
                <w:iCs/>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i/>
                <w:iCs/>
              </w:rPr>
            </w:pPr>
            <w:r w:rsidRPr="00B5029E">
              <w:rPr>
                <w:i/>
                <w:iCs/>
              </w:rPr>
              <w:t>921 01 02 00 00 00 0000 800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i/>
                <w:iCs/>
              </w:rPr>
            </w:pPr>
            <w:r w:rsidRPr="00B5029E">
              <w:rPr>
                <w:i/>
                <w:iCs/>
              </w:rPr>
              <w:t>0,0</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Погашение бюджетами сельских поселений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921 01 02 00 00 10 0000 810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0,0</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b/>
                <w:bCs/>
              </w:rPr>
            </w:pPr>
            <w:r w:rsidRPr="00B5029E">
              <w:rPr>
                <w:b/>
                <w:bCs/>
              </w:rPr>
              <w:t xml:space="preserve">Бюджетные кредиты от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rPr>
            </w:pPr>
            <w:r w:rsidRPr="00B5029E">
              <w:rPr>
                <w:b/>
                <w:bCs/>
              </w:rPr>
              <w:t>921 01 03 00 00 00 0000 000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b/>
                <w:bCs/>
                <w:i/>
                <w:iCs/>
              </w:rPr>
            </w:pPr>
            <w:r w:rsidRPr="00B5029E">
              <w:rPr>
                <w:b/>
                <w:bCs/>
                <w:i/>
                <w:iCs/>
              </w:rPr>
              <w:t>0,0</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color w:val="000000"/>
              </w:rPr>
            </w:pPr>
            <w:r w:rsidRPr="00B5029E">
              <w:rPr>
                <w:color w:val="000000"/>
              </w:rPr>
              <w:lastRenderedPageBreak/>
              <w:t>Бюджетные кредиты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rPr>
            </w:pPr>
            <w:r w:rsidRPr="00B5029E">
              <w:rPr>
                <w:color w:val="000000"/>
              </w:rPr>
              <w:t>921 01 03 01 00 00 0000 000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0,0</w:t>
            </w:r>
          </w:p>
        </w:tc>
      </w:tr>
      <w:tr w:rsidR="00B5029E" w:rsidRPr="00B5029E" w:rsidTr="00B5029E">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i/>
                <w:iCs/>
              </w:rPr>
            </w:pPr>
            <w:r w:rsidRPr="00B5029E">
              <w:rPr>
                <w:i/>
                <w:iCs/>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i/>
                <w:iCs/>
              </w:rPr>
            </w:pPr>
            <w:r w:rsidRPr="00B5029E">
              <w:rPr>
                <w:i/>
                <w:iCs/>
              </w:rPr>
              <w:t>921 01 03 01 00 00 0000 700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i/>
                <w:iCs/>
              </w:rPr>
            </w:pPr>
            <w:r w:rsidRPr="00B5029E">
              <w:rPr>
                <w:i/>
                <w:iCs/>
              </w:rPr>
              <w:t>0,0</w:t>
            </w:r>
          </w:p>
        </w:tc>
      </w:tr>
      <w:tr w:rsidR="00B5029E" w:rsidRPr="00B5029E" w:rsidTr="00B5029E">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921 01 03 01 00 10 0000 710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0,0</w:t>
            </w:r>
          </w:p>
        </w:tc>
      </w:tr>
      <w:tr w:rsidR="00B5029E" w:rsidRPr="00B5029E" w:rsidTr="00B5029E">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i/>
                <w:iCs/>
              </w:rPr>
            </w:pPr>
            <w:r w:rsidRPr="00B5029E">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i/>
                <w:iCs/>
              </w:rPr>
            </w:pPr>
            <w:r w:rsidRPr="00B5029E">
              <w:rPr>
                <w:i/>
                <w:iCs/>
              </w:rPr>
              <w:t>921 01 03 01 00 00 0000 800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i/>
                <w:iCs/>
              </w:rPr>
            </w:pPr>
            <w:r w:rsidRPr="00B5029E">
              <w:rPr>
                <w:i/>
                <w:iCs/>
              </w:rPr>
              <w:t>0,0</w:t>
            </w:r>
          </w:p>
        </w:tc>
      </w:tr>
      <w:tr w:rsidR="00B5029E" w:rsidRPr="00B5029E" w:rsidTr="00B5029E">
        <w:trPr>
          <w:trHeight w:val="94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921 01 03 01 00 10 0000 810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0,0</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b/>
                <w:bCs/>
              </w:rPr>
            </w:pPr>
            <w:r w:rsidRPr="00B5029E">
              <w:rPr>
                <w:b/>
                <w:bCs/>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rPr>
            </w:pPr>
            <w:r w:rsidRPr="00B5029E">
              <w:rPr>
                <w:b/>
                <w:bCs/>
              </w:rPr>
              <w:t>000 01 05 00 00 00 0000 000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b/>
                <w:bCs/>
              </w:rPr>
            </w:pPr>
            <w:r w:rsidRPr="00B5029E">
              <w:rPr>
                <w:b/>
                <w:bCs/>
              </w:rPr>
              <w:t>579,7</w:t>
            </w:r>
          </w:p>
        </w:tc>
      </w:tr>
      <w:tr w:rsidR="00B5029E" w:rsidRPr="00B5029E" w:rsidTr="00B5029E">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i/>
                <w:iCs/>
              </w:rPr>
            </w:pPr>
            <w:r w:rsidRPr="00B5029E">
              <w:rPr>
                <w:i/>
                <w:iCs/>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i/>
                <w:iCs/>
              </w:rPr>
            </w:pPr>
            <w:r w:rsidRPr="00B5029E">
              <w:rPr>
                <w:i/>
                <w:iCs/>
              </w:rPr>
              <w:t>000 01 05 00 00 00 0000 500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i/>
                <w:iCs/>
              </w:rPr>
            </w:pPr>
            <w:r w:rsidRPr="00B5029E">
              <w:rPr>
                <w:i/>
                <w:iCs/>
              </w:rPr>
              <w:t>-42 824,5</w:t>
            </w:r>
          </w:p>
        </w:tc>
      </w:tr>
      <w:tr w:rsidR="00B5029E" w:rsidRPr="00B5029E" w:rsidTr="00B5029E">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000 01 05 02 00 00 0000 500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-42 824,5</w:t>
            </w:r>
          </w:p>
        </w:tc>
      </w:tr>
      <w:tr w:rsidR="00B5029E" w:rsidRPr="00B5029E" w:rsidTr="00B5029E">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000 01 05 02 01 00 0000 510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-42 824,5</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000 01 05 02 01 10 0000 510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-42 824,5</w:t>
            </w:r>
          </w:p>
        </w:tc>
      </w:tr>
      <w:tr w:rsidR="00B5029E" w:rsidRPr="00B5029E" w:rsidTr="00B5029E">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pPr>
              <w:rPr>
                <w:i/>
                <w:iCs/>
              </w:rPr>
            </w:pPr>
            <w:r w:rsidRPr="00B5029E">
              <w:rPr>
                <w:i/>
                <w:iCs/>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i/>
                <w:iCs/>
              </w:rPr>
            </w:pPr>
            <w:r w:rsidRPr="00B5029E">
              <w:rPr>
                <w:i/>
                <w:iCs/>
              </w:rPr>
              <w:t>000 01 05 00 00 00 0000 600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rPr>
                <w:i/>
                <w:iCs/>
              </w:rPr>
            </w:pPr>
            <w:r w:rsidRPr="00B5029E">
              <w:rPr>
                <w:i/>
                <w:iCs/>
              </w:rPr>
              <w:t>43 404,2</w:t>
            </w:r>
          </w:p>
        </w:tc>
      </w:tr>
      <w:tr w:rsidR="00B5029E" w:rsidRPr="00B5029E" w:rsidTr="00B5029E">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000 01 05 02 00 00 0000 600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43 404,2</w:t>
            </w:r>
          </w:p>
        </w:tc>
      </w:tr>
      <w:tr w:rsidR="00B5029E" w:rsidRPr="00B5029E" w:rsidTr="00B5029E">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000 01 05 02 01 00 0000 610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43 404,2</w:t>
            </w:r>
          </w:p>
        </w:tc>
      </w:tr>
      <w:tr w:rsidR="00B5029E" w:rsidRPr="00B5029E" w:rsidTr="00B5029E">
        <w:trPr>
          <w:trHeight w:val="630"/>
        </w:trPr>
        <w:tc>
          <w:tcPr>
            <w:tcW w:w="4531" w:type="dxa"/>
            <w:tcBorders>
              <w:top w:val="nil"/>
              <w:left w:val="single" w:sz="4" w:space="0" w:color="auto"/>
              <w:bottom w:val="single" w:sz="4" w:space="0" w:color="auto"/>
              <w:right w:val="single" w:sz="4" w:space="0" w:color="auto"/>
            </w:tcBorders>
            <w:shd w:val="clear" w:color="auto" w:fill="auto"/>
            <w:hideMark/>
          </w:tcPr>
          <w:p w:rsidR="00B5029E" w:rsidRPr="00B5029E" w:rsidRDefault="00B5029E" w:rsidP="00B5029E">
            <w:r w:rsidRPr="00B5029E">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pPr>
            <w:r w:rsidRPr="00B5029E">
              <w:t>000 01 05 02 01 10 0000 610</w:t>
            </w:r>
          </w:p>
        </w:tc>
        <w:tc>
          <w:tcPr>
            <w:tcW w:w="2552" w:type="dxa"/>
            <w:tcBorders>
              <w:top w:val="nil"/>
              <w:left w:val="nil"/>
              <w:bottom w:val="single" w:sz="4" w:space="0" w:color="auto"/>
              <w:right w:val="single" w:sz="4" w:space="0" w:color="auto"/>
            </w:tcBorders>
            <w:shd w:val="clear" w:color="auto" w:fill="auto"/>
            <w:noWrap/>
            <w:hideMark/>
          </w:tcPr>
          <w:p w:rsidR="00B5029E" w:rsidRPr="00B5029E" w:rsidRDefault="00B5029E" w:rsidP="00B5029E">
            <w:pPr>
              <w:jc w:val="center"/>
            </w:pPr>
            <w:r w:rsidRPr="00B5029E">
              <w:t>43 404,2</w:t>
            </w:r>
          </w:p>
        </w:tc>
      </w:tr>
      <w:tr w:rsidR="00B5029E" w:rsidRPr="00B5029E" w:rsidTr="00B5029E">
        <w:trPr>
          <w:trHeight w:val="300"/>
        </w:trPr>
        <w:tc>
          <w:tcPr>
            <w:tcW w:w="4531" w:type="dxa"/>
            <w:tcBorders>
              <w:top w:val="nil"/>
              <w:left w:val="nil"/>
              <w:bottom w:val="nil"/>
              <w:right w:val="nil"/>
            </w:tcBorders>
            <w:shd w:val="clear" w:color="auto" w:fill="auto"/>
            <w:noWrap/>
            <w:vAlign w:val="bottom"/>
            <w:hideMark/>
          </w:tcPr>
          <w:p w:rsidR="00B5029E" w:rsidRPr="00B5029E" w:rsidRDefault="00B5029E" w:rsidP="00B5029E">
            <w:pPr>
              <w:jc w:val="center"/>
            </w:pPr>
          </w:p>
        </w:tc>
        <w:tc>
          <w:tcPr>
            <w:tcW w:w="2835"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2552"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bl>
    <w:p w:rsidR="00B5029E" w:rsidRPr="00B5029E" w:rsidRDefault="00B5029E" w:rsidP="00B5029E">
      <w:pPr>
        <w:rPr>
          <w:sz w:val="20"/>
          <w:szCs w:val="20"/>
        </w:rPr>
      </w:pPr>
    </w:p>
    <w:p w:rsidR="00B5029E" w:rsidRPr="00B5029E" w:rsidRDefault="00B5029E" w:rsidP="00B5029E">
      <w:pPr>
        <w:jc w:val="center"/>
        <w:rPr>
          <w:b/>
        </w:rPr>
      </w:pPr>
      <w:r w:rsidRPr="00B5029E">
        <w:rPr>
          <w:b/>
        </w:rPr>
        <w:t xml:space="preserve">Пояснительная записка </w:t>
      </w:r>
    </w:p>
    <w:p w:rsidR="00B5029E" w:rsidRPr="00B5029E" w:rsidRDefault="00B5029E" w:rsidP="00B5029E">
      <w:pPr>
        <w:jc w:val="center"/>
        <w:rPr>
          <w:b/>
        </w:rPr>
      </w:pPr>
      <w:r w:rsidRPr="00B5029E">
        <w:rPr>
          <w:b/>
        </w:rPr>
        <w:t xml:space="preserve">к решению Думы </w:t>
      </w:r>
      <w:proofErr w:type="spellStart"/>
      <w:r w:rsidRPr="00B5029E">
        <w:rPr>
          <w:b/>
        </w:rPr>
        <w:t>Евдокимовского</w:t>
      </w:r>
      <w:proofErr w:type="spellEnd"/>
      <w:r w:rsidRPr="00B5029E">
        <w:rPr>
          <w:b/>
        </w:rPr>
        <w:t xml:space="preserve"> сельского поселения </w:t>
      </w:r>
    </w:p>
    <w:p w:rsidR="00B5029E" w:rsidRPr="00B5029E" w:rsidRDefault="00B5029E" w:rsidP="00B5029E">
      <w:pPr>
        <w:jc w:val="center"/>
        <w:rPr>
          <w:b/>
        </w:rPr>
      </w:pPr>
      <w:r w:rsidRPr="00B5029E">
        <w:rPr>
          <w:b/>
        </w:rPr>
        <w:t xml:space="preserve">«Об исполнении бюджета </w:t>
      </w:r>
      <w:proofErr w:type="spellStart"/>
      <w:r w:rsidRPr="00B5029E">
        <w:rPr>
          <w:b/>
        </w:rPr>
        <w:t>Евдокимовского</w:t>
      </w:r>
      <w:proofErr w:type="spellEnd"/>
      <w:r w:rsidRPr="00B5029E">
        <w:rPr>
          <w:b/>
        </w:rPr>
        <w:t xml:space="preserve"> муниципального образования за 2018 год»</w:t>
      </w:r>
    </w:p>
    <w:p w:rsidR="00B5029E" w:rsidRPr="00B5029E" w:rsidRDefault="00B5029E" w:rsidP="00B5029E">
      <w:pPr>
        <w:jc w:val="center"/>
        <w:rPr>
          <w:b/>
        </w:rPr>
      </w:pPr>
    </w:p>
    <w:p w:rsidR="00B5029E" w:rsidRPr="00B5029E" w:rsidRDefault="00B5029E" w:rsidP="00B5029E">
      <w:pPr>
        <w:jc w:val="center"/>
        <w:rPr>
          <w:b/>
        </w:rPr>
      </w:pPr>
      <w:r w:rsidRPr="00B5029E">
        <w:rPr>
          <w:b/>
        </w:rPr>
        <w:t xml:space="preserve">1. Исполнение бюджета </w:t>
      </w:r>
      <w:proofErr w:type="spellStart"/>
      <w:r w:rsidRPr="00B5029E">
        <w:rPr>
          <w:b/>
        </w:rPr>
        <w:t>Евдокимовского</w:t>
      </w:r>
      <w:proofErr w:type="spellEnd"/>
      <w:r w:rsidRPr="00B5029E">
        <w:rPr>
          <w:b/>
        </w:rPr>
        <w:t xml:space="preserve"> муниципального образования по доходам</w:t>
      </w:r>
    </w:p>
    <w:p w:rsidR="00B5029E" w:rsidRPr="00B5029E" w:rsidRDefault="00B5029E" w:rsidP="00B5029E">
      <w:pPr>
        <w:jc w:val="both"/>
      </w:pPr>
      <w:r w:rsidRPr="00B5029E">
        <w:t xml:space="preserve">Бюджет </w:t>
      </w:r>
      <w:proofErr w:type="spellStart"/>
      <w:r w:rsidRPr="00B5029E">
        <w:t>Евдокимовского</w:t>
      </w:r>
      <w:proofErr w:type="spellEnd"/>
      <w:r w:rsidRPr="00B5029E">
        <w:t xml:space="preserve"> муниципального образования по доходам за 2018 год исполнен в сумме </w:t>
      </w:r>
      <w:r w:rsidRPr="00B5029E">
        <w:rPr>
          <w:b/>
        </w:rPr>
        <w:t>42 806,2</w:t>
      </w:r>
      <w:r w:rsidRPr="00B5029E">
        <w:t xml:space="preserve"> тыс. руб. План доходов на 2018 год, утверждённый в сумме </w:t>
      </w:r>
      <w:r w:rsidRPr="00B5029E">
        <w:rPr>
          <w:b/>
        </w:rPr>
        <w:t xml:space="preserve">69 800,4 </w:t>
      </w:r>
      <w:r w:rsidRPr="00B5029E">
        <w:t xml:space="preserve">тыс. руб., выполнен на </w:t>
      </w:r>
      <w:r w:rsidRPr="00B5029E">
        <w:rPr>
          <w:b/>
        </w:rPr>
        <w:t>61,3%</w:t>
      </w:r>
      <w:r w:rsidRPr="00B5029E">
        <w:rPr>
          <w:color w:val="000000"/>
        </w:rPr>
        <w:t>.</w:t>
      </w:r>
    </w:p>
    <w:p w:rsidR="00B5029E" w:rsidRPr="00B5029E" w:rsidRDefault="00B5029E" w:rsidP="00B5029E">
      <w:pPr>
        <w:jc w:val="both"/>
      </w:pPr>
      <w:r w:rsidRPr="00B5029E">
        <w:lastRenderedPageBreak/>
        <w:t xml:space="preserve">Бюджет </w:t>
      </w:r>
      <w:proofErr w:type="spellStart"/>
      <w:r w:rsidRPr="00B5029E">
        <w:t>Евдокимовского</w:t>
      </w:r>
      <w:proofErr w:type="spellEnd"/>
      <w:r w:rsidRPr="00B5029E">
        <w:t xml:space="preserve"> муниципального образования по собственным доходным источникам за 2018 год исполнен в сумме </w:t>
      </w:r>
      <w:r w:rsidRPr="00B5029E">
        <w:rPr>
          <w:b/>
        </w:rPr>
        <w:t xml:space="preserve">2 964,8 </w:t>
      </w:r>
      <w:r w:rsidRPr="00B5029E">
        <w:t xml:space="preserve">тыс. руб. План собственных доходов на 2018 год, утверждённый в сумме </w:t>
      </w:r>
      <w:r w:rsidRPr="00B5029E">
        <w:rPr>
          <w:b/>
        </w:rPr>
        <w:t>2 808,3</w:t>
      </w:r>
      <w:r w:rsidRPr="00B5029E">
        <w:t xml:space="preserve"> тыс. руб.</w:t>
      </w:r>
      <w:proofErr w:type="gramStart"/>
      <w:r w:rsidRPr="00B5029E">
        <w:t>,  выполнен</w:t>
      </w:r>
      <w:proofErr w:type="gramEnd"/>
      <w:r w:rsidRPr="00B5029E">
        <w:t xml:space="preserve"> на </w:t>
      </w:r>
      <w:r w:rsidRPr="00B5029E">
        <w:rPr>
          <w:b/>
        </w:rPr>
        <w:t>105,6%</w:t>
      </w:r>
      <w:r w:rsidRPr="00B5029E">
        <w:t>.</w:t>
      </w:r>
    </w:p>
    <w:p w:rsidR="00B5029E" w:rsidRPr="00B5029E" w:rsidRDefault="00B5029E" w:rsidP="00B5029E">
      <w:pPr>
        <w:jc w:val="both"/>
      </w:pPr>
      <w:r w:rsidRPr="00B5029E">
        <w:t xml:space="preserve">На 2018 год в бюджете </w:t>
      </w:r>
      <w:proofErr w:type="spellStart"/>
      <w:r w:rsidRPr="00B5029E">
        <w:t>Евдокимовского</w:t>
      </w:r>
      <w:proofErr w:type="spellEnd"/>
      <w:r w:rsidRPr="00B5029E">
        <w:t xml:space="preserve"> муниципального образования запланированы следующие источники собственных доходов: </w:t>
      </w:r>
    </w:p>
    <w:p w:rsidR="00B5029E" w:rsidRPr="00B5029E" w:rsidRDefault="00B5029E" w:rsidP="00B5029E">
      <w:pPr>
        <w:jc w:val="both"/>
      </w:pPr>
      <w:r w:rsidRPr="00B5029E">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B5029E" w:rsidRPr="00B5029E" w:rsidTr="00B5029E">
        <w:trPr>
          <w:trHeight w:val="235"/>
        </w:trPr>
        <w:tc>
          <w:tcPr>
            <w:tcW w:w="2494" w:type="dxa"/>
          </w:tcPr>
          <w:p w:rsidR="00B5029E" w:rsidRPr="00B5029E" w:rsidRDefault="00B5029E" w:rsidP="00B5029E">
            <w:pPr>
              <w:jc w:val="both"/>
            </w:pPr>
            <w:r w:rsidRPr="00B5029E">
              <w:t>Вид дохода</w:t>
            </w:r>
          </w:p>
        </w:tc>
        <w:tc>
          <w:tcPr>
            <w:tcW w:w="2084" w:type="dxa"/>
          </w:tcPr>
          <w:p w:rsidR="00B5029E" w:rsidRPr="00B5029E" w:rsidRDefault="00B5029E" w:rsidP="00B5029E">
            <w:pPr>
              <w:jc w:val="center"/>
            </w:pPr>
            <w:r w:rsidRPr="00B5029E">
              <w:t xml:space="preserve">План </w:t>
            </w:r>
            <w:smartTag w:uri="urn:schemas-microsoft-com:office:smarttags" w:element="metricconverter">
              <w:smartTagPr>
                <w:attr w:name="ProductID" w:val="2018 г"/>
              </w:smartTagPr>
              <w:r w:rsidRPr="00B5029E">
                <w:t>2018 г</w:t>
              </w:r>
            </w:smartTag>
          </w:p>
        </w:tc>
        <w:tc>
          <w:tcPr>
            <w:tcW w:w="1785" w:type="dxa"/>
          </w:tcPr>
          <w:p w:rsidR="00B5029E" w:rsidRPr="00B5029E" w:rsidRDefault="00B5029E" w:rsidP="00B5029E">
            <w:pPr>
              <w:jc w:val="both"/>
            </w:pPr>
            <w:r w:rsidRPr="00B5029E">
              <w:t xml:space="preserve">   Исполнено</w:t>
            </w:r>
          </w:p>
        </w:tc>
        <w:tc>
          <w:tcPr>
            <w:tcW w:w="1934" w:type="dxa"/>
          </w:tcPr>
          <w:p w:rsidR="00B5029E" w:rsidRPr="00B5029E" w:rsidRDefault="00B5029E" w:rsidP="00B5029E">
            <w:pPr>
              <w:jc w:val="center"/>
            </w:pPr>
            <w:r w:rsidRPr="00B5029E">
              <w:t>% выполнения</w:t>
            </w:r>
          </w:p>
        </w:tc>
        <w:tc>
          <w:tcPr>
            <w:tcW w:w="1933" w:type="dxa"/>
          </w:tcPr>
          <w:p w:rsidR="00B5029E" w:rsidRPr="00B5029E" w:rsidRDefault="00B5029E" w:rsidP="00B5029E">
            <w:pPr>
              <w:jc w:val="center"/>
            </w:pPr>
            <w:r w:rsidRPr="00B5029E">
              <w:t>Отклонение</w:t>
            </w:r>
          </w:p>
        </w:tc>
      </w:tr>
      <w:tr w:rsidR="00B5029E" w:rsidRPr="00B5029E" w:rsidTr="00B5029E">
        <w:trPr>
          <w:trHeight w:val="271"/>
        </w:trPr>
        <w:tc>
          <w:tcPr>
            <w:tcW w:w="2494" w:type="dxa"/>
          </w:tcPr>
          <w:p w:rsidR="00B5029E" w:rsidRPr="00B5029E" w:rsidRDefault="00B5029E" w:rsidP="00B5029E">
            <w:pPr>
              <w:jc w:val="both"/>
            </w:pPr>
            <w:r w:rsidRPr="00B5029E">
              <w:t>НДФЛ</w:t>
            </w:r>
          </w:p>
        </w:tc>
        <w:tc>
          <w:tcPr>
            <w:tcW w:w="2084" w:type="dxa"/>
            <w:vAlign w:val="center"/>
          </w:tcPr>
          <w:p w:rsidR="00B5029E" w:rsidRPr="00B5029E" w:rsidRDefault="00B5029E" w:rsidP="00B5029E">
            <w:pPr>
              <w:jc w:val="center"/>
            </w:pPr>
            <w:r w:rsidRPr="00B5029E">
              <w:t>396,1</w:t>
            </w:r>
          </w:p>
        </w:tc>
        <w:tc>
          <w:tcPr>
            <w:tcW w:w="1785" w:type="dxa"/>
            <w:vAlign w:val="center"/>
          </w:tcPr>
          <w:p w:rsidR="00B5029E" w:rsidRPr="00B5029E" w:rsidRDefault="00B5029E" w:rsidP="00B5029E">
            <w:pPr>
              <w:jc w:val="center"/>
            </w:pPr>
            <w:r w:rsidRPr="00B5029E">
              <w:t>400,5</w:t>
            </w:r>
          </w:p>
        </w:tc>
        <w:tc>
          <w:tcPr>
            <w:tcW w:w="1934" w:type="dxa"/>
            <w:vAlign w:val="center"/>
          </w:tcPr>
          <w:p w:rsidR="00B5029E" w:rsidRPr="00B5029E" w:rsidRDefault="00B5029E" w:rsidP="00B5029E">
            <w:pPr>
              <w:jc w:val="center"/>
            </w:pPr>
            <w:r w:rsidRPr="00B5029E">
              <w:t>101,1</w:t>
            </w:r>
          </w:p>
        </w:tc>
        <w:tc>
          <w:tcPr>
            <w:tcW w:w="1933" w:type="dxa"/>
            <w:vAlign w:val="center"/>
          </w:tcPr>
          <w:p w:rsidR="00B5029E" w:rsidRPr="00B5029E" w:rsidRDefault="00B5029E" w:rsidP="00B5029E">
            <w:pPr>
              <w:jc w:val="center"/>
            </w:pPr>
            <w:r w:rsidRPr="00B5029E">
              <w:t>+4,4</w:t>
            </w:r>
          </w:p>
        </w:tc>
      </w:tr>
      <w:tr w:rsidR="00B5029E" w:rsidRPr="00B5029E" w:rsidTr="00B5029E">
        <w:trPr>
          <w:trHeight w:val="560"/>
        </w:trPr>
        <w:tc>
          <w:tcPr>
            <w:tcW w:w="2494" w:type="dxa"/>
          </w:tcPr>
          <w:p w:rsidR="00B5029E" w:rsidRPr="00B5029E" w:rsidRDefault="00B5029E" w:rsidP="00B5029E">
            <w:pPr>
              <w:jc w:val="both"/>
            </w:pPr>
            <w:r w:rsidRPr="00B5029E">
              <w:t>Доходы от уплаты акцизов</w:t>
            </w:r>
          </w:p>
        </w:tc>
        <w:tc>
          <w:tcPr>
            <w:tcW w:w="2084" w:type="dxa"/>
            <w:vAlign w:val="center"/>
          </w:tcPr>
          <w:p w:rsidR="00B5029E" w:rsidRPr="00B5029E" w:rsidRDefault="00B5029E" w:rsidP="00B5029E">
            <w:pPr>
              <w:jc w:val="center"/>
            </w:pPr>
            <w:r w:rsidRPr="00B5029E">
              <w:t>1704,8</w:t>
            </w:r>
          </w:p>
        </w:tc>
        <w:tc>
          <w:tcPr>
            <w:tcW w:w="1785" w:type="dxa"/>
            <w:vAlign w:val="center"/>
          </w:tcPr>
          <w:p w:rsidR="00B5029E" w:rsidRPr="00B5029E" w:rsidRDefault="00B5029E" w:rsidP="00B5029E">
            <w:pPr>
              <w:jc w:val="center"/>
            </w:pPr>
            <w:r w:rsidRPr="00B5029E">
              <w:t>1841,9</w:t>
            </w:r>
          </w:p>
        </w:tc>
        <w:tc>
          <w:tcPr>
            <w:tcW w:w="1934" w:type="dxa"/>
            <w:vAlign w:val="center"/>
          </w:tcPr>
          <w:p w:rsidR="00B5029E" w:rsidRPr="00B5029E" w:rsidRDefault="00B5029E" w:rsidP="00B5029E">
            <w:pPr>
              <w:jc w:val="center"/>
            </w:pPr>
            <w:r w:rsidRPr="00B5029E">
              <w:t>108,0</w:t>
            </w:r>
          </w:p>
        </w:tc>
        <w:tc>
          <w:tcPr>
            <w:tcW w:w="1933" w:type="dxa"/>
            <w:vAlign w:val="center"/>
          </w:tcPr>
          <w:p w:rsidR="00B5029E" w:rsidRPr="00B5029E" w:rsidRDefault="00B5029E" w:rsidP="00B5029E">
            <w:pPr>
              <w:jc w:val="center"/>
            </w:pPr>
            <w:r w:rsidRPr="00B5029E">
              <w:t>+137,1</w:t>
            </w:r>
          </w:p>
        </w:tc>
      </w:tr>
      <w:tr w:rsidR="00B5029E" w:rsidRPr="00B5029E" w:rsidTr="00B5029E">
        <w:trPr>
          <w:trHeight w:val="223"/>
        </w:trPr>
        <w:tc>
          <w:tcPr>
            <w:tcW w:w="2494" w:type="dxa"/>
          </w:tcPr>
          <w:p w:rsidR="00B5029E" w:rsidRPr="00B5029E" w:rsidRDefault="00B5029E" w:rsidP="00B5029E">
            <w:pPr>
              <w:jc w:val="both"/>
            </w:pPr>
            <w:r w:rsidRPr="00B5029E">
              <w:t>ЕСХН</w:t>
            </w:r>
          </w:p>
        </w:tc>
        <w:tc>
          <w:tcPr>
            <w:tcW w:w="2084" w:type="dxa"/>
            <w:vAlign w:val="center"/>
          </w:tcPr>
          <w:p w:rsidR="00B5029E" w:rsidRPr="00B5029E" w:rsidRDefault="00B5029E" w:rsidP="00B5029E">
            <w:pPr>
              <w:jc w:val="center"/>
            </w:pPr>
            <w:r w:rsidRPr="00B5029E">
              <w:t>18,1</w:t>
            </w:r>
          </w:p>
        </w:tc>
        <w:tc>
          <w:tcPr>
            <w:tcW w:w="1785" w:type="dxa"/>
            <w:vAlign w:val="center"/>
          </w:tcPr>
          <w:p w:rsidR="00B5029E" w:rsidRPr="00B5029E" w:rsidRDefault="00B5029E" w:rsidP="00B5029E">
            <w:pPr>
              <w:jc w:val="center"/>
            </w:pPr>
            <w:r w:rsidRPr="00B5029E">
              <w:t>23,4</w:t>
            </w:r>
          </w:p>
        </w:tc>
        <w:tc>
          <w:tcPr>
            <w:tcW w:w="1934" w:type="dxa"/>
            <w:vAlign w:val="center"/>
          </w:tcPr>
          <w:p w:rsidR="00B5029E" w:rsidRPr="00B5029E" w:rsidRDefault="00B5029E" w:rsidP="00B5029E">
            <w:pPr>
              <w:jc w:val="center"/>
            </w:pPr>
            <w:r w:rsidRPr="00B5029E">
              <w:t>129,3</w:t>
            </w:r>
          </w:p>
        </w:tc>
        <w:tc>
          <w:tcPr>
            <w:tcW w:w="1933" w:type="dxa"/>
            <w:vAlign w:val="center"/>
          </w:tcPr>
          <w:p w:rsidR="00B5029E" w:rsidRPr="00B5029E" w:rsidRDefault="00B5029E" w:rsidP="00B5029E">
            <w:pPr>
              <w:jc w:val="center"/>
            </w:pPr>
            <w:r w:rsidRPr="00B5029E">
              <w:t>+5,3</w:t>
            </w:r>
          </w:p>
        </w:tc>
      </w:tr>
      <w:tr w:rsidR="00B5029E" w:rsidRPr="00B5029E" w:rsidTr="00B5029E">
        <w:trPr>
          <w:trHeight w:val="545"/>
        </w:trPr>
        <w:tc>
          <w:tcPr>
            <w:tcW w:w="2494" w:type="dxa"/>
          </w:tcPr>
          <w:p w:rsidR="00B5029E" w:rsidRPr="00B5029E" w:rsidRDefault="00B5029E" w:rsidP="00B5029E">
            <w:pPr>
              <w:jc w:val="both"/>
            </w:pPr>
            <w:r w:rsidRPr="00B5029E">
              <w:t>Налог на имущество физических лиц</w:t>
            </w:r>
          </w:p>
        </w:tc>
        <w:tc>
          <w:tcPr>
            <w:tcW w:w="2084" w:type="dxa"/>
            <w:vAlign w:val="center"/>
          </w:tcPr>
          <w:p w:rsidR="00B5029E" w:rsidRPr="00B5029E" w:rsidRDefault="00B5029E" w:rsidP="00B5029E">
            <w:pPr>
              <w:jc w:val="center"/>
            </w:pPr>
            <w:r w:rsidRPr="00B5029E">
              <w:t>39,9</w:t>
            </w:r>
          </w:p>
        </w:tc>
        <w:tc>
          <w:tcPr>
            <w:tcW w:w="1785" w:type="dxa"/>
            <w:vAlign w:val="center"/>
          </w:tcPr>
          <w:p w:rsidR="00B5029E" w:rsidRPr="00B5029E" w:rsidRDefault="00B5029E" w:rsidP="00B5029E">
            <w:pPr>
              <w:jc w:val="center"/>
            </w:pPr>
            <w:r w:rsidRPr="00B5029E">
              <w:t>46,1</w:t>
            </w:r>
          </w:p>
        </w:tc>
        <w:tc>
          <w:tcPr>
            <w:tcW w:w="1934" w:type="dxa"/>
            <w:vAlign w:val="center"/>
          </w:tcPr>
          <w:p w:rsidR="00B5029E" w:rsidRPr="00B5029E" w:rsidRDefault="00B5029E" w:rsidP="00B5029E">
            <w:pPr>
              <w:jc w:val="center"/>
            </w:pPr>
            <w:r w:rsidRPr="00B5029E">
              <w:t>115,5</w:t>
            </w:r>
          </w:p>
        </w:tc>
        <w:tc>
          <w:tcPr>
            <w:tcW w:w="1933" w:type="dxa"/>
            <w:vAlign w:val="center"/>
          </w:tcPr>
          <w:p w:rsidR="00B5029E" w:rsidRPr="00B5029E" w:rsidRDefault="00B5029E" w:rsidP="00B5029E">
            <w:pPr>
              <w:jc w:val="center"/>
            </w:pPr>
            <w:r w:rsidRPr="00B5029E">
              <w:t>+6,2</w:t>
            </w:r>
          </w:p>
        </w:tc>
      </w:tr>
      <w:tr w:rsidR="00B5029E" w:rsidRPr="00B5029E" w:rsidTr="00B5029E">
        <w:trPr>
          <w:trHeight w:val="271"/>
        </w:trPr>
        <w:tc>
          <w:tcPr>
            <w:tcW w:w="2494" w:type="dxa"/>
          </w:tcPr>
          <w:p w:rsidR="00B5029E" w:rsidRPr="00B5029E" w:rsidRDefault="00B5029E" w:rsidP="00B5029E">
            <w:pPr>
              <w:jc w:val="both"/>
            </w:pPr>
            <w:r w:rsidRPr="00B5029E">
              <w:t>Земельный налог</w:t>
            </w:r>
          </w:p>
        </w:tc>
        <w:tc>
          <w:tcPr>
            <w:tcW w:w="2084" w:type="dxa"/>
            <w:vAlign w:val="center"/>
          </w:tcPr>
          <w:p w:rsidR="00B5029E" w:rsidRPr="00B5029E" w:rsidRDefault="00B5029E" w:rsidP="00B5029E">
            <w:pPr>
              <w:jc w:val="center"/>
            </w:pPr>
            <w:r w:rsidRPr="00B5029E">
              <w:t>384,2</w:t>
            </w:r>
          </w:p>
        </w:tc>
        <w:tc>
          <w:tcPr>
            <w:tcW w:w="1785" w:type="dxa"/>
            <w:vAlign w:val="center"/>
          </w:tcPr>
          <w:p w:rsidR="00B5029E" w:rsidRPr="00B5029E" w:rsidRDefault="00B5029E" w:rsidP="00B5029E">
            <w:pPr>
              <w:jc w:val="center"/>
            </w:pPr>
            <w:r w:rsidRPr="00B5029E">
              <w:t>386,9</w:t>
            </w:r>
          </w:p>
        </w:tc>
        <w:tc>
          <w:tcPr>
            <w:tcW w:w="1934" w:type="dxa"/>
            <w:vAlign w:val="center"/>
          </w:tcPr>
          <w:p w:rsidR="00B5029E" w:rsidRPr="00B5029E" w:rsidRDefault="00B5029E" w:rsidP="00B5029E">
            <w:pPr>
              <w:jc w:val="center"/>
            </w:pPr>
            <w:r w:rsidRPr="00B5029E">
              <w:t>100,7</w:t>
            </w:r>
          </w:p>
        </w:tc>
        <w:tc>
          <w:tcPr>
            <w:tcW w:w="1933" w:type="dxa"/>
            <w:vAlign w:val="center"/>
          </w:tcPr>
          <w:p w:rsidR="00B5029E" w:rsidRPr="00B5029E" w:rsidRDefault="00B5029E" w:rsidP="00B5029E">
            <w:pPr>
              <w:jc w:val="center"/>
            </w:pPr>
            <w:r w:rsidRPr="00B5029E">
              <w:t>+2,7</w:t>
            </w:r>
          </w:p>
        </w:tc>
      </w:tr>
      <w:tr w:rsidR="00B5029E" w:rsidRPr="00B5029E" w:rsidTr="00B5029E">
        <w:trPr>
          <w:trHeight w:val="271"/>
        </w:trPr>
        <w:tc>
          <w:tcPr>
            <w:tcW w:w="2494" w:type="dxa"/>
          </w:tcPr>
          <w:p w:rsidR="00B5029E" w:rsidRPr="00B5029E" w:rsidRDefault="00B5029E" w:rsidP="00B5029E">
            <w:pPr>
              <w:jc w:val="both"/>
            </w:pPr>
            <w:r w:rsidRPr="00B5029E">
              <w:t>Госпошлина</w:t>
            </w:r>
          </w:p>
        </w:tc>
        <w:tc>
          <w:tcPr>
            <w:tcW w:w="2084" w:type="dxa"/>
            <w:vAlign w:val="center"/>
          </w:tcPr>
          <w:p w:rsidR="00B5029E" w:rsidRPr="00B5029E" w:rsidRDefault="00B5029E" w:rsidP="00B5029E">
            <w:pPr>
              <w:jc w:val="center"/>
            </w:pPr>
            <w:r w:rsidRPr="00B5029E">
              <w:t>4,8</w:t>
            </w:r>
          </w:p>
        </w:tc>
        <w:tc>
          <w:tcPr>
            <w:tcW w:w="1785" w:type="dxa"/>
            <w:vAlign w:val="center"/>
          </w:tcPr>
          <w:p w:rsidR="00B5029E" w:rsidRPr="00B5029E" w:rsidRDefault="00B5029E" w:rsidP="00B5029E">
            <w:pPr>
              <w:jc w:val="center"/>
            </w:pPr>
            <w:r w:rsidRPr="00B5029E">
              <w:t>5,4</w:t>
            </w:r>
          </w:p>
        </w:tc>
        <w:tc>
          <w:tcPr>
            <w:tcW w:w="1934" w:type="dxa"/>
            <w:vAlign w:val="center"/>
          </w:tcPr>
          <w:p w:rsidR="00B5029E" w:rsidRPr="00B5029E" w:rsidRDefault="00B5029E" w:rsidP="00B5029E">
            <w:pPr>
              <w:jc w:val="center"/>
            </w:pPr>
            <w:r w:rsidRPr="00B5029E">
              <w:t>112,5</w:t>
            </w:r>
          </w:p>
        </w:tc>
        <w:tc>
          <w:tcPr>
            <w:tcW w:w="1933" w:type="dxa"/>
            <w:vAlign w:val="center"/>
          </w:tcPr>
          <w:p w:rsidR="00B5029E" w:rsidRPr="00B5029E" w:rsidRDefault="00B5029E" w:rsidP="00B5029E">
            <w:pPr>
              <w:jc w:val="center"/>
            </w:pPr>
            <w:r w:rsidRPr="00B5029E">
              <w:t>+0,6</w:t>
            </w:r>
          </w:p>
        </w:tc>
      </w:tr>
      <w:tr w:rsidR="00B5029E" w:rsidRPr="00B5029E" w:rsidTr="00B5029E">
        <w:trPr>
          <w:trHeight w:val="271"/>
        </w:trPr>
        <w:tc>
          <w:tcPr>
            <w:tcW w:w="2494" w:type="dxa"/>
          </w:tcPr>
          <w:p w:rsidR="00B5029E" w:rsidRPr="00B5029E" w:rsidRDefault="00B5029E" w:rsidP="00B5029E">
            <w:pPr>
              <w:jc w:val="both"/>
            </w:pPr>
            <w:r w:rsidRPr="00B5029E">
              <w:t>Доходы, получаемые в виде арендной платы за землю</w:t>
            </w:r>
          </w:p>
        </w:tc>
        <w:tc>
          <w:tcPr>
            <w:tcW w:w="2084" w:type="dxa"/>
            <w:vAlign w:val="center"/>
          </w:tcPr>
          <w:p w:rsidR="00B5029E" w:rsidRPr="00B5029E" w:rsidRDefault="00B5029E" w:rsidP="00B5029E">
            <w:pPr>
              <w:jc w:val="center"/>
            </w:pPr>
            <w:r w:rsidRPr="00B5029E">
              <w:t>2,6</w:t>
            </w:r>
          </w:p>
        </w:tc>
        <w:tc>
          <w:tcPr>
            <w:tcW w:w="1785" w:type="dxa"/>
            <w:vAlign w:val="center"/>
          </w:tcPr>
          <w:p w:rsidR="00B5029E" w:rsidRPr="00B5029E" w:rsidRDefault="00B5029E" w:rsidP="00B5029E">
            <w:pPr>
              <w:jc w:val="center"/>
            </w:pPr>
            <w:r w:rsidRPr="00B5029E">
              <w:t>2,6</w:t>
            </w:r>
          </w:p>
        </w:tc>
        <w:tc>
          <w:tcPr>
            <w:tcW w:w="1934" w:type="dxa"/>
            <w:vAlign w:val="center"/>
          </w:tcPr>
          <w:p w:rsidR="00B5029E" w:rsidRPr="00B5029E" w:rsidRDefault="00B5029E" w:rsidP="00B5029E">
            <w:pPr>
              <w:jc w:val="center"/>
            </w:pPr>
            <w:r w:rsidRPr="00B5029E">
              <w:t>100,0</w:t>
            </w:r>
          </w:p>
        </w:tc>
        <w:tc>
          <w:tcPr>
            <w:tcW w:w="1933" w:type="dxa"/>
            <w:vAlign w:val="center"/>
          </w:tcPr>
          <w:p w:rsidR="00B5029E" w:rsidRPr="00B5029E" w:rsidRDefault="00B5029E" w:rsidP="00B5029E">
            <w:pPr>
              <w:jc w:val="center"/>
            </w:pPr>
            <w:r w:rsidRPr="00B5029E">
              <w:t>0</w:t>
            </w:r>
          </w:p>
        </w:tc>
      </w:tr>
      <w:tr w:rsidR="00B5029E" w:rsidRPr="00B5029E" w:rsidTr="00B5029E">
        <w:trPr>
          <w:trHeight w:val="271"/>
        </w:trPr>
        <w:tc>
          <w:tcPr>
            <w:tcW w:w="2494" w:type="dxa"/>
          </w:tcPr>
          <w:p w:rsidR="00B5029E" w:rsidRPr="00B5029E" w:rsidRDefault="00B5029E" w:rsidP="00B5029E">
            <w:r w:rsidRPr="00B5029E">
              <w:t>Прочие доходы от оказания платных услуг (работ)</w:t>
            </w:r>
          </w:p>
        </w:tc>
        <w:tc>
          <w:tcPr>
            <w:tcW w:w="2084" w:type="dxa"/>
            <w:vAlign w:val="center"/>
          </w:tcPr>
          <w:p w:rsidR="00B5029E" w:rsidRPr="00B5029E" w:rsidRDefault="00B5029E" w:rsidP="00B5029E">
            <w:pPr>
              <w:jc w:val="center"/>
            </w:pPr>
            <w:r w:rsidRPr="00B5029E">
              <w:t>56,0</w:t>
            </w:r>
          </w:p>
        </w:tc>
        <w:tc>
          <w:tcPr>
            <w:tcW w:w="1785" w:type="dxa"/>
            <w:vAlign w:val="center"/>
          </w:tcPr>
          <w:p w:rsidR="00B5029E" w:rsidRPr="00B5029E" w:rsidRDefault="00B5029E" w:rsidP="00B5029E">
            <w:pPr>
              <w:jc w:val="center"/>
            </w:pPr>
            <w:r w:rsidRPr="00B5029E">
              <w:t>56,2</w:t>
            </w:r>
          </w:p>
        </w:tc>
        <w:tc>
          <w:tcPr>
            <w:tcW w:w="1934" w:type="dxa"/>
            <w:vAlign w:val="center"/>
          </w:tcPr>
          <w:p w:rsidR="00B5029E" w:rsidRPr="00B5029E" w:rsidRDefault="00B5029E" w:rsidP="00B5029E">
            <w:pPr>
              <w:jc w:val="center"/>
            </w:pPr>
            <w:r w:rsidRPr="00B5029E">
              <w:t>100,4</w:t>
            </w:r>
          </w:p>
        </w:tc>
        <w:tc>
          <w:tcPr>
            <w:tcW w:w="1933" w:type="dxa"/>
            <w:vAlign w:val="center"/>
          </w:tcPr>
          <w:p w:rsidR="00B5029E" w:rsidRPr="00B5029E" w:rsidRDefault="00B5029E" w:rsidP="00B5029E">
            <w:pPr>
              <w:jc w:val="center"/>
            </w:pPr>
            <w:r w:rsidRPr="00B5029E">
              <w:t>+0,2</w:t>
            </w:r>
          </w:p>
        </w:tc>
      </w:tr>
      <w:tr w:rsidR="00B5029E" w:rsidRPr="00B5029E" w:rsidTr="00B5029E">
        <w:trPr>
          <w:trHeight w:val="525"/>
        </w:trPr>
        <w:tc>
          <w:tcPr>
            <w:tcW w:w="2494" w:type="dxa"/>
          </w:tcPr>
          <w:p w:rsidR="00B5029E" w:rsidRPr="00B5029E" w:rsidRDefault="00B5029E" w:rsidP="00B5029E">
            <w:r w:rsidRPr="00B5029E">
              <w:t>Доходы от продажи земельных участков</w:t>
            </w:r>
          </w:p>
        </w:tc>
        <w:tc>
          <w:tcPr>
            <w:tcW w:w="2084" w:type="dxa"/>
            <w:vAlign w:val="center"/>
          </w:tcPr>
          <w:p w:rsidR="00B5029E" w:rsidRPr="00B5029E" w:rsidRDefault="00B5029E" w:rsidP="00B5029E">
            <w:pPr>
              <w:jc w:val="center"/>
            </w:pPr>
            <w:r w:rsidRPr="00B5029E">
              <w:t>198,8</w:t>
            </w:r>
          </w:p>
        </w:tc>
        <w:tc>
          <w:tcPr>
            <w:tcW w:w="1785" w:type="dxa"/>
            <w:vAlign w:val="center"/>
          </w:tcPr>
          <w:p w:rsidR="00B5029E" w:rsidRPr="00B5029E" w:rsidRDefault="00B5029E" w:rsidP="00B5029E">
            <w:pPr>
              <w:jc w:val="center"/>
            </w:pPr>
            <w:r w:rsidRPr="00B5029E">
              <w:t>198,8</w:t>
            </w:r>
          </w:p>
        </w:tc>
        <w:tc>
          <w:tcPr>
            <w:tcW w:w="1934" w:type="dxa"/>
            <w:vAlign w:val="center"/>
          </w:tcPr>
          <w:p w:rsidR="00B5029E" w:rsidRPr="00B5029E" w:rsidRDefault="00B5029E" w:rsidP="00B5029E">
            <w:pPr>
              <w:jc w:val="center"/>
            </w:pPr>
            <w:r w:rsidRPr="00B5029E">
              <w:t>100,0</w:t>
            </w:r>
          </w:p>
        </w:tc>
        <w:tc>
          <w:tcPr>
            <w:tcW w:w="1933" w:type="dxa"/>
            <w:vAlign w:val="center"/>
          </w:tcPr>
          <w:p w:rsidR="00B5029E" w:rsidRPr="00B5029E" w:rsidRDefault="00B5029E" w:rsidP="00B5029E">
            <w:pPr>
              <w:jc w:val="center"/>
            </w:pPr>
            <w:r w:rsidRPr="00B5029E">
              <w:t>0</w:t>
            </w:r>
          </w:p>
        </w:tc>
      </w:tr>
      <w:tr w:rsidR="00B5029E" w:rsidRPr="00B5029E" w:rsidTr="00B5029E">
        <w:trPr>
          <w:trHeight w:val="240"/>
        </w:trPr>
        <w:tc>
          <w:tcPr>
            <w:tcW w:w="2494" w:type="dxa"/>
          </w:tcPr>
          <w:p w:rsidR="00B5029E" w:rsidRPr="00B5029E" w:rsidRDefault="00B5029E" w:rsidP="00B5029E">
            <w:r w:rsidRPr="00B5029E">
              <w:t>Штрафы</w:t>
            </w:r>
          </w:p>
        </w:tc>
        <w:tc>
          <w:tcPr>
            <w:tcW w:w="2084" w:type="dxa"/>
            <w:vAlign w:val="center"/>
          </w:tcPr>
          <w:p w:rsidR="00B5029E" w:rsidRPr="00B5029E" w:rsidRDefault="00B5029E" w:rsidP="00B5029E">
            <w:pPr>
              <w:jc w:val="center"/>
            </w:pPr>
            <w:r w:rsidRPr="00B5029E">
              <w:t>3,0</w:t>
            </w:r>
          </w:p>
        </w:tc>
        <w:tc>
          <w:tcPr>
            <w:tcW w:w="1785" w:type="dxa"/>
            <w:vAlign w:val="center"/>
          </w:tcPr>
          <w:p w:rsidR="00B5029E" w:rsidRPr="00B5029E" w:rsidRDefault="00B5029E" w:rsidP="00B5029E">
            <w:pPr>
              <w:jc w:val="center"/>
            </w:pPr>
            <w:r w:rsidRPr="00B5029E">
              <w:t>3,0</w:t>
            </w:r>
          </w:p>
        </w:tc>
        <w:tc>
          <w:tcPr>
            <w:tcW w:w="1934" w:type="dxa"/>
            <w:vAlign w:val="center"/>
          </w:tcPr>
          <w:p w:rsidR="00B5029E" w:rsidRPr="00B5029E" w:rsidRDefault="00B5029E" w:rsidP="00B5029E">
            <w:pPr>
              <w:jc w:val="center"/>
            </w:pPr>
            <w:r w:rsidRPr="00B5029E">
              <w:t>100,0</w:t>
            </w:r>
          </w:p>
        </w:tc>
        <w:tc>
          <w:tcPr>
            <w:tcW w:w="1933" w:type="dxa"/>
            <w:vAlign w:val="center"/>
          </w:tcPr>
          <w:p w:rsidR="00B5029E" w:rsidRPr="00B5029E" w:rsidRDefault="00B5029E" w:rsidP="00B5029E">
            <w:pPr>
              <w:jc w:val="center"/>
            </w:pPr>
            <w:r w:rsidRPr="00B5029E">
              <w:t>0</w:t>
            </w:r>
          </w:p>
        </w:tc>
      </w:tr>
      <w:tr w:rsidR="00B5029E" w:rsidRPr="00B5029E" w:rsidTr="00B5029E">
        <w:trPr>
          <w:trHeight w:val="286"/>
        </w:trPr>
        <w:tc>
          <w:tcPr>
            <w:tcW w:w="2494" w:type="dxa"/>
          </w:tcPr>
          <w:p w:rsidR="00B5029E" w:rsidRPr="00B5029E" w:rsidRDefault="00B5029E" w:rsidP="00B5029E">
            <w:r w:rsidRPr="00B5029E">
              <w:t>итого</w:t>
            </w:r>
          </w:p>
        </w:tc>
        <w:tc>
          <w:tcPr>
            <w:tcW w:w="2084" w:type="dxa"/>
            <w:vAlign w:val="center"/>
          </w:tcPr>
          <w:p w:rsidR="00B5029E" w:rsidRPr="00B5029E" w:rsidRDefault="00B5029E" w:rsidP="00B5029E">
            <w:pPr>
              <w:jc w:val="center"/>
            </w:pPr>
            <w:r w:rsidRPr="00B5029E">
              <w:t>2808,3</w:t>
            </w:r>
          </w:p>
        </w:tc>
        <w:tc>
          <w:tcPr>
            <w:tcW w:w="1785" w:type="dxa"/>
            <w:vAlign w:val="center"/>
          </w:tcPr>
          <w:p w:rsidR="00B5029E" w:rsidRPr="00B5029E" w:rsidRDefault="00B5029E" w:rsidP="00B5029E">
            <w:pPr>
              <w:jc w:val="center"/>
            </w:pPr>
            <w:r w:rsidRPr="00B5029E">
              <w:t>2964,8</w:t>
            </w:r>
          </w:p>
        </w:tc>
        <w:tc>
          <w:tcPr>
            <w:tcW w:w="1934" w:type="dxa"/>
            <w:vAlign w:val="center"/>
          </w:tcPr>
          <w:p w:rsidR="00B5029E" w:rsidRPr="00B5029E" w:rsidRDefault="00B5029E" w:rsidP="00B5029E">
            <w:pPr>
              <w:jc w:val="center"/>
            </w:pPr>
            <w:r w:rsidRPr="00B5029E">
              <w:t>105,6</w:t>
            </w:r>
          </w:p>
        </w:tc>
        <w:tc>
          <w:tcPr>
            <w:tcW w:w="1933" w:type="dxa"/>
            <w:vAlign w:val="center"/>
          </w:tcPr>
          <w:p w:rsidR="00B5029E" w:rsidRPr="00B5029E" w:rsidRDefault="00B5029E" w:rsidP="00B5029E">
            <w:pPr>
              <w:jc w:val="center"/>
            </w:pPr>
            <w:r w:rsidRPr="00B5029E">
              <w:t>+156,5</w:t>
            </w:r>
          </w:p>
        </w:tc>
      </w:tr>
    </w:tbl>
    <w:p w:rsidR="00B5029E" w:rsidRPr="00B5029E" w:rsidRDefault="00B5029E" w:rsidP="00B5029E">
      <w:pPr>
        <w:jc w:val="both"/>
      </w:pPr>
      <w:r w:rsidRPr="00B5029E">
        <w:t xml:space="preserve">            </w:t>
      </w:r>
    </w:p>
    <w:p w:rsidR="00B5029E" w:rsidRPr="00B5029E" w:rsidRDefault="00B5029E" w:rsidP="00B5029E">
      <w:pPr>
        <w:jc w:val="both"/>
      </w:pPr>
      <w:r w:rsidRPr="00B5029E">
        <w:t xml:space="preserve">Основным доходным источником бюджета </w:t>
      </w:r>
      <w:proofErr w:type="spellStart"/>
      <w:r w:rsidRPr="00B5029E">
        <w:t>Евдокимовского</w:t>
      </w:r>
      <w:proofErr w:type="spellEnd"/>
      <w:r w:rsidRPr="00B5029E">
        <w:t xml:space="preserve"> муниципального образования за 2018 год являются доходы от уплаты акцизов.</w:t>
      </w:r>
    </w:p>
    <w:p w:rsidR="00B5029E" w:rsidRPr="00B5029E" w:rsidRDefault="00B5029E" w:rsidP="00B5029E">
      <w:pPr>
        <w:jc w:val="both"/>
      </w:pPr>
      <w:r w:rsidRPr="00B5029E">
        <w:t xml:space="preserve">          Удельный вес поступления доходов от уплаты акцизов в общем поступлении собственных </w:t>
      </w:r>
      <w:proofErr w:type="gramStart"/>
      <w:r w:rsidRPr="00B5029E">
        <w:t>доходов  составляет</w:t>
      </w:r>
      <w:proofErr w:type="gramEnd"/>
      <w:r w:rsidRPr="00B5029E">
        <w:t xml:space="preserve"> 62,1 %. </w:t>
      </w:r>
      <w:r w:rsidRPr="00B5029E">
        <w:rPr>
          <w:sz w:val="20"/>
          <w:szCs w:val="20"/>
        </w:rPr>
        <w:t xml:space="preserve">  </w:t>
      </w:r>
    </w:p>
    <w:p w:rsidR="00B5029E" w:rsidRPr="00B5029E" w:rsidRDefault="00B5029E" w:rsidP="00B5029E">
      <w:pPr>
        <w:tabs>
          <w:tab w:val="left" w:pos="567"/>
        </w:tabs>
        <w:jc w:val="both"/>
      </w:pPr>
      <w:r w:rsidRPr="00B5029E">
        <w:t xml:space="preserve">          Налог на доходы физических лиц второй по значимости доходный источник. Удельный вес НДФЛ составляет 13,5 % в общей сумме собственных доходов.  </w:t>
      </w:r>
    </w:p>
    <w:p w:rsidR="00B5029E" w:rsidRPr="00B5029E" w:rsidRDefault="00B5029E" w:rsidP="00B5029E">
      <w:pPr>
        <w:tabs>
          <w:tab w:val="left" w:pos="567"/>
        </w:tabs>
        <w:jc w:val="both"/>
      </w:pPr>
      <w:r w:rsidRPr="00B5029E">
        <w:rPr>
          <w:sz w:val="20"/>
          <w:szCs w:val="20"/>
        </w:rPr>
        <w:t xml:space="preserve">            </w:t>
      </w:r>
      <w:r w:rsidRPr="00B5029E">
        <w:t>Удельный вес поступления земельного налога составляет 13,0 % в общей сумме собственных доходов.</w:t>
      </w:r>
    </w:p>
    <w:p w:rsidR="00B5029E" w:rsidRPr="00B5029E" w:rsidRDefault="00B5029E" w:rsidP="00B5029E">
      <w:pPr>
        <w:jc w:val="both"/>
      </w:pPr>
      <w:r w:rsidRPr="00B5029E">
        <w:t>План по отдельным доходным источникам перевыполнен в результате поступления платежей после уточнения в декабре 2018 года бюджета сельского поселения.</w:t>
      </w:r>
    </w:p>
    <w:p w:rsidR="00B5029E" w:rsidRPr="00B5029E" w:rsidRDefault="00B5029E" w:rsidP="00B5029E">
      <w:pPr>
        <w:jc w:val="both"/>
      </w:pPr>
      <w:r w:rsidRPr="00B5029E">
        <w:t xml:space="preserve">Недоимка по платежам в бюджет </w:t>
      </w:r>
      <w:proofErr w:type="spellStart"/>
      <w:r w:rsidRPr="00B5029E">
        <w:t>Евдокимовского</w:t>
      </w:r>
      <w:proofErr w:type="spellEnd"/>
      <w:r w:rsidRPr="00B5029E">
        <w:t xml:space="preserve"> муниципального образования составляет:</w:t>
      </w:r>
    </w:p>
    <w:p w:rsidR="00B5029E" w:rsidRPr="00B5029E" w:rsidRDefault="00B5029E" w:rsidP="00B5029E">
      <w:pPr>
        <w:jc w:val="center"/>
        <w:rPr>
          <w:i/>
          <w:u w:val="single"/>
        </w:rPr>
      </w:pPr>
      <w:r w:rsidRPr="00B5029E">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B5029E" w:rsidRPr="00B5029E" w:rsidTr="00B5029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29E" w:rsidRPr="00B5029E" w:rsidRDefault="00B5029E" w:rsidP="00B5029E">
            <w:pPr>
              <w:jc w:val="center"/>
              <w:rPr>
                <w:b/>
                <w:bCs/>
              </w:rPr>
            </w:pPr>
            <w:r w:rsidRPr="00B5029E">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
                <w:bCs/>
              </w:rPr>
            </w:pPr>
            <w:r w:rsidRPr="00B5029E">
              <w:rPr>
                <w:b/>
                <w:bCs/>
              </w:rPr>
              <w:t>на 01.01.2018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
                <w:bCs/>
              </w:rPr>
            </w:pPr>
            <w:r w:rsidRPr="00B5029E">
              <w:rPr>
                <w:b/>
                <w:bCs/>
              </w:rPr>
              <w:t>на 01.01.201</w:t>
            </w:r>
            <w:r w:rsidRPr="00B5029E">
              <w:rPr>
                <w:b/>
                <w:bCs/>
                <w:lang w:val="en-US"/>
              </w:rPr>
              <w:t>9</w:t>
            </w:r>
            <w:r w:rsidRPr="00B5029E">
              <w:rPr>
                <w:b/>
                <w:bCs/>
              </w:rPr>
              <w:t xml:space="preserve">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
                <w:bCs/>
              </w:rPr>
            </w:pPr>
            <w:proofErr w:type="spellStart"/>
            <w:r w:rsidRPr="00B5029E">
              <w:rPr>
                <w:b/>
                <w:bCs/>
              </w:rPr>
              <w:t>откл</w:t>
            </w:r>
            <w:proofErr w:type="spellEnd"/>
            <w:r w:rsidRPr="00B5029E">
              <w:rPr>
                <w:b/>
                <w:bCs/>
              </w:rPr>
              <w:t>.</w:t>
            </w:r>
          </w:p>
        </w:tc>
      </w:tr>
      <w:tr w:rsidR="00B5029E" w:rsidRPr="00B5029E" w:rsidTr="00B5029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29E" w:rsidRPr="00B5029E" w:rsidRDefault="00B5029E" w:rsidP="00B5029E">
            <w:pPr>
              <w:rPr>
                <w:bCs/>
              </w:rPr>
            </w:pPr>
            <w:r w:rsidRPr="00B5029E">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Cs/>
              </w:rPr>
            </w:pPr>
            <w:r w:rsidRPr="00B5029E">
              <w:rPr>
                <w:bCs/>
              </w:rPr>
              <w:t>8,7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Cs/>
              </w:rPr>
            </w:pPr>
            <w:r w:rsidRPr="00B5029E">
              <w:rPr>
                <w:bCs/>
              </w:rPr>
              <w:t>10,8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Cs/>
              </w:rPr>
            </w:pPr>
            <w:r w:rsidRPr="00B5029E">
              <w:rPr>
                <w:bCs/>
              </w:rPr>
              <w:t>+2,1</w:t>
            </w:r>
          </w:p>
        </w:tc>
      </w:tr>
      <w:tr w:rsidR="00B5029E" w:rsidRPr="00B5029E" w:rsidTr="00B5029E">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29E" w:rsidRPr="00B5029E" w:rsidRDefault="00B5029E" w:rsidP="00B5029E">
            <w:pPr>
              <w:rPr>
                <w:bCs/>
              </w:rPr>
            </w:pPr>
            <w:r w:rsidRPr="00B5029E">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Cs/>
              </w:rPr>
            </w:pPr>
            <w:r w:rsidRPr="00B5029E">
              <w:rPr>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Cs/>
              </w:rPr>
            </w:pPr>
            <w:r w:rsidRPr="00B5029E">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5029E" w:rsidRPr="00B5029E" w:rsidRDefault="00B5029E" w:rsidP="00B5029E">
            <w:pPr>
              <w:jc w:val="center"/>
              <w:rPr>
                <w:bCs/>
              </w:rPr>
            </w:pPr>
            <w:r w:rsidRPr="00B5029E">
              <w:rPr>
                <w:bCs/>
              </w:rPr>
              <w:t>+0,1</w:t>
            </w:r>
          </w:p>
        </w:tc>
      </w:tr>
      <w:tr w:rsidR="00B5029E" w:rsidRPr="00B5029E" w:rsidTr="00B50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5029E" w:rsidRPr="00B5029E" w:rsidRDefault="00B5029E" w:rsidP="00B5029E">
            <w:r w:rsidRPr="00B5029E">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160,3</w:t>
            </w:r>
          </w:p>
        </w:tc>
        <w:tc>
          <w:tcPr>
            <w:tcW w:w="2268"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138,4</w:t>
            </w:r>
          </w:p>
        </w:tc>
        <w:tc>
          <w:tcPr>
            <w:tcW w:w="1613"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-21,9</w:t>
            </w:r>
          </w:p>
        </w:tc>
      </w:tr>
      <w:tr w:rsidR="00B5029E" w:rsidRPr="00B5029E" w:rsidTr="00B50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5029E" w:rsidRPr="00B5029E" w:rsidRDefault="00B5029E" w:rsidP="00B5029E">
            <w:r w:rsidRPr="00B5029E">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0</w:t>
            </w:r>
          </w:p>
        </w:tc>
        <w:tc>
          <w:tcPr>
            <w:tcW w:w="2268"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0,2</w:t>
            </w:r>
          </w:p>
        </w:tc>
        <w:tc>
          <w:tcPr>
            <w:tcW w:w="1613"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+0,2</w:t>
            </w:r>
          </w:p>
        </w:tc>
      </w:tr>
      <w:tr w:rsidR="00B5029E" w:rsidRPr="00B5029E" w:rsidTr="00B50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5029E" w:rsidRPr="00B5029E" w:rsidRDefault="00B5029E" w:rsidP="00B5029E">
            <w:r w:rsidRPr="00B5029E">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187,5</w:t>
            </w:r>
          </w:p>
        </w:tc>
        <w:tc>
          <w:tcPr>
            <w:tcW w:w="2268"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148,6</w:t>
            </w:r>
          </w:p>
        </w:tc>
        <w:tc>
          <w:tcPr>
            <w:tcW w:w="1613"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-38,9</w:t>
            </w:r>
          </w:p>
        </w:tc>
      </w:tr>
      <w:tr w:rsidR="00B5029E" w:rsidRPr="00B5029E" w:rsidTr="00B5029E">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5029E" w:rsidRPr="00B5029E" w:rsidRDefault="00B5029E" w:rsidP="00B5029E">
            <w:r w:rsidRPr="00B5029E">
              <w:t>итого</w:t>
            </w:r>
          </w:p>
        </w:tc>
        <w:tc>
          <w:tcPr>
            <w:tcW w:w="2126"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356,5</w:t>
            </w:r>
          </w:p>
        </w:tc>
        <w:tc>
          <w:tcPr>
            <w:tcW w:w="2268"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298,1</w:t>
            </w:r>
          </w:p>
        </w:tc>
        <w:tc>
          <w:tcPr>
            <w:tcW w:w="1613" w:type="dxa"/>
            <w:tcBorders>
              <w:top w:val="nil"/>
              <w:left w:val="nil"/>
              <w:bottom w:val="single" w:sz="4" w:space="0" w:color="auto"/>
              <w:right w:val="single" w:sz="4" w:space="0" w:color="auto"/>
            </w:tcBorders>
            <w:shd w:val="clear" w:color="auto" w:fill="auto"/>
            <w:noWrap/>
            <w:vAlign w:val="bottom"/>
          </w:tcPr>
          <w:p w:rsidR="00B5029E" w:rsidRPr="00B5029E" w:rsidRDefault="00B5029E" w:rsidP="00B5029E">
            <w:pPr>
              <w:jc w:val="center"/>
            </w:pPr>
            <w:r w:rsidRPr="00B5029E">
              <w:t>-58,4</w:t>
            </w:r>
          </w:p>
        </w:tc>
      </w:tr>
    </w:tbl>
    <w:p w:rsidR="00B5029E" w:rsidRPr="00B5029E" w:rsidRDefault="00B5029E" w:rsidP="00B5029E">
      <w:pPr>
        <w:tabs>
          <w:tab w:val="left" w:pos="709"/>
        </w:tabs>
        <w:jc w:val="both"/>
      </w:pPr>
    </w:p>
    <w:p w:rsidR="00B5029E" w:rsidRPr="00B5029E" w:rsidRDefault="00B5029E" w:rsidP="00B5029E">
      <w:pPr>
        <w:jc w:val="both"/>
        <w:rPr>
          <w:lang w:val="x-none" w:eastAsia="x-none"/>
        </w:rPr>
      </w:pPr>
      <w:r w:rsidRPr="00B5029E">
        <w:rPr>
          <w:lang w:val="x-none" w:eastAsia="x-none"/>
        </w:rPr>
        <w:t xml:space="preserve">Недоимка по платежам в бюджет </w:t>
      </w:r>
      <w:proofErr w:type="spellStart"/>
      <w:r w:rsidRPr="00B5029E">
        <w:rPr>
          <w:lang w:val="x-none" w:eastAsia="x-none"/>
        </w:rPr>
        <w:t>Евдокимовского</w:t>
      </w:r>
      <w:proofErr w:type="spellEnd"/>
      <w:r w:rsidRPr="00B5029E">
        <w:rPr>
          <w:lang w:val="x-none" w:eastAsia="x-none"/>
        </w:rPr>
        <w:t xml:space="preserve"> муниципального образования по состоянию на 01.01.2019 г. по сравнению с данными на 01.01.2018 г. уменьшилась на 58,4 тыс. руб., в том числе: </w:t>
      </w:r>
    </w:p>
    <w:p w:rsidR="00B5029E" w:rsidRPr="00B5029E" w:rsidRDefault="00B5029E" w:rsidP="00B5029E">
      <w:pPr>
        <w:jc w:val="both"/>
        <w:rPr>
          <w:lang w:val="x-none" w:eastAsia="x-none"/>
        </w:rPr>
      </w:pPr>
      <w:r w:rsidRPr="00B5029E">
        <w:rPr>
          <w:lang w:val="x-none" w:eastAsia="x-none"/>
        </w:rPr>
        <w:t>- по налогу на имущество физических лиц на 21,9 тыс. руб.;</w:t>
      </w:r>
    </w:p>
    <w:p w:rsidR="00B5029E" w:rsidRPr="00B5029E" w:rsidRDefault="00B5029E" w:rsidP="00B5029E">
      <w:pPr>
        <w:jc w:val="both"/>
        <w:rPr>
          <w:lang w:val="x-none" w:eastAsia="x-none"/>
        </w:rPr>
      </w:pPr>
      <w:r w:rsidRPr="00B5029E">
        <w:rPr>
          <w:lang w:val="x-none" w:eastAsia="x-none"/>
        </w:rPr>
        <w:t>- по земельному налогу с физических лиц на 38,9 тыс. руб.;</w:t>
      </w:r>
    </w:p>
    <w:p w:rsidR="00B5029E" w:rsidRPr="00B5029E" w:rsidRDefault="00B5029E" w:rsidP="00B5029E">
      <w:pPr>
        <w:jc w:val="both"/>
        <w:rPr>
          <w:lang w:val="x-none" w:eastAsia="x-none"/>
        </w:rPr>
      </w:pPr>
      <w:r w:rsidRPr="00B5029E">
        <w:rPr>
          <w:lang w:val="x-none" w:eastAsia="x-none"/>
        </w:rPr>
        <w:t>- по налогу на доходы физических лиц увеличилась на 2,1 тыс. руб.;</w:t>
      </w:r>
    </w:p>
    <w:p w:rsidR="00B5029E" w:rsidRPr="00B5029E" w:rsidRDefault="00B5029E" w:rsidP="00B5029E">
      <w:pPr>
        <w:jc w:val="both"/>
        <w:rPr>
          <w:lang w:val="x-none" w:eastAsia="x-none"/>
        </w:rPr>
      </w:pPr>
      <w:r w:rsidRPr="00B5029E">
        <w:rPr>
          <w:lang w:val="x-none" w:eastAsia="x-none"/>
        </w:rPr>
        <w:lastRenderedPageBreak/>
        <w:t>- по единому сельскохозяйственному налогу увеличилась на 0,1 тыс. руб.;</w:t>
      </w:r>
    </w:p>
    <w:p w:rsidR="00B5029E" w:rsidRPr="00B5029E" w:rsidRDefault="00B5029E" w:rsidP="00B5029E">
      <w:pPr>
        <w:jc w:val="both"/>
        <w:rPr>
          <w:lang w:val="x-none" w:eastAsia="x-none"/>
        </w:rPr>
      </w:pPr>
      <w:r w:rsidRPr="00B5029E">
        <w:rPr>
          <w:lang w:val="x-none" w:eastAsia="x-none"/>
        </w:rPr>
        <w:t>- по земельному налогу с организаций увеличилась на 0,2 тыс. руб.</w:t>
      </w:r>
    </w:p>
    <w:p w:rsidR="00B5029E" w:rsidRPr="00B5029E" w:rsidRDefault="00B5029E" w:rsidP="00B5029E">
      <w:pPr>
        <w:jc w:val="both"/>
      </w:pPr>
      <w:r w:rsidRPr="00B5029E">
        <w:t xml:space="preserve">Безвозмездные поступления за 2018 год при плане </w:t>
      </w:r>
      <w:r w:rsidRPr="00B5029E">
        <w:rPr>
          <w:b/>
        </w:rPr>
        <w:t xml:space="preserve">66 992,1 </w:t>
      </w:r>
      <w:r w:rsidRPr="00B5029E">
        <w:t xml:space="preserve">тыс. руб., составили </w:t>
      </w:r>
      <w:r w:rsidRPr="00B5029E">
        <w:rPr>
          <w:b/>
        </w:rPr>
        <w:t xml:space="preserve">39 841,4 </w:t>
      </w:r>
      <w:r w:rsidRPr="00B5029E">
        <w:t xml:space="preserve">тыс. руб. или 59,5 %. </w:t>
      </w:r>
      <w:r w:rsidRPr="00B5029E">
        <w:rPr>
          <w:bCs/>
        </w:rPr>
        <w:t xml:space="preserve">Не перечислены из областного бюджета средства субсидии в размере </w:t>
      </w:r>
      <w:r w:rsidRPr="00B5029E">
        <w:t>27 150,7 тыс. руб.</w:t>
      </w:r>
      <w:r w:rsidRPr="00B5029E">
        <w:rPr>
          <w:bCs/>
        </w:rPr>
        <w:t xml:space="preserve"> на строительство пешеходных переходов </w:t>
      </w:r>
      <w:r w:rsidRPr="00B5029E">
        <w:t>(мостов, виадуков) на территориях муниципальных образований Иркутской области - подрядная организация значительно отстает от выполнения работ в соответствии с календарным графиком и оплата работ происходит поэтапно, «по факту», на основании актов выполненных работ.</w:t>
      </w:r>
    </w:p>
    <w:p w:rsidR="00B5029E" w:rsidRPr="00B5029E" w:rsidRDefault="00B5029E" w:rsidP="00B5029E">
      <w:pPr>
        <w:jc w:val="both"/>
        <w:rPr>
          <w:lang w:val="x-none" w:eastAsia="x-none"/>
        </w:rPr>
      </w:pPr>
      <w:r w:rsidRPr="00B5029E">
        <w:rPr>
          <w:lang w:val="x-none" w:eastAsia="x-none"/>
        </w:rPr>
        <w:t>Доля безвозмездных поступлений  в общей сумме доходов составила 93,1 %.</w:t>
      </w:r>
    </w:p>
    <w:p w:rsidR="00B5029E" w:rsidRPr="00B5029E" w:rsidRDefault="00B5029E" w:rsidP="00B5029E">
      <w:pPr>
        <w:tabs>
          <w:tab w:val="left" w:pos="993"/>
        </w:tabs>
      </w:pPr>
      <w:r w:rsidRPr="00B5029E">
        <w:t>Доля собственных доходов в общей сумме доходов составила 6,9 %.</w:t>
      </w:r>
    </w:p>
    <w:p w:rsidR="00B5029E" w:rsidRPr="00B5029E" w:rsidRDefault="00B5029E" w:rsidP="00B5029E">
      <w:pPr>
        <w:tabs>
          <w:tab w:val="left" w:pos="993"/>
        </w:tabs>
      </w:pPr>
    </w:p>
    <w:p w:rsidR="00B5029E" w:rsidRPr="00B5029E" w:rsidRDefault="00B5029E" w:rsidP="00B5029E">
      <w:pPr>
        <w:tabs>
          <w:tab w:val="left" w:pos="993"/>
        </w:tabs>
        <w:rPr>
          <w:b/>
        </w:rPr>
      </w:pPr>
      <w:r w:rsidRPr="00B5029E">
        <w:rPr>
          <w:b/>
        </w:rPr>
        <w:t xml:space="preserve">2. Исполнение бюджета </w:t>
      </w:r>
      <w:proofErr w:type="spellStart"/>
      <w:r w:rsidRPr="00B5029E">
        <w:rPr>
          <w:b/>
        </w:rPr>
        <w:t>Евдокимовского</w:t>
      </w:r>
      <w:proofErr w:type="spellEnd"/>
      <w:r w:rsidRPr="00B5029E">
        <w:rPr>
          <w:b/>
        </w:rPr>
        <w:t xml:space="preserve"> сельского поселения по расходам за 2018 год</w:t>
      </w:r>
    </w:p>
    <w:p w:rsidR="00B5029E" w:rsidRPr="00B5029E" w:rsidRDefault="00B5029E" w:rsidP="00B5029E"/>
    <w:p w:rsidR="00B5029E" w:rsidRPr="00B5029E" w:rsidRDefault="00B5029E" w:rsidP="00B5029E">
      <w:pPr>
        <w:jc w:val="both"/>
      </w:pPr>
      <w:r w:rsidRPr="00B5029E">
        <w:t xml:space="preserve">По расходам бюджет </w:t>
      </w:r>
      <w:proofErr w:type="spellStart"/>
      <w:r w:rsidRPr="00B5029E">
        <w:t>Евдокимовского</w:t>
      </w:r>
      <w:proofErr w:type="spellEnd"/>
      <w:r w:rsidRPr="00B5029E">
        <w:t xml:space="preserve"> муниципального образования за 2018 год при </w:t>
      </w:r>
      <w:proofErr w:type="gramStart"/>
      <w:r w:rsidRPr="00B5029E">
        <w:t xml:space="preserve">плане  </w:t>
      </w:r>
      <w:r w:rsidRPr="00B5029E">
        <w:rPr>
          <w:b/>
        </w:rPr>
        <w:t>72</w:t>
      </w:r>
      <w:proofErr w:type="gramEnd"/>
      <w:r w:rsidRPr="00B5029E">
        <w:rPr>
          <w:b/>
        </w:rPr>
        <w:t xml:space="preserve"> 553,7 </w:t>
      </w:r>
      <w:r w:rsidRPr="00B5029E">
        <w:t xml:space="preserve">тыс. руб. исполнен в сумме </w:t>
      </w:r>
      <w:r w:rsidRPr="00B5029E">
        <w:rPr>
          <w:b/>
        </w:rPr>
        <w:t>43 385,9</w:t>
      </w:r>
      <w:r w:rsidRPr="00B5029E">
        <w:t xml:space="preserve"> тыс. руб. или </w:t>
      </w:r>
      <w:r w:rsidRPr="00B5029E">
        <w:rPr>
          <w:b/>
        </w:rPr>
        <w:t>59,8</w:t>
      </w:r>
      <w:r w:rsidRPr="00B5029E">
        <w:t xml:space="preserve"> %. Неисполнение на сумму          </w:t>
      </w:r>
      <w:r w:rsidRPr="00B5029E">
        <w:rPr>
          <w:b/>
        </w:rPr>
        <w:t xml:space="preserve">29 167,8 </w:t>
      </w:r>
      <w:r w:rsidRPr="00B5029E">
        <w:t xml:space="preserve">тыс. руб., в том числе: </w:t>
      </w:r>
    </w:p>
    <w:p w:rsidR="00B5029E" w:rsidRPr="00B5029E" w:rsidRDefault="00B5029E" w:rsidP="00B5029E">
      <w:pPr>
        <w:numPr>
          <w:ilvl w:val="0"/>
          <w:numId w:val="3"/>
        </w:numPr>
        <w:ind w:left="851" w:hanging="284"/>
        <w:jc w:val="both"/>
      </w:pPr>
      <w:r w:rsidRPr="00B5029E">
        <w:t xml:space="preserve">не использованы бюджетные ассигнования резервного фонда </w:t>
      </w:r>
      <w:proofErr w:type="spellStart"/>
      <w:r w:rsidRPr="00B5029E">
        <w:t>Евдокимовского</w:t>
      </w:r>
      <w:proofErr w:type="spellEnd"/>
      <w:r w:rsidRPr="00B5029E">
        <w:t xml:space="preserve"> сельского поселения в сумме </w:t>
      </w:r>
      <w:r w:rsidRPr="00B5029E">
        <w:rPr>
          <w:b/>
        </w:rPr>
        <w:t>0,5</w:t>
      </w:r>
      <w:r w:rsidRPr="00B5029E">
        <w:t xml:space="preserve"> тыс. руб. в связи с отсутствием на территории поселения в 2018 году чрезвычайных ситуаций;</w:t>
      </w:r>
    </w:p>
    <w:p w:rsidR="00B5029E" w:rsidRPr="00B5029E" w:rsidRDefault="00B5029E" w:rsidP="00B5029E">
      <w:pPr>
        <w:numPr>
          <w:ilvl w:val="0"/>
          <w:numId w:val="3"/>
        </w:numPr>
        <w:tabs>
          <w:tab w:val="left" w:pos="851"/>
          <w:tab w:val="left" w:pos="993"/>
          <w:tab w:val="left" w:pos="1418"/>
        </w:tabs>
        <w:ind w:left="851" w:hanging="284"/>
        <w:contextualSpacing/>
        <w:jc w:val="both"/>
      </w:pPr>
      <w:r w:rsidRPr="00B5029E">
        <w:t xml:space="preserve">не использованы бюджетные ассигнования, предусмотренные на </w:t>
      </w:r>
      <w:proofErr w:type="gramStart"/>
      <w:r w:rsidRPr="00B5029E">
        <w:t>финансирование  процентных</w:t>
      </w:r>
      <w:proofErr w:type="gramEnd"/>
      <w:r w:rsidRPr="00B5029E">
        <w:t xml:space="preserve"> платежей по муниципальному долгу в сумме </w:t>
      </w:r>
      <w:r w:rsidRPr="00B5029E">
        <w:rPr>
          <w:b/>
        </w:rPr>
        <w:t>2,0</w:t>
      </w:r>
      <w:r w:rsidRPr="00B5029E">
        <w:t xml:space="preserve"> тыс. руб. ввиду отсутствия необходимости;</w:t>
      </w:r>
    </w:p>
    <w:p w:rsidR="00B5029E" w:rsidRPr="00B5029E" w:rsidRDefault="00B5029E" w:rsidP="00B5029E">
      <w:pPr>
        <w:numPr>
          <w:ilvl w:val="0"/>
          <w:numId w:val="3"/>
        </w:numPr>
        <w:ind w:left="851" w:hanging="284"/>
        <w:contextualSpacing/>
        <w:jc w:val="both"/>
      </w:pPr>
      <w:r w:rsidRPr="00B5029E">
        <w:t xml:space="preserve">не использованы бюджетные ассигнования на ремонт и содержание автомобильных дорог в сумме </w:t>
      </w:r>
      <w:r w:rsidRPr="00B5029E">
        <w:rPr>
          <w:b/>
        </w:rPr>
        <w:t xml:space="preserve">585,5 </w:t>
      </w:r>
      <w:r w:rsidRPr="00B5029E">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5029E">
        <w:t>инжекторных</w:t>
      </w:r>
      <w:proofErr w:type="spellEnd"/>
      <w:r w:rsidRPr="00B5029E">
        <w:t>) двигателей и сезонностью проведения работ;</w:t>
      </w:r>
    </w:p>
    <w:p w:rsidR="00B5029E" w:rsidRPr="00B5029E" w:rsidRDefault="00B5029E" w:rsidP="00B5029E">
      <w:pPr>
        <w:numPr>
          <w:ilvl w:val="0"/>
          <w:numId w:val="3"/>
        </w:numPr>
        <w:ind w:left="851" w:hanging="284"/>
        <w:contextualSpacing/>
        <w:jc w:val="both"/>
      </w:pPr>
      <w:r w:rsidRPr="00B5029E">
        <w:t xml:space="preserve">не использованы бюджетные ассигнования на строительство пешеходного моста через р. Ия в п. </w:t>
      </w:r>
      <w:proofErr w:type="spellStart"/>
      <w:r w:rsidRPr="00B5029E">
        <w:t>Евдокимовский</w:t>
      </w:r>
      <w:proofErr w:type="spellEnd"/>
      <w:r w:rsidRPr="00B5029E">
        <w:t xml:space="preserve"> в сумме </w:t>
      </w:r>
      <w:r w:rsidRPr="00B5029E">
        <w:rPr>
          <w:b/>
        </w:rPr>
        <w:t>28 579,8</w:t>
      </w:r>
      <w:r w:rsidRPr="00B5029E">
        <w:t xml:space="preserve"> тыс. руб., не освоение денежных средств связано с тем, что подрядная организация значительно отстает от выполнения работ в соответствии с календарным графиком и оплата работ происходит поэтапно «по факту», на основании актов выполненных работ.  </w:t>
      </w:r>
    </w:p>
    <w:p w:rsidR="00B5029E" w:rsidRPr="00B5029E" w:rsidRDefault="00B5029E" w:rsidP="00B5029E">
      <w:pPr>
        <w:autoSpaceDE w:val="0"/>
        <w:autoSpaceDN w:val="0"/>
        <w:adjustRightInd w:val="0"/>
        <w:jc w:val="center"/>
        <w:rPr>
          <w:b/>
        </w:rPr>
      </w:pPr>
    </w:p>
    <w:p w:rsidR="00B5029E" w:rsidRPr="00B5029E" w:rsidRDefault="00B5029E" w:rsidP="00B5029E">
      <w:pPr>
        <w:jc w:val="center"/>
        <w:rPr>
          <w:b/>
        </w:rPr>
      </w:pPr>
      <w:r w:rsidRPr="00B5029E">
        <w:rPr>
          <w:b/>
        </w:rPr>
        <w:t xml:space="preserve">Муниципальная программа </w:t>
      </w:r>
      <w:proofErr w:type="spellStart"/>
      <w:r w:rsidRPr="00B5029E">
        <w:rPr>
          <w:b/>
        </w:rPr>
        <w:t>Евдокимовского</w:t>
      </w:r>
      <w:proofErr w:type="spellEnd"/>
      <w:r w:rsidRPr="00B5029E">
        <w:rPr>
          <w:b/>
        </w:rPr>
        <w:t xml:space="preserve"> сельского поселения «Социально-э</w:t>
      </w:r>
      <w:r w:rsidRPr="00B5029E">
        <w:rPr>
          <w:b/>
          <w:bCs/>
        </w:rPr>
        <w:t>кономическое развитие территории сельского поселения на 2018-2022 годы»</w:t>
      </w:r>
    </w:p>
    <w:p w:rsidR="00B5029E" w:rsidRPr="00B5029E" w:rsidRDefault="00B5029E" w:rsidP="00B5029E">
      <w:pPr>
        <w:autoSpaceDE w:val="0"/>
        <w:autoSpaceDN w:val="0"/>
        <w:adjustRightInd w:val="0"/>
        <w:jc w:val="both"/>
      </w:pPr>
    </w:p>
    <w:p w:rsidR="00B5029E" w:rsidRPr="00B5029E" w:rsidRDefault="00B5029E" w:rsidP="00B5029E">
      <w:pPr>
        <w:widowControl w:val="0"/>
        <w:autoSpaceDE w:val="0"/>
        <w:autoSpaceDN w:val="0"/>
        <w:adjustRightInd w:val="0"/>
        <w:jc w:val="both"/>
      </w:pPr>
      <w:r w:rsidRPr="00B5029E">
        <w:t xml:space="preserve">Муниципальная программа </w:t>
      </w:r>
      <w:r w:rsidRPr="00B5029E">
        <w:rPr>
          <w:bCs/>
          <w:color w:val="000000"/>
        </w:rPr>
        <w:t>«Социально-экономическое развитие территории сельского поселения на 2018-2022 гг.»</w:t>
      </w:r>
      <w:r w:rsidRPr="00B5029E">
        <w:t xml:space="preserve"> утверждена постановлением администрации </w:t>
      </w:r>
      <w:proofErr w:type="spellStart"/>
      <w:r w:rsidRPr="00B5029E">
        <w:t>Евдокимовского</w:t>
      </w:r>
      <w:proofErr w:type="spellEnd"/>
      <w:r w:rsidRPr="00B5029E">
        <w:t xml:space="preserve"> сельского поселения от 15.11.2017 года № 61.  </w:t>
      </w:r>
    </w:p>
    <w:p w:rsidR="00B5029E" w:rsidRPr="00B5029E" w:rsidRDefault="00B5029E" w:rsidP="00B5029E">
      <w:pPr>
        <w:jc w:val="both"/>
      </w:pPr>
      <w:r w:rsidRPr="00B5029E">
        <w:t>Информация о реализации мероприятий муниципальной программы за 2018 год представлена в разрезе подпрограмм в таблице.</w:t>
      </w:r>
    </w:p>
    <w:p w:rsidR="00B5029E" w:rsidRPr="00B5029E" w:rsidRDefault="00B5029E" w:rsidP="00B5029E">
      <w:pPr>
        <w:jc w:val="both"/>
      </w:pPr>
    </w:p>
    <w:p w:rsidR="00B5029E" w:rsidRPr="00B5029E" w:rsidRDefault="00B5029E" w:rsidP="00B5029E">
      <w:pPr>
        <w:jc w:val="center"/>
        <w:rPr>
          <w:b/>
        </w:rPr>
      </w:pPr>
      <w:r w:rsidRPr="00B5029E">
        <w:rPr>
          <w:b/>
        </w:rPr>
        <w:t xml:space="preserve">Информация о реализации мероприятий муниципальной программы </w:t>
      </w:r>
    </w:p>
    <w:p w:rsidR="00B5029E" w:rsidRPr="00B5029E" w:rsidRDefault="00B5029E" w:rsidP="00B5029E">
      <w:pPr>
        <w:jc w:val="center"/>
        <w:rPr>
          <w:b/>
        </w:rPr>
      </w:pPr>
      <w:proofErr w:type="spellStart"/>
      <w:r w:rsidRPr="00B5029E">
        <w:rPr>
          <w:b/>
        </w:rPr>
        <w:t>Евдокимовского</w:t>
      </w:r>
      <w:proofErr w:type="spellEnd"/>
      <w:r w:rsidRPr="00B5029E">
        <w:rPr>
          <w:b/>
        </w:rPr>
        <w:t xml:space="preserve"> сельского поселения «Социально-э</w:t>
      </w:r>
      <w:r w:rsidRPr="00B5029E">
        <w:rPr>
          <w:b/>
          <w:bCs/>
        </w:rPr>
        <w:t>кономическое развитие территории сельского поселения на 2018-2022 годы»</w:t>
      </w:r>
      <w:r w:rsidRPr="00B5029E">
        <w:rPr>
          <w:b/>
        </w:rPr>
        <w:t xml:space="preserve"> </w:t>
      </w:r>
    </w:p>
    <w:p w:rsidR="00B5029E" w:rsidRPr="00B5029E" w:rsidRDefault="00B5029E" w:rsidP="00B5029E">
      <w:pPr>
        <w:jc w:val="center"/>
        <w:rPr>
          <w:sz w:val="22"/>
        </w:rPr>
      </w:pPr>
      <w:r w:rsidRPr="00B5029E">
        <w:rPr>
          <w:sz w:val="22"/>
        </w:rPr>
        <w:t xml:space="preserve">                                                                                                           </w:t>
      </w:r>
    </w:p>
    <w:p w:rsidR="00B5029E" w:rsidRPr="00B5029E" w:rsidRDefault="00B5029E" w:rsidP="00B5029E">
      <w:pPr>
        <w:jc w:val="center"/>
        <w:rPr>
          <w:sz w:val="22"/>
        </w:rPr>
      </w:pPr>
    </w:p>
    <w:p w:rsidR="00B5029E" w:rsidRPr="00B5029E" w:rsidRDefault="00B5029E" w:rsidP="00B5029E">
      <w:pPr>
        <w:jc w:val="center"/>
        <w:rPr>
          <w:sz w:val="22"/>
        </w:rPr>
      </w:pPr>
    </w:p>
    <w:p w:rsidR="00B5029E" w:rsidRPr="00B5029E" w:rsidRDefault="00B5029E" w:rsidP="00B5029E">
      <w:pPr>
        <w:jc w:val="center"/>
        <w:rPr>
          <w:sz w:val="22"/>
        </w:rPr>
      </w:pPr>
      <w:r w:rsidRPr="00B5029E">
        <w:rPr>
          <w:sz w:val="22"/>
        </w:rPr>
        <w:t xml:space="preserve">                                                                                                                                                 (тыс. руб.)</w:t>
      </w:r>
    </w:p>
    <w:tbl>
      <w:tblPr>
        <w:tblW w:w="9796" w:type="dxa"/>
        <w:tblInd w:w="93" w:type="dxa"/>
        <w:tblLayout w:type="fixed"/>
        <w:tblLook w:val="04A0" w:firstRow="1" w:lastRow="0" w:firstColumn="1" w:lastColumn="0" w:noHBand="0" w:noVBand="1"/>
      </w:tblPr>
      <w:tblGrid>
        <w:gridCol w:w="3701"/>
        <w:gridCol w:w="1216"/>
        <w:gridCol w:w="1052"/>
        <w:gridCol w:w="1312"/>
        <w:gridCol w:w="1265"/>
        <w:gridCol w:w="1250"/>
      </w:tblGrid>
      <w:tr w:rsidR="00B5029E" w:rsidRPr="00B5029E" w:rsidTr="00B5029E">
        <w:trPr>
          <w:trHeight w:val="79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b/>
                <w:bCs/>
                <w:sz w:val="20"/>
                <w:szCs w:val="20"/>
              </w:rPr>
            </w:pPr>
            <w:r w:rsidRPr="00B5029E">
              <w:rPr>
                <w:b/>
                <w:bCs/>
                <w:sz w:val="20"/>
                <w:szCs w:val="20"/>
              </w:rPr>
              <w:t xml:space="preserve">Наименование муниципальной программы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sz w:val="20"/>
                <w:szCs w:val="20"/>
              </w:rPr>
            </w:pPr>
            <w:r w:rsidRPr="00B5029E">
              <w:rPr>
                <w:b/>
                <w:bCs/>
                <w:sz w:val="20"/>
                <w:szCs w:val="20"/>
              </w:rPr>
              <w:t>КЦСР</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sz w:val="20"/>
                <w:szCs w:val="20"/>
              </w:rPr>
            </w:pPr>
            <w:r w:rsidRPr="00B5029E">
              <w:rPr>
                <w:b/>
                <w:bCs/>
                <w:sz w:val="20"/>
                <w:szCs w:val="20"/>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sz w:val="20"/>
                <w:szCs w:val="20"/>
              </w:rPr>
            </w:pPr>
            <w:r w:rsidRPr="00B5029E">
              <w:rPr>
                <w:b/>
                <w:bCs/>
                <w:sz w:val="20"/>
                <w:szCs w:val="20"/>
              </w:rPr>
              <w:t xml:space="preserve">Исполнение </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sz w:val="20"/>
                <w:szCs w:val="20"/>
              </w:rPr>
            </w:pPr>
            <w:r w:rsidRPr="00B5029E">
              <w:rPr>
                <w:b/>
                <w:bCs/>
                <w:sz w:val="20"/>
                <w:szCs w:val="20"/>
              </w:rPr>
              <w:t>отклонение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sz w:val="20"/>
                <w:szCs w:val="20"/>
              </w:rPr>
            </w:pPr>
            <w:r w:rsidRPr="00B5029E">
              <w:rPr>
                <w:b/>
                <w:bCs/>
                <w:sz w:val="20"/>
                <w:szCs w:val="20"/>
              </w:rPr>
              <w:t>% исполнения</w:t>
            </w:r>
          </w:p>
        </w:tc>
      </w:tr>
      <w:tr w:rsidR="00B5029E" w:rsidRPr="00B5029E" w:rsidTr="00B5029E">
        <w:trPr>
          <w:trHeight w:val="7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i/>
                <w:sz w:val="20"/>
                <w:szCs w:val="20"/>
              </w:rPr>
            </w:pPr>
            <w:r w:rsidRPr="00B5029E">
              <w:rPr>
                <w:i/>
                <w:sz w:val="20"/>
                <w:szCs w:val="20"/>
              </w:rPr>
              <w:lastRenderedPageBreak/>
              <w:t>Муниципальная программа «Социально-экономическое развитие территории сельского поселения на 2018-2022 гг.»</w:t>
            </w:r>
          </w:p>
        </w:tc>
        <w:tc>
          <w:tcPr>
            <w:tcW w:w="121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i/>
                <w:sz w:val="20"/>
                <w:szCs w:val="20"/>
              </w:rPr>
            </w:pPr>
            <w:r w:rsidRPr="00B5029E">
              <w:rPr>
                <w:i/>
                <w:sz w:val="20"/>
                <w:szCs w:val="20"/>
              </w:rPr>
              <w:t>1000000000</w:t>
            </w:r>
          </w:p>
        </w:tc>
        <w:tc>
          <w:tcPr>
            <w:tcW w:w="105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i/>
                <w:sz w:val="20"/>
                <w:szCs w:val="20"/>
              </w:rPr>
            </w:pPr>
            <w:r w:rsidRPr="00B5029E">
              <w:rPr>
                <w:i/>
                <w:sz w:val="20"/>
                <w:szCs w:val="20"/>
              </w:rPr>
              <w:t>72 553,7</w:t>
            </w:r>
          </w:p>
        </w:tc>
        <w:tc>
          <w:tcPr>
            <w:tcW w:w="131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i/>
                <w:sz w:val="20"/>
                <w:szCs w:val="20"/>
              </w:rPr>
            </w:pPr>
            <w:r w:rsidRPr="00B5029E">
              <w:rPr>
                <w:i/>
                <w:sz w:val="20"/>
                <w:szCs w:val="20"/>
              </w:rPr>
              <w:t>43 385,9</w:t>
            </w:r>
          </w:p>
        </w:tc>
        <w:tc>
          <w:tcPr>
            <w:tcW w:w="126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i/>
                <w:sz w:val="20"/>
                <w:szCs w:val="20"/>
              </w:rPr>
            </w:pPr>
            <w:r w:rsidRPr="00B5029E">
              <w:rPr>
                <w:i/>
                <w:sz w:val="20"/>
                <w:szCs w:val="20"/>
              </w:rPr>
              <w:t>29 167,8</w:t>
            </w:r>
          </w:p>
        </w:tc>
        <w:tc>
          <w:tcPr>
            <w:tcW w:w="1250"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i/>
                <w:sz w:val="20"/>
                <w:szCs w:val="20"/>
              </w:rPr>
            </w:pPr>
            <w:r w:rsidRPr="00B5029E">
              <w:rPr>
                <w:i/>
                <w:sz w:val="20"/>
                <w:szCs w:val="20"/>
              </w:rPr>
              <w:t>59,8</w:t>
            </w:r>
          </w:p>
        </w:tc>
      </w:tr>
      <w:tr w:rsidR="00B5029E" w:rsidRPr="00B5029E" w:rsidTr="00B5029E">
        <w:trPr>
          <w:trHeight w:val="7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sz w:val="20"/>
                <w:szCs w:val="20"/>
              </w:rPr>
            </w:pPr>
            <w:r w:rsidRPr="00B5029E">
              <w:rPr>
                <w:sz w:val="20"/>
                <w:szCs w:val="20"/>
              </w:rPr>
              <w:t>Подпрограмма «Обеспечение деятельности главы сельского поселения и Администрации сельского поселения на 2018-2022 гг.»</w:t>
            </w:r>
          </w:p>
        </w:tc>
        <w:tc>
          <w:tcPr>
            <w:tcW w:w="121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1010000000</w:t>
            </w:r>
          </w:p>
        </w:tc>
        <w:tc>
          <w:tcPr>
            <w:tcW w:w="105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7 237,4</w:t>
            </w:r>
          </w:p>
        </w:tc>
        <w:tc>
          <w:tcPr>
            <w:tcW w:w="131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7 234,9</w:t>
            </w:r>
          </w:p>
        </w:tc>
        <w:tc>
          <w:tcPr>
            <w:tcW w:w="126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2,5</w:t>
            </w:r>
          </w:p>
        </w:tc>
        <w:tc>
          <w:tcPr>
            <w:tcW w:w="1250"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100,0</w:t>
            </w:r>
          </w:p>
        </w:tc>
      </w:tr>
      <w:tr w:rsidR="00B5029E" w:rsidRPr="00B5029E" w:rsidTr="00B5029E">
        <w:trPr>
          <w:trHeight w:val="7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sz w:val="20"/>
                <w:szCs w:val="20"/>
              </w:rPr>
            </w:pPr>
            <w:r w:rsidRPr="00B5029E">
              <w:rPr>
                <w:sz w:val="20"/>
                <w:szCs w:val="20"/>
              </w:rPr>
              <w:t>Подпрограмма «Повышение эффективности бюджетных расходов сельских поселений на 2018-2022 гг.»</w:t>
            </w:r>
          </w:p>
        </w:tc>
        <w:tc>
          <w:tcPr>
            <w:tcW w:w="121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1020000000</w:t>
            </w:r>
          </w:p>
        </w:tc>
        <w:tc>
          <w:tcPr>
            <w:tcW w:w="105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3,6</w:t>
            </w:r>
          </w:p>
        </w:tc>
        <w:tc>
          <w:tcPr>
            <w:tcW w:w="131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3,6</w:t>
            </w:r>
          </w:p>
        </w:tc>
        <w:tc>
          <w:tcPr>
            <w:tcW w:w="126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0,0</w:t>
            </w:r>
          </w:p>
        </w:tc>
        <w:tc>
          <w:tcPr>
            <w:tcW w:w="1250"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100,0</w:t>
            </w:r>
          </w:p>
        </w:tc>
      </w:tr>
      <w:tr w:rsidR="00B5029E" w:rsidRPr="00B5029E" w:rsidTr="00B5029E">
        <w:trPr>
          <w:trHeight w:val="7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sz w:val="20"/>
                <w:szCs w:val="20"/>
              </w:rPr>
            </w:pPr>
            <w:r w:rsidRPr="00B5029E">
              <w:rPr>
                <w:sz w:val="20"/>
                <w:szCs w:val="20"/>
              </w:rPr>
              <w:t>Подпрограмма «Развитие инфраструктуры на территории сельского поселения на 2018-2022 гг.»</w:t>
            </w:r>
          </w:p>
        </w:tc>
        <w:tc>
          <w:tcPr>
            <w:tcW w:w="121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1030000000</w:t>
            </w:r>
          </w:p>
        </w:tc>
        <w:tc>
          <w:tcPr>
            <w:tcW w:w="105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60 116,6</w:t>
            </w:r>
          </w:p>
        </w:tc>
        <w:tc>
          <w:tcPr>
            <w:tcW w:w="131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30 951,3</w:t>
            </w:r>
          </w:p>
        </w:tc>
        <w:tc>
          <w:tcPr>
            <w:tcW w:w="126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29 165,3</w:t>
            </w:r>
          </w:p>
        </w:tc>
        <w:tc>
          <w:tcPr>
            <w:tcW w:w="1250"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51,5</w:t>
            </w:r>
          </w:p>
        </w:tc>
      </w:tr>
      <w:tr w:rsidR="00B5029E" w:rsidRPr="00B5029E" w:rsidTr="00B5029E">
        <w:trPr>
          <w:trHeight w:val="7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sz w:val="20"/>
                <w:szCs w:val="20"/>
              </w:rPr>
            </w:pPr>
            <w:r w:rsidRPr="00B5029E">
              <w:rPr>
                <w:sz w:val="20"/>
                <w:szCs w:val="20"/>
              </w:rPr>
              <w:t>Подпрограмма «Обеспечение комплексных мер безопасности на территории сельского поселения на 2018-2022 гг.»</w:t>
            </w:r>
          </w:p>
        </w:tc>
        <w:tc>
          <w:tcPr>
            <w:tcW w:w="121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1050000000</w:t>
            </w:r>
          </w:p>
        </w:tc>
        <w:tc>
          <w:tcPr>
            <w:tcW w:w="105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8,9</w:t>
            </w:r>
          </w:p>
        </w:tc>
        <w:tc>
          <w:tcPr>
            <w:tcW w:w="131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8,9</w:t>
            </w:r>
          </w:p>
        </w:tc>
        <w:tc>
          <w:tcPr>
            <w:tcW w:w="126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0,0</w:t>
            </w:r>
          </w:p>
        </w:tc>
        <w:tc>
          <w:tcPr>
            <w:tcW w:w="1250"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100,0</w:t>
            </w:r>
          </w:p>
        </w:tc>
      </w:tr>
      <w:tr w:rsidR="00B5029E" w:rsidRPr="00B5029E" w:rsidTr="00B5029E">
        <w:trPr>
          <w:trHeight w:val="7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rPr>
                <w:sz w:val="20"/>
                <w:szCs w:val="20"/>
              </w:rPr>
            </w:pPr>
            <w:r w:rsidRPr="00B5029E">
              <w:rPr>
                <w:sz w:val="20"/>
                <w:szCs w:val="20"/>
              </w:rPr>
              <w:t>Подпрограмма «Развитие сферы культуры и спорта на территории сельского поселения на 2018-2022 гг.»</w:t>
            </w:r>
          </w:p>
        </w:tc>
        <w:tc>
          <w:tcPr>
            <w:tcW w:w="121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1060000000</w:t>
            </w:r>
          </w:p>
        </w:tc>
        <w:tc>
          <w:tcPr>
            <w:tcW w:w="105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5 187,2</w:t>
            </w:r>
          </w:p>
        </w:tc>
        <w:tc>
          <w:tcPr>
            <w:tcW w:w="1312"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5 187,2</w:t>
            </w:r>
          </w:p>
        </w:tc>
        <w:tc>
          <w:tcPr>
            <w:tcW w:w="1265"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0,0</w:t>
            </w:r>
          </w:p>
        </w:tc>
        <w:tc>
          <w:tcPr>
            <w:tcW w:w="1250"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sz w:val="20"/>
                <w:szCs w:val="20"/>
              </w:rPr>
            </w:pPr>
            <w:r w:rsidRPr="00B5029E">
              <w:rPr>
                <w:sz w:val="20"/>
                <w:szCs w:val="20"/>
              </w:rPr>
              <w:t>100,0</w:t>
            </w:r>
          </w:p>
        </w:tc>
      </w:tr>
    </w:tbl>
    <w:p w:rsidR="00B5029E" w:rsidRPr="00B5029E" w:rsidRDefault="00B5029E" w:rsidP="00B5029E">
      <w:pPr>
        <w:tabs>
          <w:tab w:val="left" w:pos="1276"/>
        </w:tabs>
        <w:autoSpaceDE w:val="0"/>
        <w:autoSpaceDN w:val="0"/>
        <w:adjustRightInd w:val="0"/>
        <w:jc w:val="both"/>
      </w:pPr>
    </w:p>
    <w:p w:rsidR="00B5029E" w:rsidRPr="00B5029E" w:rsidRDefault="00B5029E" w:rsidP="00B5029E">
      <w:pPr>
        <w:jc w:val="both"/>
      </w:pPr>
      <w:r w:rsidRPr="00B5029E">
        <w:t>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2018 год составил 43 385,9 тыс. руб. при плане          72 553,7 тыс. руб. или 59,8 % к плановым назначениям. Информация об исполнении основных мероприятий муниципальной программы представлена ниже, в разрезе подпрограмм:</w:t>
      </w:r>
    </w:p>
    <w:p w:rsidR="00B5029E" w:rsidRPr="00B5029E" w:rsidRDefault="00B5029E" w:rsidP="00B5029E">
      <w:pPr>
        <w:numPr>
          <w:ilvl w:val="3"/>
          <w:numId w:val="5"/>
        </w:numPr>
        <w:ind w:firstLine="284"/>
        <w:jc w:val="both"/>
      </w:pPr>
      <w:r w:rsidRPr="00B5029E">
        <w:rPr>
          <w:b/>
        </w:rPr>
        <w:t>«Обеспечение деятельности главы сельского поселения и Администрации сельского поселения на 2018-2022 гг.».</w:t>
      </w:r>
      <w:r w:rsidRPr="00B5029E">
        <w:t xml:space="preserve"> Подпрограмма исполнена в объеме 7234,9 тыс. руб. при плане 7237,4 тыс. руб. или 99,97 % к плановым назначениям, в том числе по основным мероприятиям:</w:t>
      </w:r>
    </w:p>
    <w:p w:rsidR="00B5029E" w:rsidRPr="00B5029E" w:rsidRDefault="00B5029E" w:rsidP="00B5029E">
      <w:pPr>
        <w:numPr>
          <w:ilvl w:val="0"/>
          <w:numId w:val="13"/>
        </w:numPr>
        <w:tabs>
          <w:tab w:val="left" w:pos="1134"/>
        </w:tabs>
        <w:ind w:left="1134"/>
        <w:jc w:val="both"/>
      </w:pPr>
      <w:r w:rsidRPr="00B5029E">
        <w:t>обеспечение деятельности главы сельского поселения и Администрации сельского поселения в сумме 3690,3 тыс. руб. или 100 % к плановым назначениям. За счет средств областного бюджета в 2018 году профинансированы расходы в сумме 125,8 тыс. руб., из них:</w:t>
      </w:r>
    </w:p>
    <w:p w:rsidR="00B5029E" w:rsidRPr="00B5029E" w:rsidRDefault="00B5029E" w:rsidP="00B5029E">
      <w:pPr>
        <w:numPr>
          <w:ilvl w:val="1"/>
          <w:numId w:val="7"/>
        </w:numPr>
        <w:tabs>
          <w:tab w:val="left" w:pos="851"/>
        </w:tabs>
        <w:ind w:left="1701" w:hanging="283"/>
        <w:jc w:val="both"/>
      </w:pPr>
      <w:r w:rsidRPr="00B5029E">
        <w:t>на осуществление первичного воинского учета на территориях, где отсутствуют военные комиссариаты в сумме 125,1 тыс. руб. или 100% к плановым назначениям;</w:t>
      </w:r>
    </w:p>
    <w:p w:rsidR="00B5029E" w:rsidRPr="00B5029E" w:rsidRDefault="00B5029E" w:rsidP="00B5029E">
      <w:pPr>
        <w:numPr>
          <w:ilvl w:val="1"/>
          <w:numId w:val="7"/>
        </w:numPr>
        <w:tabs>
          <w:tab w:val="left" w:pos="851"/>
        </w:tabs>
        <w:ind w:left="1701" w:hanging="283"/>
        <w:jc w:val="both"/>
      </w:pPr>
      <w:r w:rsidRPr="00B5029E">
        <w:t>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2018 год в сумме 0,7 тыс. руб. или 100% к плановым назначениям;</w:t>
      </w:r>
    </w:p>
    <w:p w:rsidR="00B5029E" w:rsidRPr="00B5029E" w:rsidRDefault="00B5029E" w:rsidP="00B5029E">
      <w:pPr>
        <w:numPr>
          <w:ilvl w:val="0"/>
          <w:numId w:val="12"/>
        </w:numPr>
        <w:tabs>
          <w:tab w:val="left" w:pos="851"/>
        </w:tabs>
        <w:ind w:left="1134" w:hanging="283"/>
        <w:jc w:val="both"/>
      </w:pPr>
      <w:r w:rsidRPr="00B5029E">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336,6 тыс. руб. или 100 % к плановым назначениям;</w:t>
      </w:r>
    </w:p>
    <w:p w:rsidR="00B5029E" w:rsidRPr="00B5029E" w:rsidRDefault="00B5029E" w:rsidP="00B5029E">
      <w:pPr>
        <w:numPr>
          <w:ilvl w:val="0"/>
          <w:numId w:val="12"/>
        </w:numPr>
        <w:tabs>
          <w:tab w:val="left" w:pos="851"/>
        </w:tabs>
        <w:ind w:left="1134" w:hanging="283"/>
        <w:jc w:val="both"/>
      </w:pPr>
      <w:r w:rsidRPr="00B5029E">
        <w:t>повышение квалификации муниципальных служащих, глав сельских поселений в сумме 3,5 тыс. руб. или 100% к плановым назначениям;</w:t>
      </w:r>
    </w:p>
    <w:p w:rsidR="00B5029E" w:rsidRPr="00B5029E" w:rsidRDefault="00B5029E" w:rsidP="00B5029E">
      <w:pPr>
        <w:numPr>
          <w:ilvl w:val="0"/>
          <w:numId w:val="12"/>
        </w:numPr>
        <w:ind w:left="1134" w:hanging="283"/>
        <w:jc w:val="both"/>
      </w:pPr>
      <w:r w:rsidRPr="00B5029E">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3204,5 тыс. руб. или 100% к плановым назначениям.</w:t>
      </w:r>
    </w:p>
    <w:p w:rsidR="00B5029E" w:rsidRPr="00B5029E" w:rsidRDefault="00B5029E" w:rsidP="00B5029E">
      <w:pPr>
        <w:jc w:val="both"/>
      </w:pPr>
    </w:p>
    <w:p w:rsidR="00B5029E" w:rsidRPr="00B5029E" w:rsidRDefault="00B5029E" w:rsidP="00B5029E">
      <w:pPr>
        <w:numPr>
          <w:ilvl w:val="3"/>
          <w:numId w:val="5"/>
        </w:numPr>
        <w:tabs>
          <w:tab w:val="left" w:pos="709"/>
          <w:tab w:val="left" w:pos="993"/>
        </w:tabs>
        <w:ind w:left="284" w:firstLine="425"/>
        <w:jc w:val="both"/>
      </w:pPr>
      <w:r w:rsidRPr="00B5029E">
        <w:rPr>
          <w:b/>
        </w:rPr>
        <w:lastRenderedPageBreak/>
        <w:t>«Повышение эффективности бюджетных расходов сельских поселений на 2018-2022 гг.»</w:t>
      </w:r>
      <w:r w:rsidRPr="00B5029E">
        <w:t xml:space="preserve"> Подпрограмма исполнена по основному мероприятию информационные технологии в управлении в сумме 3,6 тыс. руб.  или 100 % к плановым назначениям. </w:t>
      </w:r>
    </w:p>
    <w:p w:rsidR="00B5029E" w:rsidRPr="00B5029E" w:rsidRDefault="00B5029E" w:rsidP="00B5029E">
      <w:pPr>
        <w:numPr>
          <w:ilvl w:val="3"/>
          <w:numId w:val="5"/>
        </w:numPr>
        <w:tabs>
          <w:tab w:val="left" w:pos="709"/>
          <w:tab w:val="left" w:pos="993"/>
        </w:tabs>
        <w:ind w:left="284" w:firstLine="425"/>
        <w:jc w:val="both"/>
      </w:pPr>
      <w:r w:rsidRPr="00B5029E">
        <w:rPr>
          <w:b/>
        </w:rPr>
        <w:t>«Развитие инфраструктуры на территории сельского поселения на 2018-2022 гг.»</w:t>
      </w:r>
      <w:r w:rsidRPr="00B5029E">
        <w:t xml:space="preserve"> Подпрограмма исполнена в объеме 30 951,3 тыс. руб. при плане 60 116,6 тыс. руб. или 51,5 % к плановым назначениям, в том числе по основным мероприятиям:</w:t>
      </w:r>
    </w:p>
    <w:p w:rsidR="00B5029E" w:rsidRPr="00B5029E" w:rsidRDefault="00B5029E" w:rsidP="00B5029E">
      <w:pPr>
        <w:numPr>
          <w:ilvl w:val="0"/>
          <w:numId w:val="9"/>
        </w:numPr>
        <w:ind w:left="993"/>
        <w:jc w:val="both"/>
      </w:pPr>
      <w:r w:rsidRPr="00B5029E">
        <w:t>ремонт и содержание автомобильных дорог в сумме 1839,5 тыс. руб. или 75,9 % к плановым назначениям, неисполнение составляет в сумме 585,5</w:t>
      </w:r>
      <w:r w:rsidRPr="00B5029E">
        <w:rPr>
          <w:b/>
        </w:rPr>
        <w:t xml:space="preserve"> </w:t>
      </w:r>
      <w:r w:rsidRPr="00B5029E">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5029E">
        <w:t>инжекторных</w:t>
      </w:r>
      <w:proofErr w:type="spellEnd"/>
      <w:r w:rsidRPr="00B5029E">
        <w:t>) двигателей и сезонностью проведения работ;</w:t>
      </w:r>
    </w:p>
    <w:p w:rsidR="00B5029E" w:rsidRPr="00B5029E" w:rsidRDefault="00B5029E" w:rsidP="00B5029E">
      <w:pPr>
        <w:numPr>
          <w:ilvl w:val="0"/>
          <w:numId w:val="9"/>
        </w:numPr>
        <w:ind w:left="993"/>
        <w:jc w:val="both"/>
      </w:pPr>
      <w:r w:rsidRPr="00B5029E">
        <w:t xml:space="preserve">организация водоснабжения населения в сумме 99,0 тыс. руб. или 100 % к плановым назначениям, из них за счет средств субсидии из областного бюджета на реализацию мероприятия перечня проектов народных инициатив профинансированы расходы в сумме 98,0 тыс. руб.; </w:t>
      </w:r>
    </w:p>
    <w:p w:rsidR="00B5029E" w:rsidRPr="00B5029E" w:rsidRDefault="00B5029E" w:rsidP="00B5029E">
      <w:pPr>
        <w:numPr>
          <w:ilvl w:val="0"/>
          <w:numId w:val="9"/>
        </w:numPr>
        <w:ind w:left="993"/>
        <w:jc w:val="both"/>
      </w:pPr>
      <w:r w:rsidRPr="00B5029E">
        <w:t xml:space="preserve">развитие сети искусственных сооружений на территории </w:t>
      </w:r>
      <w:proofErr w:type="spellStart"/>
      <w:r w:rsidRPr="00B5029E">
        <w:t>Евдокимовского</w:t>
      </w:r>
      <w:proofErr w:type="spellEnd"/>
      <w:r w:rsidRPr="00B5029E">
        <w:t xml:space="preserve"> сельского поселения в сумме 29 012,8 тыс. руб. при плане 57 592,6 или 50,4 % к плановым назначениям, из них:</w:t>
      </w:r>
    </w:p>
    <w:p w:rsidR="00B5029E" w:rsidRPr="00B5029E" w:rsidRDefault="00B5029E" w:rsidP="00B5029E">
      <w:pPr>
        <w:jc w:val="both"/>
      </w:pPr>
      <w:r w:rsidRPr="00B5029E">
        <w:t xml:space="preserve"> </w:t>
      </w:r>
      <w:r w:rsidRPr="00B5029E">
        <w:rPr>
          <w:i/>
        </w:rPr>
        <w:t>за счет средств</w:t>
      </w:r>
      <w:r w:rsidRPr="00B5029E">
        <w:t xml:space="preserve"> субсидии из областного бюджета местным бюджетам в целях </w:t>
      </w:r>
      <w:proofErr w:type="spellStart"/>
      <w:r w:rsidRPr="00B5029E">
        <w:t>софинансирования</w:t>
      </w:r>
      <w:proofErr w:type="spellEnd"/>
      <w:r w:rsidRPr="00B5029E">
        <w:t xml:space="preserve">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профинансированы расходы в сумме 27 562,1 тыс. руб.;</w:t>
      </w:r>
    </w:p>
    <w:p w:rsidR="00B5029E" w:rsidRPr="00B5029E" w:rsidRDefault="00B5029E" w:rsidP="00B5029E">
      <w:pPr>
        <w:jc w:val="both"/>
      </w:pPr>
      <w:r w:rsidRPr="00B5029E">
        <w:rPr>
          <w:i/>
        </w:rPr>
        <w:t xml:space="preserve">за счет средств </w:t>
      </w:r>
      <w:r w:rsidRPr="00B5029E">
        <w:t>местного бюджета в сумме 1450,7 тыс. руб.;</w:t>
      </w:r>
    </w:p>
    <w:p w:rsidR="00B5029E" w:rsidRPr="00B5029E" w:rsidRDefault="00B5029E" w:rsidP="00B5029E">
      <w:pPr>
        <w:jc w:val="both"/>
      </w:pPr>
      <w:proofErr w:type="gramStart"/>
      <w:r w:rsidRPr="00B5029E">
        <w:t>не  использованы</w:t>
      </w:r>
      <w:proofErr w:type="gramEnd"/>
      <w:r w:rsidRPr="00B5029E">
        <w:t xml:space="preserve"> бюджетные ассигнования в сумме 28 579,8 тыс. руб. в связи с тем, что подрядная организация значительно отстает от выполнения работ в соответствии с календарным графиком и оплата работ происходит поэтапно «по факту», на основании актов выполненных работ.</w:t>
      </w:r>
    </w:p>
    <w:p w:rsidR="00B5029E" w:rsidRPr="00B5029E" w:rsidRDefault="00B5029E" w:rsidP="00B5029E">
      <w:pPr>
        <w:numPr>
          <w:ilvl w:val="0"/>
          <w:numId w:val="8"/>
        </w:numPr>
        <w:tabs>
          <w:tab w:val="left" w:pos="426"/>
          <w:tab w:val="left" w:pos="993"/>
        </w:tabs>
        <w:ind w:left="284" w:firstLine="425"/>
        <w:jc w:val="both"/>
      </w:pPr>
      <w:r w:rsidRPr="00B5029E">
        <w:rPr>
          <w:b/>
        </w:rPr>
        <w:t xml:space="preserve"> «Обеспечение комплексных мер безопасности на территории сельского поселения на 2018-2022 гг.».</w:t>
      </w:r>
      <w:r w:rsidRPr="00B5029E">
        <w:t xml:space="preserve"> Подпрограмма исполнена в объеме </w:t>
      </w:r>
      <w:r w:rsidRPr="00B5029E">
        <w:rPr>
          <w:b/>
        </w:rPr>
        <w:t>8,9</w:t>
      </w:r>
      <w:r w:rsidRPr="00B5029E">
        <w:t xml:space="preserve"> тыс. руб. или 100 % к плановым назначениям, в том числе по основным мероприятиям:</w:t>
      </w:r>
    </w:p>
    <w:p w:rsidR="00B5029E" w:rsidRPr="00B5029E" w:rsidRDefault="00B5029E" w:rsidP="00B5029E">
      <w:pPr>
        <w:numPr>
          <w:ilvl w:val="0"/>
          <w:numId w:val="10"/>
        </w:numPr>
        <w:ind w:left="993"/>
        <w:jc w:val="both"/>
      </w:pPr>
      <w:r w:rsidRPr="00B5029E">
        <w:t>обеспечение первичных мер пожарной безопасности в границах населенных пунктов поселения в сумме 7,9 тыс. руб. или 100 % к плановым назначениям, из них за счет средств субсидии из областного бюджета на реализацию мероприятия перечня проектов народных инициатив профинансированы расходы в сумме 7,8 тыс. руб.;</w:t>
      </w:r>
    </w:p>
    <w:p w:rsidR="00B5029E" w:rsidRPr="00B5029E" w:rsidRDefault="00B5029E" w:rsidP="00B5029E">
      <w:pPr>
        <w:numPr>
          <w:ilvl w:val="0"/>
          <w:numId w:val="10"/>
        </w:numPr>
        <w:ind w:left="993"/>
        <w:jc w:val="both"/>
      </w:pPr>
      <w:r w:rsidRPr="00B5029E">
        <w:t>профилактика безнадзорности и правонарушений на территории сельского поселения в сумме 0,5 тыс. руб. или 100 % к плановым назначениям;</w:t>
      </w:r>
    </w:p>
    <w:p w:rsidR="00B5029E" w:rsidRPr="00B5029E" w:rsidRDefault="00B5029E" w:rsidP="00B5029E">
      <w:pPr>
        <w:numPr>
          <w:ilvl w:val="0"/>
          <w:numId w:val="10"/>
        </w:numPr>
        <w:ind w:left="993"/>
        <w:jc w:val="both"/>
      </w:pPr>
      <w:r w:rsidRPr="00B5029E">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сумме 0,5 тыс. руб. или 100 % к плановым назначениям.</w:t>
      </w:r>
    </w:p>
    <w:p w:rsidR="00B5029E" w:rsidRPr="00B5029E" w:rsidRDefault="00B5029E" w:rsidP="00B5029E">
      <w:pPr>
        <w:numPr>
          <w:ilvl w:val="0"/>
          <w:numId w:val="6"/>
        </w:numPr>
        <w:tabs>
          <w:tab w:val="left" w:pos="284"/>
          <w:tab w:val="left" w:pos="567"/>
        </w:tabs>
        <w:ind w:left="284"/>
        <w:jc w:val="both"/>
      </w:pPr>
      <w:r w:rsidRPr="00B5029E">
        <w:rPr>
          <w:b/>
        </w:rPr>
        <w:t>«Развитие сферы культуры и спорта на территории сельского поселения на 2018-2022 гг.»</w:t>
      </w:r>
      <w:r w:rsidRPr="00B5029E">
        <w:t xml:space="preserve"> Подпрограмма исполнена в объеме </w:t>
      </w:r>
      <w:r w:rsidRPr="00B5029E">
        <w:rPr>
          <w:b/>
        </w:rPr>
        <w:t>5 187,2</w:t>
      </w:r>
      <w:r w:rsidRPr="00B5029E">
        <w:t xml:space="preserve"> тыс. руб. или 100 % к плановым назначениям, в том числе по основным мероприятиям:</w:t>
      </w:r>
    </w:p>
    <w:p w:rsidR="00B5029E" w:rsidRPr="00B5029E" w:rsidRDefault="00B5029E" w:rsidP="00B5029E">
      <w:pPr>
        <w:numPr>
          <w:ilvl w:val="0"/>
          <w:numId w:val="11"/>
        </w:numPr>
        <w:tabs>
          <w:tab w:val="left" w:pos="0"/>
        </w:tabs>
        <w:jc w:val="both"/>
      </w:pPr>
      <w:r w:rsidRPr="00B5029E">
        <w:t>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5187,2 тыс. руб. или 100 % к плановым назначениям, из них:</w:t>
      </w:r>
    </w:p>
    <w:p w:rsidR="00B5029E" w:rsidRPr="00B5029E" w:rsidRDefault="00B5029E" w:rsidP="00B5029E">
      <w:pPr>
        <w:tabs>
          <w:tab w:val="left" w:pos="0"/>
        </w:tabs>
        <w:jc w:val="both"/>
      </w:pPr>
      <w:r w:rsidRPr="00B5029E">
        <w:rPr>
          <w:i/>
        </w:rPr>
        <w:t>за счет средств</w:t>
      </w:r>
      <w:r w:rsidRPr="00B5029E">
        <w:t xml:space="preserve"> субсидии из областного бюджета на реализацию мероприятия перечня проектов народных инициатив профинансированы расходы в сумме 303,0 тыс. руб.; </w:t>
      </w:r>
    </w:p>
    <w:p w:rsidR="00B5029E" w:rsidRPr="00B5029E" w:rsidRDefault="00B5029E" w:rsidP="00B5029E">
      <w:pPr>
        <w:tabs>
          <w:tab w:val="left" w:pos="0"/>
        </w:tabs>
        <w:jc w:val="both"/>
      </w:pPr>
      <w:r w:rsidRPr="00B5029E">
        <w:rPr>
          <w:i/>
        </w:rPr>
        <w:t>за счет средств</w:t>
      </w:r>
      <w:r w:rsidRPr="00B5029E">
        <w:t xml:space="preserve"> субсидии</w:t>
      </w:r>
      <w:r w:rsidRPr="00B5029E">
        <w:rPr>
          <w:sz w:val="20"/>
          <w:szCs w:val="20"/>
        </w:rPr>
        <w:t xml:space="preserve"> </w:t>
      </w:r>
      <w:r w:rsidRPr="00B5029E">
        <w:t>на обеспечение развития и укрепления материально-технической базы домов культуры в населенных пунктах с числом жителей до 50 тысяч человек профинансированы расходы в сумме 897,7 тыс. руб.;</w:t>
      </w:r>
    </w:p>
    <w:p w:rsidR="00B5029E" w:rsidRPr="00B5029E" w:rsidRDefault="00B5029E" w:rsidP="00B5029E">
      <w:pPr>
        <w:ind w:right="27"/>
        <w:jc w:val="center"/>
        <w:rPr>
          <w:b/>
        </w:rPr>
      </w:pPr>
    </w:p>
    <w:p w:rsidR="00B5029E" w:rsidRPr="00B5029E" w:rsidRDefault="00B5029E" w:rsidP="00B5029E">
      <w:pPr>
        <w:ind w:right="27"/>
        <w:jc w:val="center"/>
        <w:rPr>
          <w:b/>
        </w:rPr>
      </w:pPr>
      <w:r w:rsidRPr="00B5029E">
        <w:rPr>
          <w:b/>
        </w:rPr>
        <w:t xml:space="preserve">Источники внутреннего финансирования </w:t>
      </w:r>
    </w:p>
    <w:p w:rsidR="00B5029E" w:rsidRPr="00B5029E" w:rsidRDefault="00B5029E" w:rsidP="00B5029E">
      <w:pPr>
        <w:ind w:right="27"/>
        <w:jc w:val="center"/>
        <w:rPr>
          <w:b/>
        </w:rPr>
      </w:pPr>
      <w:r w:rsidRPr="00B5029E">
        <w:rPr>
          <w:b/>
        </w:rPr>
        <w:lastRenderedPageBreak/>
        <w:t xml:space="preserve">дефицита бюджета </w:t>
      </w:r>
      <w:proofErr w:type="spellStart"/>
      <w:r w:rsidRPr="00B5029E">
        <w:rPr>
          <w:b/>
        </w:rPr>
        <w:t>Евдокимовского</w:t>
      </w:r>
      <w:proofErr w:type="spellEnd"/>
      <w:r w:rsidRPr="00B5029E">
        <w:rPr>
          <w:b/>
        </w:rPr>
        <w:t xml:space="preserve"> муниципального образования</w:t>
      </w:r>
    </w:p>
    <w:p w:rsidR="00B5029E" w:rsidRPr="00B5029E" w:rsidRDefault="00B5029E" w:rsidP="00B5029E">
      <w:pPr>
        <w:ind w:right="27"/>
        <w:jc w:val="center"/>
        <w:rPr>
          <w:b/>
        </w:rPr>
      </w:pPr>
    </w:p>
    <w:p w:rsidR="00B5029E" w:rsidRPr="00B5029E" w:rsidRDefault="00B5029E" w:rsidP="00B5029E">
      <w:pPr>
        <w:autoSpaceDE w:val="0"/>
        <w:autoSpaceDN w:val="0"/>
        <w:adjustRightInd w:val="0"/>
        <w:ind w:right="27"/>
        <w:jc w:val="both"/>
      </w:pPr>
      <w:r w:rsidRPr="00B5029E">
        <w:t xml:space="preserve">В 2018 году бюджет </w:t>
      </w:r>
      <w:proofErr w:type="spellStart"/>
      <w:r w:rsidRPr="00B5029E">
        <w:t>Евдокимовского</w:t>
      </w:r>
      <w:proofErr w:type="spellEnd"/>
      <w:r w:rsidRPr="00B5029E">
        <w:t xml:space="preserve"> муниципального образования исполнен с дефицитом в сумме 579,7</w:t>
      </w:r>
      <w:r w:rsidRPr="00B5029E">
        <w:rPr>
          <w:b/>
        </w:rPr>
        <w:t xml:space="preserve"> </w:t>
      </w:r>
      <w:r w:rsidRPr="00B5029E">
        <w:t>тыс. руб.</w:t>
      </w:r>
      <w:r w:rsidRPr="00B5029E">
        <w:rPr>
          <w:b/>
        </w:rPr>
        <w:t xml:space="preserve"> </w:t>
      </w:r>
      <w:r w:rsidRPr="00B5029E">
        <w:t>или 19,6 % от общего годового объема доходов местного бюджета без учета объема безвозмездных поступлений.</w:t>
      </w:r>
    </w:p>
    <w:p w:rsidR="00B5029E" w:rsidRPr="00B5029E" w:rsidRDefault="00B5029E" w:rsidP="00B5029E">
      <w:pPr>
        <w:suppressAutoHyphens/>
        <w:ind w:right="27"/>
        <w:jc w:val="both"/>
      </w:pPr>
      <w:r w:rsidRPr="00B5029E">
        <w:t xml:space="preserve">По состоянию на 1 января 2019 года бюджет </w:t>
      </w:r>
      <w:proofErr w:type="spellStart"/>
      <w:r w:rsidRPr="00B5029E">
        <w:t>Евдокимовского</w:t>
      </w:r>
      <w:proofErr w:type="spellEnd"/>
      <w:r w:rsidRPr="00B5029E">
        <w:t xml:space="preserve"> муниципального образования задолженности по кредитам не имеет.</w:t>
      </w:r>
    </w:p>
    <w:p w:rsidR="00B5029E" w:rsidRPr="00B5029E" w:rsidRDefault="00B5029E" w:rsidP="00B5029E">
      <w:pPr>
        <w:ind w:right="27"/>
      </w:pPr>
      <w:r w:rsidRPr="00B5029E">
        <w:t>Расходы на обслуживание муниципального долга не производились.</w:t>
      </w:r>
    </w:p>
    <w:p w:rsidR="00B5029E" w:rsidRPr="00B5029E" w:rsidRDefault="00B5029E" w:rsidP="00B5029E">
      <w:pPr>
        <w:jc w:val="both"/>
      </w:pPr>
      <w:r w:rsidRPr="00B5029E">
        <w:rPr>
          <w:b/>
        </w:rPr>
        <w:t>В структуре расходов по экономическому содержанию наиболее значимая часть бюджетных ассигнований направлена:</w:t>
      </w:r>
    </w:p>
    <w:p w:rsidR="00B5029E" w:rsidRPr="00B5029E" w:rsidRDefault="00B5029E" w:rsidP="00B5029E">
      <w:pPr>
        <w:numPr>
          <w:ilvl w:val="0"/>
          <w:numId w:val="2"/>
        </w:numPr>
        <w:tabs>
          <w:tab w:val="left" w:pos="1276"/>
        </w:tabs>
        <w:ind w:left="1276" w:hanging="283"/>
        <w:jc w:val="both"/>
      </w:pPr>
      <w:r w:rsidRPr="00B5029E">
        <w:t xml:space="preserve">на увеличение стоимости основных средств – </w:t>
      </w:r>
      <w:r w:rsidRPr="00B5029E">
        <w:rPr>
          <w:b/>
        </w:rPr>
        <w:t xml:space="preserve">28 608,8 </w:t>
      </w:r>
      <w:r w:rsidRPr="00B5029E">
        <w:t>тыс. руб. или 65,9 % от общей суммы расходов, из них:</w:t>
      </w:r>
    </w:p>
    <w:p w:rsidR="00B5029E" w:rsidRPr="00B5029E" w:rsidRDefault="00B5029E" w:rsidP="00B5029E">
      <w:pPr>
        <w:jc w:val="both"/>
      </w:pPr>
      <w:r w:rsidRPr="00B5029E">
        <w:rPr>
          <w:i/>
        </w:rPr>
        <w:t>за счет средств</w:t>
      </w:r>
      <w:r w:rsidRPr="00B5029E">
        <w:t xml:space="preserve"> субсидии из областного бюджета местным бюджетам в целях </w:t>
      </w:r>
      <w:proofErr w:type="spellStart"/>
      <w:r w:rsidRPr="00B5029E">
        <w:t>софинансирования</w:t>
      </w:r>
      <w:proofErr w:type="spellEnd"/>
      <w:r w:rsidRPr="00B5029E">
        <w:t xml:space="preserve">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на строительство пешеходного моста через р. Ия в п. </w:t>
      </w:r>
      <w:proofErr w:type="spellStart"/>
      <w:r w:rsidRPr="00B5029E">
        <w:t>Евдокимовский</w:t>
      </w:r>
      <w:proofErr w:type="spellEnd"/>
      <w:r w:rsidRPr="00B5029E">
        <w:t xml:space="preserve"> профинансировано в сумме    </w:t>
      </w:r>
      <w:r w:rsidRPr="00B5029E">
        <w:rPr>
          <w:b/>
        </w:rPr>
        <w:t>27 562,1</w:t>
      </w:r>
      <w:r w:rsidRPr="00B5029E">
        <w:t xml:space="preserve"> тыс. руб., за счет  </w:t>
      </w:r>
    </w:p>
    <w:p w:rsidR="00B5029E" w:rsidRPr="00B5029E" w:rsidRDefault="00B5029E" w:rsidP="00B5029E">
      <w:pPr>
        <w:numPr>
          <w:ilvl w:val="0"/>
          <w:numId w:val="15"/>
        </w:numPr>
        <w:ind w:left="1276"/>
        <w:jc w:val="both"/>
      </w:pPr>
      <w:r w:rsidRPr="00B5029E">
        <w:t xml:space="preserve">на выплату заработной платы с начислениями – </w:t>
      </w:r>
      <w:r w:rsidRPr="00B5029E">
        <w:rPr>
          <w:b/>
        </w:rPr>
        <w:t xml:space="preserve">6796,8 </w:t>
      </w:r>
      <w:r w:rsidRPr="00B5029E">
        <w:t>тыс. руб. или 15,7 % от общей суммы расходов;</w:t>
      </w:r>
    </w:p>
    <w:p w:rsidR="00B5029E" w:rsidRPr="00B5029E" w:rsidRDefault="00B5029E" w:rsidP="00B5029E">
      <w:pPr>
        <w:numPr>
          <w:ilvl w:val="0"/>
          <w:numId w:val="2"/>
        </w:numPr>
        <w:tabs>
          <w:tab w:val="left" w:pos="1276"/>
        </w:tabs>
        <w:ind w:left="1276" w:hanging="283"/>
        <w:jc w:val="both"/>
      </w:pPr>
      <w:r w:rsidRPr="00B5029E">
        <w:t xml:space="preserve">на межбюджетные трансферты – </w:t>
      </w:r>
      <w:r w:rsidRPr="00B5029E">
        <w:rPr>
          <w:b/>
        </w:rPr>
        <w:t>3204,5</w:t>
      </w:r>
      <w:r w:rsidRPr="00B5029E">
        <w:t xml:space="preserve"> тыс. руб. или 7,4 % от общей суммы расходов;</w:t>
      </w:r>
    </w:p>
    <w:p w:rsidR="00B5029E" w:rsidRPr="00B5029E" w:rsidRDefault="00B5029E" w:rsidP="00B5029E">
      <w:pPr>
        <w:numPr>
          <w:ilvl w:val="0"/>
          <w:numId w:val="2"/>
        </w:numPr>
        <w:tabs>
          <w:tab w:val="left" w:pos="1276"/>
        </w:tabs>
        <w:ind w:left="1276" w:hanging="283"/>
        <w:jc w:val="both"/>
      </w:pPr>
      <w:r w:rsidRPr="00B5029E">
        <w:t xml:space="preserve">на работы и услуги по содержанию имущества – </w:t>
      </w:r>
      <w:r w:rsidRPr="00B5029E">
        <w:rPr>
          <w:b/>
        </w:rPr>
        <w:t>2756,5</w:t>
      </w:r>
      <w:r w:rsidRPr="00B5029E">
        <w:t xml:space="preserve"> тыс. руб. или 6,4 % от</w:t>
      </w:r>
    </w:p>
    <w:p w:rsidR="00B5029E" w:rsidRPr="00B5029E" w:rsidRDefault="00B5029E" w:rsidP="00B5029E">
      <w:pPr>
        <w:tabs>
          <w:tab w:val="left" w:pos="1276"/>
        </w:tabs>
        <w:jc w:val="both"/>
      </w:pPr>
      <w:r w:rsidRPr="00B5029E">
        <w:t xml:space="preserve">общей суммы расходов (ремонт, содержание и освещение автомобильных дорог, текущий ремонт здания МКУК «КДЦ </w:t>
      </w:r>
      <w:proofErr w:type="spellStart"/>
      <w:r w:rsidRPr="00B5029E">
        <w:t>с.Бадар</w:t>
      </w:r>
      <w:proofErr w:type="spellEnd"/>
      <w:r w:rsidRPr="00B5029E">
        <w:t xml:space="preserve">», приобретение и установка окон, входных дверей в МКУК «КДЦ </w:t>
      </w:r>
      <w:proofErr w:type="spellStart"/>
      <w:r w:rsidRPr="00B5029E">
        <w:t>с.Бадар</w:t>
      </w:r>
      <w:proofErr w:type="spellEnd"/>
      <w:r w:rsidRPr="00B5029E">
        <w:t xml:space="preserve">», МКУК «КДЦ п. </w:t>
      </w:r>
      <w:proofErr w:type="spellStart"/>
      <w:r w:rsidRPr="00B5029E">
        <w:t>Евдокимовский</w:t>
      </w:r>
      <w:proofErr w:type="spellEnd"/>
      <w:r w:rsidRPr="00B5029E">
        <w:t>»);</w:t>
      </w:r>
    </w:p>
    <w:p w:rsidR="00B5029E" w:rsidRPr="00B5029E" w:rsidRDefault="00B5029E" w:rsidP="00B5029E">
      <w:pPr>
        <w:numPr>
          <w:ilvl w:val="0"/>
          <w:numId w:val="14"/>
        </w:numPr>
        <w:tabs>
          <w:tab w:val="left" w:pos="851"/>
        </w:tabs>
        <w:ind w:left="1276" w:hanging="283"/>
        <w:jc w:val="both"/>
      </w:pPr>
      <w:r w:rsidRPr="00B5029E">
        <w:t xml:space="preserve">на оплату коммунальных услуг – </w:t>
      </w:r>
      <w:r w:rsidRPr="00B5029E">
        <w:rPr>
          <w:b/>
        </w:rPr>
        <w:t>853,7</w:t>
      </w:r>
      <w:r w:rsidRPr="00B5029E">
        <w:t xml:space="preserve"> тыс. руб. или 2,0 % от общей суммы расходов;</w:t>
      </w:r>
    </w:p>
    <w:p w:rsidR="00B5029E" w:rsidRPr="00B5029E" w:rsidRDefault="00B5029E" w:rsidP="00B5029E">
      <w:pPr>
        <w:numPr>
          <w:ilvl w:val="0"/>
          <w:numId w:val="14"/>
        </w:numPr>
        <w:tabs>
          <w:tab w:val="left" w:pos="851"/>
        </w:tabs>
        <w:ind w:left="1276" w:hanging="283"/>
        <w:jc w:val="both"/>
      </w:pPr>
      <w:r w:rsidRPr="00B5029E">
        <w:t xml:space="preserve">на прочие работы, услуги – </w:t>
      </w:r>
      <w:r w:rsidRPr="00B5029E">
        <w:rPr>
          <w:b/>
        </w:rPr>
        <w:t xml:space="preserve">608,7 </w:t>
      </w:r>
      <w:r w:rsidRPr="00B5029E">
        <w:t xml:space="preserve">тыс. руб. или 1,4 % от общей суммы расходов, (строительный контроль и авторский надзор за объектом строительства пешеходного моста через р. Ия в п. </w:t>
      </w:r>
      <w:proofErr w:type="spellStart"/>
      <w:r w:rsidRPr="00B5029E">
        <w:t>Евдокимовский</w:t>
      </w:r>
      <w:proofErr w:type="spellEnd"/>
      <w:r w:rsidRPr="00B5029E">
        <w:t xml:space="preserve">, обучению по программе «Контрактная система в сфере закупок, товаров»); </w:t>
      </w:r>
    </w:p>
    <w:p w:rsidR="00B5029E" w:rsidRPr="00B5029E" w:rsidRDefault="00B5029E" w:rsidP="00B5029E">
      <w:pPr>
        <w:numPr>
          <w:ilvl w:val="0"/>
          <w:numId w:val="14"/>
        </w:numPr>
        <w:tabs>
          <w:tab w:val="left" w:pos="851"/>
        </w:tabs>
        <w:ind w:left="1276" w:hanging="283"/>
        <w:jc w:val="both"/>
      </w:pPr>
      <w:r w:rsidRPr="00B5029E">
        <w:t xml:space="preserve">пенсии за выслугу лет муниципальной службы – </w:t>
      </w:r>
      <w:r w:rsidRPr="00B5029E">
        <w:rPr>
          <w:b/>
        </w:rPr>
        <w:t>336,6</w:t>
      </w:r>
      <w:r w:rsidRPr="00B5029E">
        <w:t xml:space="preserve"> тыс. руб. или 0,8 % от общей суммы расходов;</w:t>
      </w:r>
    </w:p>
    <w:p w:rsidR="00B5029E" w:rsidRPr="00B5029E" w:rsidRDefault="00B5029E" w:rsidP="00B5029E">
      <w:pPr>
        <w:numPr>
          <w:ilvl w:val="0"/>
          <w:numId w:val="2"/>
        </w:numPr>
        <w:tabs>
          <w:tab w:val="left" w:pos="1276"/>
        </w:tabs>
        <w:ind w:left="1276" w:hanging="283"/>
        <w:jc w:val="both"/>
      </w:pPr>
      <w:r w:rsidRPr="00B5029E">
        <w:t xml:space="preserve">на увеличение стоимости материальных запасов – </w:t>
      </w:r>
      <w:r w:rsidRPr="00B5029E">
        <w:rPr>
          <w:b/>
        </w:rPr>
        <w:t>190,5</w:t>
      </w:r>
      <w:r w:rsidRPr="00B5029E">
        <w:t xml:space="preserve"> тыс. руб. или 0,4 % от общей суммы расходов (приобретение ГСМ, приобретение твердого топлива для МКУК «КДЦ п. </w:t>
      </w:r>
      <w:proofErr w:type="spellStart"/>
      <w:r w:rsidRPr="00B5029E">
        <w:t>Евдокимовский</w:t>
      </w:r>
      <w:proofErr w:type="spellEnd"/>
      <w:r w:rsidRPr="00B5029E">
        <w:t>», канцелярских товаров);</w:t>
      </w:r>
    </w:p>
    <w:p w:rsidR="00B5029E" w:rsidRPr="00B5029E" w:rsidRDefault="00B5029E" w:rsidP="00B5029E"/>
    <w:p w:rsidR="00B5029E" w:rsidRPr="00B5029E" w:rsidRDefault="00B5029E" w:rsidP="00B5029E">
      <w:pPr>
        <w:jc w:val="both"/>
      </w:pPr>
      <w:r w:rsidRPr="00B5029E">
        <w:t xml:space="preserve">Проведена работа по привлечению дополнительных финансовых средств. </w:t>
      </w:r>
    </w:p>
    <w:p w:rsidR="00B5029E" w:rsidRPr="00B5029E" w:rsidRDefault="00B5029E" w:rsidP="00B5029E">
      <w:pPr>
        <w:shd w:val="clear" w:color="auto" w:fill="FFFFFF"/>
        <w:jc w:val="both"/>
      </w:pPr>
      <w:r w:rsidRPr="00B5029E">
        <w:t xml:space="preserve">Дополнительно в бюджет </w:t>
      </w:r>
      <w:proofErr w:type="spellStart"/>
      <w:r w:rsidRPr="00B5029E">
        <w:t>Евдокимовского</w:t>
      </w:r>
      <w:proofErr w:type="spellEnd"/>
      <w:r w:rsidRPr="00B5029E">
        <w:t xml:space="preserve"> муниципального образования в 2018 году </w:t>
      </w:r>
      <w:proofErr w:type="gramStart"/>
      <w:r w:rsidRPr="00B5029E">
        <w:t xml:space="preserve">поступило  </w:t>
      </w:r>
      <w:r w:rsidRPr="00B5029E">
        <w:rPr>
          <w:b/>
        </w:rPr>
        <w:t>28</w:t>
      </w:r>
      <w:proofErr w:type="gramEnd"/>
      <w:r w:rsidRPr="00B5029E">
        <w:rPr>
          <w:b/>
        </w:rPr>
        <w:t xml:space="preserve"> 935,6</w:t>
      </w:r>
      <w:r w:rsidRPr="00B5029E">
        <w:t xml:space="preserve"> тыс. руб., в том числе:</w:t>
      </w:r>
    </w:p>
    <w:p w:rsidR="00B5029E" w:rsidRPr="00B5029E" w:rsidRDefault="00B5029E" w:rsidP="00B5029E">
      <w:pPr>
        <w:numPr>
          <w:ilvl w:val="0"/>
          <w:numId w:val="4"/>
        </w:numPr>
        <w:tabs>
          <w:tab w:val="left" w:pos="993"/>
        </w:tabs>
        <w:ind w:left="993" w:hanging="284"/>
        <w:jc w:val="both"/>
      </w:pPr>
      <w:r w:rsidRPr="00B5029E">
        <w:t xml:space="preserve">субсидии на </w:t>
      </w:r>
      <w:proofErr w:type="gramStart"/>
      <w:r w:rsidRPr="00B5029E">
        <w:t>улучшение  показателей</w:t>
      </w:r>
      <w:proofErr w:type="gramEnd"/>
      <w:r w:rsidRPr="00B5029E">
        <w:t xml:space="preserve"> планирования и исполнения бюджета  в сумме 67,0</w:t>
      </w:r>
      <w:r w:rsidRPr="00B5029E">
        <w:rPr>
          <w:b/>
        </w:rPr>
        <w:t xml:space="preserve"> </w:t>
      </w:r>
      <w:r w:rsidRPr="00B5029E">
        <w:t xml:space="preserve">тыс. руб.; </w:t>
      </w:r>
    </w:p>
    <w:p w:rsidR="00B5029E" w:rsidRPr="00B5029E" w:rsidRDefault="00B5029E" w:rsidP="00B5029E">
      <w:pPr>
        <w:numPr>
          <w:ilvl w:val="0"/>
          <w:numId w:val="4"/>
        </w:numPr>
        <w:tabs>
          <w:tab w:val="left" w:pos="993"/>
        </w:tabs>
        <w:ind w:left="993" w:hanging="284"/>
        <w:jc w:val="both"/>
      </w:pPr>
      <w:r w:rsidRPr="00B5029E">
        <w:t>субсидии на реализацию мероприятия перечня проектов народных инициатив в сумме 408,8 тыс. руб.;</w:t>
      </w:r>
    </w:p>
    <w:p w:rsidR="00B5029E" w:rsidRPr="00B5029E" w:rsidRDefault="00B5029E" w:rsidP="00B5029E">
      <w:pPr>
        <w:numPr>
          <w:ilvl w:val="0"/>
          <w:numId w:val="4"/>
        </w:numPr>
        <w:tabs>
          <w:tab w:val="left" w:pos="993"/>
        </w:tabs>
        <w:ind w:left="993" w:hanging="284"/>
        <w:jc w:val="both"/>
      </w:pPr>
      <w:r w:rsidRPr="00B5029E">
        <w:t>субсидии на обеспечение развития и укрепления материально-технической базы домов культуры в населенных пунктах с числом жителей до 50 тысяч человек в сумме 897,7 тыс. руб.;</w:t>
      </w:r>
    </w:p>
    <w:p w:rsidR="00B5029E" w:rsidRPr="00B5029E" w:rsidRDefault="00B5029E" w:rsidP="00B5029E">
      <w:pPr>
        <w:numPr>
          <w:ilvl w:val="0"/>
          <w:numId w:val="4"/>
        </w:numPr>
        <w:tabs>
          <w:tab w:val="left" w:pos="993"/>
        </w:tabs>
        <w:ind w:left="993" w:hanging="284"/>
        <w:jc w:val="both"/>
      </w:pPr>
      <w:r w:rsidRPr="00B5029E">
        <w:t xml:space="preserve">субсидии из областного бюджета местным бюджетам в целях </w:t>
      </w:r>
      <w:proofErr w:type="spellStart"/>
      <w:r w:rsidRPr="00B5029E">
        <w:t>софинансирования</w:t>
      </w:r>
      <w:proofErr w:type="spellEnd"/>
      <w:r w:rsidRPr="00B5029E">
        <w:t xml:space="preserve">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сумме 27 562,1 тыс. руб.</w:t>
      </w:r>
    </w:p>
    <w:p w:rsidR="00B5029E" w:rsidRPr="00B5029E" w:rsidRDefault="00B5029E" w:rsidP="00B5029E">
      <w:pPr>
        <w:tabs>
          <w:tab w:val="left" w:pos="993"/>
        </w:tabs>
        <w:jc w:val="both"/>
      </w:pPr>
    </w:p>
    <w:p w:rsidR="00B5029E" w:rsidRPr="00B5029E" w:rsidRDefault="00B5029E" w:rsidP="00B5029E">
      <w:pPr>
        <w:tabs>
          <w:tab w:val="left" w:pos="426"/>
        </w:tabs>
        <w:jc w:val="both"/>
      </w:pPr>
      <w:r w:rsidRPr="00B5029E">
        <w:t>Дополнительно полученные финансовые средства позволили:</w:t>
      </w:r>
    </w:p>
    <w:p w:rsidR="00B5029E" w:rsidRPr="00B5029E" w:rsidRDefault="00B5029E" w:rsidP="00B5029E">
      <w:pPr>
        <w:numPr>
          <w:ilvl w:val="0"/>
          <w:numId w:val="6"/>
        </w:numPr>
        <w:tabs>
          <w:tab w:val="left" w:pos="426"/>
        </w:tabs>
        <w:jc w:val="both"/>
        <w:rPr>
          <w:bCs/>
        </w:rPr>
      </w:pPr>
      <w:r w:rsidRPr="00B5029E">
        <w:lastRenderedPageBreak/>
        <w:t>обеспечить выполнение реализации Указа Президента Российской Федерации от 7 мая 2012 года № 597</w:t>
      </w:r>
      <w:r w:rsidRPr="00B5029E">
        <w:rPr>
          <w:b/>
          <w:bCs/>
        </w:rPr>
        <w:t xml:space="preserve"> </w:t>
      </w:r>
      <w:r w:rsidRPr="00B5029E">
        <w:rPr>
          <w:bCs/>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32 849,7 руб.</w:t>
      </w:r>
    </w:p>
    <w:p w:rsidR="00B5029E" w:rsidRPr="00B5029E" w:rsidRDefault="00B5029E" w:rsidP="00B5029E">
      <w:pPr>
        <w:numPr>
          <w:ilvl w:val="0"/>
          <w:numId w:val="6"/>
        </w:numPr>
        <w:tabs>
          <w:tab w:val="left" w:pos="426"/>
        </w:tabs>
        <w:jc w:val="both"/>
        <w:rPr>
          <w:bCs/>
          <w:sz w:val="22"/>
        </w:rPr>
      </w:pPr>
      <w:r w:rsidRPr="00B5029E">
        <w:rPr>
          <w:szCs w:val="28"/>
        </w:rPr>
        <w:t xml:space="preserve">продолжить работу по строительству пешеходного моста через р. Ия в п. </w:t>
      </w:r>
      <w:proofErr w:type="spellStart"/>
      <w:r w:rsidRPr="00B5029E">
        <w:rPr>
          <w:szCs w:val="28"/>
        </w:rPr>
        <w:t>Евдокимовский</w:t>
      </w:r>
      <w:proofErr w:type="spellEnd"/>
      <w:r w:rsidRPr="00B5029E">
        <w:rPr>
          <w:szCs w:val="28"/>
        </w:rPr>
        <w:t>;</w:t>
      </w:r>
    </w:p>
    <w:p w:rsidR="00B5029E" w:rsidRPr="00B5029E" w:rsidRDefault="00B5029E" w:rsidP="00B5029E">
      <w:pPr>
        <w:numPr>
          <w:ilvl w:val="0"/>
          <w:numId w:val="6"/>
        </w:numPr>
        <w:tabs>
          <w:tab w:val="left" w:pos="426"/>
        </w:tabs>
        <w:jc w:val="both"/>
        <w:rPr>
          <w:bCs/>
          <w:sz w:val="22"/>
        </w:rPr>
      </w:pPr>
      <w:r w:rsidRPr="00B5029E">
        <w:rPr>
          <w:bCs/>
        </w:rPr>
        <w:t>п</w:t>
      </w:r>
      <w:r w:rsidRPr="00B5029E">
        <w:t xml:space="preserve">риобрести глубинные насосы для водонапорных башен, </w:t>
      </w:r>
      <w:proofErr w:type="spellStart"/>
      <w:r w:rsidRPr="00B5029E">
        <w:t>д.Забор</w:t>
      </w:r>
      <w:proofErr w:type="spellEnd"/>
      <w:r w:rsidRPr="00B5029E">
        <w:t xml:space="preserve"> </w:t>
      </w:r>
      <w:proofErr w:type="spellStart"/>
      <w:r w:rsidRPr="00B5029E">
        <w:t>ул.Центральная</w:t>
      </w:r>
      <w:proofErr w:type="spellEnd"/>
      <w:r w:rsidRPr="00B5029E">
        <w:t xml:space="preserve"> 42а, </w:t>
      </w:r>
      <w:proofErr w:type="spellStart"/>
      <w:r w:rsidRPr="00B5029E">
        <w:t>п.Евдокимовский</w:t>
      </w:r>
      <w:proofErr w:type="spellEnd"/>
      <w:r w:rsidRPr="00B5029E">
        <w:t xml:space="preserve"> </w:t>
      </w:r>
      <w:proofErr w:type="spellStart"/>
      <w:r w:rsidRPr="00B5029E">
        <w:t>ул.Лесная</w:t>
      </w:r>
      <w:proofErr w:type="spellEnd"/>
      <w:r w:rsidRPr="00B5029E">
        <w:t xml:space="preserve"> 12а; насосы для пожарных ранцев для обеспечения мер пожарной безопасности; электрический котел для МКУК «КДЦ </w:t>
      </w:r>
      <w:proofErr w:type="spellStart"/>
      <w:r w:rsidRPr="00B5029E">
        <w:t>с.Бадар</w:t>
      </w:r>
      <w:proofErr w:type="spellEnd"/>
      <w:r w:rsidRPr="00B5029E">
        <w:t>»;</w:t>
      </w:r>
    </w:p>
    <w:p w:rsidR="00B5029E" w:rsidRPr="00B5029E" w:rsidRDefault="00B5029E" w:rsidP="00B5029E">
      <w:pPr>
        <w:numPr>
          <w:ilvl w:val="0"/>
          <w:numId w:val="6"/>
        </w:numPr>
        <w:tabs>
          <w:tab w:val="left" w:pos="426"/>
        </w:tabs>
        <w:jc w:val="both"/>
        <w:rPr>
          <w:bCs/>
          <w:sz w:val="22"/>
        </w:rPr>
      </w:pPr>
      <w:r w:rsidRPr="00B5029E">
        <w:rPr>
          <w:szCs w:val="28"/>
        </w:rPr>
        <w:t xml:space="preserve">приобрести стройматериалы для выполнения ремонтных работ в </w:t>
      </w:r>
      <w:r w:rsidRPr="00B5029E">
        <w:t xml:space="preserve">МКУК «КДЦ </w:t>
      </w:r>
      <w:proofErr w:type="spellStart"/>
      <w:r w:rsidRPr="00B5029E">
        <w:t>с.Бадар</w:t>
      </w:r>
      <w:proofErr w:type="spellEnd"/>
      <w:r w:rsidRPr="00B5029E">
        <w:t>»;</w:t>
      </w:r>
    </w:p>
    <w:p w:rsidR="00B5029E" w:rsidRPr="00B5029E" w:rsidRDefault="00B5029E" w:rsidP="00B5029E">
      <w:pPr>
        <w:numPr>
          <w:ilvl w:val="0"/>
          <w:numId w:val="6"/>
        </w:numPr>
        <w:tabs>
          <w:tab w:val="left" w:pos="426"/>
        </w:tabs>
        <w:jc w:val="both"/>
        <w:rPr>
          <w:bCs/>
          <w:sz w:val="22"/>
        </w:rPr>
      </w:pPr>
      <w:r w:rsidRPr="00B5029E">
        <w:rPr>
          <w:bCs/>
        </w:rPr>
        <w:t>п</w:t>
      </w:r>
      <w:r w:rsidRPr="00B5029E">
        <w:t xml:space="preserve">риобрести и установить окна в зданиях МКУК «КДЦ </w:t>
      </w:r>
      <w:proofErr w:type="spellStart"/>
      <w:r w:rsidRPr="00B5029E">
        <w:t>с.Бадар</w:t>
      </w:r>
      <w:proofErr w:type="spellEnd"/>
      <w:r w:rsidRPr="00B5029E">
        <w:t xml:space="preserve">», МКУК «КДЦ </w:t>
      </w:r>
      <w:proofErr w:type="spellStart"/>
      <w:r w:rsidRPr="00B5029E">
        <w:t>п.Евдокимовский</w:t>
      </w:r>
      <w:proofErr w:type="spellEnd"/>
      <w:r w:rsidRPr="00B5029E">
        <w:t xml:space="preserve">», а также приобрести и установить входные двери в здании МКУК «КДЦ </w:t>
      </w:r>
      <w:proofErr w:type="spellStart"/>
      <w:r w:rsidRPr="00B5029E">
        <w:t>п.Евдокимовский</w:t>
      </w:r>
      <w:proofErr w:type="spellEnd"/>
      <w:r w:rsidRPr="00B5029E">
        <w:t>».</w:t>
      </w:r>
    </w:p>
    <w:p w:rsidR="00B5029E" w:rsidRPr="00B5029E" w:rsidRDefault="00B5029E" w:rsidP="00B5029E">
      <w:pPr>
        <w:jc w:val="both"/>
      </w:pPr>
      <w:r w:rsidRPr="00B5029E">
        <w:t xml:space="preserve">Бюджет </w:t>
      </w:r>
      <w:proofErr w:type="spellStart"/>
      <w:r w:rsidRPr="00B5029E">
        <w:t>Евдокимовского</w:t>
      </w:r>
      <w:proofErr w:type="spellEnd"/>
      <w:r w:rsidRPr="00B5029E">
        <w:t xml:space="preserve"> сельского поселения по состоянию на 1 января 2019г.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5029E" w:rsidRPr="00B5029E" w:rsidRDefault="00B5029E" w:rsidP="00B5029E">
      <w:pPr>
        <w:jc w:val="both"/>
      </w:pPr>
      <w:r w:rsidRPr="00B5029E">
        <w:t xml:space="preserve">Просроченной дебиторской и кредиторской задолженности по состоянию на 1 января 2019 года бюджет </w:t>
      </w:r>
      <w:proofErr w:type="spellStart"/>
      <w:r w:rsidRPr="00B5029E">
        <w:t>Евдокимовского</w:t>
      </w:r>
      <w:proofErr w:type="spellEnd"/>
      <w:r w:rsidRPr="00B5029E">
        <w:t xml:space="preserve"> муниципального образования не имеет.</w:t>
      </w:r>
    </w:p>
    <w:p w:rsidR="00B5029E" w:rsidRPr="00B5029E" w:rsidRDefault="00B5029E" w:rsidP="00B5029E">
      <w:pPr>
        <w:jc w:val="both"/>
      </w:pPr>
      <w:r w:rsidRPr="00B5029E">
        <w:t xml:space="preserve">Финансирование учреждений и мероприятий в течение 2018 года произведено в пределах выделенных бюджетных ассигнований, утвержденных решением </w:t>
      </w:r>
      <w:proofErr w:type="gramStart"/>
      <w:r w:rsidRPr="00B5029E">
        <w:t>Думы  от</w:t>
      </w:r>
      <w:proofErr w:type="gramEnd"/>
      <w:r w:rsidRPr="00B5029E">
        <w:t xml:space="preserve"> 28.12.2017 года  № 11, с учетом изменений. </w:t>
      </w:r>
    </w:p>
    <w:p w:rsidR="00B5029E" w:rsidRPr="00B5029E" w:rsidRDefault="00B5029E" w:rsidP="00B5029E">
      <w:pPr>
        <w:jc w:val="both"/>
      </w:pPr>
    </w:p>
    <w:p w:rsidR="00B5029E" w:rsidRPr="00B5029E" w:rsidRDefault="00B5029E" w:rsidP="00B5029E">
      <w:pPr>
        <w:jc w:val="both"/>
      </w:pPr>
      <w:r w:rsidRPr="00B5029E">
        <w:t xml:space="preserve">Председатель комитета по финансам </w:t>
      </w:r>
    </w:p>
    <w:p w:rsidR="00B5029E" w:rsidRPr="00B5029E" w:rsidRDefault="00B5029E" w:rsidP="00B5029E">
      <w:pPr>
        <w:jc w:val="both"/>
      </w:pPr>
      <w:proofErr w:type="spellStart"/>
      <w:r w:rsidRPr="00B5029E">
        <w:t>Тулунского</w:t>
      </w:r>
      <w:proofErr w:type="spellEnd"/>
      <w:r w:rsidRPr="00B5029E">
        <w:t xml:space="preserve"> района                                                                                              Г.Э. Романчук</w:t>
      </w:r>
    </w:p>
    <w:p w:rsidR="00B5029E" w:rsidRPr="00B5029E" w:rsidRDefault="00B5029E" w:rsidP="00B5029E">
      <w:pPr>
        <w:ind w:right="27"/>
      </w:pPr>
    </w:p>
    <w:p w:rsidR="00B5029E" w:rsidRPr="00B5029E" w:rsidRDefault="00B5029E" w:rsidP="00B5029E">
      <w:pPr>
        <w:rPr>
          <w:b/>
          <w:bCs/>
          <w:color w:val="000000"/>
        </w:rPr>
      </w:pPr>
      <w:r w:rsidRPr="00B5029E">
        <w:rPr>
          <w:b/>
          <w:bCs/>
          <w:color w:val="000000"/>
        </w:rPr>
        <w:t xml:space="preserve">ОТЧЕТ ОБ ИСПОЛЬЗОВАНИИ СРЕДСТВ ДОРОЖНОГО ФОНДА ЗА 2018 </w:t>
      </w:r>
      <w:proofErr w:type="gramStart"/>
      <w:r w:rsidRPr="00B5029E">
        <w:rPr>
          <w:b/>
          <w:bCs/>
          <w:color w:val="000000"/>
        </w:rPr>
        <w:t>ГОД  ЕВДОКИМОВСКОГО</w:t>
      </w:r>
      <w:proofErr w:type="gramEnd"/>
      <w:r w:rsidRPr="00B5029E">
        <w:rPr>
          <w:b/>
          <w:bCs/>
          <w:color w:val="000000"/>
        </w:rPr>
        <w:t xml:space="preserve"> МУНИЦИПАЛЬНОГО ОБРАЗОВАНИЯ </w:t>
      </w:r>
    </w:p>
    <w:p w:rsidR="00B5029E" w:rsidRPr="00B5029E" w:rsidRDefault="00B5029E" w:rsidP="00B5029E">
      <w:pPr>
        <w:rPr>
          <w:sz w:val="20"/>
          <w:szCs w:val="20"/>
        </w:rPr>
      </w:pPr>
    </w:p>
    <w:p w:rsidR="00B5029E" w:rsidRPr="00B5029E" w:rsidRDefault="00B5029E" w:rsidP="00B5029E">
      <w:pPr>
        <w:rPr>
          <w:sz w:val="20"/>
          <w:szCs w:val="20"/>
        </w:rPr>
      </w:pPr>
    </w:p>
    <w:tbl>
      <w:tblPr>
        <w:tblW w:w="9957" w:type="dxa"/>
        <w:tblInd w:w="108" w:type="dxa"/>
        <w:tblLook w:val="04A0" w:firstRow="1" w:lastRow="0" w:firstColumn="1" w:lastColumn="0" w:noHBand="0" w:noVBand="1"/>
      </w:tblPr>
      <w:tblGrid>
        <w:gridCol w:w="546"/>
        <w:gridCol w:w="5016"/>
        <w:gridCol w:w="1430"/>
        <w:gridCol w:w="1689"/>
        <w:gridCol w:w="1398"/>
      </w:tblGrid>
      <w:tr w:rsidR="00B5029E" w:rsidRPr="00B5029E" w:rsidTr="00E07E6B">
        <w:trPr>
          <w:trHeight w:val="300"/>
        </w:trPr>
        <w:tc>
          <w:tcPr>
            <w:tcW w:w="546" w:type="dxa"/>
            <w:tcBorders>
              <w:top w:val="nil"/>
              <w:left w:val="nil"/>
              <w:bottom w:val="nil"/>
              <w:right w:val="nil"/>
            </w:tcBorders>
            <w:shd w:val="clear" w:color="auto" w:fill="auto"/>
            <w:noWrap/>
            <w:vAlign w:val="center"/>
            <w:hideMark/>
          </w:tcPr>
          <w:p w:rsidR="00B5029E" w:rsidRPr="00B5029E" w:rsidRDefault="00B5029E" w:rsidP="00B5029E">
            <w:pPr>
              <w:rPr>
                <w:sz w:val="20"/>
                <w:szCs w:val="20"/>
              </w:rPr>
            </w:pPr>
          </w:p>
        </w:tc>
        <w:tc>
          <w:tcPr>
            <w:tcW w:w="5016" w:type="dxa"/>
            <w:tcBorders>
              <w:top w:val="nil"/>
              <w:left w:val="nil"/>
              <w:bottom w:val="nil"/>
              <w:right w:val="nil"/>
            </w:tcBorders>
            <w:shd w:val="clear" w:color="auto" w:fill="auto"/>
            <w:noWrap/>
            <w:hideMark/>
          </w:tcPr>
          <w:p w:rsidR="00B5029E" w:rsidRPr="00B5029E" w:rsidRDefault="00B5029E" w:rsidP="00B5029E">
            <w:pPr>
              <w:jc w:val="center"/>
              <w:rPr>
                <w:sz w:val="20"/>
                <w:szCs w:val="20"/>
              </w:rPr>
            </w:pPr>
          </w:p>
        </w:tc>
        <w:tc>
          <w:tcPr>
            <w:tcW w:w="1430" w:type="dxa"/>
            <w:tcBorders>
              <w:top w:val="nil"/>
              <w:left w:val="nil"/>
              <w:bottom w:val="nil"/>
              <w:right w:val="nil"/>
            </w:tcBorders>
            <w:shd w:val="clear" w:color="auto" w:fill="auto"/>
            <w:noWrap/>
            <w:vAlign w:val="center"/>
            <w:hideMark/>
          </w:tcPr>
          <w:p w:rsidR="00B5029E" w:rsidRPr="00B5029E" w:rsidRDefault="00B5029E" w:rsidP="00B5029E">
            <w:pPr>
              <w:rPr>
                <w:sz w:val="20"/>
                <w:szCs w:val="20"/>
              </w:rPr>
            </w:pPr>
          </w:p>
        </w:tc>
        <w:tc>
          <w:tcPr>
            <w:tcW w:w="1689" w:type="dxa"/>
            <w:tcBorders>
              <w:top w:val="nil"/>
              <w:left w:val="nil"/>
              <w:bottom w:val="nil"/>
              <w:right w:val="nil"/>
            </w:tcBorders>
            <w:shd w:val="clear" w:color="auto" w:fill="auto"/>
            <w:noWrap/>
            <w:vAlign w:val="bottom"/>
            <w:hideMark/>
          </w:tcPr>
          <w:p w:rsidR="00B5029E" w:rsidRPr="00B5029E" w:rsidRDefault="00B5029E" w:rsidP="00B5029E">
            <w:pPr>
              <w:rPr>
                <w:color w:val="000000"/>
                <w:sz w:val="18"/>
                <w:szCs w:val="18"/>
              </w:rPr>
            </w:pPr>
            <w:r w:rsidRPr="00B5029E">
              <w:rPr>
                <w:color w:val="000000"/>
                <w:sz w:val="18"/>
                <w:szCs w:val="18"/>
              </w:rPr>
              <w:t>тыс. руб.</w:t>
            </w:r>
          </w:p>
        </w:tc>
        <w:tc>
          <w:tcPr>
            <w:tcW w:w="1276" w:type="dxa"/>
            <w:tcBorders>
              <w:top w:val="nil"/>
              <w:left w:val="nil"/>
              <w:bottom w:val="nil"/>
              <w:right w:val="nil"/>
            </w:tcBorders>
            <w:shd w:val="clear" w:color="auto" w:fill="auto"/>
            <w:noWrap/>
            <w:vAlign w:val="center"/>
            <w:hideMark/>
          </w:tcPr>
          <w:p w:rsidR="00B5029E" w:rsidRPr="00B5029E" w:rsidRDefault="00B5029E" w:rsidP="00B5029E">
            <w:pPr>
              <w:rPr>
                <w:color w:val="000000"/>
                <w:sz w:val="18"/>
                <w:szCs w:val="18"/>
              </w:rPr>
            </w:pPr>
          </w:p>
        </w:tc>
      </w:tr>
      <w:tr w:rsidR="00B5029E" w:rsidRPr="00B5029E" w:rsidTr="00E07E6B">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 xml:space="preserve">№ п/п </w:t>
            </w:r>
          </w:p>
        </w:tc>
        <w:tc>
          <w:tcPr>
            <w:tcW w:w="5016" w:type="dxa"/>
            <w:tcBorders>
              <w:top w:val="single" w:sz="4" w:space="0" w:color="auto"/>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 xml:space="preserve">Утверждено на отчетную дату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Фактически исполнено на отчетную дату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 xml:space="preserve">% исполнения </w:t>
            </w:r>
          </w:p>
        </w:tc>
      </w:tr>
      <w:tr w:rsidR="00B5029E" w:rsidRPr="00B5029E" w:rsidTr="00E07E6B">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029E" w:rsidRPr="00B5029E" w:rsidRDefault="00B5029E" w:rsidP="00B5029E">
            <w:pPr>
              <w:jc w:val="center"/>
              <w:rPr>
                <w:color w:val="000000"/>
                <w:sz w:val="22"/>
                <w:szCs w:val="22"/>
              </w:rPr>
            </w:pPr>
            <w:r w:rsidRPr="00B5029E">
              <w:rPr>
                <w:color w:val="000000"/>
                <w:sz w:val="22"/>
                <w:szCs w:val="22"/>
              </w:rPr>
              <w:t> </w:t>
            </w:r>
          </w:p>
        </w:tc>
        <w:tc>
          <w:tcPr>
            <w:tcW w:w="5016" w:type="dxa"/>
            <w:tcBorders>
              <w:top w:val="nil"/>
              <w:left w:val="nil"/>
              <w:bottom w:val="single" w:sz="4" w:space="0" w:color="auto"/>
              <w:right w:val="single" w:sz="4" w:space="0" w:color="auto"/>
            </w:tcBorders>
            <w:shd w:val="clear" w:color="auto" w:fill="auto"/>
            <w:vAlign w:val="bottom"/>
            <w:hideMark/>
          </w:tcPr>
          <w:p w:rsidR="00B5029E" w:rsidRPr="00B5029E" w:rsidRDefault="00B5029E" w:rsidP="00B5029E">
            <w:pPr>
              <w:rPr>
                <w:color w:val="000000"/>
                <w:sz w:val="22"/>
                <w:szCs w:val="22"/>
              </w:rPr>
            </w:pPr>
            <w:r w:rsidRPr="00B5029E">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720,2</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720,2</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100</w:t>
            </w:r>
          </w:p>
        </w:tc>
      </w:tr>
      <w:tr w:rsidR="00B5029E" w:rsidRPr="00B5029E" w:rsidTr="00E07E6B">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029E" w:rsidRPr="00B5029E" w:rsidRDefault="00B5029E" w:rsidP="00B5029E">
            <w:pPr>
              <w:jc w:val="center"/>
              <w:rPr>
                <w:b/>
                <w:bCs/>
                <w:color w:val="000000"/>
                <w:sz w:val="22"/>
                <w:szCs w:val="22"/>
              </w:rPr>
            </w:pPr>
            <w:r w:rsidRPr="00B5029E">
              <w:rPr>
                <w:b/>
                <w:bCs/>
                <w:color w:val="000000"/>
                <w:sz w:val="22"/>
                <w:szCs w:val="22"/>
              </w:rPr>
              <w:t>1.</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b/>
                <w:bCs/>
                <w:color w:val="000000"/>
                <w:sz w:val="22"/>
                <w:szCs w:val="22"/>
              </w:rPr>
            </w:pPr>
            <w:r w:rsidRPr="00B5029E">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color w:val="000000"/>
                <w:sz w:val="22"/>
                <w:szCs w:val="22"/>
              </w:rPr>
            </w:pPr>
            <w:r w:rsidRPr="00B5029E">
              <w:rPr>
                <w:b/>
                <w:bCs/>
                <w:color w:val="000000"/>
                <w:sz w:val="22"/>
                <w:szCs w:val="22"/>
              </w:rPr>
              <w:t>1704,8</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color w:val="000000"/>
                <w:sz w:val="22"/>
                <w:szCs w:val="22"/>
              </w:rPr>
            </w:pPr>
            <w:r w:rsidRPr="00B5029E">
              <w:rPr>
                <w:b/>
                <w:bCs/>
                <w:color w:val="000000"/>
                <w:sz w:val="22"/>
                <w:szCs w:val="22"/>
              </w:rPr>
              <w:t>1841,9</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108</w:t>
            </w:r>
          </w:p>
        </w:tc>
      </w:tr>
      <w:tr w:rsidR="00B5029E" w:rsidRPr="00B5029E" w:rsidTr="00E07E6B">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5029E" w:rsidRPr="00B5029E" w:rsidRDefault="00B5029E" w:rsidP="00B5029E">
            <w:pPr>
              <w:jc w:val="center"/>
              <w:rPr>
                <w:color w:val="000000"/>
                <w:sz w:val="22"/>
                <w:szCs w:val="22"/>
              </w:rPr>
            </w:pPr>
            <w:r w:rsidRPr="00B5029E">
              <w:rPr>
                <w:color w:val="000000"/>
                <w:sz w:val="22"/>
                <w:szCs w:val="22"/>
              </w:rPr>
              <w:t> </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 </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 </w:t>
            </w:r>
          </w:p>
        </w:tc>
      </w:tr>
      <w:tr w:rsidR="00B5029E" w:rsidRPr="00B5029E" w:rsidTr="00E07E6B">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1.1.</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B5029E">
              <w:rPr>
                <w:color w:val="000000"/>
                <w:sz w:val="22"/>
                <w:szCs w:val="22"/>
              </w:rPr>
              <w:t>инжекторных</w:t>
            </w:r>
            <w:proofErr w:type="spellEnd"/>
            <w:r w:rsidRPr="00B5029E">
              <w:rPr>
                <w:color w:val="000000"/>
                <w:sz w:val="22"/>
                <w:szCs w:val="22"/>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1704,8</w:t>
            </w:r>
          </w:p>
        </w:tc>
        <w:tc>
          <w:tcPr>
            <w:tcW w:w="1689"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1841,9</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108</w:t>
            </w:r>
          </w:p>
        </w:tc>
      </w:tr>
      <w:tr w:rsidR="00B5029E" w:rsidRPr="00B5029E" w:rsidTr="00E07E6B">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1.2.</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 xml:space="preserve">Денежные взыскания (штрафы) за нарушение правил перевозки крупногабаритных и </w:t>
            </w:r>
            <w:proofErr w:type="spellStart"/>
            <w:r w:rsidRPr="00B5029E">
              <w:rPr>
                <w:color w:val="000000"/>
                <w:sz w:val="22"/>
                <w:szCs w:val="22"/>
              </w:rPr>
              <w:t>тяжеловестных</w:t>
            </w:r>
            <w:proofErr w:type="spellEnd"/>
            <w:r w:rsidRPr="00B5029E">
              <w:rPr>
                <w:color w:val="000000"/>
                <w:sz w:val="22"/>
                <w:szCs w:val="22"/>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1.3.</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lastRenderedPageBreak/>
              <w:t>1.4.</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1.5.</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2</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b/>
                <w:bCs/>
                <w:color w:val="000000"/>
                <w:sz w:val="22"/>
                <w:szCs w:val="22"/>
              </w:rPr>
            </w:pPr>
            <w:r w:rsidRPr="00B5029E">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color w:val="000000"/>
                <w:sz w:val="22"/>
                <w:szCs w:val="22"/>
              </w:rPr>
            </w:pPr>
            <w:r w:rsidRPr="00B5029E">
              <w:rPr>
                <w:b/>
                <w:bCs/>
                <w:color w:val="000000"/>
                <w:sz w:val="22"/>
                <w:szCs w:val="22"/>
              </w:rPr>
              <w:t>2425,0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b/>
                <w:bCs/>
                <w:color w:val="000000"/>
                <w:sz w:val="22"/>
                <w:szCs w:val="22"/>
              </w:rPr>
            </w:pPr>
            <w:r w:rsidRPr="00B5029E">
              <w:rPr>
                <w:b/>
                <w:bCs/>
                <w:color w:val="000000"/>
                <w:sz w:val="22"/>
                <w:szCs w:val="22"/>
              </w:rPr>
              <w:t>1839,5</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76</w:t>
            </w:r>
          </w:p>
        </w:tc>
      </w:tr>
      <w:tr w:rsidR="00B5029E" w:rsidRPr="00B5029E" w:rsidTr="00E07E6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 </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 </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 </w:t>
            </w:r>
          </w:p>
        </w:tc>
      </w:tr>
      <w:tr w:rsidR="00B5029E" w:rsidRPr="00B5029E" w:rsidTr="00E07E6B">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2.1.</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2425,0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1839,5</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76</w:t>
            </w:r>
          </w:p>
        </w:tc>
      </w:tr>
      <w:tr w:rsidR="00B5029E" w:rsidRPr="00B5029E" w:rsidTr="00E07E6B">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2.2.</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2.3.</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2.4.</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5029E" w:rsidRPr="00B5029E" w:rsidRDefault="00B5029E" w:rsidP="00B5029E">
            <w:pPr>
              <w:jc w:val="center"/>
              <w:rPr>
                <w:color w:val="000000"/>
                <w:sz w:val="22"/>
                <w:szCs w:val="22"/>
              </w:rPr>
            </w:pPr>
            <w:r w:rsidRPr="00B5029E">
              <w:rPr>
                <w:color w:val="000000"/>
                <w:sz w:val="22"/>
                <w:szCs w:val="22"/>
              </w:rPr>
              <w:t>2.5.</w:t>
            </w:r>
          </w:p>
        </w:tc>
        <w:tc>
          <w:tcPr>
            <w:tcW w:w="5016" w:type="dxa"/>
            <w:tcBorders>
              <w:top w:val="nil"/>
              <w:left w:val="nil"/>
              <w:bottom w:val="single" w:sz="4" w:space="0" w:color="auto"/>
              <w:right w:val="single" w:sz="4" w:space="0" w:color="auto"/>
            </w:tcBorders>
            <w:shd w:val="clear" w:color="auto" w:fill="auto"/>
            <w:hideMark/>
          </w:tcPr>
          <w:p w:rsidR="00B5029E" w:rsidRPr="00B5029E" w:rsidRDefault="00B5029E" w:rsidP="00B5029E">
            <w:pPr>
              <w:rPr>
                <w:color w:val="000000"/>
                <w:sz w:val="22"/>
                <w:szCs w:val="22"/>
              </w:rPr>
            </w:pPr>
            <w:r w:rsidRPr="00B5029E">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689" w:type="dxa"/>
            <w:tcBorders>
              <w:top w:val="nil"/>
              <w:left w:val="nil"/>
              <w:bottom w:val="single" w:sz="4" w:space="0" w:color="auto"/>
              <w:right w:val="single" w:sz="4" w:space="0" w:color="auto"/>
            </w:tcBorders>
            <w:shd w:val="clear" w:color="auto" w:fill="auto"/>
            <w:noWrap/>
            <w:vAlign w:val="center"/>
            <w:hideMark/>
          </w:tcPr>
          <w:p w:rsidR="00B5029E" w:rsidRPr="00B5029E" w:rsidRDefault="00B5029E" w:rsidP="00B5029E">
            <w:pPr>
              <w:jc w:val="center"/>
              <w:rPr>
                <w:color w:val="000000"/>
                <w:sz w:val="22"/>
                <w:szCs w:val="22"/>
              </w:rPr>
            </w:pPr>
            <w:r w:rsidRPr="00B5029E">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B5029E" w:rsidRPr="00B5029E" w:rsidRDefault="00B5029E" w:rsidP="00B5029E">
            <w:pPr>
              <w:jc w:val="center"/>
              <w:rPr>
                <w:b/>
                <w:bCs/>
                <w:color w:val="000000"/>
                <w:sz w:val="22"/>
                <w:szCs w:val="22"/>
              </w:rPr>
            </w:pPr>
            <w:r w:rsidRPr="00B5029E">
              <w:rPr>
                <w:b/>
                <w:bCs/>
                <w:color w:val="000000"/>
                <w:sz w:val="22"/>
                <w:szCs w:val="22"/>
              </w:rPr>
              <w:t>-</w:t>
            </w:r>
          </w:p>
        </w:tc>
      </w:tr>
      <w:tr w:rsidR="00B5029E" w:rsidRPr="00B5029E" w:rsidTr="00E07E6B">
        <w:trPr>
          <w:trHeight w:val="300"/>
        </w:trPr>
        <w:tc>
          <w:tcPr>
            <w:tcW w:w="546" w:type="dxa"/>
            <w:tcBorders>
              <w:top w:val="nil"/>
              <w:left w:val="nil"/>
              <w:bottom w:val="nil"/>
              <w:right w:val="nil"/>
            </w:tcBorders>
            <w:shd w:val="clear" w:color="auto" w:fill="auto"/>
            <w:noWrap/>
            <w:vAlign w:val="bottom"/>
            <w:hideMark/>
          </w:tcPr>
          <w:p w:rsidR="00B5029E" w:rsidRPr="00B5029E" w:rsidRDefault="00B5029E" w:rsidP="00B5029E">
            <w:pPr>
              <w:jc w:val="center"/>
              <w:rPr>
                <w:b/>
                <w:bCs/>
                <w:color w:val="000000"/>
                <w:sz w:val="22"/>
                <w:szCs w:val="22"/>
              </w:rPr>
            </w:pPr>
          </w:p>
        </w:tc>
        <w:tc>
          <w:tcPr>
            <w:tcW w:w="5016"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1430"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1689"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c>
          <w:tcPr>
            <w:tcW w:w="1276" w:type="dxa"/>
            <w:tcBorders>
              <w:top w:val="nil"/>
              <w:left w:val="nil"/>
              <w:bottom w:val="nil"/>
              <w:right w:val="nil"/>
            </w:tcBorders>
            <w:shd w:val="clear" w:color="auto" w:fill="auto"/>
            <w:noWrap/>
            <w:vAlign w:val="bottom"/>
            <w:hideMark/>
          </w:tcPr>
          <w:p w:rsidR="00B5029E" w:rsidRPr="00B5029E" w:rsidRDefault="00B5029E" w:rsidP="00B5029E">
            <w:pPr>
              <w:rPr>
                <w:sz w:val="20"/>
                <w:szCs w:val="20"/>
              </w:rPr>
            </w:pPr>
          </w:p>
        </w:tc>
      </w:tr>
    </w:tbl>
    <w:p w:rsidR="00B5029E" w:rsidRPr="00B5029E" w:rsidRDefault="00B5029E" w:rsidP="00B5029E">
      <w:pPr>
        <w:rPr>
          <w:sz w:val="20"/>
          <w:szCs w:val="20"/>
        </w:rPr>
      </w:pPr>
    </w:p>
    <w:p w:rsidR="00B5029E" w:rsidRPr="00B5029E" w:rsidRDefault="00B5029E" w:rsidP="00B5029E">
      <w:pPr>
        <w:rPr>
          <w:sz w:val="20"/>
          <w:szCs w:val="20"/>
        </w:rPr>
      </w:pPr>
    </w:p>
    <w:tbl>
      <w:tblPr>
        <w:tblW w:w="9485" w:type="dxa"/>
        <w:tblLook w:val="01E0" w:firstRow="1" w:lastRow="1" w:firstColumn="1" w:lastColumn="1" w:noHBand="0" w:noVBand="0"/>
      </w:tblPr>
      <w:tblGrid>
        <w:gridCol w:w="9485"/>
      </w:tblGrid>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b/>
                <w:spacing w:val="20"/>
                <w:sz w:val="28"/>
                <w:szCs w:val="20"/>
              </w:rPr>
            </w:pPr>
            <w:r w:rsidRPr="00E07E6B">
              <w:rPr>
                <w:b/>
                <w:spacing w:val="20"/>
                <w:sz w:val="28"/>
                <w:szCs w:val="20"/>
              </w:rPr>
              <w:t>ИРКУТСКАЯ ОБЛАСТЬ</w:t>
            </w:r>
          </w:p>
        </w:tc>
      </w:tr>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b/>
                <w:spacing w:val="20"/>
                <w:sz w:val="28"/>
                <w:szCs w:val="20"/>
              </w:rPr>
            </w:pPr>
            <w:proofErr w:type="spellStart"/>
            <w:r w:rsidRPr="00E07E6B">
              <w:rPr>
                <w:b/>
                <w:spacing w:val="20"/>
                <w:sz w:val="28"/>
                <w:szCs w:val="20"/>
              </w:rPr>
              <w:t>Тулунский</w:t>
            </w:r>
            <w:proofErr w:type="spellEnd"/>
            <w:r w:rsidRPr="00E07E6B">
              <w:rPr>
                <w:b/>
                <w:spacing w:val="20"/>
                <w:sz w:val="28"/>
                <w:szCs w:val="20"/>
              </w:rPr>
              <w:t xml:space="preserve"> район</w:t>
            </w:r>
          </w:p>
        </w:tc>
      </w:tr>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spacing w:val="20"/>
                <w:sz w:val="28"/>
                <w:szCs w:val="20"/>
              </w:rPr>
            </w:pPr>
          </w:p>
        </w:tc>
      </w:tr>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b/>
                <w:spacing w:val="20"/>
                <w:sz w:val="28"/>
                <w:szCs w:val="20"/>
              </w:rPr>
            </w:pPr>
            <w:r w:rsidRPr="00E07E6B">
              <w:rPr>
                <w:b/>
                <w:spacing w:val="20"/>
                <w:sz w:val="28"/>
                <w:szCs w:val="20"/>
              </w:rPr>
              <w:t>Д У М А</w:t>
            </w:r>
          </w:p>
          <w:p w:rsidR="00E07E6B" w:rsidRPr="00E07E6B" w:rsidRDefault="00E07E6B" w:rsidP="00E07E6B">
            <w:pPr>
              <w:overflowPunct w:val="0"/>
              <w:autoSpaceDE w:val="0"/>
              <w:autoSpaceDN w:val="0"/>
              <w:adjustRightInd w:val="0"/>
              <w:ind w:right="-271"/>
              <w:jc w:val="center"/>
              <w:textAlignment w:val="baseline"/>
              <w:rPr>
                <w:b/>
                <w:spacing w:val="20"/>
                <w:sz w:val="28"/>
                <w:szCs w:val="20"/>
              </w:rPr>
            </w:pPr>
            <w:r w:rsidRPr="00E07E6B">
              <w:rPr>
                <w:b/>
                <w:spacing w:val="20"/>
                <w:sz w:val="28"/>
                <w:szCs w:val="20"/>
              </w:rPr>
              <w:t xml:space="preserve"> ЕВДОКИМОВСКОГО СЕЛЬСКОГО ПОСЕЛЕНИЯ</w:t>
            </w:r>
          </w:p>
        </w:tc>
      </w:tr>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b/>
                <w:spacing w:val="20"/>
                <w:sz w:val="28"/>
                <w:szCs w:val="20"/>
              </w:rPr>
            </w:pPr>
          </w:p>
        </w:tc>
      </w:tr>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b/>
                <w:spacing w:val="20"/>
                <w:sz w:val="28"/>
                <w:szCs w:val="20"/>
              </w:rPr>
            </w:pPr>
            <w:r w:rsidRPr="00E07E6B">
              <w:rPr>
                <w:b/>
                <w:spacing w:val="20"/>
                <w:sz w:val="28"/>
                <w:szCs w:val="20"/>
              </w:rPr>
              <w:t>РЕШЕНИЕ</w:t>
            </w:r>
          </w:p>
        </w:tc>
      </w:tr>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spacing w:val="20"/>
                <w:sz w:val="28"/>
                <w:szCs w:val="20"/>
              </w:rPr>
            </w:pPr>
          </w:p>
        </w:tc>
      </w:tr>
      <w:tr w:rsidR="00E07E6B" w:rsidRPr="00E07E6B" w:rsidTr="00EE1B8D">
        <w:tc>
          <w:tcPr>
            <w:tcW w:w="9485" w:type="dxa"/>
          </w:tcPr>
          <w:p w:rsidR="00E07E6B" w:rsidRPr="00E07E6B" w:rsidRDefault="00E07E6B" w:rsidP="00E07E6B">
            <w:pPr>
              <w:overflowPunct w:val="0"/>
              <w:autoSpaceDE w:val="0"/>
              <w:autoSpaceDN w:val="0"/>
              <w:adjustRightInd w:val="0"/>
              <w:ind w:right="-271"/>
              <w:textAlignment w:val="baseline"/>
              <w:rPr>
                <w:spacing w:val="20"/>
                <w:sz w:val="28"/>
                <w:szCs w:val="20"/>
              </w:rPr>
            </w:pPr>
            <w:r w:rsidRPr="00E07E6B">
              <w:rPr>
                <w:b/>
                <w:spacing w:val="20"/>
                <w:sz w:val="28"/>
                <w:szCs w:val="20"/>
              </w:rPr>
              <w:t>«20» мая 2019 г</w:t>
            </w:r>
            <w:r w:rsidRPr="00E07E6B">
              <w:rPr>
                <w:spacing w:val="20"/>
                <w:sz w:val="28"/>
                <w:szCs w:val="20"/>
              </w:rPr>
              <w:t>.                                                   № 58</w:t>
            </w:r>
          </w:p>
        </w:tc>
      </w:tr>
      <w:tr w:rsidR="00E07E6B" w:rsidRPr="00E07E6B" w:rsidTr="00EE1B8D">
        <w:tc>
          <w:tcPr>
            <w:tcW w:w="9485" w:type="dxa"/>
          </w:tcPr>
          <w:p w:rsidR="00E07E6B" w:rsidRPr="00E07E6B" w:rsidRDefault="00E07E6B" w:rsidP="00E07E6B">
            <w:pPr>
              <w:overflowPunct w:val="0"/>
              <w:autoSpaceDE w:val="0"/>
              <w:autoSpaceDN w:val="0"/>
              <w:adjustRightInd w:val="0"/>
              <w:ind w:right="-271"/>
              <w:jc w:val="center"/>
              <w:textAlignment w:val="baseline"/>
              <w:rPr>
                <w:b/>
                <w:spacing w:val="20"/>
                <w:sz w:val="28"/>
                <w:szCs w:val="20"/>
              </w:rPr>
            </w:pPr>
            <w:r w:rsidRPr="00E07E6B">
              <w:rPr>
                <w:b/>
                <w:spacing w:val="20"/>
                <w:sz w:val="28"/>
                <w:szCs w:val="20"/>
              </w:rPr>
              <w:t xml:space="preserve">с. </w:t>
            </w:r>
            <w:proofErr w:type="spellStart"/>
            <w:r w:rsidRPr="00E07E6B">
              <w:rPr>
                <w:b/>
                <w:spacing w:val="20"/>
                <w:sz w:val="28"/>
                <w:szCs w:val="20"/>
              </w:rPr>
              <w:t>Бадар</w:t>
            </w:r>
            <w:proofErr w:type="spellEnd"/>
          </w:p>
        </w:tc>
      </w:tr>
    </w:tbl>
    <w:p w:rsidR="00E07E6B" w:rsidRPr="00E07E6B" w:rsidRDefault="00E07E6B" w:rsidP="00E07E6B"/>
    <w:p w:rsidR="00E07E6B" w:rsidRPr="00E07E6B" w:rsidRDefault="00E07E6B" w:rsidP="00E07E6B">
      <w:pPr>
        <w:jc w:val="both"/>
      </w:pPr>
    </w:p>
    <w:p w:rsidR="00E07E6B" w:rsidRPr="00E07E6B" w:rsidRDefault="00E07E6B" w:rsidP="00E07E6B">
      <w:pPr>
        <w:jc w:val="both"/>
        <w:outlineLvl w:val="0"/>
        <w:rPr>
          <w:b/>
          <w:i/>
          <w:sz w:val="28"/>
          <w:szCs w:val="28"/>
        </w:rPr>
      </w:pPr>
      <w:r w:rsidRPr="00E07E6B">
        <w:rPr>
          <w:b/>
          <w:sz w:val="28"/>
          <w:szCs w:val="28"/>
        </w:rPr>
        <w:t xml:space="preserve">         </w:t>
      </w:r>
      <w:r w:rsidRPr="00E07E6B">
        <w:rPr>
          <w:b/>
          <w:i/>
          <w:sz w:val="28"/>
          <w:szCs w:val="28"/>
        </w:rPr>
        <w:t>Об исполнении бюджета</w:t>
      </w:r>
    </w:p>
    <w:p w:rsidR="00E07E6B" w:rsidRPr="00E07E6B" w:rsidRDefault="00E07E6B" w:rsidP="00E07E6B">
      <w:pPr>
        <w:jc w:val="both"/>
        <w:outlineLvl w:val="0"/>
        <w:rPr>
          <w:b/>
          <w:i/>
          <w:sz w:val="28"/>
          <w:szCs w:val="28"/>
        </w:rPr>
      </w:pPr>
      <w:r w:rsidRPr="00E07E6B">
        <w:rPr>
          <w:b/>
          <w:i/>
          <w:sz w:val="28"/>
          <w:szCs w:val="28"/>
        </w:rPr>
        <w:t xml:space="preserve">         </w:t>
      </w:r>
      <w:proofErr w:type="spellStart"/>
      <w:r w:rsidRPr="00E07E6B">
        <w:rPr>
          <w:b/>
          <w:i/>
          <w:sz w:val="28"/>
          <w:szCs w:val="28"/>
        </w:rPr>
        <w:t>Евдокимовского</w:t>
      </w:r>
      <w:proofErr w:type="spellEnd"/>
      <w:r w:rsidRPr="00E07E6B">
        <w:rPr>
          <w:b/>
          <w:i/>
          <w:sz w:val="28"/>
          <w:szCs w:val="28"/>
        </w:rPr>
        <w:t xml:space="preserve"> муниципального образования</w:t>
      </w:r>
    </w:p>
    <w:p w:rsidR="00E07E6B" w:rsidRPr="00E07E6B" w:rsidRDefault="00E07E6B" w:rsidP="00E07E6B">
      <w:pPr>
        <w:jc w:val="both"/>
        <w:outlineLvl w:val="0"/>
        <w:rPr>
          <w:b/>
          <w:sz w:val="28"/>
          <w:szCs w:val="28"/>
        </w:rPr>
      </w:pPr>
      <w:r w:rsidRPr="00E07E6B">
        <w:rPr>
          <w:b/>
          <w:i/>
          <w:sz w:val="28"/>
          <w:szCs w:val="28"/>
        </w:rPr>
        <w:t xml:space="preserve">         за 1 квартал 2019 года</w:t>
      </w:r>
    </w:p>
    <w:p w:rsidR="00E07E6B" w:rsidRPr="00E07E6B" w:rsidRDefault="00E07E6B" w:rsidP="00E07E6B">
      <w:pPr>
        <w:jc w:val="both"/>
        <w:outlineLvl w:val="0"/>
        <w:rPr>
          <w:b/>
          <w:sz w:val="28"/>
          <w:szCs w:val="28"/>
        </w:rPr>
      </w:pPr>
    </w:p>
    <w:p w:rsidR="00E07E6B" w:rsidRPr="00E07E6B" w:rsidRDefault="00E07E6B" w:rsidP="00E07E6B">
      <w:pPr>
        <w:jc w:val="both"/>
        <w:outlineLvl w:val="0"/>
      </w:pPr>
      <w:r w:rsidRPr="00E07E6B">
        <w:t xml:space="preserve">             </w:t>
      </w:r>
    </w:p>
    <w:p w:rsidR="00E07E6B" w:rsidRPr="00E07E6B" w:rsidRDefault="00E07E6B" w:rsidP="00E07E6B">
      <w:pPr>
        <w:jc w:val="both"/>
        <w:outlineLvl w:val="0"/>
        <w:rPr>
          <w:sz w:val="28"/>
          <w:szCs w:val="28"/>
        </w:rPr>
      </w:pPr>
      <w:r w:rsidRPr="00E07E6B">
        <w:rPr>
          <w:sz w:val="28"/>
          <w:szCs w:val="28"/>
        </w:rPr>
        <w:t xml:space="preserve">Заслушав информацию главы </w:t>
      </w:r>
      <w:proofErr w:type="spellStart"/>
      <w:r w:rsidRPr="00E07E6B">
        <w:rPr>
          <w:sz w:val="28"/>
          <w:szCs w:val="28"/>
        </w:rPr>
        <w:t>Евдокимовского</w:t>
      </w:r>
      <w:proofErr w:type="spellEnd"/>
      <w:r w:rsidRPr="00E07E6B">
        <w:rPr>
          <w:sz w:val="28"/>
          <w:szCs w:val="28"/>
        </w:rPr>
        <w:t xml:space="preserve"> сельского поселения </w:t>
      </w:r>
      <w:proofErr w:type="spellStart"/>
      <w:r w:rsidRPr="00E07E6B">
        <w:rPr>
          <w:sz w:val="28"/>
          <w:szCs w:val="28"/>
        </w:rPr>
        <w:t>Копанева</w:t>
      </w:r>
      <w:proofErr w:type="spellEnd"/>
      <w:r w:rsidRPr="00E07E6B">
        <w:rPr>
          <w:sz w:val="28"/>
          <w:szCs w:val="28"/>
        </w:rPr>
        <w:t xml:space="preserve"> В.Н. «Об исполнении бюджета </w:t>
      </w:r>
      <w:proofErr w:type="spellStart"/>
      <w:r w:rsidRPr="00E07E6B">
        <w:rPr>
          <w:sz w:val="28"/>
          <w:szCs w:val="28"/>
        </w:rPr>
        <w:t>Евдокимовского</w:t>
      </w:r>
      <w:proofErr w:type="spellEnd"/>
      <w:r w:rsidRPr="00E07E6B">
        <w:rPr>
          <w:sz w:val="28"/>
          <w:szCs w:val="28"/>
        </w:rPr>
        <w:t xml:space="preserve"> муниципального образования  за 1 квартал 2019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E07E6B">
        <w:rPr>
          <w:sz w:val="28"/>
        </w:rPr>
        <w:t xml:space="preserve"> законом Иркутской области </w:t>
      </w:r>
      <w:r w:rsidRPr="00E07E6B">
        <w:rPr>
          <w:sz w:val="28"/>
          <w:szCs w:val="28"/>
        </w:rPr>
        <w:t>«Об областном бюджете на 2019 год и на плановый период 2020 и 2021 годов»</w:t>
      </w:r>
      <w:r w:rsidRPr="00E07E6B">
        <w:rPr>
          <w:sz w:val="28"/>
        </w:rPr>
        <w:t xml:space="preserve">, </w:t>
      </w:r>
      <w:r w:rsidRPr="00E07E6B">
        <w:rPr>
          <w:sz w:val="28"/>
          <w:szCs w:val="28"/>
        </w:rPr>
        <w:t xml:space="preserve">Положением «О бюджетном процессе в </w:t>
      </w:r>
      <w:proofErr w:type="spellStart"/>
      <w:r w:rsidRPr="00E07E6B">
        <w:rPr>
          <w:sz w:val="28"/>
          <w:szCs w:val="28"/>
        </w:rPr>
        <w:t>Евдокимовском</w:t>
      </w:r>
      <w:proofErr w:type="spellEnd"/>
      <w:r w:rsidRPr="00E07E6B">
        <w:rPr>
          <w:sz w:val="28"/>
          <w:szCs w:val="28"/>
        </w:rPr>
        <w:t xml:space="preserve"> муниципальном образовании», ст. 33, 48 Устава </w:t>
      </w:r>
      <w:proofErr w:type="spellStart"/>
      <w:r w:rsidRPr="00E07E6B">
        <w:rPr>
          <w:sz w:val="28"/>
          <w:szCs w:val="28"/>
        </w:rPr>
        <w:t>Евдокимовского</w:t>
      </w:r>
      <w:proofErr w:type="spellEnd"/>
      <w:r w:rsidRPr="00E07E6B">
        <w:rPr>
          <w:sz w:val="28"/>
          <w:szCs w:val="28"/>
        </w:rPr>
        <w:t xml:space="preserve"> муниципального образования, Дума </w:t>
      </w:r>
      <w:proofErr w:type="spellStart"/>
      <w:r w:rsidRPr="00E07E6B">
        <w:rPr>
          <w:sz w:val="28"/>
          <w:szCs w:val="28"/>
        </w:rPr>
        <w:t>Евдокимовского</w:t>
      </w:r>
      <w:proofErr w:type="spellEnd"/>
      <w:r w:rsidRPr="00E07E6B">
        <w:rPr>
          <w:sz w:val="28"/>
          <w:szCs w:val="28"/>
        </w:rPr>
        <w:t xml:space="preserve"> сельского поселения</w:t>
      </w:r>
    </w:p>
    <w:p w:rsidR="00E07E6B" w:rsidRPr="00E07E6B" w:rsidRDefault="00E07E6B" w:rsidP="00E07E6B">
      <w:pPr>
        <w:jc w:val="both"/>
        <w:rPr>
          <w:sz w:val="28"/>
          <w:szCs w:val="28"/>
        </w:rPr>
      </w:pPr>
      <w:r w:rsidRPr="00E07E6B">
        <w:rPr>
          <w:sz w:val="28"/>
          <w:szCs w:val="28"/>
        </w:rPr>
        <w:t xml:space="preserve"> </w:t>
      </w:r>
    </w:p>
    <w:p w:rsidR="00E07E6B" w:rsidRPr="00E07E6B" w:rsidRDefault="00E07E6B" w:rsidP="00E07E6B">
      <w:pPr>
        <w:jc w:val="center"/>
        <w:rPr>
          <w:sz w:val="28"/>
          <w:szCs w:val="28"/>
        </w:rPr>
      </w:pPr>
      <w:r w:rsidRPr="00E07E6B">
        <w:rPr>
          <w:sz w:val="28"/>
          <w:szCs w:val="28"/>
        </w:rPr>
        <w:t xml:space="preserve">Р Е Ш И Л </w:t>
      </w:r>
      <w:proofErr w:type="gramStart"/>
      <w:r w:rsidRPr="00E07E6B">
        <w:rPr>
          <w:sz w:val="28"/>
          <w:szCs w:val="28"/>
        </w:rPr>
        <w:t>А :</w:t>
      </w:r>
      <w:proofErr w:type="gramEnd"/>
    </w:p>
    <w:p w:rsidR="00E07E6B" w:rsidRPr="00E07E6B" w:rsidRDefault="00E07E6B" w:rsidP="00E07E6B">
      <w:pPr>
        <w:jc w:val="both"/>
        <w:rPr>
          <w:sz w:val="28"/>
          <w:szCs w:val="28"/>
        </w:rPr>
      </w:pPr>
    </w:p>
    <w:p w:rsidR="00E07E6B" w:rsidRPr="00E07E6B" w:rsidRDefault="00E07E6B" w:rsidP="00E07E6B">
      <w:pPr>
        <w:jc w:val="both"/>
        <w:rPr>
          <w:sz w:val="28"/>
          <w:szCs w:val="28"/>
        </w:rPr>
      </w:pPr>
      <w:r w:rsidRPr="00E07E6B">
        <w:rPr>
          <w:sz w:val="28"/>
          <w:szCs w:val="28"/>
        </w:rPr>
        <w:t xml:space="preserve">Информацию </w:t>
      </w:r>
      <w:proofErr w:type="gramStart"/>
      <w:r w:rsidRPr="00E07E6B">
        <w:rPr>
          <w:sz w:val="28"/>
          <w:szCs w:val="28"/>
        </w:rPr>
        <w:t xml:space="preserve">главы  </w:t>
      </w:r>
      <w:proofErr w:type="spellStart"/>
      <w:r w:rsidRPr="00E07E6B">
        <w:rPr>
          <w:sz w:val="28"/>
          <w:szCs w:val="28"/>
        </w:rPr>
        <w:t>Евдокимовского</w:t>
      </w:r>
      <w:proofErr w:type="spellEnd"/>
      <w:proofErr w:type="gramEnd"/>
      <w:r w:rsidRPr="00E07E6B">
        <w:rPr>
          <w:sz w:val="28"/>
          <w:szCs w:val="28"/>
        </w:rPr>
        <w:t xml:space="preserve">  сельского поселения </w:t>
      </w:r>
      <w:proofErr w:type="spellStart"/>
      <w:r w:rsidRPr="00E07E6B">
        <w:rPr>
          <w:sz w:val="28"/>
          <w:szCs w:val="28"/>
        </w:rPr>
        <w:t>Копанева</w:t>
      </w:r>
      <w:proofErr w:type="spellEnd"/>
      <w:r w:rsidRPr="00E07E6B">
        <w:rPr>
          <w:sz w:val="28"/>
          <w:szCs w:val="28"/>
        </w:rPr>
        <w:t xml:space="preserve"> В.Н. «Об исполнении бюджета </w:t>
      </w:r>
      <w:proofErr w:type="spellStart"/>
      <w:r w:rsidRPr="00E07E6B">
        <w:rPr>
          <w:sz w:val="28"/>
          <w:szCs w:val="28"/>
        </w:rPr>
        <w:t>Евдокимовского</w:t>
      </w:r>
      <w:proofErr w:type="spellEnd"/>
      <w:r w:rsidRPr="00E07E6B">
        <w:rPr>
          <w:sz w:val="28"/>
          <w:szCs w:val="28"/>
        </w:rPr>
        <w:t xml:space="preserve">  муниципального образования за 1 квартал 2019 года» (прилагается) принять к сведению.</w:t>
      </w:r>
    </w:p>
    <w:p w:rsidR="00E07E6B" w:rsidRPr="00E07E6B" w:rsidRDefault="00E07E6B" w:rsidP="00E07E6B">
      <w:pPr>
        <w:jc w:val="both"/>
        <w:rPr>
          <w:sz w:val="28"/>
          <w:szCs w:val="28"/>
        </w:rPr>
      </w:pPr>
      <w:r w:rsidRPr="00E07E6B">
        <w:rPr>
          <w:sz w:val="28"/>
          <w:szCs w:val="28"/>
        </w:rPr>
        <w:t xml:space="preserve">  </w:t>
      </w:r>
    </w:p>
    <w:p w:rsidR="00E07E6B" w:rsidRPr="00E07E6B" w:rsidRDefault="00E07E6B" w:rsidP="00E07E6B">
      <w:pPr>
        <w:jc w:val="both"/>
        <w:rPr>
          <w:sz w:val="28"/>
          <w:szCs w:val="28"/>
        </w:rPr>
      </w:pPr>
    </w:p>
    <w:p w:rsidR="00E07E6B" w:rsidRPr="00E07E6B" w:rsidRDefault="00E07E6B" w:rsidP="00E07E6B">
      <w:pPr>
        <w:jc w:val="both"/>
        <w:rPr>
          <w:sz w:val="28"/>
          <w:szCs w:val="28"/>
        </w:rPr>
      </w:pPr>
    </w:p>
    <w:p w:rsidR="00E07E6B" w:rsidRPr="00E07E6B" w:rsidRDefault="00E07E6B" w:rsidP="00E07E6B">
      <w:pPr>
        <w:jc w:val="both"/>
        <w:rPr>
          <w:sz w:val="28"/>
          <w:szCs w:val="28"/>
        </w:rPr>
      </w:pPr>
    </w:p>
    <w:p w:rsidR="00E07E6B" w:rsidRPr="00E07E6B" w:rsidRDefault="00E07E6B" w:rsidP="00E07E6B">
      <w:pPr>
        <w:jc w:val="both"/>
        <w:rPr>
          <w:sz w:val="28"/>
          <w:szCs w:val="28"/>
        </w:rPr>
      </w:pPr>
    </w:p>
    <w:p w:rsidR="00E07E6B" w:rsidRPr="00E07E6B" w:rsidRDefault="00E07E6B" w:rsidP="00E07E6B">
      <w:pPr>
        <w:jc w:val="both"/>
        <w:rPr>
          <w:sz w:val="28"/>
          <w:szCs w:val="28"/>
        </w:rPr>
      </w:pPr>
      <w:r w:rsidRPr="00E07E6B">
        <w:rPr>
          <w:sz w:val="28"/>
          <w:szCs w:val="28"/>
        </w:rPr>
        <w:t xml:space="preserve">Глава </w:t>
      </w:r>
      <w:proofErr w:type="spellStart"/>
      <w:r w:rsidRPr="00E07E6B">
        <w:rPr>
          <w:sz w:val="28"/>
          <w:szCs w:val="28"/>
        </w:rPr>
        <w:t>Евдокимовского</w:t>
      </w:r>
      <w:proofErr w:type="spellEnd"/>
      <w:r w:rsidRPr="00E07E6B">
        <w:rPr>
          <w:sz w:val="28"/>
          <w:szCs w:val="28"/>
        </w:rPr>
        <w:t xml:space="preserve"> сельского поселения                                  В.Н. </w:t>
      </w:r>
      <w:proofErr w:type="spellStart"/>
      <w:r w:rsidRPr="00E07E6B">
        <w:rPr>
          <w:sz w:val="28"/>
          <w:szCs w:val="28"/>
        </w:rPr>
        <w:t>Копанев</w:t>
      </w:r>
      <w:proofErr w:type="spellEnd"/>
    </w:p>
    <w:p w:rsidR="00E07E6B" w:rsidRPr="00E07E6B" w:rsidRDefault="00E07E6B" w:rsidP="00E07E6B">
      <w:pPr>
        <w:jc w:val="both"/>
        <w:rPr>
          <w:sz w:val="28"/>
          <w:szCs w:val="28"/>
        </w:rPr>
      </w:pPr>
    </w:p>
    <w:p w:rsidR="00E07E6B" w:rsidRPr="00E07E6B" w:rsidRDefault="00E07E6B" w:rsidP="00E07E6B">
      <w:pPr>
        <w:ind w:right="567"/>
        <w:jc w:val="right"/>
        <w:rPr>
          <w:sz w:val="22"/>
        </w:rPr>
      </w:pPr>
    </w:p>
    <w:p w:rsidR="00E07E6B" w:rsidRPr="00E07E6B" w:rsidRDefault="00E07E6B" w:rsidP="00E07E6B">
      <w:pPr>
        <w:ind w:right="567"/>
        <w:jc w:val="right"/>
        <w:rPr>
          <w:sz w:val="22"/>
        </w:rPr>
      </w:pPr>
      <w:r w:rsidRPr="00E07E6B">
        <w:rPr>
          <w:sz w:val="22"/>
        </w:rPr>
        <w:t>Приложение</w:t>
      </w:r>
    </w:p>
    <w:p w:rsidR="00E07E6B" w:rsidRPr="00E07E6B" w:rsidRDefault="00E07E6B" w:rsidP="00E07E6B">
      <w:pPr>
        <w:ind w:right="567"/>
        <w:jc w:val="right"/>
        <w:rPr>
          <w:sz w:val="22"/>
        </w:rPr>
      </w:pPr>
      <w:r w:rsidRPr="00E07E6B">
        <w:rPr>
          <w:sz w:val="22"/>
        </w:rPr>
        <w:t xml:space="preserve">к решению Думы </w:t>
      </w:r>
      <w:proofErr w:type="spellStart"/>
      <w:r w:rsidRPr="00E07E6B">
        <w:rPr>
          <w:sz w:val="22"/>
        </w:rPr>
        <w:t>Евдокимовского</w:t>
      </w:r>
      <w:proofErr w:type="spellEnd"/>
    </w:p>
    <w:p w:rsidR="00E07E6B" w:rsidRPr="00E07E6B" w:rsidRDefault="00E07E6B" w:rsidP="00E07E6B">
      <w:pPr>
        <w:ind w:right="567"/>
        <w:jc w:val="right"/>
        <w:rPr>
          <w:sz w:val="22"/>
        </w:rPr>
      </w:pPr>
      <w:r w:rsidRPr="00E07E6B">
        <w:rPr>
          <w:sz w:val="22"/>
        </w:rPr>
        <w:t>сельского поселения</w:t>
      </w:r>
    </w:p>
    <w:p w:rsidR="00E07E6B" w:rsidRPr="00E07E6B" w:rsidRDefault="00E07E6B" w:rsidP="00E07E6B">
      <w:pPr>
        <w:ind w:right="567"/>
        <w:jc w:val="right"/>
        <w:rPr>
          <w:sz w:val="22"/>
        </w:rPr>
      </w:pPr>
      <w:r w:rsidRPr="00E07E6B">
        <w:rPr>
          <w:sz w:val="22"/>
        </w:rPr>
        <w:t xml:space="preserve">от </w:t>
      </w:r>
      <w:proofErr w:type="gramStart"/>
      <w:r w:rsidRPr="00E07E6B">
        <w:rPr>
          <w:sz w:val="22"/>
        </w:rPr>
        <w:t>« 20</w:t>
      </w:r>
      <w:proofErr w:type="gramEnd"/>
      <w:r w:rsidRPr="00E07E6B">
        <w:rPr>
          <w:sz w:val="22"/>
        </w:rPr>
        <w:t>»  мая 2019г. №58</w:t>
      </w:r>
    </w:p>
    <w:p w:rsidR="00E07E6B" w:rsidRPr="00E07E6B" w:rsidRDefault="00E07E6B" w:rsidP="00E07E6B">
      <w:pPr>
        <w:ind w:right="567"/>
        <w:jc w:val="center"/>
        <w:rPr>
          <w:b/>
        </w:rPr>
      </w:pPr>
    </w:p>
    <w:p w:rsidR="00E07E6B" w:rsidRPr="00E07E6B" w:rsidRDefault="00E07E6B" w:rsidP="00E07E6B">
      <w:pPr>
        <w:jc w:val="center"/>
        <w:rPr>
          <w:b/>
        </w:rPr>
      </w:pPr>
      <w:r w:rsidRPr="00E07E6B">
        <w:rPr>
          <w:b/>
        </w:rPr>
        <w:t xml:space="preserve">Информация </w:t>
      </w:r>
    </w:p>
    <w:p w:rsidR="00E07E6B" w:rsidRPr="00E07E6B" w:rsidRDefault="00E07E6B" w:rsidP="00E07E6B">
      <w:pPr>
        <w:jc w:val="center"/>
        <w:rPr>
          <w:b/>
        </w:rPr>
      </w:pPr>
      <w:r w:rsidRPr="00E07E6B">
        <w:rPr>
          <w:b/>
        </w:rPr>
        <w:t xml:space="preserve">об исполнении бюджета </w:t>
      </w:r>
      <w:proofErr w:type="spellStart"/>
      <w:r w:rsidRPr="00E07E6B">
        <w:rPr>
          <w:b/>
        </w:rPr>
        <w:t>Евдокимовского</w:t>
      </w:r>
      <w:proofErr w:type="spellEnd"/>
      <w:r w:rsidRPr="00E07E6B">
        <w:rPr>
          <w:b/>
        </w:rPr>
        <w:t xml:space="preserve"> муниципального образования </w:t>
      </w:r>
    </w:p>
    <w:p w:rsidR="00E07E6B" w:rsidRPr="00E07E6B" w:rsidRDefault="00E07E6B" w:rsidP="00E07E6B">
      <w:pPr>
        <w:jc w:val="center"/>
        <w:rPr>
          <w:b/>
        </w:rPr>
      </w:pPr>
      <w:r w:rsidRPr="00E07E6B">
        <w:rPr>
          <w:b/>
        </w:rPr>
        <w:t>за 1 квартал 2019 года</w:t>
      </w:r>
    </w:p>
    <w:p w:rsidR="00E07E6B" w:rsidRPr="00E07E6B" w:rsidRDefault="00E07E6B" w:rsidP="00E07E6B">
      <w:pPr>
        <w:jc w:val="center"/>
      </w:pPr>
      <w:r w:rsidRPr="00E07E6B">
        <w:t xml:space="preserve">                                     </w:t>
      </w:r>
    </w:p>
    <w:p w:rsidR="00E07E6B" w:rsidRPr="00E07E6B" w:rsidRDefault="00E07E6B" w:rsidP="00E07E6B">
      <w:pPr>
        <w:jc w:val="center"/>
        <w:rPr>
          <w:b/>
        </w:rPr>
      </w:pPr>
      <w:r w:rsidRPr="00E07E6B">
        <w:t xml:space="preserve"> </w:t>
      </w:r>
      <w:r w:rsidRPr="00E07E6B">
        <w:rPr>
          <w:b/>
        </w:rPr>
        <w:t>1. Доходы</w:t>
      </w:r>
    </w:p>
    <w:p w:rsidR="00E07E6B" w:rsidRPr="00E07E6B" w:rsidRDefault="00E07E6B" w:rsidP="00E07E6B">
      <w:pPr>
        <w:jc w:val="both"/>
      </w:pPr>
      <w:r w:rsidRPr="00E07E6B">
        <w:t xml:space="preserve">Бюджет </w:t>
      </w:r>
      <w:proofErr w:type="spellStart"/>
      <w:r w:rsidRPr="00E07E6B">
        <w:t>Евдокимовского</w:t>
      </w:r>
      <w:proofErr w:type="spellEnd"/>
      <w:r w:rsidRPr="00E07E6B">
        <w:t xml:space="preserve"> муниципального образования по доходам за 1 квартал 2019 года исполнен в сумме </w:t>
      </w:r>
      <w:r w:rsidRPr="00E07E6B">
        <w:rPr>
          <w:b/>
        </w:rPr>
        <w:t>2 661,2</w:t>
      </w:r>
      <w:r w:rsidRPr="00E07E6B">
        <w:t xml:space="preserve"> тыс. руб. План доходов на 1 квартал 2019 года, утверждённый в сумме </w:t>
      </w:r>
      <w:r w:rsidRPr="00E07E6B">
        <w:rPr>
          <w:b/>
        </w:rPr>
        <w:t>2 658,1</w:t>
      </w:r>
      <w:r w:rsidRPr="00E07E6B">
        <w:t xml:space="preserve"> тыс. руб., выполнен на </w:t>
      </w:r>
      <w:r w:rsidRPr="00E07E6B">
        <w:rPr>
          <w:b/>
        </w:rPr>
        <w:t>100,1%</w:t>
      </w:r>
      <w:r w:rsidRPr="00E07E6B">
        <w:t xml:space="preserve"> (Приложение № 1).</w:t>
      </w:r>
    </w:p>
    <w:p w:rsidR="00E07E6B" w:rsidRPr="00E07E6B" w:rsidRDefault="00E07E6B" w:rsidP="00E07E6B">
      <w:pPr>
        <w:jc w:val="both"/>
      </w:pPr>
      <w:r w:rsidRPr="00E07E6B">
        <w:rPr>
          <w:b/>
        </w:rPr>
        <w:t xml:space="preserve">           </w:t>
      </w:r>
      <w:r w:rsidRPr="00E07E6B">
        <w:t xml:space="preserve">Бюджет </w:t>
      </w:r>
      <w:proofErr w:type="spellStart"/>
      <w:r w:rsidRPr="00E07E6B">
        <w:t>Евдокимовского</w:t>
      </w:r>
      <w:proofErr w:type="spellEnd"/>
      <w:r w:rsidRPr="00E07E6B">
        <w:t xml:space="preserve"> муниципального образования по собственным доходным источникам за 1 квартал 2019 года исполнен в сумме </w:t>
      </w:r>
      <w:r w:rsidRPr="00E07E6B">
        <w:rPr>
          <w:b/>
        </w:rPr>
        <w:t xml:space="preserve">664,9 </w:t>
      </w:r>
      <w:r w:rsidRPr="00E07E6B">
        <w:t xml:space="preserve">тыс. руб. План собственных доходов на 1 квартал 2019 года, утверждённый в сумме </w:t>
      </w:r>
      <w:r w:rsidRPr="00E07E6B">
        <w:rPr>
          <w:b/>
        </w:rPr>
        <w:t>661,8</w:t>
      </w:r>
      <w:r w:rsidRPr="00E07E6B">
        <w:t xml:space="preserve"> тыс. руб.</w:t>
      </w:r>
      <w:proofErr w:type="gramStart"/>
      <w:r w:rsidRPr="00E07E6B">
        <w:t>,  выполнен</w:t>
      </w:r>
      <w:proofErr w:type="gramEnd"/>
      <w:r w:rsidRPr="00E07E6B">
        <w:t xml:space="preserve"> на </w:t>
      </w:r>
      <w:r w:rsidRPr="00E07E6B">
        <w:rPr>
          <w:b/>
        </w:rPr>
        <w:t>100,5%</w:t>
      </w:r>
      <w:r w:rsidRPr="00E07E6B">
        <w:t>.</w:t>
      </w:r>
    </w:p>
    <w:p w:rsidR="00E07E6B" w:rsidRPr="00E07E6B" w:rsidRDefault="00E07E6B" w:rsidP="00E07E6B">
      <w:pPr>
        <w:jc w:val="both"/>
      </w:pPr>
      <w:r w:rsidRPr="00E07E6B">
        <w:tab/>
        <w:t xml:space="preserve">На 1 квартал 2019 года в бюджете </w:t>
      </w:r>
      <w:proofErr w:type="spellStart"/>
      <w:r w:rsidRPr="00E07E6B">
        <w:t>Евдокимовского</w:t>
      </w:r>
      <w:proofErr w:type="spellEnd"/>
      <w:r w:rsidRPr="00E07E6B">
        <w:t xml:space="preserve"> муниципального образования запланированы следующие источники собственных доходов: </w:t>
      </w:r>
    </w:p>
    <w:p w:rsidR="00E07E6B" w:rsidRPr="00E07E6B" w:rsidRDefault="00E07E6B" w:rsidP="00E07E6B">
      <w:pPr>
        <w:jc w:val="both"/>
      </w:pPr>
      <w:r w:rsidRPr="00E07E6B">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E07E6B" w:rsidRPr="00E07E6B" w:rsidTr="00EE1B8D">
        <w:trPr>
          <w:trHeight w:val="220"/>
        </w:trPr>
        <w:tc>
          <w:tcPr>
            <w:tcW w:w="2467" w:type="dxa"/>
          </w:tcPr>
          <w:p w:rsidR="00E07E6B" w:rsidRPr="00E07E6B" w:rsidRDefault="00E07E6B" w:rsidP="00E07E6B">
            <w:pPr>
              <w:jc w:val="both"/>
            </w:pPr>
            <w:r w:rsidRPr="00E07E6B">
              <w:t>Вид дохода</w:t>
            </w:r>
          </w:p>
        </w:tc>
        <w:tc>
          <w:tcPr>
            <w:tcW w:w="2061" w:type="dxa"/>
          </w:tcPr>
          <w:p w:rsidR="00E07E6B" w:rsidRPr="00E07E6B" w:rsidRDefault="00E07E6B" w:rsidP="00E07E6B">
            <w:pPr>
              <w:jc w:val="center"/>
              <w:rPr>
                <w:lang w:val="en-US"/>
              </w:rPr>
            </w:pPr>
            <w:r w:rsidRPr="00E07E6B">
              <w:t xml:space="preserve">План 1 квартала </w:t>
            </w:r>
            <w:smartTag w:uri="urn:schemas-microsoft-com:office:smarttags" w:element="metricconverter">
              <w:smartTagPr>
                <w:attr w:name="ProductID" w:val="2019 г"/>
              </w:smartTagPr>
              <w:r w:rsidRPr="00E07E6B">
                <w:t>2019 г</w:t>
              </w:r>
            </w:smartTag>
          </w:p>
        </w:tc>
        <w:tc>
          <w:tcPr>
            <w:tcW w:w="1766" w:type="dxa"/>
          </w:tcPr>
          <w:p w:rsidR="00E07E6B" w:rsidRPr="00E07E6B" w:rsidRDefault="00E07E6B" w:rsidP="00E07E6B">
            <w:pPr>
              <w:jc w:val="both"/>
            </w:pPr>
            <w:r w:rsidRPr="00E07E6B">
              <w:t xml:space="preserve">   Исполнено</w:t>
            </w:r>
          </w:p>
        </w:tc>
        <w:tc>
          <w:tcPr>
            <w:tcW w:w="1913" w:type="dxa"/>
          </w:tcPr>
          <w:p w:rsidR="00E07E6B" w:rsidRPr="00E07E6B" w:rsidRDefault="00E07E6B" w:rsidP="00E07E6B">
            <w:pPr>
              <w:jc w:val="center"/>
            </w:pPr>
            <w:r w:rsidRPr="00E07E6B">
              <w:t>% выполнения</w:t>
            </w:r>
          </w:p>
        </w:tc>
        <w:tc>
          <w:tcPr>
            <w:tcW w:w="1912" w:type="dxa"/>
          </w:tcPr>
          <w:p w:rsidR="00E07E6B" w:rsidRPr="00E07E6B" w:rsidRDefault="00E07E6B" w:rsidP="00E07E6B">
            <w:pPr>
              <w:jc w:val="center"/>
            </w:pPr>
            <w:r w:rsidRPr="00E07E6B">
              <w:t>Отклонение</w:t>
            </w:r>
          </w:p>
        </w:tc>
      </w:tr>
      <w:tr w:rsidR="00E07E6B" w:rsidRPr="00E07E6B" w:rsidTr="00EE1B8D">
        <w:trPr>
          <w:trHeight w:val="272"/>
        </w:trPr>
        <w:tc>
          <w:tcPr>
            <w:tcW w:w="2467" w:type="dxa"/>
          </w:tcPr>
          <w:p w:rsidR="00E07E6B" w:rsidRPr="00E07E6B" w:rsidRDefault="00E07E6B" w:rsidP="00E07E6B">
            <w:pPr>
              <w:jc w:val="both"/>
            </w:pPr>
            <w:r w:rsidRPr="00E07E6B">
              <w:t>НДФЛ</w:t>
            </w:r>
          </w:p>
        </w:tc>
        <w:tc>
          <w:tcPr>
            <w:tcW w:w="2061" w:type="dxa"/>
            <w:vAlign w:val="center"/>
          </w:tcPr>
          <w:p w:rsidR="00E07E6B" w:rsidRPr="00E07E6B" w:rsidRDefault="00E07E6B" w:rsidP="00E07E6B">
            <w:pPr>
              <w:jc w:val="center"/>
            </w:pPr>
            <w:r w:rsidRPr="00E07E6B">
              <w:t>75,9</w:t>
            </w:r>
          </w:p>
        </w:tc>
        <w:tc>
          <w:tcPr>
            <w:tcW w:w="1766" w:type="dxa"/>
            <w:vAlign w:val="center"/>
          </w:tcPr>
          <w:p w:rsidR="00E07E6B" w:rsidRPr="00E07E6B" w:rsidRDefault="00E07E6B" w:rsidP="00E07E6B">
            <w:pPr>
              <w:jc w:val="center"/>
            </w:pPr>
            <w:r w:rsidRPr="00E07E6B">
              <w:t>75,9</w:t>
            </w:r>
          </w:p>
        </w:tc>
        <w:tc>
          <w:tcPr>
            <w:tcW w:w="1913" w:type="dxa"/>
            <w:vAlign w:val="center"/>
          </w:tcPr>
          <w:p w:rsidR="00E07E6B" w:rsidRPr="00E07E6B" w:rsidRDefault="00E07E6B" w:rsidP="00E07E6B">
            <w:pPr>
              <w:jc w:val="center"/>
            </w:pPr>
            <w:r w:rsidRPr="00E07E6B">
              <w:t>100,0</w:t>
            </w:r>
          </w:p>
        </w:tc>
        <w:tc>
          <w:tcPr>
            <w:tcW w:w="1912" w:type="dxa"/>
            <w:vAlign w:val="center"/>
          </w:tcPr>
          <w:p w:rsidR="00E07E6B" w:rsidRPr="00E07E6B" w:rsidRDefault="00E07E6B" w:rsidP="00E07E6B">
            <w:pPr>
              <w:jc w:val="center"/>
            </w:pPr>
            <w:r w:rsidRPr="00E07E6B">
              <w:t>0</w:t>
            </w:r>
          </w:p>
        </w:tc>
      </w:tr>
      <w:tr w:rsidR="00E07E6B" w:rsidRPr="00E07E6B" w:rsidTr="00EE1B8D">
        <w:trPr>
          <w:trHeight w:val="561"/>
        </w:trPr>
        <w:tc>
          <w:tcPr>
            <w:tcW w:w="2467" w:type="dxa"/>
          </w:tcPr>
          <w:p w:rsidR="00E07E6B" w:rsidRPr="00E07E6B" w:rsidRDefault="00E07E6B" w:rsidP="00E07E6B">
            <w:pPr>
              <w:jc w:val="both"/>
            </w:pPr>
            <w:r w:rsidRPr="00E07E6B">
              <w:t>Доходы от уплаты акцизов</w:t>
            </w:r>
          </w:p>
        </w:tc>
        <w:tc>
          <w:tcPr>
            <w:tcW w:w="2061" w:type="dxa"/>
            <w:vAlign w:val="center"/>
          </w:tcPr>
          <w:p w:rsidR="00E07E6B" w:rsidRPr="00E07E6B" w:rsidRDefault="00E07E6B" w:rsidP="00E07E6B">
            <w:pPr>
              <w:jc w:val="center"/>
            </w:pPr>
            <w:r w:rsidRPr="00E07E6B">
              <w:t>494,9</w:t>
            </w:r>
          </w:p>
        </w:tc>
        <w:tc>
          <w:tcPr>
            <w:tcW w:w="1766" w:type="dxa"/>
            <w:vAlign w:val="center"/>
          </w:tcPr>
          <w:p w:rsidR="00E07E6B" w:rsidRPr="00E07E6B" w:rsidRDefault="00E07E6B" w:rsidP="00E07E6B">
            <w:pPr>
              <w:jc w:val="center"/>
            </w:pPr>
            <w:r w:rsidRPr="00E07E6B">
              <w:t>495,0</w:t>
            </w:r>
          </w:p>
        </w:tc>
        <w:tc>
          <w:tcPr>
            <w:tcW w:w="1913" w:type="dxa"/>
            <w:vAlign w:val="center"/>
          </w:tcPr>
          <w:p w:rsidR="00E07E6B" w:rsidRPr="00E07E6B" w:rsidRDefault="00E07E6B" w:rsidP="00E07E6B">
            <w:pPr>
              <w:jc w:val="center"/>
            </w:pPr>
            <w:r w:rsidRPr="00E07E6B">
              <w:t>100,0</w:t>
            </w:r>
          </w:p>
        </w:tc>
        <w:tc>
          <w:tcPr>
            <w:tcW w:w="1912" w:type="dxa"/>
            <w:vAlign w:val="center"/>
          </w:tcPr>
          <w:p w:rsidR="00E07E6B" w:rsidRPr="00E07E6B" w:rsidRDefault="00E07E6B" w:rsidP="00E07E6B">
            <w:pPr>
              <w:jc w:val="center"/>
            </w:pPr>
            <w:r w:rsidRPr="00E07E6B">
              <w:t>+0,1</w:t>
            </w:r>
          </w:p>
        </w:tc>
      </w:tr>
      <w:tr w:rsidR="00E07E6B" w:rsidRPr="00E07E6B" w:rsidTr="00EE1B8D">
        <w:trPr>
          <w:trHeight w:val="226"/>
        </w:trPr>
        <w:tc>
          <w:tcPr>
            <w:tcW w:w="2467" w:type="dxa"/>
          </w:tcPr>
          <w:p w:rsidR="00E07E6B" w:rsidRPr="00E07E6B" w:rsidRDefault="00E07E6B" w:rsidP="00E07E6B">
            <w:pPr>
              <w:jc w:val="both"/>
            </w:pPr>
            <w:r w:rsidRPr="00E07E6B">
              <w:t>ЕСХН</w:t>
            </w:r>
          </w:p>
        </w:tc>
        <w:tc>
          <w:tcPr>
            <w:tcW w:w="2061" w:type="dxa"/>
            <w:vAlign w:val="center"/>
          </w:tcPr>
          <w:p w:rsidR="00E07E6B" w:rsidRPr="00E07E6B" w:rsidRDefault="00E07E6B" w:rsidP="00E07E6B">
            <w:pPr>
              <w:jc w:val="center"/>
            </w:pPr>
            <w:r w:rsidRPr="00E07E6B">
              <w:t>18,2</w:t>
            </w:r>
          </w:p>
        </w:tc>
        <w:tc>
          <w:tcPr>
            <w:tcW w:w="1766" w:type="dxa"/>
            <w:vAlign w:val="center"/>
          </w:tcPr>
          <w:p w:rsidR="00E07E6B" w:rsidRPr="00E07E6B" w:rsidRDefault="00E07E6B" w:rsidP="00E07E6B">
            <w:pPr>
              <w:jc w:val="center"/>
            </w:pPr>
            <w:r w:rsidRPr="00E07E6B">
              <w:t>21,2</w:t>
            </w:r>
          </w:p>
        </w:tc>
        <w:tc>
          <w:tcPr>
            <w:tcW w:w="1913" w:type="dxa"/>
            <w:vAlign w:val="center"/>
          </w:tcPr>
          <w:p w:rsidR="00E07E6B" w:rsidRPr="00E07E6B" w:rsidRDefault="00E07E6B" w:rsidP="00E07E6B">
            <w:pPr>
              <w:jc w:val="center"/>
            </w:pPr>
            <w:r w:rsidRPr="00E07E6B">
              <w:t>116,5</w:t>
            </w:r>
          </w:p>
        </w:tc>
        <w:tc>
          <w:tcPr>
            <w:tcW w:w="1912" w:type="dxa"/>
            <w:vAlign w:val="center"/>
          </w:tcPr>
          <w:p w:rsidR="00E07E6B" w:rsidRPr="00E07E6B" w:rsidRDefault="00E07E6B" w:rsidP="00E07E6B">
            <w:pPr>
              <w:jc w:val="center"/>
            </w:pPr>
            <w:r w:rsidRPr="00E07E6B">
              <w:t>+3,0</w:t>
            </w:r>
          </w:p>
        </w:tc>
      </w:tr>
      <w:tr w:rsidR="00E07E6B" w:rsidRPr="00E07E6B" w:rsidTr="00EE1B8D">
        <w:trPr>
          <w:trHeight w:val="561"/>
        </w:trPr>
        <w:tc>
          <w:tcPr>
            <w:tcW w:w="2467" w:type="dxa"/>
          </w:tcPr>
          <w:p w:rsidR="00E07E6B" w:rsidRPr="00E07E6B" w:rsidRDefault="00E07E6B" w:rsidP="00E07E6B">
            <w:pPr>
              <w:jc w:val="both"/>
            </w:pPr>
            <w:r w:rsidRPr="00E07E6B">
              <w:t>Налог на имущество физических лиц</w:t>
            </w:r>
          </w:p>
        </w:tc>
        <w:tc>
          <w:tcPr>
            <w:tcW w:w="2061" w:type="dxa"/>
            <w:vAlign w:val="center"/>
          </w:tcPr>
          <w:p w:rsidR="00E07E6B" w:rsidRPr="00E07E6B" w:rsidRDefault="00E07E6B" w:rsidP="00E07E6B">
            <w:pPr>
              <w:jc w:val="center"/>
            </w:pPr>
            <w:r w:rsidRPr="00E07E6B">
              <w:t>10,3</w:t>
            </w:r>
          </w:p>
        </w:tc>
        <w:tc>
          <w:tcPr>
            <w:tcW w:w="1766" w:type="dxa"/>
            <w:vAlign w:val="center"/>
          </w:tcPr>
          <w:p w:rsidR="00E07E6B" w:rsidRPr="00E07E6B" w:rsidRDefault="00E07E6B" w:rsidP="00E07E6B">
            <w:pPr>
              <w:jc w:val="center"/>
            </w:pPr>
            <w:r w:rsidRPr="00E07E6B">
              <w:t>10,3</w:t>
            </w:r>
          </w:p>
        </w:tc>
        <w:tc>
          <w:tcPr>
            <w:tcW w:w="1913" w:type="dxa"/>
            <w:vAlign w:val="center"/>
          </w:tcPr>
          <w:p w:rsidR="00E07E6B" w:rsidRPr="00E07E6B" w:rsidRDefault="00E07E6B" w:rsidP="00E07E6B">
            <w:pPr>
              <w:jc w:val="center"/>
            </w:pPr>
            <w:r w:rsidRPr="00E07E6B">
              <w:t>100,0</w:t>
            </w:r>
          </w:p>
        </w:tc>
        <w:tc>
          <w:tcPr>
            <w:tcW w:w="1912" w:type="dxa"/>
            <w:vAlign w:val="center"/>
          </w:tcPr>
          <w:p w:rsidR="00E07E6B" w:rsidRPr="00E07E6B" w:rsidRDefault="00E07E6B" w:rsidP="00E07E6B">
            <w:pPr>
              <w:jc w:val="center"/>
            </w:pPr>
            <w:r w:rsidRPr="00E07E6B">
              <w:t>0</w:t>
            </w:r>
          </w:p>
        </w:tc>
      </w:tr>
      <w:tr w:rsidR="00E07E6B" w:rsidRPr="00E07E6B" w:rsidTr="00EE1B8D">
        <w:trPr>
          <w:trHeight w:val="272"/>
        </w:trPr>
        <w:tc>
          <w:tcPr>
            <w:tcW w:w="2467" w:type="dxa"/>
          </w:tcPr>
          <w:p w:rsidR="00E07E6B" w:rsidRPr="00E07E6B" w:rsidRDefault="00E07E6B" w:rsidP="00E07E6B">
            <w:pPr>
              <w:jc w:val="both"/>
            </w:pPr>
            <w:r w:rsidRPr="00E07E6B">
              <w:t>Земельный налог</w:t>
            </w:r>
          </w:p>
        </w:tc>
        <w:tc>
          <w:tcPr>
            <w:tcW w:w="2061" w:type="dxa"/>
            <w:vAlign w:val="center"/>
          </w:tcPr>
          <w:p w:rsidR="00E07E6B" w:rsidRPr="00E07E6B" w:rsidRDefault="00E07E6B" w:rsidP="00E07E6B">
            <w:pPr>
              <w:jc w:val="center"/>
            </w:pPr>
            <w:r w:rsidRPr="00E07E6B">
              <w:t>48,9</w:t>
            </w:r>
          </w:p>
        </w:tc>
        <w:tc>
          <w:tcPr>
            <w:tcW w:w="1766" w:type="dxa"/>
            <w:vAlign w:val="center"/>
          </w:tcPr>
          <w:p w:rsidR="00E07E6B" w:rsidRPr="00E07E6B" w:rsidRDefault="00E07E6B" w:rsidP="00E07E6B">
            <w:pPr>
              <w:jc w:val="center"/>
            </w:pPr>
            <w:r w:rsidRPr="00E07E6B">
              <w:t>48,9</w:t>
            </w:r>
          </w:p>
        </w:tc>
        <w:tc>
          <w:tcPr>
            <w:tcW w:w="1913" w:type="dxa"/>
            <w:vAlign w:val="center"/>
          </w:tcPr>
          <w:p w:rsidR="00E07E6B" w:rsidRPr="00E07E6B" w:rsidRDefault="00E07E6B" w:rsidP="00E07E6B">
            <w:pPr>
              <w:jc w:val="center"/>
            </w:pPr>
            <w:r w:rsidRPr="00E07E6B">
              <w:t>100,0</w:t>
            </w:r>
          </w:p>
        </w:tc>
        <w:tc>
          <w:tcPr>
            <w:tcW w:w="1912" w:type="dxa"/>
            <w:vAlign w:val="center"/>
          </w:tcPr>
          <w:p w:rsidR="00E07E6B" w:rsidRPr="00E07E6B" w:rsidRDefault="00E07E6B" w:rsidP="00E07E6B">
            <w:pPr>
              <w:jc w:val="center"/>
            </w:pPr>
            <w:r w:rsidRPr="00E07E6B">
              <w:t>0</w:t>
            </w:r>
          </w:p>
        </w:tc>
      </w:tr>
      <w:tr w:rsidR="00E07E6B" w:rsidRPr="00E07E6B" w:rsidTr="00EE1B8D">
        <w:trPr>
          <w:trHeight w:val="272"/>
        </w:trPr>
        <w:tc>
          <w:tcPr>
            <w:tcW w:w="2467" w:type="dxa"/>
          </w:tcPr>
          <w:p w:rsidR="00E07E6B" w:rsidRPr="00E07E6B" w:rsidRDefault="00E07E6B" w:rsidP="00E07E6B">
            <w:pPr>
              <w:jc w:val="both"/>
            </w:pPr>
            <w:r w:rsidRPr="00E07E6B">
              <w:t>Госпошлина</w:t>
            </w:r>
          </w:p>
        </w:tc>
        <w:tc>
          <w:tcPr>
            <w:tcW w:w="2061" w:type="dxa"/>
            <w:vAlign w:val="center"/>
          </w:tcPr>
          <w:p w:rsidR="00E07E6B" w:rsidRPr="00E07E6B" w:rsidRDefault="00E07E6B" w:rsidP="00E07E6B">
            <w:pPr>
              <w:jc w:val="center"/>
            </w:pPr>
            <w:r w:rsidRPr="00E07E6B">
              <w:t>1,0</w:t>
            </w:r>
          </w:p>
        </w:tc>
        <w:tc>
          <w:tcPr>
            <w:tcW w:w="1766" w:type="dxa"/>
            <w:vAlign w:val="center"/>
          </w:tcPr>
          <w:p w:rsidR="00E07E6B" w:rsidRPr="00E07E6B" w:rsidRDefault="00E07E6B" w:rsidP="00E07E6B">
            <w:pPr>
              <w:jc w:val="center"/>
            </w:pPr>
            <w:r w:rsidRPr="00E07E6B">
              <w:t>1,0</w:t>
            </w:r>
          </w:p>
        </w:tc>
        <w:tc>
          <w:tcPr>
            <w:tcW w:w="1913" w:type="dxa"/>
            <w:vAlign w:val="center"/>
          </w:tcPr>
          <w:p w:rsidR="00E07E6B" w:rsidRPr="00E07E6B" w:rsidRDefault="00E07E6B" w:rsidP="00E07E6B">
            <w:pPr>
              <w:jc w:val="center"/>
            </w:pPr>
            <w:r w:rsidRPr="00E07E6B">
              <w:t>100,0</w:t>
            </w:r>
          </w:p>
        </w:tc>
        <w:tc>
          <w:tcPr>
            <w:tcW w:w="1912" w:type="dxa"/>
            <w:vAlign w:val="center"/>
          </w:tcPr>
          <w:p w:rsidR="00E07E6B" w:rsidRPr="00E07E6B" w:rsidRDefault="00E07E6B" w:rsidP="00E07E6B">
            <w:pPr>
              <w:jc w:val="center"/>
            </w:pPr>
            <w:r w:rsidRPr="00E07E6B">
              <w:t>0</w:t>
            </w:r>
          </w:p>
        </w:tc>
      </w:tr>
      <w:tr w:rsidR="00E07E6B" w:rsidRPr="00E07E6B" w:rsidTr="00EE1B8D">
        <w:trPr>
          <w:trHeight w:val="519"/>
        </w:trPr>
        <w:tc>
          <w:tcPr>
            <w:tcW w:w="2467" w:type="dxa"/>
          </w:tcPr>
          <w:p w:rsidR="00E07E6B" w:rsidRPr="00E07E6B" w:rsidRDefault="00E07E6B" w:rsidP="00E07E6B">
            <w:pPr>
              <w:jc w:val="both"/>
            </w:pPr>
            <w:r w:rsidRPr="00E07E6B">
              <w:t>Прочие доходы от оказания платных услуг (работ)</w:t>
            </w:r>
          </w:p>
        </w:tc>
        <w:tc>
          <w:tcPr>
            <w:tcW w:w="2061" w:type="dxa"/>
            <w:vAlign w:val="center"/>
          </w:tcPr>
          <w:p w:rsidR="00E07E6B" w:rsidRPr="00E07E6B" w:rsidRDefault="00E07E6B" w:rsidP="00E07E6B">
            <w:pPr>
              <w:jc w:val="center"/>
            </w:pPr>
            <w:r w:rsidRPr="00E07E6B">
              <w:t>12,6</w:t>
            </w:r>
          </w:p>
        </w:tc>
        <w:tc>
          <w:tcPr>
            <w:tcW w:w="1766" w:type="dxa"/>
            <w:vAlign w:val="center"/>
          </w:tcPr>
          <w:p w:rsidR="00E07E6B" w:rsidRPr="00E07E6B" w:rsidRDefault="00E07E6B" w:rsidP="00E07E6B">
            <w:pPr>
              <w:jc w:val="center"/>
            </w:pPr>
            <w:r w:rsidRPr="00E07E6B">
              <w:t>12,6</w:t>
            </w:r>
          </w:p>
        </w:tc>
        <w:tc>
          <w:tcPr>
            <w:tcW w:w="1913" w:type="dxa"/>
            <w:vAlign w:val="center"/>
          </w:tcPr>
          <w:p w:rsidR="00E07E6B" w:rsidRPr="00E07E6B" w:rsidRDefault="00E07E6B" w:rsidP="00E07E6B">
            <w:pPr>
              <w:jc w:val="center"/>
            </w:pPr>
            <w:r w:rsidRPr="00E07E6B">
              <w:t>100,0</w:t>
            </w:r>
          </w:p>
        </w:tc>
        <w:tc>
          <w:tcPr>
            <w:tcW w:w="1912" w:type="dxa"/>
            <w:vAlign w:val="center"/>
          </w:tcPr>
          <w:p w:rsidR="00E07E6B" w:rsidRPr="00E07E6B" w:rsidRDefault="00E07E6B" w:rsidP="00E07E6B">
            <w:pPr>
              <w:jc w:val="center"/>
            </w:pPr>
            <w:r w:rsidRPr="00E07E6B">
              <w:t>0</w:t>
            </w:r>
          </w:p>
        </w:tc>
      </w:tr>
      <w:tr w:rsidR="00E07E6B" w:rsidRPr="00E07E6B" w:rsidTr="00EE1B8D">
        <w:trPr>
          <w:trHeight w:val="287"/>
        </w:trPr>
        <w:tc>
          <w:tcPr>
            <w:tcW w:w="2467" w:type="dxa"/>
          </w:tcPr>
          <w:p w:rsidR="00E07E6B" w:rsidRPr="00E07E6B" w:rsidRDefault="00E07E6B" w:rsidP="00E07E6B">
            <w:r w:rsidRPr="00E07E6B">
              <w:t>итого</w:t>
            </w:r>
          </w:p>
        </w:tc>
        <w:tc>
          <w:tcPr>
            <w:tcW w:w="2061" w:type="dxa"/>
            <w:vAlign w:val="center"/>
          </w:tcPr>
          <w:p w:rsidR="00E07E6B" w:rsidRPr="00E07E6B" w:rsidRDefault="00E07E6B" w:rsidP="00E07E6B">
            <w:pPr>
              <w:jc w:val="center"/>
            </w:pPr>
            <w:r w:rsidRPr="00E07E6B">
              <w:t>661,8</w:t>
            </w:r>
          </w:p>
        </w:tc>
        <w:tc>
          <w:tcPr>
            <w:tcW w:w="1766" w:type="dxa"/>
            <w:vAlign w:val="center"/>
          </w:tcPr>
          <w:p w:rsidR="00E07E6B" w:rsidRPr="00E07E6B" w:rsidRDefault="00E07E6B" w:rsidP="00E07E6B">
            <w:pPr>
              <w:jc w:val="center"/>
            </w:pPr>
            <w:r w:rsidRPr="00E07E6B">
              <w:t>664,9</w:t>
            </w:r>
          </w:p>
        </w:tc>
        <w:tc>
          <w:tcPr>
            <w:tcW w:w="1913" w:type="dxa"/>
            <w:vAlign w:val="center"/>
          </w:tcPr>
          <w:p w:rsidR="00E07E6B" w:rsidRPr="00E07E6B" w:rsidRDefault="00E07E6B" w:rsidP="00E07E6B">
            <w:pPr>
              <w:jc w:val="center"/>
            </w:pPr>
            <w:r w:rsidRPr="00E07E6B">
              <w:t>100,5</w:t>
            </w:r>
          </w:p>
        </w:tc>
        <w:tc>
          <w:tcPr>
            <w:tcW w:w="1912" w:type="dxa"/>
            <w:vAlign w:val="center"/>
          </w:tcPr>
          <w:p w:rsidR="00E07E6B" w:rsidRPr="00E07E6B" w:rsidRDefault="00E07E6B" w:rsidP="00E07E6B">
            <w:pPr>
              <w:jc w:val="center"/>
            </w:pPr>
            <w:r w:rsidRPr="00E07E6B">
              <w:t>+3,1</w:t>
            </w:r>
          </w:p>
        </w:tc>
      </w:tr>
    </w:tbl>
    <w:p w:rsidR="00E07E6B" w:rsidRPr="00E07E6B" w:rsidRDefault="00E07E6B" w:rsidP="00E07E6B">
      <w:pPr>
        <w:jc w:val="both"/>
      </w:pPr>
      <w:r w:rsidRPr="00E07E6B">
        <w:t xml:space="preserve">          </w:t>
      </w:r>
    </w:p>
    <w:p w:rsidR="00E07E6B" w:rsidRPr="00E07E6B" w:rsidRDefault="00E07E6B" w:rsidP="00E07E6B">
      <w:pPr>
        <w:jc w:val="both"/>
      </w:pPr>
      <w:r w:rsidRPr="00E07E6B">
        <w:t xml:space="preserve">           Основным доходным источником бюджета </w:t>
      </w:r>
      <w:proofErr w:type="spellStart"/>
      <w:r w:rsidRPr="00E07E6B">
        <w:t>Евдокимовского</w:t>
      </w:r>
      <w:proofErr w:type="spellEnd"/>
      <w:r w:rsidRPr="00E07E6B">
        <w:t xml:space="preserve"> муниципального образования за 1 квартал 2019 года являются доходы от уплаты акцизов. Удельный вес поступления доходов от уплаты акцизов составляет 74,4 % в общей сумме собственных доходов.        </w:t>
      </w:r>
    </w:p>
    <w:p w:rsidR="00E07E6B" w:rsidRPr="00E07E6B" w:rsidRDefault="00E07E6B" w:rsidP="00E07E6B">
      <w:pPr>
        <w:jc w:val="both"/>
      </w:pPr>
      <w:r w:rsidRPr="00E07E6B">
        <w:lastRenderedPageBreak/>
        <w:t xml:space="preserve">            Налог на доходы физических лиц второй по значимости доходный источник. Удельный вес поступления НДФЛ составляет 11,4 % в общей сумме собственных доходов.</w:t>
      </w:r>
    </w:p>
    <w:p w:rsidR="00E07E6B" w:rsidRPr="00E07E6B" w:rsidRDefault="00E07E6B" w:rsidP="00E07E6B">
      <w:pPr>
        <w:tabs>
          <w:tab w:val="left" w:pos="567"/>
        </w:tabs>
        <w:jc w:val="both"/>
        <w:rPr>
          <w:bCs/>
        </w:rPr>
      </w:pPr>
      <w:r w:rsidRPr="00E07E6B">
        <w:t xml:space="preserve">     В бюджет </w:t>
      </w:r>
      <w:proofErr w:type="spellStart"/>
      <w:r w:rsidRPr="00E07E6B">
        <w:t>Евдокимовского</w:t>
      </w:r>
      <w:proofErr w:type="spellEnd"/>
      <w:r w:rsidRPr="00E07E6B">
        <w:t xml:space="preserve"> муниципального образования сверх плана поступил единый сельскохозяйственный налог </w:t>
      </w:r>
      <w:r w:rsidRPr="00E07E6B">
        <w:rPr>
          <w:bCs/>
        </w:rPr>
        <w:t>в сумме</w:t>
      </w:r>
      <w:r w:rsidRPr="00E07E6B">
        <w:t xml:space="preserve"> 3,0 тыс. руб.</w:t>
      </w:r>
    </w:p>
    <w:p w:rsidR="00E07E6B" w:rsidRPr="00E07E6B" w:rsidRDefault="00E07E6B" w:rsidP="00E07E6B">
      <w:pPr>
        <w:jc w:val="both"/>
      </w:pPr>
      <w:r w:rsidRPr="00E07E6B">
        <w:t xml:space="preserve">           Недоимка по платежам в бюджет </w:t>
      </w:r>
      <w:proofErr w:type="spellStart"/>
      <w:r w:rsidRPr="00E07E6B">
        <w:t>Евдокимовского</w:t>
      </w:r>
      <w:proofErr w:type="spellEnd"/>
      <w:r w:rsidRPr="00E07E6B">
        <w:t xml:space="preserve"> муниципального образования составляет:</w:t>
      </w:r>
    </w:p>
    <w:p w:rsidR="00E07E6B" w:rsidRPr="00E07E6B" w:rsidRDefault="00E07E6B" w:rsidP="00E07E6B">
      <w:pPr>
        <w:jc w:val="both"/>
        <w:rPr>
          <w:i/>
          <w:u w:val="single"/>
        </w:rPr>
      </w:pPr>
      <w:r w:rsidRPr="00E07E6B">
        <w:t xml:space="preserve">                                                                                                                                                        тыс. руб.</w:t>
      </w:r>
      <w:r w:rsidRPr="00E07E6B">
        <w:rPr>
          <w:i/>
          <w:u w:val="single"/>
        </w:rPr>
        <w:t xml:space="preserve">  </w:t>
      </w:r>
      <w:r w:rsidRPr="00E07E6B">
        <w:t xml:space="preserve">                                                                 </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126"/>
        <w:gridCol w:w="2126"/>
        <w:gridCol w:w="1613"/>
      </w:tblGrid>
      <w:tr w:rsidR="00E07E6B" w:rsidRPr="00E07E6B" w:rsidTr="00EE1B8D">
        <w:trPr>
          <w:trHeight w:val="261"/>
        </w:trPr>
        <w:tc>
          <w:tcPr>
            <w:tcW w:w="4126" w:type="dxa"/>
            <w:shd w:val="clear" w:color="auto" w:fill="auto"/>
            <w:noWrap/>
            <w:vAlign w:val="bottom"/>
          </w:tcPr>
          <w:p w:rsidR="00E07E6B" w:rsidRPr="00E07E6B" w:rsidRDefault="00E07E6B" w:rsidP="00E07E6B">
            <w:pPr>
              <w:jc w:val="center"/>
              <w:rPr>
                <w:b/>
                <w:bCs/>
              </w:rPr>
            </w:pPr>
            <w:r w:rsidRPr="00E07E6B">
              <w:rPr>
                <w:b/>
                <w:bCs/>
              </w:rPr>
              <w:t>Наименование</w:t>
            </w:r>
          </w:p>
        </w:tc>
        <w:tc>
          <w:tcPr>
            <w:tcW w:w="2126" w:type="dxa"/>
            <w:vAlign w:val="bottom"/>
          </w:tcPr>
          <w:p w:rsidR="00E07E6B" w:rsidRPr="00E07E6B" w:rsidRDefault="00E07E6B" w:rsidP="00E07E6B">
            <w:pPr>
              <w:jc w:val="center"/>
              <w:rPr>
                <w:b/>
                <w:bCs/>
              </w:rPr>
            </w:pPr>
            <w:r w:rsidRPr="00E07E6B">
              <w:rPr>
                <w:b/>
                <w:bCs/>
              </w:rPr>
              <w:t>на 01.04.2018 г.</w:t>
            </w:r>
          </w:p>
        </w:tc>
        <w:tc>
          <w:tcPr>
            <w:tcW w:w="2126" w:type="dxa"/>
            <w:shd w:val="clear" w:color="auto" w:fill="auto"/>
            <w:noWrap/>
            <w:vAlign w:val="bottom"/>
          </w:tcPr>
          <w:p w:rsidR="00E07E6B" w:rsidRPr="00E07E6B" w:rsidRDefault="00E07E6B" w:rsidP="00E07E6B">
            <w:pPr>
              <w:jc w:val="center"/>
              <w:rPr>
                <w:b/>
                <w:bCs/>
              </w:rPr>
            </w:pPr>
            <w:r w:rsidRPr="00E07E6B">
              <w:rPr>
                <w:b/>
                <w:bCs/>
              </w:rPr>
              <w:t>на 01.04.2019 г.</w:t>
            </w:r>
          </w:p>
        </w:tc>
        <w:tc>
          <w:tcPr>
            <w:tcW w:w="1613" w:type="dxa"/>
            <w:shd w:val="clear" w:color="auto" w:fill="auto"/>
            <w:noWrap/>
            <w:vAlign w:val="bottom"/>
          </w:tcPr>
          <w:p w:rsidR="00E07E6B" w:rsidRPr="00E07E6B" w:rsidRDefault="00E07E6B" w:rsidP="00E07E6B">
            <w:pPr>
              <w:jc w:val="center"/>
              <w:rPr>
                <w:b/>
                <w:bCs/>
              </w:rPr>
            </w:pPr>
            <w:proofErr w:type="spellStart"/>
            <w:r w:rsidRPr="00E07E6B">
              <w:rPr>
                <w:b/>
                <w:bCs/>
              </w:rPr>
              <w:t>откл</w:t>
            </w:r>
            <w:proofErr w:type="spellEnd"/>
            <w:r w:rsidRPr="00E07E6B">
              <w:rPr>
                <w:b/>
                <w:bCs/>
              </w:rPr>
              <w:t>.</w:t>
            </w:r>
          </w:p>
        </w:tc>
      </w:tr>
      <w:tr w:rsidR="00E07E6B" w:rsidRPr="00E07E6B" w:rsidTr="00EE1B8D">
        <w:trPr>
          <w:trHeight w:val="261"/>
        </w:trPr>
        <w:tc>
          <w:tcPr>
            <w:tcW w:w="4126" w:type="dxa"/>
            <w:shd w:val="clear" w:color="auto" w:fill="auto"/>
            <w:noWrap/>
            <w:vAlign w:val="bottom"/>
          </w:tcPr>
          <w:p w:rsidR="00E07E6B" w:rsidRPr="00E07E6B" w:rsidRDefault="00E07E6B" w:rsidP="00E07E6B">
            <w:pPr>
              <w:rPr>
                <w:bCs/>
              </w:rPr>
            </w:pPr>
            <w:r w:rsidRPr="00E07E6B">
              <w:rPr>
                <w:bCs/>
              </w:rPr>
              <w:t>НДФЛ</w:t>
            </w:r>
          </w:p>
        </w:tc>
        <w:tc>
          <w:tcPr>
            <w:tcW w:w="2126" w:type="dxa"/>
            <w:vAlign w:val="bottom"/>
          </w:tcPr>
          <w:p w:rsidR="00E07E6B" w:rsidRPr="00E07E6B" w:rsidRDefault="00E07E6B" w:rsidP="00E07E6B">
            <w:pPr>
              <w:jc w:val="center"/>
              <w:rPr>
                <w:bCs/>
              </w:rPr>
            </w:pPr>
            <w:r w:rsidRPr="00E07E6B">
              <w:rPr>
                <w:bCs/>
              </w:rPr>
              <w:t>9,4</w:t>
            </w:r>
          </w:p>
        </w:tc>
        <w:tc>
          <w:tcPr>
            <w:tcW w:w="2126" w:type="dxa"/>
            <w:shd w:val="clear" w:color="auto" w:fill="auto"/>
            <w:noWrap/>
            <w:vAlign w:val="bottom"/>
          </w:tcPr>
          <w:p w:rsidR="00E07E6B" w:rsidRPr="00E07E6B" w:rsidRDefault="00E07E6B" w:rsidP="00E07E6B">
            <w:pPr>
              <w:jc w:val="center"/>
              <w:rPr>
                <w:bCs/>
              </w:rPr>
            </w:pPr>
            <w:r w:rsidRPr="00E07E6B">
              <w:rPr>
                <w:bCs/>
              </w:rPr>
              <w:t>12,5</w:t>
            </w:r>
          </w:p>
        </w:tc>
        <w:tc>
          <w:tcPr>
            <w:tcW w:w="1613" w:type="dxa"/>
            <w:shd w:val="clear" w:color="auto" w:fill="auto"/>
            <w:noWrap/>
            <w:vAlign w:val="bottom"/>
          </w:tcPr>
          <w:p w:rsidR="00E07E6B" w:rsidRPr="00E07E6B" w:rsidRDefault="00E07E6B" w:rsidP="00E07E6B">
            <w:pPr>
              <w:jc w:val="center"/>
              <w:rPr>
                <w:bCs/>
              </w:rPr>
            </w:pPr>
            <w:r w:rsidRPr="00E07E6B">
              <w:rPr>
                <w:bCs/>
              </w:rPr>
              <w:t>+3,1</w:t>
            </w:r>
          </w:p>
        </w:tc>
      </w:tr>
      <w:tr w:rsidR="00E07E6B" w:rsidRPr="00E07E6B" w:rsidTr="00EE1B8D">
        <w:trPr>
          <w:trHeight w:val="261"/>
        </w:trPr>
        <w:tc>
          <w:tcPr>
            <w:tcW w:w="4126" w:type="dxa"/>
            <w:shd w:val="clear" w:color="auto" w:fill="auto"/>
            <w:noWrap/>
            <w:vAlign w:val="bottom"/>
          </w:tcPr>
          <w:p w:rsidR="00E07E6B" w:rsidRPr="00E07E6B" w:rsidRDefault="00E07E6B" w:rsidP="00E07E6B">
            <w:r w:rsidRPr="00E07E6B">
              <w:t>Налог на имущество физ. лиц</w:t>
            </w:r>
          </w:p>
        </w:tc>
        <w:tc>
          <w:tcPr>
            <w:tcW w:w="2126" w:type="dxa"/>
            <w:vAlign w:val="bottom"/>
          </w:tcPr>
          <w:p w:rsidR="00E07E6B" w:rsidRPr="00E07E6B" w:rsidRDefault="00E07E6B" w:rsidP="00E07E6B">
            <w:pPr>
              <w:jc w:val="center"/>
            </w:pPr>
            <w:r w:rsidRPr="00E07E6B">
              <w:t>105,1</w:t>
            </w:r>
          </w:p>
        </w:tc>
        <w:tc>
          <w:tcPr>
            <w:tcW w:w="2126" w:type="dxa"/>
            <w:shd w:val="clear" w:color="auto" w:fill="auto"/>
            <w:noWrap/>
            <w:vAlign w:val="bottom"/>
          </w:tcPr>
          <w:p w:rsidR="00E07E6B" w:rsidRPr="00E07E6B" w:rsidRDefault="00E07E6B" w:rsidP="00E07E6B">
            <w:pPr>
              <w:jc w:val="center"/>
            </w:pPr>
            <w:r w:rsidRPr="00E07E6B">
              <w:t>130,4</w:t>
            </w:r>
          </w:p>
        </w:tc>
        <w:tc>
          <w:tcPr>
            <w:tcW w:w="1613" w:type="dxa"/>
            <w:shd w:val="clear" w:color="auto" w:fill="auto"/>
            <w:noWrap/>
            <w:vAlign w:val="bottom"/>
          </w:tcPr>
          <w:p w:rsidR="00E07E6B" w:rsidRPr="00E07E6B" w:rsidRDefault="00E07E6B" w:rsidP="00E07E6B">
            <w:pPr>
              <w:jc w:val="center"/>
            </w:pPr>
            <w:r w:rsidRPr="00E07E6B">
              <w:t>+25,3</w:t>
            </w:r>
          </w:p>
        </w:tc>
      </w:tr>
      <w:tr w:rsidR="00E07E6B" w:rsidRPr="00E07E6B" w:rsidTr="00EE1B8D">
        <w:trPr>
          <w:trHeight w:val="261"/>
        </w:trPr>
        <w:tc>
          <w:tcPr>
            <w:tcW w:w="4126" w:type="dxa"/>
            <w:shd w:val="clear" w:color="auto" w:fill="auto"/>
            <w:noWrap/>
            <w:vAlign w:val="bottom"/>
          </w:tcPr>
          <w:p w:rsidR="00E07E6B" w:rsidRPr="00E07E6B" w:rsidRDefault="00E07E6B" w:rsidP="00E07E6B">
            <w:r w:rsidRPr="00E07E6B">
              <w:t>Земельный налог с организаций</w:t>
            </w:r>
          </w:p>
        </w:tc>
        <w:tc>
          <w:tcPr>
            <w:tcW w:w="2126" w:type="dxa"/>
            <w:vAlign w:val="bottom"/>
          </w:tcPr>
          <w:p w:rsidR="00E07E6B" w:rsidRPr="00E07E6B" w:rsidRDefault="00E07E6B" w:rsidP="00E07E6B">
            <w:pPr>
              <w:jc w:val="center"/>
            </w:pPr>
            <w:r w:rsidRPr="00E07E6B">
              <w:t>12,1</w:t>
            </w:r>
          </w:p>
        </w:tc>
        <w:tc>
          <w:tcPr>
            <w:tcW w:w="2126" w:type="dxa"/>
            <w:shd w:val="clear" w:color="auto" w:fill="auto"/>
            <w:noWrap/>
            <w:vAlign w:val="bottom"/>
          </w:tcPr>
          <w:p w:rsidR="00E07E6B" w:rsidRPr="00E07E6B" w:rsidRDefault="00E07E6B" w:rsidP="00E07E6B">
            <w:pPr>
              <w:jc w:val="center"/>
            </w:pPr>
            <w:r w:rsidRPr="00E07E6B">
              <w:t>0</w:t>
            </w:r>
          </w:p>
        </w:tc>
        <w:tc>
          <w:tcPr>
            <w:tcW w:w="1613" w:type="dxa"/>
            <w:shd w:val="clear" w:color="auto" w:fill="auto"/>
            <w:noWrap/>
            <w:vAlign w:val="bottom"/>
          </w:tcPr>
          <w:p w:rsidR="00E07E6B" w:rsidRPr="00E07E6B" w:rsidRDefault="00E07E6B" w:rsidP="00E07E6B">
            <w:pPr>
              <w:jc w:val="center"/>
            </w:pPr>
            <w:r w:rsidRPr="00E07E6B">
              <w:t>-12,1</w:t>
            </w:r>
          </w:p>
        </w:tc>
      </w:tr>
      <w:tr w:rsidR="00E07E6B" w:rsidRPr="00E07E6B" w:rsidTr="00EE1B8D">
        <w:trPr>
          <w:trHeight w:val="261"/>
        </w:trPr>
        <w:tc>
          <w:tcPr>
            <w:tcW w:w="4126" w:type="dxa"/>
            <w:shd w:val="clear" w:color="auto" w:fill="auto"/>
            <w:noWrap/>
            <w:vAlign w:val="bottom"/>
          </w:tcPr>
          <w:p w:rsidR="00E07E6B" w:rsidRPr="00E07E6B" w:rsidRDefault="00E07E6B" w:rsidP="00E07E6B">
            <w:r w:rsidRPr="00E07E6B">
              <w:t>Земельный налог с физ. лиц</w:t>
            </w:r>
          </w:p>
        </w:tc>
        <w:tc>
          <w:tcPr>
            <w:tcW w:w="2126" w:type="dxa"/>
            <w:vAlign w:val="bottom"/>
          </w:tcPr>
          <w:p w:rsidR="00E07E6B" w:rsidRPr="00E07E6B" w:rsidRDefault="00E07E6B" w:rsidP="00E07E6B">
            <w:pPr>
              <w:jc w:val="center"/>
            </w:pPr>
            <w:r w:rsidRPr="00E07E6B">
              <w:t>93,4</w:t>
            </w:r>
          </w:p>
        </w:tc>
        <w:tc>
          <w:tcPr>
            <w:tcW w:w="2126" w:type="dxa"/>
            <w:shd w:val="clear" w:color="auto" w:fill="auto"/>
            <w:noWrap/>
            <w:vAlign w:val="bottom"/>
          </w:tcPr>
          <w:p w:rsidR="00E07E6B" w:rsidRPr="00E07E6B" w:rsidRDefault="00E07E6B" w:rsidP="00E07E6B">
            <w:pPr>
              <w:jc w:val="center"/>
            </w:pPr>
            <w:r w:rsidRPr="00E07E6B">
              <w:t>143,0</w:t>
            </w:r>
          </w:p>
        </w:tc>
        <w:tc>
          <w:tcPr>
            <w:tcW w:w="1613" w:type="dxa"/>
            <w:shd w:val="clear" w:color="auto" w:fill="auto"/>
            <w:noWrap/>
            <w:vAlign w:val="bottom"/>
          </w:tcPr>
          <w:p w:rsidR="00E07E6B" w:rsidRPr="00E07E6B" w:rsidRDefault="00E07E6B" w:rsidP="00E07E6B">
            <w:pPr>
              <w:jc w:val="center"/>
            </w:pPr>
            <w:r w:rsidRPr="00E07E6B">
              <w:t>+49,6</w:t>
            </w:r>
          </w:p>
        </w:tc>
      </w:tr>
      <w:tr w:rsidR="00E07E6B" w:rsidRPr="00E07E6B" w:rsidTr="00EE1B8D">
        <w:trPr>
          <w:trHeight w:val="261"/>
        </w:trPr>
        <w:tc>
          <w:tcPr>
            <w:tcW w:w="4126" w:type="dxa"/>
            <w:shd w:val="clear" w:color="auto" w:fill="auto"/>
            <w:noWrap/>
            <w:vAlign w:val="bottom"/>
          </w:tcPr>
          <w:p w:rsidR="00E07E6B" w:rsidRPr="00E07E6B" w:rsidRDefault="00E07E6B" w:rsidP="00E07E6B">
            <w:r w:rsidRPr="00E07E6B">
              <w:t>итого</w:t>
            </w:r>
          </w:p>
        </w:tc>
        <w:tc>
          <w:tcPr>
            <w:tcW w:w="2126" w:type="dxa"/>
            <w:vAlign w:val="bottom"/>
          </w:tcPr>
          <w:p w:rsidR="00E07E6B" w:rsidRPr="00E07E6B" w:rsidRDefault="00E07E6B" w:rsidP="00E07E6B">
            <w:pPr>
              <w:jc w:val="center"/>
            </w:pPr>
            <w:r w:rsidRPr="00E07E6B">
              <w:t>220,0</w:t>
            </w:r>
          </w:p>
        </w:tc>
        <w:tc>
          <w:tcPr>
            <w:tcW w:w="2126" w:type="dxa"/>
            <w:shd w:val="clear" w:color="auto" w:fill="auto"/>
            <w:noWrap/>
            <w:vAlign w:val="bottom"/>
          </w:tcPr>
          <w:p w:rsidR="00E07E6B" w:rsidRPr="00E07E6B" w:rsidRDefault="00E07E6B" w:rsidP="00E07E6B">
            <w:pPr>
              <w:jc w:val="center"/>
            </w:pPr>
            <w:r w:rsidRPr="00E07E6B">
              <w:t>285,9</w:t>
            </w:r>
          </w:p>
        </w:tc>
        <w:tc>
          <w:tcPr>
            <w:tcW w:w="1613" w:type="dxa"/>
            <w:shd w:val="clear" w:color="auto" w:fill="auto"/>
            <w:noWrap/>
            <w:vAlign w:val="bottom"/>
          </w:tcPr>
          <w:p w:rsidR="00E07E6B" w:rsidRPr="00E07E6B" w:rsidRDefault="00E07E6B" w:rsidP="00E07E6B">
            <w:pPr>
              <w:jc w:val="center"/>
            </w:pPr>
            <w:r w:rsidRPr="00E07E6B">
              <w:t>+65,9</w:t>
            </w:r>
          </w:p>
        </w:tc>
      </w:tr>
    </w:tbl>
    <w:p w:rsidR="00E07E6B" w:rsidRPr="00E07E6B" w:rsidRDefault="00E07E6B" w:rsidP="00E07E6B">
      <w:pPr>
        <w:jc w:val="both"/>
      </w:pPr>
      <w:r w:rsidRPr="00E07E6B">
        <w:t xml:space="preserve">        </w:t>
      </w:r>
    </w:p>
    <w:p w:rsidR="00E07E6B" w:rsidRPr="00E07E6B" w:rsidRDefault="00E07E6B" w:rsidP="00E07E6B">
      <w:pPr>
        <w:jc w:val="both"/>
      </w:pPr>
      <w:r w:rsidRPr="00E07E6B">
        <w:t xml:space="preserve">          Недоимка по платежам в бюджет </w:t>
      </w:r>
      <w:proofErr w:type="spellStart"/>
      <w:r w:rsidRPr="00E07E6B">
        <w:t>Евдокимовского</w:t>
      </w:r>
      <w:proofErr w:type="spellEnd"/>
      <w:r w:rsidRPr="00E07E6B">
        <w:t xml:space="preserve"> муниципального образования по состоянию на 01.04.2019 г. по сравнению с данными на 01.04.2018 г. увеличилась на 65,9 тыс. руб., в том числе: </w:t>
      </w:r>
    </w:p>
    <w:p w:rsidR="00E07E6B" w:rsidRPr="00E07E6B" w:rsidRDefault="00E07E6B" w:rsidP="00E07E6B">
      <w:pPr>
        <w:jc w:val="both"/>
      </w:pPr>
      <w:r w:rsidRPr="00E07E6B">
        <w:t>- по налогу на доходы физических лиц на 3,1 тыс. руб.;</w:t>
      </w:r>
    </w:p>
    <w:p w:rsidR="00E07E6B" w:rsidRPr="00E07E6B" w:rsidRDefault="00E07E6B" w:rsidP="00E07E6B">
      <w:pPr>
        <w:jc w:val="both"/>
      </w:pPr>
      <w:r w:rsidRPr="00E07E6B">
        <w:t>- по налогу на имущество физических лиц на 25,3 тыс. руб.;</w:t>
      </w:r>
    </w:p>
    <w:p w:rsidR="00E07E6B" w:rsidRPr="00E07E6B" w:rsidRDefault="00E07E6B" w:rsidP="00E07E6B">
      <w:pPr>
        <w:jc w:val="both"/>
      </w:pPr>
      <w:r w:rsidRPr="00E07E6B">
        <w:t>- по земельному налогу с физических лиц на 49,6 тыс. руб.;</w:t>
      </w:r>
    </w:p>
    <w:p w:rsidR="00E07E6B" w:rsidRPr="00E07E6B" w:rsidRDefault="00E07E6B" w:rsidP="00E07E6B">
      <w:pPr>
        <w:jc w:val="both"/>
      </w:pPr>
      <w:r w:rsidRPr="00E07E6B">
        <w:t>- по земельному налогу с организаций уменьшилась на 12,1 тыс. руб.</w:t>
      </w:r>
    </w:p>
    <w:p w:rsidR="00E07E6B" w:rsidRPr="00E07E6B" w:rsidRDefault="00E07E6B" w:rsidP="00E07E6B">
      <w:pPr>
        <w:jc w:val="both"/>
      </w:pPr>
      <w:r w:rsidRPr="00E07E6B">
        <w:t xml:space="preserve">      Безвозмездные поступления от других бюджетов бюджетной системы РФ в 1 квартале 2019 года при плане </w:t>
      </w:r>
      <w:r w:rsidRPr="00E07E6B">
        <w:rPr>
          <w:b/>
        </w:rPr>
        <w:t xml:space="preserve">1 996,3 </w:t>
      </w:r>
      <w:r w:rsidRPr="00E07E6B">
        <w:t xml:space="preserve">тыс. руб., составили </w:t>
      </w:r>
      <w:r w:rsidRPr="00E07E6B">
        <w:rPr>
          <w:b/>
        </w:rPr>
        <w:t xml:space="preserve">1 996,3 </w:t>
      </w:r>
      <w:r w:rsidRPr="00E07E6B">
        <w:t xml:space="preserve">тыс. руб. или 100,0 %. </w:t>
      </w:r>
    </w:p>
    <w:p w:rsidR="00E07E6B" w:rsidRPr="00E07E6B" w:rsidRDefault="00E07E6B" w:rsidP="00E07E6B">
      <w:pPr>
        <w:jc w:val="both"/>
      </w:pPr>
      <w:r w:rsidRPr="00E07E6B">
        <w:t xml:space="preserve">           Доля безвозмездных </w:t>
      </w:r>
      <w:proofErr w:type="gramStart"/>
      <w:r w:rsidRPr="00E07E6B">
        <w:t>поступлений  в</w:t>
      </w:r>
      <w:proofErr w:type="gramEnd"/>
      <w:r w:rsidRPr="00E07E6B">
        <w:t xml:space="preserve"> общей сумме доходов составила 75,0 %.</w:t>
      </w:r>
    </w:p>
    <w:p w:rsidR="00E07E6B" w:rsidRPr="00E07E6B" w:rsidRDefault="00E07E6B" w:rsidP="00E07E6B">
      <w:r w:rsidRPr="00E07E6B">
        <w:t xml:space="preserve">           Доля собственных доходов в общей сумме доходов составила 25,0 %.</w:t>
      </w:r>
    </w:p>
    <w:p w:rsidR="00E07E6B" w:rsidRPr="00E07E6B" w:rsidRDefault="00E07E6B" w:rsidP="00E07E6B">
      <w:r w:rsidRPr="00E07E6B">
        <w:t xml:space="preserve">       </w:t>
      </w:r>
    </w:p>
    <w:p w:rsidR="00E07E6B" w:rsidRPr="00E07E6B" w:rsidRDefault="00E07E6B" w:rsidP="00E07E6B">
      <w:pPr>
        <w:jc w:val="center"/>
        <w:rPr>
          <w:b/>
        </w:rPr>
      </w:pPr>
      <w:r w:rsidRPr="00E07E6B">
        <w:rPr>
          <w:b/>
        </w:rPr>
        <w:t>2. Расходы</w:t>
      </w:r>
    </w:p>
    <w:p w:rsidR="00E07E6B" w:rsidRPr="00E07E6B" w:rsidRDefault="00E07E6B" w:rsidP="00E07E6B">
      <w:pPr>
        <w:jc w:val="both"/>
      </w:pPr>
      <w:r w:rsidRPr="00E07E6B">
        <w:t xml:space="preserve">По расходам бюджет </w:t>
      </w:r>
      <w:proofErr w:type="spellStart"/>
      <w:r w:rsidRPr="00E07E6B">
        <w:t>Евдокимовского</w:t>
      </w:r>
      <w:proofErr w:type="spellEnd"/>
      <w:r w:rsidRPr="00E07E6B">
        <w:t xml:space="preserve"> муниципального образования за 1 квартал 2019 года исполнен в сумме </w:t>
      </w:r>
      <w:r w:rsidRPr="00E07E6B">
        <w:rPr>
          <w:b/>
        </w:rPr>
        <w:t>3 524,9</w:t>
      </w:r>
      <w:r w:rsidRPr="00E07E6B">
        <w:t xml:space="preserve"> тыс. рублей или 100 % (приложение № 2). </w:t>
      </w:r>
    </w:p>
    <w:p w:rsidR="00E07E6B" w:rsidRPr="00E07E6B" w:rsidRDefault="00E07E6B" w:rsidP="00E07E6B">
      <w:pPr>
        <w:jc w:val="both"/>
        <w:rPr>
          <w:b/>
        </w:rPr>
      </w:pPr>
      <w:r w:rsidRPr="00E07E6B">
        <w:rPr>
          <w:b/>
        </w:rPr>
        <w:t xml:space="preserve">      Расходы</w:t>
      </w:r>
      <w:r w:rsidRPr="00E07E6B">
        <w:t xml:space="preserve"> </w:t>
      </w:r>
      <w:r w:rsidRPr="00E07E6B">
        <w:rPr>
          <w:b/>
        </w:rPr>
        <w:t xml:space="preserve">по функциональной структуре распределились следующим образом:   </w:t>
      </w:r>
      <w:r w:rsidRPr="00E07E6B">
        <w:t xml:space="preserve">                                                                                                              </w:t>
      </w:r>
    </w:p>
    <w:p w:rsidR="00E07E6B" w:rsidRPr="00E07E6B" w:rsidRDefault="00E07E6B" w:rsidP="00E07E6B">
      <w:pPr>
        <w:numPr>
          <w:ilvl w:val="0"/>
          <w:numId w:val="16"/>
        </w:numPr>
        <w:ind w:firstLine="426"/>
        <w:jc w:val="both"/>
      </w:pPr>
      <w:r w:rsidRPr="00E07E6B">
        <w:t>на культуру – 35,4 % (1 248,0 тыс. руб.);</w:t>
      </w:r>
    </w:p>
    <w:p w:rsidR="00E07E6B" w:rsidRPr="00E07E6B" w:rsidRDefault="00E07E6B" w:rsidP="00E07E6B">
      <w:pPr>
        <w:numPr>
          <w:ilvl w:val="0"/>
          <w:numId w:val="16"/>
        </w:numPr>
        <w:ind w:firstLine="426"/>
        <w:jc w:val="both"/>
      </w:pPr>
      <w:r w:rsidRPr="00E07E6B">
        <w:t>на межбюджетные трансферты – 27,6 % (970,9 тыс. руб.);</w:t>
      </w:r>
    </w:p>
    <w:p w:rsidR="00E07E6B" w:rsidRPr="00E07E6B" w:rsidRDefault="00E07E6B" w:rsidP="00E07E6B">
      <w:pPr>
        <w:numPr>
          <w:ilvl w:val="0"/>
          <w:numId w:val="16"/>
        </w:numPr>
        <w:ind w:firstLine="426"/>
        <w:jc w:val="both"/>
      </w:pPr>
      <w:r w:rsidRPr="00E07E6B">
        <w:t xml:space="preserve">на общегосударственные </w:t>
      </w:r>
      <w:proofErr w:type="gramStart"/>
      <w:r w:rsidRPr="00E07E6B">
        <w:t>вопросы  –</w:t>
      </w:r>
      <w:proofErr w:type="gramEnd"/>
      <w:r w:rsidRPr="00E07E6B">
        <w:t xml:space="preserve"> 26,1% (920,8 тыс. руб.);       </w:t>
      </w:r>
    </w:p>
    <w:p w:rsidR="00E07E6B" w:rsidRPr="00E07E6B" w:rsidRDefault="00E07E6B" w:rsidP="00E07E6B">
      <w:pPr>
        <w:numPr>
          <w:ilvl w:val="0"/>
          <w:numId w:val="16"/>
        </w:numPr>
        <w:ind w:firstLine="426"/>
        <w:jc w:val="both"/>
      </w:pPr>
      <w:r w:rsidRPr="00E07E6B">
        <w:t>на национальную экономику – 6,1 % (214,4 тыс. руб.);</w:t>
      </w:r>
    </w:p>
    <w:p w:rsidR="00E07E6B" w:rsidRPr="00E07E6B" w:rsidRDefault="00E07E6B" w:rsidP="00E07E6B">
      <w:pPr>
        <w:numPr>
          <w:ilvl w:val="0"/>
          <w:numId w:val="16"/>
        </w:numPr>
        <w:ind w:firstLine="426"/>
        <w:jc w:val="both"/>
      </w:pPr>
      <w:r w:rsidRPr="00E07E6B">
        <w:t>на социальную политику – 3,6 % (127,8 тыс. руб.);</w:t>
      </w:r>
    </w:p>
    <w:p w:rsidR="00E07E6B" w:rsidRPr="00E07E6B" w:rsidRDefault="00E07E6B" w:rsidP="00E07E6B">
      <w:pPr>
        <w:numPr>
          <w:ilvl w:val="0"/>
          <w:numId w:val="16"/>
        </w:numPr>
        <w:ind w:firstLine="426"/>
        <w:jc w:val="both"/>
      </w:pPr>
      <w:r w:rsidRPr="00E07E6B">
        <w:t xml:space="preserve">на жилищно-коммунальное хозяйство – 0,7% (24,0 тыс. руб.);      </w:t>
      </w:r>
    </w:p>
    <w:p w:rsidR="00E07E6B" w:rsidRPr="00E07E6B" w:rsidRDefault="00E07E6B" w:rsidP="00E07E6B">
      <w:pPr>
        <w:numPr>
          <w:ilvl w:val="0"/>
          <w:numId w:val="16"/>
        </w:numPr>
        <w:ind w:firstLine="426"/>
        <w:jc w:val="both"/>
      </w:pPr>
      <w:r w:rsidRPr="00E07E6B">
        <w:t>на национальную оборону – 0,5 % (19,0 тыс. руб.).</w:t>
      </w:r>
    </w:p>
    <w:p w:rsidR="00E07E6B" w:rsidRPr="00E07E6B" w:rsidRDefault="00E07E6B" w:rsidP="00E07E6B">
      <w:pPr>
        <w:jc w:val="both"/>
      </w:pPr>
    </w:p>
    <w:p w:rsidR="00E07E6B" w:rsidRPr="00E07E6B" w:rsidRDefault="00E07E6B" w:rsidP="00E07E6B">
      <w:pPr>
        <w:jc w:val="both"/>
      </w:pPr>
      <w:r w:rsidRPr="00E07E6B">
        <w:rPr>
          <w:b/>
        </w:rPr>
        <w:t>В структуре расходов по экономическому содержанию</w:t>
      </w:r>
      <w:r w:rsidRPr="00E07E6B">
        <w:t xml:space="preserve"> наиболее значимая сумма направлена на:</w:t>
      </w:r>
    </w:p>
    <w:p w:rsidR="00E07E6B" w:rsidRPr="00E07E6B" w:rsidRDefault="00E07E6B" w:rsidP="00E07E6B">
      <w:pPr>
        <w:numPr>
          <w:ilvl w:val="0"/>
          <w:numId w:val="1"/>
        </w:numPr>
        <w:tabs>
          <w:tab w:val="left" w:pos="709"/>
        </w:tabs>
        <w:ind w:left="709" w:hanging="283"/>
        <w:jc w:val="both"/>
      </w:pPr>
      <w:r w:rsidRPr="00E07E6B">
        <w:t xml:space="preserve">выплату заработной платы с начислениями </w:t>
      </w:r>
      <w:r w:rsidRPr="00E07E6B">
        <w:rPr>
          <w:b/>
        </w:rPr>
        <w:t>1799,4</w:t>
      </w:r>
      <w:r w:rsidRPr="00E07E6B">
        <w:t xml:space="preserve"> тыс. руб. или 51,0 % от общей суммы расходов;</w:t>
      </w:r>
    </w:p>
    <w:p w:rsidR="00E07E6B" w:rsidRPr="00E07E6B" w:rsidRDefault="00E07E6B" w:rsidP="00E07E6B">
      <w:pPr>
        <w:numPr>
          <w:ilvl w:val="0"/>
          <w:numId w:val="1"/>
        </w:numPr>
        <w:tabs>
          <w:tab w:val="left" w:pos="709"/>
        </w:tabs>
        <w:ind w:left="709" w:hanging="283"/>
        <w:jc w:val="both"/>
      </w:pPr>
      <w:r w:rsidRPr="00E07E6B">
        <w:t xml:space="preserve">межбюджетные </w:t>
      </w:r>
      <w:proofErr w:type="gramStart"/>
      <w:r w:rsidRPr="00E07E6B">
        <w:t xml:space="preserve">трансферты  </w:t>
      </w:r>
      <w:r w:rsidRPr="00E07E6B">
        <w:rPr>
          <w:b/>
        </w:rPr>
        <w:t>970</w:t>
      </w:r>
      <w:proofErr w:type="gramEnd"/>
      <w:r w:rsidRPr="00E07E6B">
        <w:rPr>
          <w:b/>
        </w:rPr>
        <w:t>,9</w:t>
      </w:r>
      <w:r w:rsidRPr="00E07E6B">
        <w:t xml:space="preserve"> тыс. руб. или 27,6 % от общей суммы расходов;</w:t>
      </w:r>
    </w:p>
    <w:p w:rsidR="00E07E6B" w:rsidRPr="00E07E6B" w:rsidRDefault="00E07E6B" w:rsidP="00E07E6B">
      <w:pPr>
        <w:numPr>
          <w:ilvl w:val="0"/>
          <w:numId w:val="1"/>
        </w:numPr>
        <w:tabs>
          <w:tab w:val="left" w:pos="709"/>
        </w:tabs>
        <w:ind w:left="709" w:hanging="283"/>
        <w:jc w:val="both"/>
      </w:pPr>
      <w:r w:rsidRPr="00E07E6B">
        <w:t xml:space="preserve">оплату коммунальных услуг (электроэнергия) </w:t>
      </w:r>
      <w:r w:rsidRPr="00E07E6B">
        <w:rPr>
          <w:b/>
        </w:rPr>
        <w:t>399,8</w:t>
      </w:r>
      <w:r w:rsidRPr="00E07E6B">
        <w:t xml:space="preserve"> тыс. руб. или 11,3 % от общей суммы расходов;</w:t>
      </w:r>
    </w:p>
    <w:p w:rsidR="00E07E6B" w:rsidRPr="00E07E6B" w:rsidRDefault="00E07E6B" w:rsidP="00E07E6B">
      <w:pPr>
        <w:numPr>
          <w:ilvl w:val="0"/>
          <w:numId w:val="1"/>
        </w:numPr>
        <w:jc w:val="both"/>
      </w:pPr>
      <w:r w:rsidRPr="00E07E6B">
        <w:t xml:space="preserve">оплату пенсии, выплачиваемой работодателем бывшим работникам </w:t>
      </w:r>
      <w:r w:rsidRPr="00E07E6B">
        <w:rPr>
          <w:b/>
        </w:rPr>
        <w:t>127,8</w:t>
      </w:r>
      <w:r w:rsidRPr="00E07E6B">
        <w:t xml:space="preserve"> тыс. руб. или 3,6% от общей суммы расходов;</w:t>
      </w:r>
    </w:p>
    <w:p w:rsidR="00E07E6B" w:rsidRPr="00E07E6B" w:rsidRDefault="00E07E6B" w:rsidP="00E07E6B">
      <w:pPr>
        <w:numPr>
          <w:ilvl w:val="0"/>
          <w:numId w:val="1"/>
        </w:numPr>
        <w:jc w:val="both"/>
      </w:pPr>
      <w:r w:rsidRPr="00E07E6B">
        <w:t xml:space="preserve">прочие работы, услуги (кадастровые работы, обучение) – </w:t>
      </w:r>
      <w:r w:rsidRPr="00E07E6B">
        <w:rPr>
          <w:b/>
        </w:rPr>
        <w:t>103,8</w:t>
      </w:r>
      <w:r w:rsidRPr="00E07E6B">
        <w:t xml:space="preserve"> тыс. руб. или 2,9 % от общей суммы расходов;</w:t>
      </w:r>
    </w:p>
    <w:p w:rsidR="00E07E6B" w:rsidRPr="00E07E6B" w:rsidRDefault="00E07E6B" w:rsidP="00E07E6B">
      <w:pPr>
        <w:numPr>
          <w:ilvl w:val="0"/>
          <w:numId w:val="1"/>
        </w:numPr>
        <w:tabs>
          <w:tab w:val="left" w:pos="709"/>
        </w:tabs>
        <w:ind w:left="709" w:hanging="283"/>
        <w:jc w:val="both"/>
      </w:pPr>
      <w:r w:rsidRPr="00E07E6B">
        <w:t xml:space="preserve">на работы, услуги по содержанию имущества в сумме </w:t>
      </w:r>
      <w:r w:rsidRPr="00E07E6B">
        <w:rPr>
          <w:b/>
        </w:rPr>
        <w:t>67,9</w:t>
      </w:r>
      <w:r w:rsidRPr="00E07E6B">
        <w:t xml:space="preserve"> тыс. руб. или 1,9 % от общей суммы расходов;</w:t>
      </w:r>
    </w:p>
    <w:p w:rsidR="00E07E6B" w:rsidRPr="00E07E6B" w:rsidRDefault="00E07E6B" w:rsidP="00E07E6B">
      <w:pPr>
        <w:numPr>
          <w:ilvl w:val="0"/>
          <w:numId w:val="1"/>
        </w:numPr>
        <w:tabs>
          <w:tab w:val="left" w:pos="709"/>
        </w:tabs>
        <w:ind w:left="709" w:hanging="283"/>
        <w:jc w:val="both"/>
      </w:pPr>
      <w:r w:rsidRPr="00E07E6B">
        <w:t xml:space="preserve">увеличение стоимости основных </w:t>
      </w:r>
      <w:proofErr w:type="gramStart"/>
      <w:r w:rsidRPr="00E07E6B">
        <w:t xml:space="preserve">средств  </w:t>
      </w:r>
      <w:r w:rsidRPr="00E07E6B">
        <w:rPr>
          <w:b/>
        </w:rPr>
        <w:t>24</w:t>
      </w:r>
      <w:proofErr w:type="gramEnd"/>
      <w:r w:rsidRPr="00E07E6B">
        <w:rPr>
          <w:b/>
        </w:rPr>
        <w:t>,0</w:t>
      </w:r>
      <w:r w:rsidRPr="00E07E6B">
        <w:t xml:space="preserve"> тыс. руб. или 0,7 % от общей суммы расходов;</w:t>
      </w:r>
    </w:p>
    <w:p w:rsidR="00E07E6B" w:rsidRPr="00E07E6B" w:rsidRDefault="00E07E6B" w:rsidP="00E07E6B">
      <w:pPr>
        <w:numPr>
          <w:ilvl w:val="0"/>
          <w:numId w:val="1"/>
        </w:numPr>
        <w:jc w:val="both"/>
      </w:pPr>
      <w:r w:rsidRPr="00E07E6B">
        <w:t xml:space="preserve">оплату горюче-смазочных материалов </w:t>
      </w:r>
      <w:r w:rsidRPr="00E07E6B">
        <w:rPr>
          <w:b/>
        </w:rPr>
        <w:t>13,6</w:t>
      </w:r>
      <w:r w:rsidRPr="00E07E6B">
        <w:t xml:space="preserve"> тыс. руб. или 0,4 % от общей суммы расходов. </w:t>
      </w:r>
    </w:p>
    <w:p w:rsidR="00E07E6B" w:rsidRPr="00E07E6B" w:rsidRDefault="00E07E6B" w:rsidP="00E07E6B">
      <w:pPr>
        <w:jc w:val="both"/>
      </w:pPr>
    </w:p>
    <w:p w:rsidR="00E07E6B" w:rsidRPr="00E07E6B" w:rsidRDefault="00E07E6B" w:rsidP="00E07E6B">
      <w:pPr>
        <w:jc w:val="both"/>
      </w:pPr>
      <w:r w:rsidRPr="00E07E6B">
        <w:lastRenderedPageBreak/>
        <w:t xml:space="preserve">Просроченной кредиторской, </w:t>
      </w:r>
      <w:r w:rsidRPr="00E07E6B">
        <w:rPr>
          <w:szCs w:val="28"/>
        </w:rPr>
        <w:t>дебиторской</w:t>
      </w:r>
      <w:r w:rsidRPr="00E07E6B">
        <w:t xml:space="preserve"> задолженности по состоянию на 01.04.2019 года бюджет </w:t>
      </w:r>
      <w:proofErr w:type="spellStart"/>
      <w:r w:rsidRPr="00E07E6B">
        <w:t>Евдокимовского</w:t>
      </w:r>
      <w:proofErr w:type="spellEnd"/>
      <w:r w:rsidRPr="00E07E6B">
        <w:t xml:space="preserve"> муниципального образования не имеет.</w:t>
      </w:r>
    </w:p>
    <w:p w:rsidR="00E07E6B" w:rsidRPr="00E07E6B" w:rsidRDefault="00E07E6B" w:rsidP="00E07E6B">
      <w:pPr>
        <w:jc w:val="both"/>
      </w:pPr>
      <w:r w:rsidRPr="00E07E6B">
        <w:t xml:space="preserve">Бюджет </w:t>
      </w:r>
      <w:proofErr w:type="spellStart"/>
      <w:r w:rsidRPr="00E07E6B">
        <w:t>Евдокимовского</w:t>
      </w:r>
      <w:proofErr w:type="spellEnd"/>
      <w:r w:rsidRPr="00E07E6B">
        <w:t xml:space="preserve"> муниципального образования по состоянию на 01.04.2019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E07E6B" w:rsidRPr="00E07E6B" w:rsidRDefault="00E07E6B" w:rsidP="00E07E6B">
      <w:pPr>
        <w:jc w:val="both"/>
      </w:pPr>
      <w:r w:rsidRPr="00E07E6B">
        <w:t>Финансирование учреждений и мероприятий в течение 1 квартала 2019 года произведено в пределах выделенных лимитов, утверждённых решением Думы от 26.12.2018 года № 49 с учетом изменений.</w:t>
      </w:r>
    </w:p>
    <w:p w:rsidR="00E07E6B" w:rsidRPr="00E07E6B" w:rsidRDefault="00E07E6B" w:rsidP="00E07E6B">
      <w:pPr>
        <w:jc w:val="center"/>
        <w:rPr>
          <w:b/>
        </w:rPr>
      </w:pPr>
      <w:r w:rsidRPr="00E07E6B">
        <w:rPr>
          <w:b/>
        </w:rPr>
        <w:t>3.  Резервный фонд</w:t>
      </w:r>
    </w:p>
    <w:p w:rsidR="00E07E6B" w:rsidRPr="00E07E6B" w:rsidRDefault="00E07E6B" w:rsidP="00E07E6B">
      <w:pPr>
        <w:jc w:val="center"/>
        <w:rPr>
          <w:b/>
        </w:rPr>
      </w:pPr>
    </w:p>
    <w:p w:rsidR="00E07E6B" w:rsidRPr="00E07E6B" w:rsidRDefault="00E07E6B" w:rsidP="00E07E6B">
      <w:pPr>
        <w:jc w:val="both"/>
      </w:pPr>
      <w:r w:rsidRPr="00E07E6B">
        <w:t xml:space="preserve">Расходов за счет средств резервного фонда администрации </w:t>
      </w:r>
      <w:proofErr w:type="spellStart"/>
      <w:r w:rsidRPr="00E07E6B">
        <w:t>Евдокимовского</w:t>
      </w:r>
      <w:proofErr w:type="spellEnd"/>
      <w:r w:rsidRPr="00E07E6B">
        <w:t xml:space="preserve"> муниципального образования в течение 1 квартала 2019 года не производилось.</w:t>
      </w:r>
    </w:p>
    <w:p w:rsidR="00E07E6B" w:rsidRPr="00E07E6B" w:rsidRDefault="00E07E6B" w:rsidP="00E07E6B"/>
    <w:p w:rsidR="00E07E6B" w:rsidRPr="00E07E6B" w:rsidRDefault="00E07E6B" w:rsidP="00E07E6B">
      <w:pPr>
        <w:rPr>
          <w:szCs w:val="20"/>
        </w:rPr>
      </w:pPr>
    </w:p>
    <w:p w:rsidR="00E07E6B" w:rsidRPr="00E07E6B" w:rsidRDefault="00E07E6B" w:rsidP="00E07E6B">
      <w:pPr>
        <w:rPr>
          <w:szCs w:val="20"/>
        </w:rPr>
      </w:pPr>
      <w:r w:rsidRPr="00E07E6B">
        <w:rPr>
          <w:szCs w:val="20"/>
        </w:rPr>
        <w:t xml:space="preserve">Председатель Комитета по финансам </w:t>
      </w:r>
    </w:p>
    <w:p w:rsidR="00E07E6B" w:rsidRPr="00E07E6B" w:rsidRDefault="00E07E6B" w:rsidP="00E07E6B">
      <w:pPr>
        <w:rPr>
          <w:sz w:val="28"/>
          <w:szCs w:val="20"/>
        </w:rPr>
      </w:pPr>
      <w:proofErr w:type="spellStart"/>
      <w:proofErr w:type="gramStart"/>
      <w:r w:rsidRPr="00E07E6B">
        <w:rPr>
          <w:szCs w:val="20"/>
        </w:rPr>
        <w:t>Тулунского</w:t>
      </w:r>
      <w:proofErr w:type="spellEnd"/>
      <w:r w:rsidRPr="00E07E6B">
        <w:rPr>
          <w:szCs w:val="20"/>
        </w:rPr>
        <w:t xml:space="preserve">  района</w:t>
      </w:r>
      <w:proofErr w:type="gramEnd"/>
      <w:r w:rsidRPr="00E07E6B">
        <w:rPr>
          <w:szCs w:val="20"/>
        </w:rPr>
        <w:t xml:space="preserve">                                                                                                 Г.Э. Романчук</w:t>
      </w:r>
    </w:p>
    <w:p w:rsidR="00E07E6B" w:rsidRPr="00E07E6B" w:rsidRDefault="00E07E6B" w:rsidP="00E07E6B"/>
    <w:p w:rsidR="00E07E6B" w:rsidRPr="00E07E6B" w:rsidRDefault="00E07E6B" w:rsidP="00E07E6B"/>
    <w:tbl>
      <w:tblPr>
        <w:tblW w:w="8371" w:type="dxa"/>
        <w:tblInd w:w="108" w:type="dxa"/>
        <w:tblLook w:val="04A0" w:firstRow="1" w:lastRow="0" w:firstColumn="1" w:lastColumn="0" w:noHBand="0" w:noVBand="1"/>
      </w:tblPr>
      <w:tblGrid>
        <w:gridCol w:w="1500"/>
        <w:gridCol w:w="1620"/>
        <w:gridCol w:w="820"/>
        <w:gridCol w:w="4431"/>
      </w:tblGrid>
      <w:tr w:rsidR="00E07E6B" w:rsidRPr="00E07E6B" w:rsidTr="00EE1B8D">
        <w:trPr>
          <w:trHeight w:val="255"/>
        </w:trPr>
        <w:tc>
          <w:tcPr>
            <w:tcW w:w="150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6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8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4431" w:type="dxa"/>
            <w:tcBorders>
              <w:top w:val="nil"/>
              <w:left w:val="nil"/>
              <w:bottom w:val="nil"/>
              <w:right w:val="nil"/>
            </w:tcBorders>
            <w:shd w:val="clear" w:color="auto" w:fill="auto"/>
            <w:noWrap/>
            <w:vAlign w:val="bottom"/>
            <w:hideMark/>
          </w:tcPr>
          <w:p w:rsidR="00E07E6B" w:rsidRPr="00E07E6B" w:rsidRDefault="00E07E6B" w:rsidP="00E07E6B">
            <w:pPr>
              <w:jc w:val="right"/>
              <w:rPr>
                <w:sz w:val="22"/>
                <w:szCs w:val="22"/>
              </w:rPr>
            </w:pPr>
            <w:r w:rsidRPr="00E07E6B">
              <w:rPr>
                <w:sz w:val="22"/>
                <w:szCs w:val="22"/>
              </w:rPr>
              <w:t xml:space="preserve"> Приложение №1</w:t>
            </w:r>
          </w:p>
        </w:tc>
      </w:tr>
      <w:tr w:rsidR="00E07E6B" w:rsidRPr="00E07E6B" w:rsidTr="00EE1B8D">
        <w:trPr>
          <w:trHeight w:val="300"/>
        </w:trPr>
        <w:tc>
          <w:tcPr>
            <w:tcW w:w="1500" w:type="dxa"/>
            <w:tcBorders>
              <w:top w:val="nil"/>
              <w:left w:val="nil"/>
              <w:bottom w:val="nil"/>
              <w:right w:val="nil"/>
            </w:tcBorders>
            <w:shd w:val="clear" w:color="auto" w:fill="auto"/>
            <w:noWrap/>
            <w:vAlign w:val="bottom"/>
            <w:hideMark/>
          </w:tcPr>
          <w:p w:rsidR="00E07E6B" w:rsidRPr="00E07E6B" w:rsidRDefault="00E07E6B" w:rsidP="00E07E6B">
            <w:pPr>
              <w:jc w:val="right"/>
              <w:rPr>
                <w:sz w:val="22"/>
                <w:szCs w:val="22"/>
              </w:rPr>
            </w:pPr>
          </w:p>
        </w:tc>
        <w:tc>
          <w:tcPr>
            <w:tcW w:w="16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8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4431" w:type="dxa"/>
            <w:tcBorders>
              <w:top w:val="nil"/>
              <w:left w:val="nil"/>
              <w:bottom w:val="nil"/>
              <w:right w:val="nil"/>
            </w:tcBorders>
            <w:shd w:val="clear" w:color="auto" w:fill="auto"/>
            <w:noWrap/>
            <w:vAlign w:val="bottom"/>
            <w:hideMark/>
          </w:tcPr>
          <w:p w:rsidR="00E07E6B" w:rsidRPr="00E07E6B" w:rsidRDefault="00E07E6B" w:rsidP="00E07E6B">
            <w:pPr>
              <w:jc w:val="right"/>
              <w:rPr>
                <w:sz w:val="22"/>
                <w:szCs w:val="22"/>
              </w:rPr>
            </w:pPr>
            <w:r w:rsidRPr="00E07E6B">
              <w:rPr>
                <w:sz w:val="22"/>
                <w:szCs w:val="22"/>
              </w:rPr>
              <w:t>к информации об исполнении бюджета</w:t>
            </w:r>
          </w:p>
        </w:tc>
      </w:tr>
      <w:tr w:rsidR="00E07E6B" w:rsidRPr="00E07E6B" w:rsidTr="00EE1B8D">
        <w:trPr>
          <w:trHeight w:val="300"/>
        </w:trPr>
        <w:tc>
          <w:tcPr>
            <w:tcW w:w="1500" w:type="dxa"/>
            <w:tcBorders>
              <w:top w:val="nil"/>
              <w:left w:val="nil"/>
              <w:bottom w:val="nil"/>
              <w:right w:val="nil"/>
            </w:tcBorders>
            <w:shd w:val="clear" w:color="auto" w:fill="auto"/>
            <w:noWrap/>
            <w:vAlign w:val="bottom"/>
            <w:hideMark/>
          </w:tcPr>
          <w:p w:rsidR="00E07E6B" w:rsidRPr="00E07E6B" w:rsidRDefault="00E07E6B" w:rsidP="00E07E6B">
            <w:pPr>
              <w:jc w:val="right"/>
              <w:rPr>
                <w:sz w:val="22"/>
                <w:szCs w:val="22"/>
              </w:rPr>
            </w:pPr>
          </w:p>
        </w:tc>
        <w:tc>
          <w:tcPr>
            <w:tcW w:w="16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8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4431" w:type="dxa"/>
            <w:tcBorders>
              <w:top w:val="nil"/>
              <w:left w:val="nil"/>
              <w:bottom w:val="nil"/>
              <w:right w:val="nil"/>
            </w:tcBorders>
            <w:shd w:val="clear" w:color="auto" w:fill="auto"/>
            <w:noWrap/>
            <w:vAlign w:val="bottom"/>
            <w:hideMark/>
          </w:tcPr>
          <w:p w:rsidR="00E07E6B" w:rsidRPr="00E07E6B" w:rsidRDefault="00E07E6B" w:rsidP="00E07E6B">
            <w:pPr>
              <w:jc w:val="right"/>
              <w:rPr>
                <w:sz w:val="22"/>
                <w:szCs w:val="22"/>
              </w:rPr>
            </w:pPr>
            <w:proofErr w:type="spellStart"/>
            <w:r w:rsidRPr="00E07E6B">
              <w:rPr>
                <w:sz w:val="22"/>
                <w:szCs w:val="22"/>
              </w:rPr>
              <w:t>Евдокимовского</w:t>
            </w:r>
            <w:proofErr w:type="spellEnd"/>
            <w:r w:rsidRPr="00E07E6B">
              <w:rPr>
                <w:sz w:val="22"/>
                <w:szCs w:val="22"/>
              </w:rPr>
              <w:t xml:space="preserve"> муниципального образования</w:t>
            </w:r>
          </w:p>
        </w:tc>
      </w:tr>
      <w:tr w:rsidR="00E07E6B" w:rsidRPr="00E07E6B" w:rsidTr="00EE1B8D">
        <w:trPr>
          <w:trHeight w:val="300"/>
        </w:trPr>
        <w:tc>
          <w:tcPr>
            <w:tcW w:w="1500" w:type="dxa"/>
            <w:tcBorders>
              <w:top w:val="nil"/>
              <w:left w:val="nil"/>
              <w:bottom w:val="nil"/>
              <w:right w:val="nil"/>
            </w:tcBorders>
            <w:shd w:val="clear" w:color="auto" w:fill="auto"/>
            <w:noWrap/>
            <w:vAlign w:val="bottom"/>
            <w:hideMark/>
          </w:tcPr>
          <w:p w:rsidR="00E07E6B" w:rsidRPr="00E07E6B" w:rsidRDefault="00E07E6B" w:rsidP="00E07E6B">
            <w:pPr>
              <w:jc w:val="right"/>
              <w:rPr>
                <w:sz w:val="22"/>
                <w:szCs w:val="22"/>
              </w:rPr>
            </w:pPr>
          </w:p>
        </w:tc>
        <w:tc>
          <w:tcPr>
            <w:tcW w:w="16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8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4431" w:type="dxa"/>
            <w:tcBorders>
              <w:top w:val="nil"/>
              <w:left w:val="nil"/>
              <w:bottom w:val="nil"/>
              <w:right w:val="nil"/>
            </w:tcBorders>
            <w:shd w:val="clear" w:color="auto" w:fill="auto"/>
            <w:noWrap/>
            <w:vAlign w:val="bottom"/>
            <w:hideMark/>
          </w:tcPr>
          <w:p w:rsidR="00E07E6B" w:rsidRPr="00E07E6B" w:rsidRDefault="00E07E6B" w:rsidP="00E07E6B">
            <w:pPr>
              <w:jc w:val="right"/>
              <w:rPr>
                <w:sz w:val="22"/>
                <w:szCs w:val="22"/>
              </w:rPr>
            </w:pPr>
            <w:r w:rsidRPr="00E07E6B">
              <w:rPr>
                <w:sz w:val="22"/>
                <w:szCs w:val="22"/>
              </w:rPr>
              <w:t>за 1 квартал 2019 года</w:t>
            </w:r>
          </w:p>
        </w:tc>
      </w:tr>
    </w:tbl>
    <w:p w:rsidR="00E07E6B" w:rsidRPr="00E07E6B" w:rsidRDefault="00E07E6B" w:rsidP="00E07E6B"/>
    <w:tbl>
      <w:tblPr>
        <w:tblW w:w="13680" w:type="dxa"/>
        <w:tblInd w:w="108" w:type="dxa"/>
        <w:tblLook w:val="04A0" w:firstRow="1" w:lastRow="0" w:firstColumn="1" w:lastColumn="0" w:noHBand="0" w:noVBand="1"/>
      </w:tblPr>
      <w:tblGrid>
        <w:gridCol w:w="13680"/>
      </w:tblGrid>
      <w:tr w:rsidR="00E07E6B" w:rsidRPr="00E07E6B" w:rsidTr="00EE1B8D">
        <w:trPr>
          <w:trHeight w:val="645"/>
        </w:trPr>
        <w:tc>
          <w:tcPr>
            <w:tcW w:w="13680" w:type="dxa"/>
            <w:tcBorders>
              <w:top w:val="nil"/>
              <w:left w:val="nil"/>
              <w:bottom w:val="nil"/>
              <w:right w:val="nil"/>
            </w:tcBorders>
            <w:shd w:val="clear" w:color="auto" w:fill="auto"/>
            <w:noWrap/>
            <w:vAlign w:val="bottom"/>
            <w:hideMark/>
          </w:tcPr>
          <w:p w:rsidR="00E07E6B" w:rsidRPr="00E07E6B" w:rsidRDefault="00E07E6B" w:rsidP="00E07E6B">
            <w:pPr>
              <w:rPr>
                <w:b/>
                <w:bCs/>
              </w:rPr>
            </w:pPr>
            <w:r w:rsidRPr="00E07E6B">
              <w:rPr>
                <w:b/>
                <w:bCs/>
              </w:rPr>
              <w:t xml:space="preserve">Отчет об исполнении бюджета </w:t>
            </w:r>
            <w:proofErr w:type="spellStart"/>
            <w:r w:rsidRPr="00E07E6B">
              <w:rPr>
                <w:b/>
                <w:bCs/>
              </w:rPr>
              <w:t>Евдокимовского</w:t>
            </w:r>
            <w:proofErr w:type="spellEnd"/>
            <w:r w:rsidRPr="00E07E6B">
              <w:rPr>
                <w:b/>
                <w:bCs/>
              </w:rPr>
              <w:t xml:space="preserve"> муниципального образования по доходам </w:t>
            </w:r>
          </w:p>
          <w:p w:rsidR="00E07E6B" w:rsidRPr="00E07E6B" w:rsidRDefault="00E07E6B" w:rsidP="00E07E6B">
            <w:pPr>
              <w:jc w:val="center"/>
              <w:rPr>
                <w:b/>
                <w:bCs/>
              </w:rPr>
            </w:pPr>
            <w:r w:rsidRPr="00E07E6B">
              <w:rPr>
                <w:b/>
                <w:bCs/>
              </w:rPr>
              <w:t>за 1 квартал 2019 года</w:t>
            </w:r>
          </w:p>
        </w:tc>
      </w:tr>
    </w:tbl>
    <w:p w:rsidR="00E07E6B" w:rsidRPr="00E07E6B" w:rsidRDefault="00E07E6B" w:rsidP="00E07E6B">
      <w:pPr>
        <w:rPr>
          <w:vanish/>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276"/>
        <w:gridCol w:w="1134"/>
        <w:gridCol w:w="992"/>
        <w:gridCol w:w="992"/>
      </w:tblGrid>
      <w:tr w:rsidR="00E07E6B" w:rsidRPr="00E07E6B" w:rsidTr="00EE1B8D">
        <w:trPr>
          <w:trHeight w:val="255"/>
        </w:trPr>
        <w:tc>
          <w:tcPr>
            <w:tcW w:w="2269"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КВД</w:t>
            </w:r>
          </w:p>
        </w:tc>
        <w:tc>
          <w:tcPr>
            <w:tcW w:w="2976"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Наименование КВД</w:t>
            </w:r>
          </w:p>
        </w:tc>
        <w:tc>
          <w:tcPr>
            <w:tcW w:w="1276"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план 2019г</w:t>
            </w:r>
          </w:p>
        </w:tc>
        <w:tc>
          <w:tcPr>
            <w:tcW w:w="1276"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план 1 кв. 2019г</w:t>
            </w:r>
          </w:p>
        </w:tc>
        <w:tc>
          <w:tcPr>
            <w:tcW w:w="1134"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кассовое исполнение на 01.04.2019</w:t>
            </w:r>
          </w:p>
        </w:tc>
        <w:tc>
          <w:tcPr>
            <w:tcW w:w="1984" w:type="dxa"/>
            <w:gridSpan w:val="2"/>
            <w:shd w:val="clear" w:color="auto" w:fill="auto"/>
            <w:noWrap/>
            <w:hideMark/>
          </w:tcPr>
          <w:p w:rsidR="00E07E6B" w:rsidRPr="00E07E6B" w:rsidRDefault="00E07E6B" w:rsidP="00E07E6B">
            <w:pPr>
              <w:jc w:val="both"/>
              <w:rPr>
                <w:b/>
                <w:bCs/>
                <w:sz w:val="20"/>
                <w:szCs w:val="20"/>
              </w:rPr>
            </w:pPr>
            <w:r w:rsidRPr="00E07E6B">
              <w:rPr>
                <w:b/>
                <w:bCs/>
                <w:sz w:val="20"/>
                <w:szCs w:val="20"/>
              </w:rPr>
              <w:t>выполнение плана в %</w:t>
            </w:r>
          </w:p>
        </w:tc>
      </w:tr>
      <w:tr w:rsidR="00E07E6B" w:rsidRPr="00E07E6B" w:rsidTr="00EE1B8D">
        <w:trPr>
          <w:trHeight w:val="585"/>
        </w:trPr>
        <w:tc>
          <w:tcPr>
            <w:tcW w:w="2269" w:type="dxa"/>
            <w:vMerge/>
            <w:shd w:val="clear" w:color="auto" w:fill="auto"/>
            <w:hideMark/>
          </w:tcPr>
          <w:p w:rsidR="00E07E6B" w:rsidRPr="00E07E6B" w:rsidRDefault="00E07E6B" w:rsidP="00E07E6B">
            <w:pPr>
              <w:jc w:val="both"/>
              <w:rPr>
                <w:b/>
                <w:bCs/>
                <w:sz w:val="20"/>
                <w:szCs w:val="20"/>
              </w:rPr>
            </w:pPr>
          </w:p>
        </w:tc>
        <w:tc>
          <w:tcPr>
            <w:tcW w:w="2976" w:type="dxa"/>
            <w:vMerge/>
            <w:shd w:val="clear" w:color="auto" w:fill="auto"/>
            <w:hideMark/>
          </w:tcPr>
          <w:p w:rsidR="00E07E6B" w:rsidRPr="00E07E6B" w:rsidRDefault="00E07E6B" w:rsidP="00E07E6B">
            <w:pPr>
              <w:jc w:val="both"/>
              <w:rPr>
                <w:b/>
                <w:bCs/>
                <w:sz w:val="20"/>
                <w:szCs w:val="20"/>
              </w:rPr>
            </w:pPr>
          </w:p>
        </w:tc>
        <w:tc>
          <w:tcPr>
            <w:tcW w:w="1276" w:type="dxa"/>
            <w:vMerge/>
            <w:shd w:val="clear" w:color="auto" w:fill="auto"/>
            <w:hideMark/>
          </w:tcPr>
          <w:p w:rsidR="00E07E6B" w:rsidRPr="00E07E6B" w:rsidRDefault="00E07E6B" w:rsidP="00E07E6B">
            <w:pPr>
              <w:jc w:val="both"/>
              <w:rPr>
                <w:b/>
                <w:bCs/>
                <w:sz w:val="20"/>
                <w:szCs w:val="20"/>
              </w:rPr>
            </w:pPr>
          </w:p>
        </w:tc>
        <w:tc>
          <w:tcPr>
            <w:tcW w:w="1276" w:type="dxa"/>
            <w:vMerge/>
            <w:shd w:val="clear" w:color="auto" w:fill="auto"/>
            <w:hideMark/>
          </w:tcPr>
          <w:p w:rsidR="00E07E6B" w:rsidRPr="00E07E6B" w:rsidRDefault="00E07E6B" w:rsidP="00E07E6B">
            <w:pPr>
              <w:jc w:val="both"/>
              <w:rPr>
                <w:b/>
                <w:bCs/>
                <w:sz w:val="20"/>
                <w:szCs w:val="20"/>
              </w:rPr>
            </w:pPr>
          </w:p>
        </w:tc>
        <w:tc>
          <w:tcPr>
            <w:tcW w:w="1134" w:type="dxa"/>
            <w:vMerge/>
            <w:shd w:val="clear" w:color="auto" w:fill="auto"/>
            <w:hideMark/>
          </w:tcPr>
          <w:p w:rsidR="00E07E6B" w:rsidRPr="00E07E6B" w:rsidRDefault="00E07E6B" w:rsidP="00E07E6B">
            <w:pPr>
              <w:jc w:val="both"/>
              <w:rPr>
                <w:b/>
                <w:bCs/>
                <w:sz w:val="20"/>
                <w:szCs w:val="20"/>
              </w:rPr>
            </w:pP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 xml:space="preserve">к </w:t>
            </w:r>
            <w:proofErr w:type="spellStart"/>
            <w:r w:rsidRPr="00E07E6B">
              <w:rPr>
                <w:b/>
                <w:bCs/>
                <w:sz w:val="20"/>
                <w:szCs w:val="20"/>
              </w:rPr>
              <w:t>год.назнач</w:t>
            </w:r>
            <w:proofErr w:type="spellEnd"/>
            <w:r w:rsidRPr="00E07E6B">
              <w:rPr>
                <w:b/>
                <w:bCs/>
                <w:sz w:val="20"/>
                <w:szCs w:val="20"/>
              </w:rPr>
              <w:t>.</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 xml:space="preserve">к </w:t>
            </w:r>
            <w:proofErr w:type="spellStart"/>
            <w:r w:rsidRPr="00E07E6B">
              <w:rPr>
                <w:b/>
                <w:bCs/>
                <w:sz w:val="20"/>
                <w:szCs w:val="20"/>
              </w:rPr>
              <w:t>кв.назнач</w:t>
            </w:r>
            <w:proofErr w:type="spellEnd"/>
            <w:r w:rsidRPr="00E07E6B">
              <w:rPr>
                <w:b/>
                <w:bCs/>
                <w:sz w:val="20"/>
                <w:szCs w:val="20"/>
              </w:rPr>
              <w:t>.</w:t>
            </w:r>
          </w:p>
        </w:tc>
      </w:tr>
      <w:tr w:rsidR="00E07E6B" w:rsidRPr="00E07E6B" w:rsidTr="00EE1B8D">
        <w:trPr>
          <w:trHeight w:val="480"/>
        </w:trPr>
        <w:tc>
          <w:tcPr>
            <w:tcW w:w="5245" w:type="dxa"/>
            <w:gridSpan w:val="2"/>
            <w:shd w:val="clear" w:color="auto" w:fill="auto"/>
            <w:hideMark/>
          </w:tcPr>
          <w:p w:rsidR="00E07E6B" w:rsidRPr="00E07E6B" w:rsidRDefault="00E07E6B" w:rsidP="00E07E6B">
            <w:pPr>
              <w:jc w:val="both"/>
              <w:rPr>
                <w:b/>
                <w:bCs/>
                <w:sz w:val="20"/>
                <w:szCs w:val="20"/>
              </w:rPr>
            </w:pPr>
            <w:r w:rsidRPr="00E07E6B">
              <w:rPr>
                <w:b/>
                <w:bCs/>
                <w:sz w:val="20"/>
                <w:szCs w:val="20"/>
              </w:rPr>
              <w:t>НАЛОГОВЫЕ И НЕНАЛОГОВЫЕ ДОХОДЫ</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2 698 800,00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661 800,00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664 918,89</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24,6</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100,5</w:t>
            </w:r>
          </w:p>
        </w:tc>
      </w:tr>
      <w:tr w:rsidR="00E07E6B" w:rsidRPr="00E07E6B" w:rsidTr="00EE1B8D">
        <w:trPr>
          <w:trHeight w:val="255"/>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1.01.02000.01.0000.110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Налог на доходы физических лиц</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410 200,00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75 900,00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75 916,87</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18,5</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1170"/>
        </w:trPr>
        <w:tc>
          <w:tcPr>
            <w:tcW w:w="2269" w:type="dxa"/>
            <w:shd w:val="clear" w:color="auto" w:fill="auto"/>
            <w:hideMark/>
          </w:tcPr>
          <w:p w:rsidR="00E07E6B" w:rsidRPr="00E07E6B" w:rsidRDefault="00E07E6B" w:rsidP="00E07E6B">
            <w:pPr>
              <w:jc w:val="both"/>
              <w:rPr>
                <w:sz w:val="20"/>
                <w:szCs w:val="20"/>
              </w:rPr>
            </w:pPr>
            <w:r w:rsidRPr="00E07E6B">
              <w:rPr>
                <w:sz w:val="20"/>
                <w:szCs w:val="20"/>
              </w:rPr>
              <w:t>1.01.02010.01.0000.110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409 000,00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75 800,00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75 814,10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18,5</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735"/>
        </w:trPr>
        <w:tc>
          <w:tcPr>
            <w:tcW w:w="2269" w:type="dxa"/>
            <w:shd w:val="clear" w:color="auto" w:fill="auto"/>
            <w:hideMark/>
          </w:tcPr>
          <w:p w:rsidR="00E07E6B" w:rsidRPr="00E07E6B" w:rsidRDefault="00E07E6B" w:rsidP="00E07E6B">
            <w:pPr>
              <w:jc w:val="both"/>
              <w:rPr>
                <w:sz w:val="20"/>
                <w:szCs w:val="20"/>
              </w:rPr>
            </w:pPr>
            <w:r w:rsidRPr="00E07E6B">
              <w:rPr>
                <w:sz w:val="20"/>
                <w:szCs w:val="20"/>
              </w:rPr>
              <w:t>1.01.02030.01.0000.110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1 200,00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102,77</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8,6</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102,8</w:t>
            </w:r>
          </w:p>
        </w:tc>
      </w:tr>
      <w:tr w:rsidR="00E07E6B" w:rsidRPr="00E07E6B" w:rsidTr="00EE1B8D">
        <w:trPr>
          <w:trHeight w:val="780"/>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1.03.02000.01.0000.110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Акцизы по подакцизным товарам (продукции), производимым на территории Российской Федерации</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1 833 400,00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494 900,00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495 040,81</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27,0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1020"/>
        </w:trPr>
        <w:tc>
          <w:tcPr>
            <w:tcW w:w="2269" w:type="dxa"/>
            <w:shd w:val="clear" w:color="auto" w:fill="auto"/>
            <w:hideMark/>
          </w:tcPr>
          <w:p w:rsidR="00E07E6B" w:rsidRPr="00E07E6B" w:rsidRDefault="00E07E6B" w:rsidP="00E07E6B">
            <w:pPr>
              <w:jc w:val="both"/>
              <w:rPr>
                <w:sz w:val="20"/>
                <w:szCs w:val="20"/>
              </w:rPr>
            </w:pPr>
            <w:r w:rsidRPr="00E07E6B">
              <w:rPr>
                <w:sz w:val="20"/>
                <w:szCs w:val="20"/>
              </w:rPr>
              <w:lastRenderedPageBreak/>
              <w:t>1.03.02230.01.0000.110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798 400,00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217 400,00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217 467,90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27,2</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1275"/>
        </w:trPr>
        <w:tc>
          <w:tcPr>
            <w:tcW w:w="2269" w:type="dxa"/>
            <w:shd w:val="clear" w:color="auto" w:fill="auto"/>
            <w:hideMark/>
          </w:tcPr>
          <w:p w:rsidR="00E07E6B" w:rsidRPr="00E07E6B" w:rsidRDefault="00E07E6B" w:rsidP="00E07E6B">
            <w:pPr>
              <w:jc w:val="both"/>
              <w:rPr>
                <w:sz w:val="20"/>
                <w:szCs w:val="20"/>
              </w:rPr>
            </w:pPr>
            <w:r w:rsidRPr="00E07E6B">
              <w:rPr>
                <w:sz w:val="20"/>
                <w:szCs w:val="20"/>
              </w:rPr>
              <w:t>1.03.02240.01.0000.110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Доходы от уплаты акцизов на моторные масла для дизельных и (или) карбюраторных (</w:t>
            </w:r>
            <w:proofErr w:type="spellStart"/>
            <w:r w:rsidRPr="00E07E6B">
              <w:rPr>
                <w:sz w:val="20"/>
                <w:szCs w:val="20"/>
              </w:rPr>
              <w:t>инжекторных</w:t>
            </w:r>
            <w:proofErr w:type="spellEnd"/>
            <w:r w:rsidRPr="00E07E6B">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7 200,00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1 500,00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1 519,46</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21,1</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101,3</w:t>
            </w:r>
          </w:p>
        </w:tc>
      </w:tr>
      <w:tr w:rsidR="00E07E6B" w:rsidRPr="00E07E6B" w:rsidTr="00EE1B8D">
        <w:trPr>
          <w:trHeight w:val="1020"/>
        </w:trPr>
        <w:tc>
          <w:tcPr>
            <w:tcW w:w="2269" w:type="dxa"/>
            <w:shd w:val="clear" w:color="auto" w:fill="auto"/>
            <w:hideMark/>
          </w:tcPr>
          <w:p w:rsidR="00E07E6B" w:rsidRPr="00E07E6B" w:rsidRDefault="00E07E6B" w:rsidP="00E07E6B">
            <w:pPr>
              <w:jc w:val="both"/>
              <w:rPr>
                <w:sz w:val="20"/>
                <w:szCs w:val="20"/>
              </w:rPr>
            </w:pPr>
            <w:r w:rsidRPr="00E07E6B">
              <w:rPr>
                <w:sz w:val="20"/>
                <w:szCs w:val="20"/>
              </w:rPr>
              <w:t>1.03.02250.01.0000.110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1 206 600,00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318 800,00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318 852,82</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26,4</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1020"/>
        </w:trPr>
        <w:tc>
          <w:tcPr>
            <w:tcW w:w="2269" w:type="dxa"/>
            <w:shd w:val="clear" w:color="auto" w:fill="auto"/>
            <w:hideMark/>
          </w:tcPr>
          <w:p w:rsidR="00E07E6B" w:rsidRPr="00E07E6B" w:rsidRDefault="00E07E6B" w:rsidP="00E07E6B">
            <w:pPr>
              <w:jc w:val="both"/>
              <w:rPr>
                <w:sz w:val="20"/>
                <w:szCs w:val="20"/>
              </w:rPr>
            </w:pPr>
            <w:r w:rsidRPr="00E07E6B">
              <w:rPr>
                <w:sz w:val="20"/>
                <w:szCs w:val="20"/>
              </w:rPr>
              <w:t>1.03.02260.01.0000.110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-178 800,00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-42 800,00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-42 799,37</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23,9</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330"/>
        </w:trPr>
        <w:tc>
          <w:tcPr>
            <w:tcW w:w="2269" w:type="dxa"/>
            <w:shd w:val="clear" w:color="auto" w:fill="auto"/>
            <w:hideMark/>
          </w:tcPr>
          <w:p w:rsidR="00E07E6B" w:rsidRPr="00E07E6B" w:rsidRDefault="00E07E6B" w:rsidP="00E07E6B">
            <w:pPr>
              <w:jc w:val="both"/>
              <w:rPr>
                <w:b/>
                <w:bCs/>
                <w:sz w:val="20"/>
                <w:szCs w:val="20"/>
              </w:rPr>
            </w:pPr>
            <w:bookmarkStart w:id="1" w:name="RANGE!A20"/>
            <w:r w:rsidRPr="00E07E6B">
              <w:rPr>
                <w:b/>
                <w:bCs/>
                <w:sz w:val="20"/>
                <w:szCs w:val="20"/>
              </w:rPr>
              <w:t>1.05.03000.01.0000.110</w:t>
            </w:r>
            <w:bookmarkEnd w:id="1"/>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Единый сельскохозяйственный налог</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18 200,00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18 200,00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21 130,50</w:t>
            </w:r>
          </w:p>
        </w:tc>
        <w:tc>
          <w:tcPr>
            <w:tcW w:w="992" w:type="dxa"/>
            <w:shd w:val="clear" w:color="auto" w:fill="auto"/>
            <w:noWrap/>
            <w:hideMark/>
          </w:tcPr>
          <w:p w:rsidR="00E07E6B" w:rsidRPr="00E07E6B" w:rsidRDefault="00E07E6B" w:rsidP="00E07E6B">
            <w:pPr>
              <w:jc w:val="both"/>
              <w:rPr>
                <w:b/>
                <w:bCs/>
                <w:sz w:val="20"/>
                <w:szCs w:val="20"/>
              </w:rPr>
            </w:pPr>
            <w:bookmarkStart w:id="2" w:name="RANGE!F20"/>
            <w:r w:rsidRPr="00E07E6B">
              <w:rPr>
                <w:b/>
                <w:bCs/>
                <w:sz w:val="20"/>
                <w:szCs w:val="20"/>
              </w:rPr>
              <w:t>116,1</w:t>
            </w:r>
            <w:bookmarkEnd w:id="2"/>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116,1</w:t>
            </w:r>
          </w:p>
        </w:tc>
      </w:tr>
      <w:tr w:rsidR="00E07E6B" w:rsidRPr="00E07E6B" w:rsidTr="00EE1B8D">
        <w:trPr>
          <w:trHeight w:val="330"/>
        </w:trPr>
        <w:tc>
          <w:tcPr>
            <w:tcW w:w="2269" w:type="dxa"/>
            <w:shd w:val="clear" w:color="auto" w:fill="auto"/>
            <w:hideMark/>
          </w:tcPr>
          <w:p w:rsidR="00E07E6B" w:rsidRPr="00E07E6B" w:rsidRDefault="00E07E6B" w:rsidP="00E07E6B">
            <w:pPr>
              <w:jc w:val="both"/>
              <w:rPr>
                <w:sz w:val="20"/>
                <w:szCs w:val="20"/>
              </w:rPr>
            </w:pPr>
            <w:r w:rsidRPr="00E07E6B">
              <w:rPr>
                <w:sz w:val="20"/>
                <w:szCs w:val="20"/>
              </w:rPr>
              <w:t>1.05.03010.01.0000.110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Единый сельскохозяйственный налог</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18 200,00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18 200,00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21 130,50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116,1</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116,1</w:t>
            </w:r>
          </w:p>
        </w:tc>
      </w:tr>
      <w:tr w:rsidR="00E07E6B" w:rsidRPr="00E07E6B" w:rsidTr="00EE1B8D">
        <w:trPr>
          <w:trHeight w:val="330"/>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1.06.01000.00.0000.110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Налог на имущество физических лиц</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40 000,00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10 300,00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10 302,09</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25,8</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765"/>
        </w:trPr>
        <w:tc>
          <w:tcPr>
            <w:tcW w:w="2269" w:type="dxa"/>
            <w:shd w:val="clear" w:color="auto" w:fill="auto"/>
            <w:hideMark/>
          </w:tcPr>
          <w:p w:rsidR="00E07E6B" w:rsidRPr="00E07E6B" w:rsidRDefault="00E07E6B" w:rsidP="00E07E6B">
            <w:pPr>
              <w:jc w:val="both"/>
              <w:rPr>
                <w:sz w:val="20"/>
                <w:szCs w:val="20"/>
              </w:rPr>
            </w:pPr>
            <w:r w:rsidRPr="00E07E6B">
              <w:rPr>
                <w:sz w:val="20"/>
                <w:szCs w:val="20"/>
              </w:rPr>
              <w:t>1.06.01030.10.0000.110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40 000,00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10 300,00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10 302,09</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25,8</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255"/>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1.06.06000.00.0000.110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Земельный налог</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337 000,00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48 900,00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48 928,62</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14,5</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100,1</w:t>
            </w:r>
          </w:p>
        </w:tc>
      </w:tr>
      <w:tr w:rsidR="00E07E6B" w:rsidRPr="00E07E6B" w:rsidTr="00EE1B8D">
        <w:trPr>
          <w:trHeight w:val="255"/>
        </w:trPr>
        <w:tc>
          <w:tcPr>
            <w:tcW w:w="2269" w:type="dxa"/>
            <w:shd w:val="clear" w:color="auto" w:fill="auto"/>
            <w:hideMark/>
          </w:tcPr>
          <w:p w:rsidR="00E07E6B" w:rsidRPr="00E07E6B" w:rsidRDefault="00E07E6B" w:rsidP="00E07E6B">
            <w:pPr>
              <w:jc w:val="both"/>
              <w:rPr>
                <w:sz w:val="20"/>
                <w:szCs w:val="20"/>
              </w:rPr>
            </w:pPr>
            <w:r w:rsidRPr="00E07E6B">
              <w:rPr>
                <w:sz w:val="20"/>
                <w:szCs w:val="20"/>
              </w:rPr>
              <w:t>1.06.06030.00.0000.110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Земельный налог с организаций</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190 000,00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41 600,00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41 607,16</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21,9</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255"/>
        </w:trPr>
        <w:tc>
          <w:tcPr>
            <w:tcW w:w="2269" w:type="dxa"/>
            <w:shd w:val="clear" w:color="auto" w:fill="auto"/>
            <w:hideMark/>
          </w:tcPr>
          <w:p w:rsidR="00E07E6B" w:rsidRPr="00E07E6B" w:rsidRDefault="00E07E6B" w:rsidP="00E07E6B">
            <w:pPr>
              <w:jc w:val="both"/>
              <w:rPr>
                <w:sz w:val="20"/>
                <w:szCs w:val="20"/>
              </w:rPr>
            </w:pPr>
            <w:r w:rsidRPr="00E07E6B">
              <w:rPr>
                <w:sz w:val="20"/>
                <w:szCs w:val="20"/>
              </w:rPr>
              <w:t>1.06.06040.00.0000.110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Земельный налог с физических лиц</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147 000,00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7 300,00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7 321,46</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5,0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100,3</w:t>
            </w:r>
          </w:p>
        </w:tc>
      </w:tr>
      <w:tr w:rsidR="00E07E6B" w:rsidRPr="00E07E6B" w:rsidTr="00EE1B8D">
        <w:trPr>
          <w:trHeight w:val="765"/>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1.08.04000.01.0000.110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 xml:space="preserve">Государственная пошлина за совершение нотариальных действий (за исключением действий, совершаемых </w:t>
            </w:r>
            <w:r w:rsidRPr="00E07E6B">
              <w:rPr>
                <w:b/>
                <w:bCs/>
                <w:sz w:val="20"/>
                <w:szCs w:val="20"/>
              </w:rPr>
              <w:lastRenderedPageBreak/>
              <w:t>консульскими учреждениями Российской Федерации)</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lastRenderedPageBreak/>
              <w:t>3 000,00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1 000,00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1 000,00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33,3</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1020"/>
        </w:trPr>
        <w:tc>
          <w:tcPr>
            <w:tcW w:w="2269" w:type="dxa"/>
            <w:shd w:val="clear" w:color="auto" w:fill="auto"/>
            <w:hideMark/>
          </w:tcPr>
          <w:p w:rsidR="00E07E6B" w:rsidRPr="00E07E6B" w:rsidRDefault="00E07E6B" w:rsidP="00E07E6B">
            <w:pPr>
              <w:jc w:val="both"/>
              <w:rPr>
                <w:sz w:val="20"/>
                <w:szCs w:val="20"/>
              </w:rPr>
            </w:pPr>
            <w:r w:rsidRPr="00E07E6B">
              <w:rPr>
                <w:sz w:val="20"/>
                <w:szCs w:val="20"/>
              </w:rPr>
              <w:lastRenderedPageBreak/>
              <w:t>1.08.04020.01.0000.110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3 000,00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1 000,00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1 000,00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33,3</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345"/>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1.13.01000.00.0000.130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Доходы от оказания платных услуг (работ)</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57 000,00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12 600,00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12 600,00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22,1</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345"/>
        </w:trPr>
        <w:tc>
          <w:tcPr>
            <w:tcW w:w="2269" w:type="dxa"/>
            <w:shd w:val="clear" w:color="auto" w:fill="auto"/>
            <w:hideMark/>
          </w:tcPr>
          <w:p w:rsidR="00E07E6B" w:rsidRPr="00E07E6B" w:rsidRDefault="00E07E6B" w:rsidP="00E07E6B">
            <w:pPr>
              <w:jc w:val="both"/>
              <w:rPr>
                <w:sz w:val="20"/>
                <w:szCs w:val="20"/>
              </w:rPr>
            </w:pPr>
            <w:r w:rsidRPr="00E07E6B">
              <w:rPr>
                <w:sz w:val="20"/>
                <w:szCs w:val="20"/>
              </w:rPr>
              <w:t>1.13.01990.00.0000.130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Прочие доходы от оказания платных услуг (работ)</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57 000,00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12 600,00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12 600,00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22,1</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345"/>
        </w:trPr>
        <w:tc>
          <w:tcPr>
            <w:tcW w:w="5245" w:type="dxa"/>
            <w:gridSpan w:val="2"/>
            <w:shd w:val="clear" w:color="auto" w:fill="auto"/>
            <w:hideMark/>
          </w:tcPr>
          <w:p w:rsidR="00E07E6B" w:rsidRPr="00E07E6B" w:rsidRDefault="00E07E6B" w:rsidP="00E07E6B">
            <w:pPr>
              <w:jc w:val="both"/>
              <w:rPr>
                <w:b/>
                <w:bCs/>
                <w:sz w:val="20"/>
                <w:szCs w:val="20"/>
              </w:rPr>
            </w:pPr>
            <w:r w:rsidRPr="00E07E6B">
              <w:rPr>
                <w:b/>
                <w:bCs/>
                <w:sz w:val="20"/>
                <w:szCs w:val="20"/>
              </w:rPr>
              <w:t>БЕЗВОЗМЕЗДНЫЕ ПОСТУПЛЕНИЯ</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9 086 700,00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1996261,00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1996261,00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22,0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345"/>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2.02.10000.00.0000.150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Дотации бюджетам бюджетной системы Российской Федерации</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8 569 400,00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1977261,00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1977261,00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23,1</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345"/>
        </w:trPr>
        <w:tc>
          <w:tcPr>
            <w:tcW w:w="2269" w:type="dxa"/>
            <w:shd w:val="clear" w:color="auto" w:fill="auto"/>
            <w:hideMark/>
          </w:tcPr>
          <w:p w:rsidR="00E07E6B" w:rsidRPr="00E07E6B" w:rsidRDefault="00E07E6B" w:rsidP="00E07E6B">
            <w:pPr>
              <w:jc w:val="both"/>
              <w:rPr>
                <w:sz w:val="20"/>
                <w:szCs w:val="20"/>
              </w:rPr>
            </w:pPr>
            <w:r w:rsidRPr="00E07E6B">
              <w:rPr>
                <w:sz w:val="20"/>
                <w:szCs w:val="20"/>
              </w:rPr>
              <w:t>2.02.15001.00.0000.150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Дотации на выравнивание бюджетной обеспеченности</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8 569 400,00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1977261,00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1977261,00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23,1</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510"/>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2.02.20000.00.0000.150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Субсидии бюджетам бюджетной системы Российской Федерации (межбюджетные субсидии)</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401 500,00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r>
      <w:tr w:rsidR="00E07E6B" w:rsidRPr="00E07E6B" w:rsidTr="00EE1B8D">
        <w:trPr>
          <w:trHeight w:val="495"/>
        </w:trPr>
        <w:tc>
          <w:tcPr>
            <w:tcW w:w="2269" w:type="dxa"/>
            <w:shd w:val="clear" w:color="auto" w:fill="auto"/>
            <w:hideMark/>
          </w:tcPr>
          <w:p w:rsidR="00E07E6B" w:rsidRPr="00E07E6B" w:rsidRDefault="00E07E6B" w:rsidP="00E07E6B">
            <w:pPr>
              <w:jc w:val="both"/>
              <w:rPr>
                <w:sz w:val="20"/>
                <w:szCs w:val="20"/>
              </w:rPr>
            </w:pPr>
            <w:r w:rsidRPr="00E07E6B">
              <w:rPr>
                <w:sz w:val="20"/>
                <w:szCs w:val="20"/>
              </w:rPr>
              <w:t>2.02.29999.00.0000.150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Прочие субсидии</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401 500,00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r>
      <w:tr w:rsidR="00E07E6B" w:rsidRPr="00E07E6B" w:rsidTr="00EE1B8D">
        <w:trPr>
          <w:trHeight w:val="420"/>
        </w:trPr>
        <w:tc>
          <w:tcPr>
            <w:tcW w:w="2269" w:type="dxa"/>
            <w:shd w:val="clear" w:color="auto" w:fill="auto"/>
            <w:hideMark/>
          </w:tcPr>
          <w:p w:rsidR="00E07E6B" w:rsidRPr="00E07E6B" w:rsidRDefault="00E07E6B" w:rsidP="00E07E6B">
            <w:pPr>
              <w:jc w:val="both"/>
              <w:rPr>
                <w:b/>
                <w:bCs/>
                <w:sz w:val="20"/>
                <w:szCs w:val="20"/>
              </w:rPr>
            </w:pPr>
            <w:r w:rsidRPr="00E07E6B">
              <w:rPr>
                <w:b/>
                <w:bCs/>
                <w:sz w:val="20"/>
                <w:szCs w:val="20"/>
              </w:rPr>
              <w:t>2.02.30000.00.0000.150</w:t>
            </w:r>
          </w:p>
        </w:tc>
        <w:tc>
          <w:tcPr>
            <w:tcW w:w="2976" w:type="dxa"/>
            <w:shd w:val="clear" w:color="auto" w:fill="auto"/>
            <w:hideMark/>
          </w:tcPr>
          <w:p w:rsidR="00E07E6B" w:rsidRPr="00E07E6B" w:rsidRDefault="00E07E6B" w:rsidP="00E07E6B">
            <w:pPr>
              <w:jc w:val="both"/>
              <w:rPr>
                <w:b/>
                <w:bCs/>
                <w:sz w:val="20"/>
                <w:szCs w:val="20"/>
              </w:rPr>
            </w:pPr>
            <w:r w:rsidRPr="00E07E6B">
              <w:rPr>
                <w:b/>
                <w:bCs/>
                <w:sz w:val="20"/>
                <w:szCs w:val="20"/>
              </w:rPr>
              <w:t>Субвенции бюджетам бюджетной системы Российской Федерации</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115 800,00</w:t>
            </w:r>
          </w:p>
        </w:tc>
        <w:tc>
          <w:tcPr>
            <w:tcW w:w="1276" w:type="dxa"/>
            <w:shd w:val="clear" w:color="auto" w:fill="auto"/>
            <w:hideMark/>
          </w:tcPr>
          <w:p w:rsidR="00E07E6B" w:rsidRPr="00E07E6B" w:rsidRDefault="00E07E6B" w:rsidP="00E07E6B">
            <w:pPr>
              <w:jc w:val="both"/>
              <w:rPr>
                <w:b/>
                <w:bCs/>
                <w:sz w:val="20"/>
                <w:szCs w:val="20"/>
              </w:rPr>
            </w:pPr>
            <w:r w:rsidRPr="00E07E6B">
              <w:rPr>
                <w:b/>
                <w:bCs/>
                <w:sz w:val="20"/>
                <w:szCs w:val="20"/>
              </w:rPr>
              <w:t>19 000,00</w:t>
            </w:r>
          </w:p>
        </w:tc>
        <w:tc>
          <w:tcPr>
            <w:tcW w:w="1134" w:type="dxa"/>
            <w:shd w:val="clear" w:color="auto" w:fill="auto"/>
            <w:hideMark/>
          </w:tcPr>
          <w:p w:rsidR="00E07E6B" w:rsidRPr="00E07E6B" w:rsidRDefault="00E07E6B" w:rsidP="00E07E6B">
            <w:pPr>
              <w:jc w:val="both"/>
              <w:rPr>
                <w:b/>
                <w:bCs/>
                <w:sz w:val="20"/>
                <w:szCs w:val="20"/>
              </w:rPr>
            </w:pPr>
            <w:r w:rsidRPr="00E07E6B">
              <w:rPr>
                <w:b/>
                <w:bCs/>
                <w:sz w:val="20"/>
                <w:szCs w:val="20"/>
              </w:rPr>
              <w:t>19 000,00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16,4</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510"/>
        </w:trPr>
        <w:tc>
          <w:tcPr>
            <w:tcW w:w="2269" w:type="dxa"/>
            <w:shd w:val="clear" w:color="auto" w:fill="auto"/>
            <w:hideMark/>
          </w:tcPr>
          <w:p w:rsidR="00E07E6B" w:rsidRPr="00E07E6B" w:rsidRDefault="00E07E6B" w:rsidP="00E07E6B">
            <w:pPr>
              <w:jc w:val="both"/>
              <w:rPr>
                <w:sz w:val="20"/>
                <w:szCs w:val="20"/>
              </w:rPr>
            </w:pPr>
            <w:r w:rsidRPr="00E07E6B">
              <w:rPr>
                <w:sz w:val="20"/>
                <w:szCs w:val="20"/>
              </w:rPr>
              <w:t>2.02.30024.00.0000.150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Субвенции местным бюджетам на выполнение передаваемых полномочий субъектов Российской Федерации</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700,00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r>
      <w:tr w:rsidR="00E07E6B" w:rsidRPr="00E07E6B" w:rsidTr="00EE1B8D">
        <w:trPr>
          <w:trHeight w:val="510"/>
        </w:trPr>
        <w:tc>
          <w:tcPr>
            <w:tcW w:w="2269" w:type="dxa"/>
            <w:shd w:val="clear" w:color="auto" w:fill="auto"/>
            <w:hideMark/>
          </w:tcPr>
          <w:p w:rsidR="00E07E6B" w:rsidRPr="00E07E6B" w:rsidRDefault="00E07E6B" w:rsidP="00E07E6B">
            <w:pPr>
              <w:jc w:val="both"/>
              <w:rPr>
                <w:sz w:val="20"/>
                <w:szCs w:val="20"/>
              </w:rPr>
            </w:pPr>
            <w:r w:rsidRPr="00E07E6B">
              <w:rPr>
                <w:sz w:val="20"/>
                <w:szCs w:val="20"/>
              </w:rPr>
              <w:t>2.02.35118.00.0000.150</w:t>
            </w:r>
          </w:p>
        </w:tc>
        <w:tc>
          <w:tcPr>
            <w:tcW w:w="2976" w:type="dxa"/>
            <w:shd w:val="clear" w:color="auto" w:fill="auto"/>
            <w:hideMark/>
          </w:tcPr>
          <w:p w:rsidR="00E07E6B" w:rsidRPr="00E07E6B" w:rsidRDefault="00E07E6B" w:rsidP="00E07E6B">
            <w:pPr>
              <w:jc w:val="both"/>
              <w:rPr>
                <w:sz w:val="20"/>
                <w:szCs w:val="20"/>
              </w:rPr>
            </w:pPr>
            <w:r w:rsidRPr="00E07E6B">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115 100,00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19 000,00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19 000,00</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16,5</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r>
      <w:tr w:rsidR="00E07E6B" w:rsidRPr="00E07E6B" w:rsidTr="00EE1B8D">
        <w:trPr>
          <w:trHeight w:val="270"/>
        </w:trPr>
        <w:tc>
          <w:tcPr>
            <w:tcW w:w="2269" w:type="dxa"/>
            <w:shd w:val="clear" w:color="auto" w:fill="auto"/>
            <w:noWrap/>
            <w:hideMark/>
          </w:tcPr>
          <w:p w:rsidR="00E07E6B" w:rsidRPr="00E07E6B" w:rsidRDefault="00E07E6B" w:rsidP="00E07E6B">
            <w:pPr>
              <w:jc w:val="both"/>
              <w:rPr>
                <w:b/>
                <w:bCs/>
                <w:sz w:val="20"/>
                <w:szCs w:val="20"/>
              </w:rPr>
            </w:pPr>
            <w:r w:rsidRPr="00E07E6B">
              <w:rPr>
                <w:b/>
                <w:bCs/>
                <w:sz w:val="20"/>
                <w:szCs w:val="20"/>
              </w:rPr>
              <w:t>Итого</w:t>
            </w:r>
          </w:p>
        </w:tc>
        <w:tc>
          <w:tcPr>
            <w:tcW w:w="2976"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11 785 500,00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2658061,00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2661179,89</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22,6</w:t>
            </w:r>
          </w:p>
        </w:tc>
        <w:tc>
          <w:tcPr>
            <w:tcW w:w="992" w:type="dxa"/>
            <w:shd w:val="clear" w:color="auto" w:fill="auto"/>
            <w:noWrap/>
            <w:hideMark/>
          </w:tcPr>
          <w:p w:rsidR="00E07E6B" w:rsidRPr="00E07E6B" w:rsidRDefault="00E07E6B" w:rsidP="00E07E6B">
            <w:pPr>
              <w:jc w:val="both"/>
              <w:rPr>
                <w:b/>
                <w:bCs/>
                <w:sz w:val="20"/>
                <w:szCs w:val="20"/>
              </w:rPr>
            </w:pPr>
            <w:r w:rsidRPr="00E07E6B">
              <w:rPr>
                <w:b/>
                <w:bCs/>
                <w:sz w:val="20"/>
                <w:szCs w:val="20"/>
              </w:rPr>
              <w:t>100,1</w:t>
            </w:r>
          </w:p>
        </w:tc>
      </w:tr>
    </w:tbl>
    <w:p w:rsidR="00E07E6B" w:rsidRPr="00E07E6B" w:rsidRDefault="00E07E6B" w:rsidP="00E07E6B">
      <w:pPr>
        <w:jc w:val="both"/>
        <w:rPr>
          <w:sz w:val="20"/>
          <w:szCs w:val="20"/>
        </w:rPr>
      </w:pPr>
    </w:p>
    <w:p w:rsidR="00E07E6B" w:rsidRPr="00E07E6B" w:rsidRDefault="00E07E6B" w:rsidP="00E07E6B">
      <w:pPr>
        <w:jc w:val="both"/>
        <w:rPr>
          <w:sz w:val="20"/>
          <w:szCs w:val="20"/>
        </w:rPr>
      </w:pPr>
    </w:p>
    <w:p w:rsidR="00E07E6B" w:rsidRPr="00E07E6B" w:rsidRDefault="00E07E6B" w:rsidP="00E07E6B">
      <w:pPr>
        <w:jc w:val="both"/>
        <w:rPr>
          <w:sz w:val="20"/>
          <w:szCs w:val="20"/>
        </w:rPr>
      </w:pPr>
    </w:p>
    <w:tbl>
      <w:tblPr>
        <w:tblW w:w="6731" w:type="dxa"/>
        <w:tblInd w:w="108" w:type="dxa"/>
        <w:tblLook w:val="04A0" w:firstRow="1" w:lastRow="0" w:firstColumn="1" w:lastColumn="0" w:noHBand="0" w:noVBand="1"/>
      </w:tblPr>
      <w:tblGrid>
        <w:gridCol w:w="1040"/>
        <w:gridCol w:w="1020"/>
        <w:gridCol w:w="1040"/>
        <w:gridCol w:w="3631"/>
      </w:tblGrid>
      <w:tr w:rsidR="00E07E6B" w:rsidRPr="00E07E6B" w:rsidTr="00EE1B8D">
        <w:trPr>
          <w:trHeight w:val="270"/>
        </w:trPr>
        <w:tc>
          <w:tcPr>
            <w:tcW w:w="104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0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04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3631" w:type="dxa"/>
            <w:tcBorders>
              <w:top w:val="nil"/>
              <w:left w:val="nil"/>
              <w:bottom w:val="nil"/>
              <w:right w:val="nil"/>
            </w:tcBorders>
            <w:shd w:val="clear" w:color="auto" w:fill="auto"/>
            <w:noWrap/>
            <w:vAlign w:val="bottom"/>
            <w:hideMark/>
          </w:tcPr>
          <w:p w:rsidR="00E07E6B" w:rsidRPr="00E07E6B" w:rsidRDefault="00E07E6B" w:rsidP="00E07E6B">
            <w:pPr>
              <w:jc w:val="right"/>
              <w:rPr>
                <w:sz w:val="18"/>
                <w:szCs w:val="18"/>
              </w:rPr>
            </w:pPr>
            <w:r w:rsidRPr="00E07E6B">
              <w:rPr>
                <w:sz w:val="18"/>
                <w:szCs w:val="18"/>
              </w:rPr>
              <w:t>Приложение № 2</w:t>
            </w:r>
          </w:p>
        </w:tc>
      </w:tr>
      <w:tr w:rsidR="00E07E6B" w:rsidRPr="00E07E6B" w:rsidTr="00EE1B8D">
        <w:trPr>
          <w:trHeight w:val="270"/>
        </w:trPr>
        <w:tc>
          <w:tcPr>
            <w:tcW w:w="1040" w:type="dxa"/>
            <w:tcBorders>
              <w:top w:val="nil"/>
              <w:left w:val="nil"/>
              <w:bottom w:val="nil"/>
              <w:right w:val="nil"/>
            </w:tcBorders>
            <w:shd w:val="clear" w:color="auto" w:fill="auto"/>
            <w:noWrap/>
            <w:vAlign w:val="bottom"/>
            <w:hideMark/>
          </w:tcPr>
          <w:p w:rsidR="00E07E6B" w:rsidRPr="00E07E6B" w:rsidRDefault="00E07E6B" w:rsidP="00E07E6B">
            <w:pPr>
              <w:jc w:val="right"/>
              <w:rPr>
                <w:sz w:val="18"/>
                <w:szCs w:val="18"/>
              </w:rPr>
            </w:pPr>
          </w:p>
        </w:tc>
        <w:tc>
          <w:tcPr>
            <w:tcW w:w="10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04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3631" w:type="dxa"/>
            <w:tcBorders>
              <w:top w:val="nil"/>
              <w:left w:val="nil"/>
              <w:bottom w:val="nil"/>
              <w:right w:val="nil"/>
            </w:tcBorders>
            <w:shd w:val="clear" w:color="auto" w:fill="auto"/>
            <w:noWrap/>
            <w:vAlign w:val="bottom"/>
            <w:hideMark/>
          </w:tcPr>
          <w:p w:rsidR="00E07E6B" w:rsidRPr="00E07E6B" w:rsidRDefault="00E07E6B" w:rsidP="00E07E6B">
            <w:pPr>
              <w:jc w:val="right"/>
              <w:rPr>
                <w:sz w:val="18"/>
                <w:szCs w:val="18"/>
              </w:rPr>
            </w:pPr>
            <w:r w:rsidRPr="00E07E6B">
              <w:rPr>
                <w:sz w:val="18"/>
                <w:szCs w:val="18"/>
              </w:rPr>
              <w:t>к информации об исполнении бюджета</w:t>
            </w:r>
          </w:p>
        </w:tc>
      </w:tr>
      <w:tr w:rsidR="00E07E6B" w:rsidRPr="00E07E6B" w:rsidTr="00EE1B8D">
        <w:trPr>
          <w:trHeight w:val="270"/>
        </w:trPr>
        <w:tc>
          <w:tcPr>
            <w:tcW w:w="1040" w:type="dxa"/>
            <w:tcBorders>
              <w:top w:val="nil"/>
              <w:left w:val="nil"/>
              <w:bottom w:val="nil"/>
              <w:right w:val="nil"/>
            </w:tcBorders>
            <w:shd w:val="clear" w:color="auto" w:fill="auto"/>
            <w:noWrap/>
            <w:vAlign w:val="bottom"/>
            <w:hideMark/>
          </w:tcPr>
          <w:p w:rsidR="00E07E6B" w:rsidRPr="00E07E6B" w:rsidRDefault="00E07E6B" w:rsidP="00E07E6B">
            <w:pPr>
              <w:jc w:val="right"/>
              <w:rPr>
                <w:sz w:val="18"/>
                <w:szCs w:val="18"/>
              </w:rPr>
            </w:pPr>
          </w:p>
        </w:tc>
        <w:tc>
          <w:tcPr>
            <w:tcW w:w="10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04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3631" w:type="dxa"/>
            <w:tcBorders>
              <w:top w:val="nil"/>
              <w:left w:val="nil"/>
              <w:bottom w:val="nil"/>
              <w:right w:val="nil"/>
            </w:tcBorders>
            <w:shd w:val="clear" w:color="auto" w:fill="auto"/>
            <w:noWrap/>
            <w:vAlign w:val="bottom"/>
            <w:hideMark/>
          </w:tcPr>
          <w:p w:rsidR="00E07E6B" w:rsidRPr="00E07E6B" w:rsidRDefault="00E07E6B" w:rsidP="00E07E6B">
            <w:pPr>
              <w:jc w:val="right"/>
              <w:rPr>
                <w:sz w:val="18"/>
                <w:szCs w:val="18"/>
              </w:rPr>
            </w:pPr>
            <w:proofErr w:type="spellStart"/>
            <w:r w:rsidRPr="00E07E6B">
              <w:rPr>
                <w:sz w:val="18"/>
                <w:szCs w:val="18"/>
              </w:rPr>
              <w:t>Евдокимовского</w:t>
            </w:r>
            <w:proofErr w:type="spellEnd"/>
            <w:r w:rsidRPr="00E07E6B">
              <w:rPr>
                <w:sz w:val="18"/>
                <w:szCs w:val="18"/>
              </w:rPr>
              <w:t xml:space="preserve"> муниципального образования</w:t>
            </w:r>
          </w:p>
        </w:tc>
      </w:tr>
      <w:tr w:rsidR="00E07E6B" w:rsidRPr="00E07E6B" w:rsidTr="00EE1B8D">
        <w:trPr>
          <w:trHeight w:val="270"/>
        </w:trPr>
        <w:tc>
          <w:tcPr>
            <w:tcW w:w="1040" w:type="dxa"/>
            <w:tcBorders>
              <w:top w:val="nil"/>
              <w:left w:val="nil"/>
              <w:bottom w:val="nil"/>
              <w:right w:val="nil"/>
            </w:tcBorders>
            <w:shd w:val="clear" w:color="auto" w:fill="auto"/>
            <w:noWrap/>
            <w:vAlign w:val="bottom"/>
            <w:hideMark/>
          </w:tcPr>
          <w:p w:rsidR="00E07E6B" w:rsidRPr="00E07E6B" w:rsidRDefault="00E07E6B" w:rsidP="00E07E6B">
            <w:pPr>
              <w:jc w:val="right"/>
              <w:rPr>
                <w:sz w:val="18"/>
                <w:szCs w:val="18"/>
              </w:rPr>
            </w:pPr>
          </w:p>
        </w:tc>
        <w:tc>
          <w:tcPr>
            <w:tcW w:w="102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04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3631" w:type="dxa"/>
            <w:tcBorders>
              <w:top w:val="nil"/>
              <w:left w:val="nil"/>
              <w:bottom w:val="nil"/>
              <w:right w:val="nil"/>
            </w:tcBorders>
            <w:shd w:val="clear" w:color="auto" w:fill="auto"/>
            <w:noWrap/>
            <w:vAlign w:val="bottom"/>
            <w:hideMark/>
          </w:tcPr>
          <w:p w:rsidR="00E07E6B" w:rsidRPr="00E07E6B" w:rsidRDefault="00E07E6B" w:rsidP="00E07E6B">
            <w:pPr>
              <w:jc w:val="right"/>
              <w:rPr>
                <w:sz w:val="18"/>
                <w:szCs w:val="18"/>
              </w:rPr>
            </w:pPr>
            <w:r w:rsidRPr="00E07E6B">
              <w:rPr>
                <w:sz w:val="18"/>
                <w:szCs w:val="18"/>
              </w:rPr>
              <w:t>за 1 квартал 2019 года</w:t>
            </w:r>
          </w:p>
        </w:tc>
      </w:tr>
    </w:tbl>
    <w:p w:rsidR="00E07E6B" w:rsidRPr="00E07E6B" w:rsidRDefault="00E07E6B" w:rsidP="00E07E6B">
      <w:pPr>
        <w:jc w:val="both"/>
        <w:rPr>
          <w:sz w:val="20"/>
          <w:szCs w:val="20"/>
        </w:rPr>
      </w:pPr>
    </w:p>
    <w:p w:rsidR="00E07E6B" w:rsidRPr="00E07E6B" w:rsidRDefault="00E07E6B" w:rsidP="00E07E6B">
      <w:pPr>
        <w:jc w:val="both"/>
        <w:rPr>
          <w:sz w:val="20"/>
          <w:szCs w:val="20"/>
        </w:rPr>
      </w:pPr>
    </w:p>
    <w:tbl>
      <w:tblPr>
        <w:tblW w:w="10632" w:type="dxa"/>
        <w:tblInd w:w="108" w:type="dxa"/>
        <w:tblLook w:val="04A0" w:firstRow="1" w:lastRow="0" w:firstColumn="1" w:lastColumn="0" w:noHBand="0" w:noVBand="1"/>
      </w:tblPr>
      <w:tblGrid>
        <w:gridCol w:w="10632"/>
      </w:tblGrid>
      <w:tr w:rsidR="00E07E6B" w:rsidRPr="00E07E6B" w:rsidTr="00EE1B8D">
        <w:trPr>
          <w:trHeight w:val="398"/>
        </w:trPr>
        <w:tc>
          <w:tcPr>
            <w:tcW w:w="10632" w:type="dxa"/>
            <w:tcBorders>
              <w:top w:val="nil"/>
              <w:left w:val="nil"/>
              <w:bottom w:val="nil"/>
              <w:right w:val="nil"/>
            </w:tcBorders>
            <w:shd w:val="clear" w:color="auto" w:fill="auto"/>
            <w:noWrap/>
            <w:vAlign w:val="bottom"/>
            <w:hideMark/>
          </w:tcPr>
          <w:p w:rsidR="00E07E6B" w:rsidRPr="00E07E6B" w:rsidRDefault="00E07E6B" w:rsidP="00E07E6B">
            <w:pPr>
              <w:jc w:val="center"/>
              <w:rPr>
                <w:b/>
                <w:bCs/>
                <w:sz w:val="28"/>
                <w:szCs w:val="28"/>
              </w:rPr>
            </w:pPr>
            <w:r w:rsidRPr="00E07E6B">
              <w:rPr>
                <w:b/>
                <w:bCs/>
                <w:sz w:val="28"/>
                <w:szCs w:val="28"/>
              </w:rPr>
              <w:t>ОТЧЁТ</w:t>
            </w:r>
          </w:p>
        </w:tc>
      </w:tr>
      <w:tr w:rsidR="00E07E6B" w:rsidRPr="00E07E6B" w:rsidTr="00EE1B8D">
        <w:trPr>
          <w:trHeight w:val="270"/>
        </w:trPr>
        <w:tc>
          <w:tcPr>
            <w:tcW w:w="10632" w:type="dxa"/>
            <w:tcBorders>
              <w:top w:val="nil"/>
              <w:left w:val="nil"/>
              <w:bottom w:val="nil"/>
              <w:right w:val="nil"/>
            </w:tcBorders>
            <w:shd w:val="clear" w:color="auto" w:fill="auto"/>
            <w:noWrap/>
            <w:vAlign w:val="bottom"/>
            <w:hideMark/>
          </w:tcPr>
          <w:p w:rsidR="00E07E6B" w:rsidRPr="00E07E6B" w:rsidRDefault="00E07E6B" w:rsidP="00E07E6B">
            <w:pPr>
              <w:jc w:val="center"/>
              <w:rPr>
                <w:b/>
                <w:bCs/>
                <w:sz w:val="28"/>
                <w:szCs w:val="28"/>
              </w:rPr>
            </w:pPr>
            <w:r w:rsidRPr="00E07E6B">
              <w:rPr>
                <w:b/>
                <w:bCs/>
                <w:sz w:val="28"/>
                <w:szCs w:val="28"/>
              </w:rPr>
              <w:t xml:space="preserve">об исполнении бюджета </w:t>
            </w:r>
            <w:proofErr w:type="spellStart"/>
            <w:r w:rsidRPr="00E07E6B">
              <w:rPr>
                <w:b/>
                <w:bCs/>
                <w:sz w:val="28"/>
                <w:szCs w:val="28"/>
              </w:rPr>
              <w:t>Евдокимовского</w:t>
            </w:r>
            <w:proofErr w:type="spellEnd"/>
            <w:r w:rsidRPr="00E07E6B">
              <w:rPr>
                <w:b/>
                <w:bCs/>
                <w:sz w:val="28"/>
                <w:szCs w:val="28"/>
              </w:rPr>
              <w:t xml:space="preserve"> муниципального образования по состоянию</w:t>
            </w:r>
          </w:p>
        </w:tc>
      </w:tr>
      <w:tr w:rsidR="00E07E6B" w:rsidRPr="00E07E6B" w:rsidTr="00EE1B8D">
        <w:trPr>
          <w:trHeight w:val="270"/>
        </w:trPr>
        <w:tc>
          <w:tcPr>
            <w:tcW w:w="10632" w:type="dxa"/>
            <w:tcBorders>
              <w:top w:val="nil"/>
              <w:left w:val="nil"/>
              <w:bottom w:val="nil"/>
              <w:right w:val="nil"/>
            </w:tcBorders>
            <w:shd w:val="clear" w:color="auto" w:fill="auto"/>
            <w:noWrap/>
            <w:vAlign w:val="bottom"/>
            <w:hideMark/>
          </w:tcPr>
          <w:p w:rsidR="00E07E6B" w:rsidRPr="00E07E6B" w:rsidRDefault="00E07E6B" w:rsidP="00E07E6B">
            <w:pPr>
              <w:jc w:val="center"/>
              <w:rPr>
                <w:b/>
                <w:bCs/>
                <w:sz w:val="28"/>
                <w:szCs w:val="28"/>
              </w:rPr>
            </w:pPr>
            <w:r w:rsidRPr="00E07E6B">
              <w:rPr>
                <w:b/>
                <w:bCs/>
                <w:sz w:val="28"/>
                <w:szCs w:val="28"/>
              </w:rPr>
              <w:t>на 01 апреля 2019 года по расходам</w:t>
            </w:r>
          </w:p>
        </w:tc>
      </w:tr>
    </w:tbl>
    <w:p w:rsidR="00E07E6B" w:rsidRPr="00E07E6B" w:rsidRDefault="00E07E6B" w:rsidP="00E07E6B">
      <w:pPr>
        <w:jc w:val="both"/>
        <w:rPr>
          <w:sz w:val="20"/>
          <w:szCs w:val="20"/>
        </w:rPr>
      </w:pPr>
    </w:p>
    <w:p w:rsidR="00E07E6B" w:rsidRPr="00E07E6B" w:rsidRDefault="00E07E6B" w:rsidP="00E07E6B">
      <w:pPr>
        <w:jc w:val="both"/>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276"/>
        <w:gridCol w:w="1134"/>
        <w:gridCol w:w="1276"/>
        <w:gridCol w:w="850"/>
        <w:gridCol w:w="851"/>
        <w:gridCol w:w="850"/>
        <w:gridCol w:w="851"/>
        <w:gridCol w:w="850"/>
      </w:tblGrid>
      <w:tr w:rsidR="00E07E6B" w:rsidRPr="00E07E6B" w:rsidTr="00EE1B8D">
        <w:trPr>
          <w:trHeight w:val="255"/>
        </w:trPr>
        <w:tc>
          <w:tcPr>
            <w:tcW w:w="709" w:type="dxa"/>
            <w:vMerge w:val="restart"/>
            <w:shd w:val="clear" w:color="auto" w:fill="auto"/>
            <w:noWrap/>
            <w:hideMark/>
          </w:tcPr>
          <w:p w:rsidR="00E07E6B" w:rsidRPr="00E07E6B" w:rsidRDefault="00E07E6B" w:rsidP="00E07E6B">
            <w:pPr>
              <w:jc w:val="both"/>
              <w:rPr>
                <w:b/>
                <w:bCs/>
                <w:sz w:val="20"/>
                <w:szCs w:val="20"/>
              </w:rPr>
            </w:pPr>
            <w:proofErr w:type="spellStart"/>
            <w:r w:rsidRPr="00E07E6B">
              <w:rPr>
                <w:b/>
                <w:bCs/>
                <w:sz w:val="20"/>
                <w:szCs w:val="20"/>
              </w:rPr>
              <w:t>РзПР</w:t>
            </w:r>
            <w:proofErr w:type="spellEnd"/>
          </w:p>
        </w:tc>
        <w:tc>
          <w:tcPr>
            <w:tcW w:w="2268"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Расходы</w:t>
            </w:r>
          </w:p>
        </w:tc>
        <w:tc>
          <w:tcPr>
            <w:tcW w:w="1276"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Уточненный  план год, руб.</w:t>
            </w:r>
          </w:p>
        </w:tc>
        <w:tc>
          <w:tcPr>
            <w:tcW w:w="1134"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Уточненный план на 01.04.2019г., руб.</w:t>
            </w:r>
          </w:p>
        </w:tc>
        <w:tc>
          <w:tcPr>
            <w:tcW w:w="1276"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Исполнено на 01.04.2019г., руб.</w:t>
            </w:r>
          </w:p>
        </w:tc>
        <w:tc>
          <w:tcPr>
            <w:tcW w:w="1701" w:type="dxa"/>
            <w:gridSpan w:val="2"/>
            <w:shd w:val="clear" w:color="auto" w:fill="auto"/>
            <w:hideMark/>
          </w:tcPr>
          <w:p w:rsidR="00E07E6B" w:rsidRPr="00E07E6B" w:rsidRDefault="00E07E6B" w:rsidP="00E07E6B">
            <w:pPr>
              <w:jc w:val="both"/>
              <w:rPr>
                <w:b/>
                <w:bCs/>
                <w:sz w:val="20"/>
                <w:szCs w:val="20"/>
              </w:rPr>
            </w:pPr>
            <w:r w:rsidRPr="00E07E6B">
              <w:rPr>
                <w:b/>
                <w:bCs/>
                <w:sz w:val="20"/>
                <w:szCs w:val="20"/>
              </w:rPr>
              <w:t>% выполнения</w:t>
            </w:r>
          </w:p>
        </w:tc>
        <w:tc>
          <w:tcPr>
            <w:tcW w:w="850"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Структура расходов</w:t>
            </w:r>
          </w:p>
        </w:tc>
        <w:tc>
          <w:tcPr>
            <w:tcW w:w="851"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 от общего расхода</w:t>
            </w:r>
          </w:p>
        </w:tc>
        <w:tc>
          <w:tcPr>
            <w:tcW w:w="850" w:type="dxa"/>
            <w:vMerge w:val="restart"/>
            <w:shd w:val="clear" w:color="auto" w:fill="auto"/>
            <w:hideMark/>
          </w:tcPr>
          <w:p w:rsidR="00E07E6B" w:rsidRPr="00E07E6B" w:rsidRDefault="00E07E6B" w:rsidP="00E07E6B">
            <w:pPr>
              <w:jc w:val="both"/>
              <w:rPr>
                <w:b/>
                <w:bCs/>
                <w:sz w:val="20"/>
                <w:szCs w:val="20"/>
              </w:rPr>
            </w:pPr>
            <w:r w:rsidRPr="00E07E6B">
              <w:rPr>
                <w:b/>
                <w:bCs/>
                <w:sz w:val="20"/>
                <w:szCs w:val="20"/>
              </w:rPr>
              <w:t>Отклонение, руб.</w:t>
            </w:r>
          </w:p>
        </w:tc>
      </w:tr>
      <w:tr w:rsidR="00E07E6B" w:rsidRPr="00E07E6B" w:rsidTr="00EE1B8D">
        <w:trPr>
          <w:trHeight w:val="1103"/>
        </w:trPr>
        <w:tc>
          <w:tcPr>
            <w:tcW w:w="709" w:type="dxa"/>
            <w:vMerge/>
            <w:shd w:val="clear" w:color="auto" w:fill="auto"/>
            <w:hideMark/>
          </w:tcPr>
          <w:p w:rsidR="00E07E6B" w:rsidRPr="00E07E6B" w:rsidRDefault="00E07E6B" w:rsidP="00E07E6B">
            <w:pPr>
              <w:jc w:val="both"/>
              <w:rPr>
                <w:b/>
                <w:bCs/>
                <w:sz w:val="20"/>
                <w:szCs w:val="20"/>
              </w:rPr>
            </w:pPr>
          </w:p>
        </w:tc>
        <w:tc>
          <w:tcPr>
            <w:tcW w:w="2268" w:type="dxa"/>
            <w:vMerge/>
            <w:shd w:val="clear" w:color="auto" w:fill="auto"/>
            <w:hideMark/>
          </w:tcPr>
          <w:p w:rsidR="00E07E6B" w:rsidRPr="00E07E6B" w:rsidRDefault="00E07E6B" w:rsidP="00E07E6B">
            <w:pPr>
              <w:jc w:val="both"/>
              <w:rPr>
                <w:b/>
                <w:bCs/>
                <w:sz w:val="20"/>
                <w:szCs w:val="20"/>
              </w:rPr>
            </w:pPr>
          </w:p>
        </w:tc>
        <w:tc>
          <w:tcPr>
            <w:tcW w:w="1276" w:type="dxa"/>
            <w:vMerge/>
            <w:shd w:val="clear" w:color="auto" w:fill="auto"/>
            <w:hideMark/>
          </w:tcPr>
          <w:p w:rsidR="00E07E6B" w:rsidRPr="00E07E6B" w:rsidRDefault="00E07E6B" w:rsidP="00E07E6B">
            <w:pPr>
              <w:jc w:val="both"/>
              <w:rPr>
                <w:b/>
                <w:bCs/>
                <w:sz w:val="20"/>
                <w:szCs w:val="20"/>
              </w:rPr>
            </w:pPr>
          </w:p>
        </w:tc>
        <w:tc>
          <w:tcPr>
            <w:tcW w:w="1134" w:type="dxa"/>
            <w:vMerge/>
            <w:shd w:val="clear" w:color="auto" w:fill="auto"/>
            <w:hideMark/>
          </w:tcPr>
          <w:p w:rsidR="00E07E6B" w:rsidRPr="00E07E6B" w:rsidRDefault="00E07E6B" w:rsidP="00E07E6B">
            <w:pPr>
              <w:jc w:val="both"/>
              <w:rPr>
                <w:b/>
                <w:bCs/>
                <w:sz w:val="20"/>
                <w:szCs w:val="20"/>
              </w:rPr>
            </w:pPr>
          </w:p>
        </w:tc>
        <w:tc>
          <w:tcPr>
            <w:tcW w:w="1276" w:type="dxa"/>
            <w:vMerge/>
            <w:shd w:val="clear" w:color="auto" w:fill="auto"/>
            <w:hideMark/>
          </w:tcPr>
          <w:p w:rsidR="00E07E6B" w:rsidRPr="00E07E6B" w:rsidRDefault="00E07E6B" w:rsidP="00E07E6B">
            <w:pPr>
              <w:jc w:val="both"/>
              <w:rPr>
                <w:b/>
                <w:bCs/>
                <w:sz w:val="20"/>
                <w:szCs w:val="20"/>
              </w:rPr>
            </w:pPr>
          </w:p>
        </w:tc>
        <w:tc>
          <w:tcPr>
            <w:tcW w:w="850" w:type="dxa"/>
            <w:shd w:val="clear" w:color="auto" w:fill="auto"/>
            <w:hideMark/>
          </w:tcPr>
          <w:p w:rsidR="00E07E6B" w:rsidRPr="00E07E6B" w:rsidRDefault="00E07E6B" w:rsidP="00E07E6B">
            <w:pPr>
              <w:jc w:val="both"/>
              <w:rPr>
                <w:b/>
                <w:bCs/>
                <w:sz w:val="20"/>
                <w:szCs w:val="20"/>
              </w:rPr>
            </w:pPr>
            <w:r w:rsidRPr="00E07E6B">
              <w:rPr>
                <w:b/>
                <w:bCs/>
                <w:sz w:val="20"/>
                <w:szCs w:val="20"/>
              </w:rPr>
              <w:t>К годовому назначению</w:t>
            </w:r>
          </w:p>
        </w:tc>
        <w:tc>
          <w:tcPr>
            <w:tcW w:w="851" w:type="dxa"/>
            <w:shd w:val="clear" w:color="auto" w:fill="auto"/>
            <w:hideMark/>
          </w:tcPr>
          <w:p w:rsidR="00E07E6B" w:rsidRPr="00E07E6B" w:rsidRDefault="00E07E6B" w:rsidP="00E07E6B">
            <w:pPr>
              <w:jc w:val="both"/>
              <w:rPr>
                <w:b/>
                <w:bCs/>
                <w:sz w:val="20"/>
                <w:szCs w:val="20"/>
              </w:rPr>
            </w:pPr>
            <w:r w:rsidRPr="00E07E6B">
              <w:rPr>
                <w:b/>
                <w:bCs/>
                <w:sz w:val="20"/>
                <w:szCs w:val="20"/>
              </w:rPr>
              <w:t>к квартальному назначению</w:t>
            </w:r>
          </w:p>
        </w:tc>
        <w:tc>
          <w:tcPr>
            <w:tcW w:w="850" w:type="dxa"/>
            <w:vMerge/>
            <w:shd w:val="clear" w:color="auto" w:fill="auto"/>
            <w:hideMark/>
          </w:tcPr>
          <w:p w:rsidR="00E07E6B" w:rsidRPr="00E07E6B" w:rsidRDefault="00E07E6B" w:rsidP="00E07E6B">
            <w:pPr>
              <w:jc w:val="both"/>
              <w:rPr>
                <w:b/>
                <w:bCs/>
                <w:sz w:val="20"/>
                <w:szCs w:val="20"/>
              </w:rPr>
            </w:pPr>
          </w:p>
        </w:tc>
        <w:tc>
          <w:tcPr>
            <w:tcW w:w="851" w:type="dxa"/>
            <w:vMerge/>
            <w:shd w:val="clear" w:color="auto" w:fill="auto"/>
            <w:hideMark/>
          </w:tcPr>
          <w:p w:rsidR="00E07E6B" w:rsidRPr="00E07E6B" w:rsidRDefault="00E07E6B" w:rsidP="00E07E6B">
            <w:pPr>
              <w:jc w:val="both"/>
              <w:rPr>
                <w:b/>
                <w:bCs/>
                <w:sz w:val="20"/>
                <w:szCs w:val="20"/>
              </w:rPr>
            </w:pPr>
          </w:p>
        </w:tc>
        <w:tc>
          <w:tcPr>
            <w:tcW w:w="850" w:type="dxa"/>
            <w:vMerge/>
            <w:shd w:val="clear" w:color="auto" w:fill="auto"/>
            <w:hideMark/>
          </w:tcPr>
          <w:p w:rsidR="00E07E6B" w:rsidRPr="00E07E6B" w:rsidRDefault="00E07E6B" w:rsidP="00E07E6B">
            <w:pPr>
              <w:jc w:val="both"/>
              <w:rPr>
                <w:b/>
                <w:bCs/>
                <w:sz w:val="20"/>
                <w:szCs w:val="20"/>
              </w:rPr>
            </w:pP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0100</w:t>
            </w:r>
          </w:p>
        </w:tc>
        <w:tc>
          <w:tcPr>
            <w:tcW w:w="2268" w:type="dxa"/>
            <w:shd w:val="clear" w:color="auto" w:fill="auto"/>
            <w:noWrap/>
            <w:hideMark/>
          </w:tcPr>
          <w:p w:rsidR="00E07E6B" w:rsidRPr="00E07E6B" w:rsidRDefault="00E07E6B" w:rsidP="00E07E6B">
            <w:pPr>
              <w:jc w:val="both"/>
              <w:rPr>
                <w:b/>
                <w:bCs/>
                <w:sz w:val="20"/>
                <w:szCs w:val="20"/>
              </w:rPr>
            </w:pPr>
            <w:proofErr w:type="spellStart"/>
            <w:r w:rsidRPr="00E07E6B">
              <w:rPr>
                <w:b/>
                <w:bCs/>
                <w:sz w:val="20"/>
                <w:szCs w:val="20"/>
              </w:rPr>
              <w:t>Гос.управ.и</w:t>
            </w:r>
            <w:proofErr w:type="spellEnd"/>
            <w:r w:rsidRPr="00E07E6B">
              <w:rPr>
                <w:b/>
                <w:bCs/>
                <w:sz w:val="20"/>
                <w:szCs w:val="20"/>
              </w:rPr>
              <w:t xml:space="preserve"> органы </w:t>
            </w:r>
            <w:proofErr w:type="spellStart"/>
            <w:r w:rsidRPr="00E07E6B">
              <w:rPr>
                <w:b/>
                <w:bCs/>
                <w:sz w:val="20"/>
                <w:szCs w:val="20"/>
              </w:rPr>
              <w:t>мест.управ</w:t>
            </w:r>
            <w:proofErr w:type="spellEnd"/>
            <w:r w:rsidRPr="00E07E6B">
              <w:rPr>
                <w:b/>
                <w:bCs/>
                <w:sz w:val="20"/>
                <w:szCs w:val="20"/>
              </w:rPr>
              <w:t>.</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2607946,21</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920 821,36</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920821,36</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35,3</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26,1</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2268"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зарплата с начислениями</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2299929,99</w:t>
            </w:r>
          </w:p>
        </w:tc>
        <w:tc>
          <w:tcPr>
            <w:tcW w:w="1134"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790 362,45</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790362,45</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34,4</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85,8</w:t>
            </w:r>
          </w:p>
        </w:tc>
        <w:tc>
          <w:tcPr>
            <w:tcW w:w="851"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22,4</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2268"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в том числе зарплата</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1768985,99</w:t>
            </w:r>
          </w:p>
        </w:tc>
        <w:tc>
          <w:tcPr>
            <w:tcW w:w="1134"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592 497,41</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592497,41</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33,5</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64,3</w:t>
            </w:r>
          </w:p>
        </w:tc>
        <w:tc>
          <w:tcPr>
            <w:tcW w:w="851"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16,8</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2268"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 xml:space="preserve">                   начисления  </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530 944,00</w:t>
            </w:r>
          </w:p>
        </w:tc>
        <w:tc>
          <w:tcPr>
            <w:tcW w:w="1134"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197 865,04</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197865,04</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37,3</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21,5</w:t>
            </w:r>
          </w:p>
        </w:tc>
        <w:tc>
          <w:tcPr>
            <w:tcW w:w="851"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5,6</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0102</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Глава администрации поселения</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641 200,00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189 465,95</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189465,95</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29,5</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20,6</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5,4</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зарплата с начислениями </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641 200,00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189 465,95</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189465,95</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29,5</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20,6</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5,4</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в том числе  зарплата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492 500,00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133 686,80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133686,80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27,1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14,5</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3,8</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                     начисления  </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148 700,00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55 779,15</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55779,15</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37,5</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6,1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1,6</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0104</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Центральный аппарат</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1961046,21</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728 455,41</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728455,41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37,1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79,1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20,7</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зарплата с начислениями</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1658729,99</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600 896,50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600896,50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36,2</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65,3</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17,0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в том числе зарплата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1276485,99</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458 810,61</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458810,61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35,9</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49,8</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13,0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                    начисления</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382 244,00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142 085,89</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142085,89</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37,2</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15,4</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4,0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0107</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Обеспечение проведения выборов и референдумов</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0111</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Резервный фонд</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2 000,00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0113</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Другие общегосударственные вопросы</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3 700,00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2 900,00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2900,00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78,4</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0,3</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0200</w:t>
            </w:r>
          </w:p>
        </w:tc>
        <w:tc>
          <w:tcPr>
            <w:tcW w:w="2268" w:type="dxa"/>
            <w:shd w:val="clear" w:color="auto" w:fill="auto"/>
            <w:noWrap/>
            <w:hideMark/>
          </w:tcPr>
          <w:p w:rsidR="00E07E6B" w:rsidRPr="00E07E6B" w:rsidRDefault="00E07E6B" w:rsidP="00E07E6B">
            <w:pPr>
              <w:jc w:val="both"/>
              <w:rPr>
                <w:b/>
                <w:bCs/>
                <w:sz w:val="20"/>
                <w:szCs w:val="20"/>
              </w:rPr>
            </w:pPr>
            <w:r w:rsidRPr="00E07E6B">
              <w:rPr>
                <w:b/>
                <w:bCs/>
                <w:sz w:val="20"/>
                <w:szCs w:val="20"/>
              </w:rPr>
              <w:t>Национальная оборона</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115 100,00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19 000,00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19000,00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16,5</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0,5</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0203</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Мобилизационная и вневойсковая подготовка</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115 100,00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19 000,00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19000,00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16,5</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0,5</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Зарплата с начислениями - всего</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104 700,00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19 000,00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19000,00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18,1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0,5</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           в том числе зарплата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80 379,00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15 532,09</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15532,09</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19,3</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81,7</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0,4</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                       начисления на </w:t>
            </w:r>
            <w:proofErr w:type="spellStart"/>
            <w:r w:rsidRPr="00E07E6B">
              <w:rPr>
                <w:sz w:val="20"/>
                <w:szCs w:val="20"/>
              </w:rPr>
              <w:t>опл</w:t>
            </w:r>
            <w:proofErr w:type="spellEnd"/>
            <w:r w:rsidRPr="00E07E6B">
              <w:rPr>
                <w:sz w:val="20"/>
                <w:szCs w:val="20"/>
              </w:rPr>
              <w:t>. труда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24 321,00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3 467,91</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3467,91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14,3</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18,3</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480"/>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0300</w:t>
            </w:r>
          </w:p>
        </w:tc>
        <w:tc>
          <w:tcPr>
            <w:tcW w:w="2268" w:type="dxa"/>
            <w:shd w:val="clear" w:color="auto" w:fill="auto"/>
            <w:hideMark/>
          </w:tcPr>
          <w:p w:rsidR="00E07E6B" w:rsidRPr="00E07E6B" w:rsidRDefault="00E07E6B" w:rsidP="00E07E6B">
            <w:pPr>
              <w:jc w:val="both"/>
              <w:rPr>
                <w:b/>
                <w:bCs/>
                <w:sz w:val="20"/>
                <w:szCs w:val="20"/>
              </w:rPr>
            </w:pPr>
            <w:r w:rsidRPr="00E07E6B">
              <w:rPr>
                <w:b/>
                <w:bCs/>
                <w:sz w:val="20"/>
                <w:szCs w:val="20"/>
              </w:rPr>
              <w:t>Национальная безопасность и правоохранительная деятельность</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65 099,87</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735"/>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0309</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 xml:space="preserve">Защита населения и территории от последствий чрезвычайных ситуаций природного и техногенного </w:t>
            </w:r>
            <w:proofErr w:type="spellStart"/>
            <w:r w:rsidRPr="00E07E6B">
              <w:rPr>
                <w:sz w:val="20"/>
                <w:szCs w:val="20"/>
              </w:rPr>
              <w:t>характера,гражданская</w:t>
            </w:r>
            <w:proofErr w:type="spellEnd"/>
            <w:r w:rsidRPr="00E07E6B">
              <w:rPr>
                <w:sz w:val="20"/>
                <w:szCs w:val="20"/>
              </w:rPr>
              <w:t xml:space="preserve"> оборона</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0314</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Обеспечение пожарной безопасности</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65 099,87</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0400</w:t>
            </w:r>
          </w:p>
        </w:tc>
        <w:tc>
          <w:tcPr>
            <w:tcW w:w="2268" w:type="dxa"/>
            <w:shd w:val="clear" w:color="auto" w:fill="auto"/>
            <w:hideMark/>
          </w:tcPr>
          <w:p w:rsidR="00E07E6B" w:rsidRPr="00E07E6B" w:rsidRDefault="00E07E6B" w:rsidP="00E07E6B">
            <w:pPr>
              <w:jc w:val="both"/>
              <w:rPr>
                <w:b/>
                <w:bCs/>
                <w:sz w:val="20"/>
                <w:szCs w:val="20"/>
              </w:rPr>
            </w:pPr>
            <w:r w:rsidRPr="00E07E6B">
              <w:rPr>
                <w:b/>
                <w:bCs/>
                <w:sz w:val="20"/>
                <w:szCs w:val="20"/>
              </w:rPr>
              <w:t>Национальная экономика</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1964400,00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214 380,03</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214380,03</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10,9</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6,1</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lastRenderedPageBreak/>
              <w:t>0401</w:t>
            </w:r>
          </w:p>
        </w:tc>
        <w:tc>
          <w:tcPr>
            <w:tcW w:w="2268" w:type="dxa"/>
            <w:shd w:val="clear" w:color="auto" w:fill="auto"/>
            <w:hideMark/>
          </w:tcPr>
          <w:p w:rsidR="00E07E6B" w:rsidRPr="00E07E6B" w:rsidRDefault="00E07E6B" w:rsidP="00E07E6B">
            <w:pPr>
              <w:jc w:val="both"/>
              <w:rPr>
                <w:i/>
                <w:iCs/>
                <w:sz w:val="20"/>
                <w:szCs w:val="20"/>
              </w:rPr>
            </w:pPr>
            <w:r w:rsidRPr="00E07E6B">
              <w:rPr>
                <w:i/>
                <w:iCs/>
                <w:sz w:val="20"/>
                <w:szCs w:val="20"/>
              </w:rPr>
              <w:t>Общеэкономические вопросы</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Зарплата с начислениями - всего</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 xml:space="preserve">           в том числе: зарплата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 xml:space="preserve">                       начисления на </w:t>
            </w:r>
            <w:proofErr w:type="spellStart"/>
            <w:r w:rsidRPr="00E07E6B">
              <w:rPr>
                <w:sz w:val="20"/>
                <w:szCs w:val="20"/>
              </w:rPr>
              <w:t>опл</w:t>
            </w:r>
            <w:proofErr w:type="spellEnd"/>
            <w:r w:rsidRPr="00E07E6B">
              <w:rPr>
                <w:sz w:val="20"/>
                <w:szCs w:val="20"/>
              </w:rPr>
              <w:t>. труда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0406</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Водное хозяйство</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0409</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Дорожное хозяйство (дорожные фонды)</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1833400,00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113 380,03</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113380,03</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6,2</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52,9</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3,2</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0412</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Другие вопросы в области национальной экономики</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131 000,00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101 000,00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101000,00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47,1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2,9</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0500</w:t>
            </w:r>
          </w:p>
        </w:tc>
        <w:tc>
          <w:tcPr>
            <w:tcW w:w="2268" w:type="dxa"/>
            <w:shd w:val="clear" w:color="auto" w:fill="auto"/>
            <w:noWrap/>
            <w:hideMark/>
          </w:tcPr>
          <w:p w:rsidR="00E07E6B" w:rsidRPr="00E07E6B" w:rsidRDefault="00E07E6B" w:rsidP="00E07E6B">
            <w:pPr>
              <w:jc w:val="both"/>
              <w:rPr>
                <w:b/>
                <w:bCs/>
                <w:sz w:val="20"/>
                <w:szCs w:val="20"/>
              </w:rPr>
            </w:pPr>
            <w:r w:rsidRPr="00E07E6B">
              <w:rPr>
                <w:b/>
                <w:bCs/>
                <w:sz w:val="20"/>
                <w:szCs w:val="20"/>
              </w:rPr>
              <w:t>Жилищно-коммунальное хозяйство</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122 780,00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24 000,00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24000,00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19,5</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0,7</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0501</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Жилищное хозяйство</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0502</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Коммунальное хозяйство</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98 780,00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0503</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Благоустройство</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24 000,00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24 000,00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24000,00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0,7</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0700</w:t>
            </w:r>
          </w:p>
        </w:tc>
        <w:tc>
          <w:tcPr>
            <w:tcW w:w="2268"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Образование</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555"/>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0705</w:t>
            </w:r>
          </w:p>
        </w:tc>
        <w:tc>
          <w:tcPr>
            <w:tcW w:w="2268" w:type="dxa"/>
            <w:shd w:val="clear" w:color="auto" w:fill="auto"/>
            <w:hideMark/>
          </w:tcPr>
          <w:p w:rsidR="00E07E6B" w:rsidRPr="00E07E6B" w:rsidRDefault="00E07E6B" w:rsidP="00E07E6B">
            <w:pPr>
              <w:jc w:val="both"/>
              <w:rPr>
                <w:i/>
                <w:iCs/>
                <w:sz w:val="20"/>
                <w:szCs w:val="20"/>
              </w:rPr>
            </w:pPr>
            <w:r w:rsidRPr="00E07E6B">
              <w:rPr>
                <w:i/>
                <w:iCs/>
                <w:sz w:val="20"/>
                <w:szCs w:val="20"/>
              </w:rPr>
              <w:t xml:space="preserve">Профессиональная </w:t>
            </w:r>
            <w:proofErr w:type="spellStart"/>
            <w:r w:rsidRPr="00E07E6B">
              <w:rPr>
                <w:i/>
                <w:iCs/>
                <w:sz w:val="20"/>
                <w:szCs w:val="20"/>
              </w:rPr>
              <w:t>подготовка,переподготовка</w:t>
            </w:r>
            <w:proofErr w:type="spellEnd"/>
            <w:r w:rsidRPr="00E07E6B">
              <w:rPr>
                <w:i/>
                <w:iCs/>
                <w:sz w:val="20"/>
                <w:szCs w:val="20"/>
              </w:rPr>
              <w:t xml:space="preserve"> и повышение квалификации</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0800</w:t>
            </w:r>
          </w:p>
        </w:tc>
        <w:tc>
          <w:tcPr>
            <w:tcW w:w="2268" w:type="dxa"/>
            <w:shd w:val="clear" w:color="auto" w:fill="auto"/>
            <w:noWrap/>
            <w:hideMark/>
          </w:tcPr>
          <w:p w:rsidR="00E07E6B" w:rsidRPr="00E07E6B" w:rsidRDefault="00E07E6B" w:rsidP="00E07E6B">
            <w:pPr>
              <w:jc w:val="both"/>
              <w:rPr>
                <w:b/>
                <w:bCs/>
                <w:sz w:val="20"/>
                <w:szCs w:val="20"/>
              </w:rPr>
            </w:pPr>
            <w:r w:rsidRPr="00E07E6B">
              <w:rPr>
                <w:b/>
                <w:bCs/>
                <w:sz w:val="20"/>
                <w:szCs w:val="20"/>
              </w:rPr>
              <w:t>Культура, кинематография</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3580076,13</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124016,37</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1248016,37</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34,9</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35,4</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0801</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Культура</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3580076,13</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1248016,37</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1248016,37</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34,9</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35,4</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Зарплата с начислениями - всего</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2812229,77</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990 069,16</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990069,16</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35,2</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79,3</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28,1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           в том числе зарплата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2159358,77</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735 112,39</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735112,39</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34,0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58,9</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20,9</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                       начисления на </w:t>
            </w:r>
            <w:proofErr w:type="spellStart"/>
            <w:r w:rsidRPr="00E07E6B">
              <w:rPr>
                <w:sz w:val="20"/>
                <w:szCs w:val="20"/>
              </w:rPr>
              <w:t>опл</w:t>
            </w:r>
            <w:proofErr w:type="spellEnd"/>
            <w:r w:rsidRPr="00E07E6B">
              <w:rPr>
                <w:sz w:val="20"/>
                <w:szCs w:val="20"/>
              </w:rPr>
              <w:t>. труда</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652 871,00</w:t>
            </w:r>
          </w:p>
        </w:tc>
        <w:tc>
          <w:tcPr>
            <w:tcW w:w="1134" w:type="dxa"/>
            <w:shd w:val="clear" w:color="auto" w:fill="auto"/>
            <w:hideMark/>
          </w:tcPr>
          <w:p w:rsidR="00E07E6B" w:rsidRPr="00E07E6B" w:rsidRDefault="00E07E6B" w:rsidP="00E07E6B">
            <w:pPr>
              <w:jc w:val="both"/>
              <w:rPr>
                <w:sz w:val="20"/>
                <w:szCs w:val="20"/>
              </w:rPr>
            </w:pPr>
            <w:r w:rsidRPr="00E07E6B">
              <w:rPr>
                <w:sz w:val="20"/>
                <w:szCs w:val="20"/>
              </w:rPr>
              <w:t>254 956,77</w:t>
            </w:r>
          </w:p>
        </w:tc>
        <w:tc>
          <w:tcPr>
            <w:tcW w:w="1276" w:type="dxa"/>
            <w:shd w:val="clear" w:color="auto" w:fill="auto"/>
            <w:hideMark/>
          </w:tcPr>
          <w:p w:rsidR="00E07E6B" w:rsidRPr="00E07E6B" w:rsidRDefault="00E07E6B" w:rsidP="00E07E6B">
            <w:pPr>
              <w:jc w:val="both"/>
              <w:rPr>
                <w:sz w:val="20"/>
                <w:szCs w:val="20"/>
              </w:rPr>
            </w:pPr>
            <w:r w:rsidRPr="00E07E6B">
              <w:rPr>
                <w:sz w:val="20"/>
                <w:szCs w:val="20"/>
              </w:rPr>
              <w:t>254956,77</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39,1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20,4</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7,2</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0804</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Другие вопросы в области культуры</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2268" w:type="dxa"/>
            <w:shd w:val="clear" w:color="auto" w:fill="auto"/>
            <w:noWrap/>
            <w:hideMark/>
          </w:tcPr>
          <w:p w:rsidR="00E07E6B" w:rsidRPr="00E07E6B" w:rsidRDefault="00E07E6B" w:rsidP="00E07E6B">
            <w:pPr>
              <w:jc w:val="both"/>
              <w:rPr>
                <w:b/>
                <w:bCs/>
                <w:sz w:val="20"/>
                <w:szCs w:val="20"/>
              </w:rPr>
            </w:pPr>
            <w:r w:rsidRPr="00E07E6B">
              <w:rPr>
                <w:b/>
                <w:bCs/>
                <w:sz w:val="20"/>
                <w:szCs w:val="20"/>
              </w:rPr>
              <w:t>Социальная политика</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376 300,00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127 775,61</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127775,61</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34,0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3,6</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1001</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Пенсионное обеспечение</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376 300,00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127 775,61</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127775,61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34,0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3,6</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1006</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Другие вопросы в области социальной политики</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1100</w:t>
            </w:r>
          </w:p>
        </w:tc>
        <w:tc>
          <w:tcPr>
            <w:tcW w:w="2268"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Физическая культура и спорт</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2 000,00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1101</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 xml:space="preserve">Физическая культура </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2 000,00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480"/>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1300</w:t>
            </w:r>
          </w:p>
        </w:tc>
        <w:tc>
          <w:tcPr>
            <w:tcW w:w="2268" w:type="dxa"/>
            <w:shd w:val="clear" w:color="auto" w:fill="auto"/>
            <w:hideMark/>
          </w:tcPr>
          <w:p w:rsidR="00E07E6B" w:rsidRPr="00E07E6B" w:rsidRDefault="00E07E6B" w:rsidP="00E07E6B">
            <w:pPr>
              <w:jc w:val="both"/>
              <w:rPr>
                <w:b/>
                <w:bCs/>
                <w:i/>
                <w:iCs/>
                <w:sz w:val="20"/>
                <w:szCs w:val="20"/>
              </w:rPr>
            </w:pPr>
            <w:r w:rsidRPr="00E07E6B">
              <w:rPr>
                <w:b/>
                <w:bCs/>
                <w:i/>
                <w:iCs/>
                <w:sz w:val="20"/>
                <w:szCs w:val="20"/>
              </w:rPr>
              <w:t>Обслуживание государственного и муниципального долга</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2 000,00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480"/>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1301</w:t>
            </w:r>
          </w:p>
        </w:tc>
        <w:tc>
          <w:tcPr>
            <w:tcW w:w="2268" w:type="dxa"/>
            <w:shd w:val="clear" w:color="auto" w:fill="auto"/>
            <w:hideMark/>
          </w:tcPr>
          <w:p w:rsidR="00E07E6B" w:rsidRPr="00E07E6B" w:rsidRDefault="00E07E6B" w:rsidP="00E07E6B">
            <w:pPr>
              <w:jc w:val="both"/>
              <w:rPr>
                <w:i/>
                <w:iCs/>
                <w:sz w:val="20"/>
                <w:szCs w:val="20"/>
              </w:rPr>
            </w:pPr>
            <w:r w:rsidRPr="00E07E6B">
              <w:rPr>
                <w:i/>
                <w:iCs/>
                <w:sz w:val="20"/>
                <w:szCs w:val="20"/>
              </w:rPr>
              <w:t>Обслуживание государственного внутреннего и муниципального долга</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2 000,00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720"/>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1400</w:t>
            </w:r>
          </w:p>
        </w:tc>
        <w:tc>
          <w:tcPr>
            <w:tcW w:w="2268" w:type="dxa"/>
            <w:shd w:val="clear" w:color="auto" w:fill="auto"/>
            <w:hideMark/>
          </w:tcPr>
          <w:p w:rsidR="00E07E6B" w:rsidRPr="00E07E6B" w:rsidRDefault="00E07E6B" w:rsidP="00E07E6B">
            <w:pPr>
              <w:jc w:val="both"/>
              <w:rPr>
                <w:b/>
                <w:bCs/>
                <w:sz w:val="20"/>
                <w:szCs w:val="20"/>
              </w:rPr>
            </w:pPr>
            <w:r w:rsidRPr="00E07E6B">
              <w:rPr>
                <w:b/>
                <w:bCs/>
                <w:sz w:val="20"/>
                <w:szCs w:val="20"/>
              </w:rPr>
              <w:t xml:space="preserve">Межбюджетные трансферты общего характера бюджетам бюджетной системы </w:t>
            </w:r>
            <w:r w:rsidRPr="00E07E6B">
              <w:rPr>
                <w:b/>
                <w:bCs/>
                <w:sz w:val="20"/>
                <w:szCs w:val="20"/>
              </w:rPr>
              <w:lastRenderedPageBreak/>
              <w:t>Российской Федерации</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lastRenderedPageBreak/>
              <w:t>3083797,79</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970 949,47</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970949,47</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31,5</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27,6</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480"/>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lastRenderedPageBreak/>
              <w:t>1403</w:t>
            </w:r>
          </w:p>
        </w:tc>
        <w:tc>
          <w:tcPr>
            <w:tcW w:w="2268" w:type="dxa"/>
            <w:shd w:val="clear" w:color="auto" w:fill="auto"/>
            <w:hideMark/>
          </w:tcPr>
          <w:p w:rsidR="00E07E6B" w:rsidRPr="00E07E6B" w:rsidRDefault="00E07E6B" w:rsidP="00E07E6B">
            <w:pPr>
              <w:jc w:val="both"/>
              <w:rPr>
                <w:i/>
                <w:iCs/>
                <w:sz w:val="20"/>
                <w:szCs w:val="20"/>
              </w:rPr>
            </w:pPr>
            <w:r w:rsidRPr="00E07E6B">
              <w:rPr>
                <w:i/>
                <w:iCs/>
                <w:sz w:val="20"/>
                <w:szCs w:val="20"/>
              </w:rPr>
              <w:t>Прочие межбюджетные трансферты общего характера</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3083797,79</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970 949,47</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970949,47</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31,5</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27,6</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2268" w:type="dxa"/>
            <w:shd w:val="clear" w:color="auto" w:fill="auto"/>
            <w:noWrap/>
            <w:hideMark/>
          </w:tcPr>
          <w:p w:rsidR="00E07E6B" w:rsidRPr="00E07E6B" w:rsidRDefault="00E07E6B" w:rsidP="00E07E6B">
            <w:pPr>
              <w:jc w:val="both"/>
              <w:rPr>
                <w:b/>
                <w:bCs/>
                <w:sz w:val="20"/>
                <w:szCs w:val="20"/>
              </w:rPr>
            </w:pPr>
            <w:r w:rsidRPr="00E07E6B">
              <w:rPr>
                <w:b/>
                <w:bCs/>
                <w:sz w:val="20"/>
                <w:szCs w:val="20"/>
              </w:rPr>
              <w:t>ИТОГО РАСХОДЫ</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11919500,00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3524942,84</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3524942,84</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29,6</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2268"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ЗАРПЛАТА С НАЧИСЛЕНИЯМИ, ИТОГО</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5216859,76</w:t>
            </w:r>
          </w:p>
        </w:tc>
        <w:tc>
          <w:tcPr>
            <w:tcW w:w="1134"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1799431,61</w:t>
            </w:r>
          </w:p>
        </w:tc>
        <w:tc>
          <w:tcPr>
            <w:tcW w:w="1276" w:type="dxa"/>
            <w:shd w:val="clear" w:color="auto" w:fill="auto"/>
            <w:noWrap/>
            <w:hideMark/>
          </w:tcPr>
          <w:p w:rsidR="00E07E6B" w:rsidRPr="00E07E6B" w:rsidRDefault="00E07E6B" w:rsidP="00E07E6B">
            <w:pPr>
              <w:jc w:val="both"/>
              <w:rPr>
                <w:b/>
                <w:bCs/>
                <w:i/>
                <w:iCs/>
                <w:sz w:val="20"/>
                <w:szCs w:val="20"/>
              </w:rPr>
            </w:pPr>
            <w:r w:rsidRPr="00E07E6B">
              <w:rPr>
                <w:b/>
                <w:bCs/>
                <w:i/>
                <w:iCs/>
                <w:sz w:val="20"/>
                <w:szCs w:val="20"/>
              </w:rPr>
              <w:t>1799431,61</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34,5</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100,0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51,0</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51,0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 xml:space="preserve">           в том числе зарплата</w:t>
            </w:r>
          </w:p>
        </w:tc>
        <w:tc>
          <w:tcPr>
            <w:tcW w:w="1276" w:type="dxa"/>
            <w:shd w:val="clear" w:color="auto" w:fill="auto"/>
            <w:noWrap/>
            <w:hideMark/>
          </w:tcPr>
          <w:p w:rsidR="00E07E6B" w:rsidRPr="00E07E6B" w:rsidRDefault="00E07E6B" w:rsidP="00E07E6B">
            <w:pPr>
              <w:jc w:val="both"/>
              <w:rPr>
                <w:i/>
                <w:iCs/>
                <w:sz w:val="20"/>
                <w:szCs w:val="20"/>
              </w:rPr>
            </w:pPr>
            <w:r w:rsidRPr="00E07E6B">
              <w:rPr>
                <w:i/>
                <w:iCs/>
                <w:sz w:val="20"/>
                <w:szCs w:val="20"/>
              </w:rPr>
              <w:t>4008723,76</w:t>
            </w:r>
          </w:p>
        </w:tc>
        <w:tc>
          <w:tcPr>
            <w:tcW w:w="1134" w:type="dxa"/>
            <w:shd w:val="clear" w:color="auto" w:fill="auto"/>
            <w:noWrap/>
            <w:hideMark/>
          </w:tcPr>
          <w:p w:rsidR="00E07E6B" w:rsidRPr="00E07E6B" w:rsidRDefault="00E07E6B" w:rsidP="00E07E6B">
            <w:pPr>
              <w:jc w:val="both"/>
              <w:rPr>
                <w:i/>
                <w:iCs/>
                <w:sz w:val="20"/>
                <w:szCs w:val="20"/>
              </w:rPr>
            </w:pPr>
            <w:r w:rsidRPr="00E07E6B">
              <w:rPr>
                <w:i/>
                <w:iCs/>
                <w:sz w:val="20"/>
                <w:szCs w:val="20"/>
              </w:rPr>
              <w:t>1343141,89</w:t>
            </w:r>
          </w:p>
        </w:tc>
        <w:tc>
          <w:tcPr>
            <w:tcW w:w="1276" w:type="dxa"/>
            <w:shd w:val="clear" w:color="auto" w:fill="auto"/>
            <w:noWrap/>
            <w:hideMark/>
          </w:tcPr>
          <w:p w:rsidR="00E07E6B" w:rsidRPr="00E07E6B" w:rsidRDefault="00E07E6B" w:rsidP="00E07E6B">
            <w:pPr>
              <w:jc w:val="both"/>
              <w:rPr>
                <w:i/>
                <w:iCs/>
                <w:sz w:val="20"/>
                <w:szCs w:val="20"/>
              </w:rPr>
            </w:pPr>
            <w:r w:rsidRPr="00E07E6B">
              <w:rPr>
                <w:i/>
                <w:iCs/>
                <w:sz w:val="20"/>
                <w:szCs w:val="20"/>
              </w:rPr>
              <w:t>1343141,89</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33,5</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38,1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38,1</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 xml:space="preserve">                       начисления на </w:t>
            </w:r>
            <w:proofErr w:type="spellStart"/>
            <w:r w:rsidRPr="00E07E6B">
              <w:rPr>
                <w:i/>
                <w:iCs/>
                <w:sz w:val="20"/>
                <w:szCs w:val="20"/>
              </w:rPr>
              <w:t>опл</w:t>
            </w:r>
            <w:proofErr w:type="spellEnd"/>
            <w:r w:rsidRPr="00E07E6B">
              <w:rPr>
                <w:i/>
                <w:iCs/>
                <w:sz w:val="20"/>
                <w:szCs w:val="20"/>
              </w:rPr>
              <w:t>. труда</w:t>
            </w:r>
          </w:p>
        </w:tc>
        <w:tc>
          <w:tcPr>
            <w:tcW w:w="1276" w:type="dxa"/>
            <w:shd w:val="clear" w:color="auto" w:fill="auto"/>
            <w:noWrap/>
            <w:hideMark/>
          </w:tcPr>
          <w:p w:rsidR="00E07E6B" w:rsidRPr="00E07E6B" w:rsidRDefault="00E07E6B" w:rsidP="00E07E6B">
            <w:pPr>
              <w:jc w:val="both"/>
              <w:rPr>
                <w:i/>
                <w:iCs/>
                <w:sz w:val="20"/>
                <w:szCs w:val="20"/>
              </w:rPr>
            </w:pPr>
            <w:r w:rsidRPr="00E07E6B">
              <w:rPr>
                <w:i/>
                <w:iCs/>
                <w:sz w:val="20"/>
                <w:szCs w:val="20"/>
              </w:rPr>
              <w:t>208 136,00</w:t>
            </w:r>
          </w:p>
        </w:tc>
        <w:tc>
          <w:tcPr>
            <w:tcW w:w="1134" w:type="dxa"/>
            <w:shd w:val="clear" w:color="auto" w:fill="auto"/>
            <w:noWrap/>
            <w:hideMark/>
          </w:tcPr>
          <w:p w:rsidR="00E07E6B" w:rsidRPr="00E07E6B" w:rsidRDefault="00E07E6B" w:rsidP="00E07E6B">
            <w:pPr>
              <w:jc w:val="both"/>
              <w:rPr>
                <w:i/>
                <w:iCs/>
                <w:sz w:val="20"/>
                <w:szCs w:val="20"/>
              </w:rPr>
            </w:pPr>
            <w:r w:rsidRPr="00E07E6B">
              <w:rPr>
                <w:i/>
                <w:iCs/>
                <w:sz w:val="20"/>
                <w:szCs w:val="20"/>
              </w:rPr>
              <w:t>456 289,72</w:t>
            </w:r>
          </w:p>
        </w:tc>
        <w:tc>
          <w:tcPr>
            <w:tcW w:w="1276" w:type="dxa"/>
            <w:shd w:val="clear" w:color="auto" w:fill="auto"/>
            <w:noWrap/>
            <w:hideMark/>
          </w:tcPr>
          <w:p w:rsidR="00E07E6B" w:rsidRPr="00E07E6B" w:rsidRDefault="00E07E6B" w:rsidP="00E07E6B">
            <w:pPr>
              <w:jc w:val="both"/>
              <w:rPr>
                <w:i/>
                <w:iCs/>
                <w:sz w:val="20"/>
                <w:szCs w:val="20"/>
              </w:rPr>
            </w:pPr>
            <w:r w:rsidRPr="00E07E6B">
              <w:rPr>
                <w:i/>
                <w:iCs/>
                <w:sz w:val="20"/>
                <w:szCs w:val="20"/>
              </w:rPr>
              <w:t>456289,72</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37,8</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12,9</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12,9</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Коммунальные услуги</w:t>
            </w:r>
          </w:p>
        </w:tc>
        <w:tc>
          <w:tcPr>
            <w:tcW w:w="1276" w:type="dxa"/>
            <w:shd w:val="clear" w:color="auto" w:fill="auto"/>
            <w:hideMark/>
          </w:tcPr>
          <w:p w:rsidR="00E07E6B" w:rsidRPr="00E07E6B" w:rsidRDefault="00E07E6B" w:rsidP="00E07E6B">
            <w:pPr>
              <w:jc w:val="both"/>
              <w:rPr>
                <w:i/>
                <w:iCs/>
                <w:sz w:val="20"/>
                <w:szCs w:val="20"/>
              </w:rPr>
            </w:pPr>
            <w:r w:rsidRPr="00E07E6B">
              <w:rPr>
                <w:i/>
                <w:iCs/>
                <w:sz w:val="20"/>
                <w:szCs w:val="20"/>
              </w:rPr>
              <w:t>782 700,00</w:t>
            </w:r>
          </w:p>
        </w:tc>
        <w:tc>
          <w:tcPr>
            <w:tcW w:w="1134" w:type="dxa"/>
            <w:shd w:val="clear" w:color="auto" w:fill="auto"/>
            <w:hideMark/>
          </w:tcPr>
          <w:p w:rsidR="00E07E6B" w:rsidRPr="00E07E6B" w:rsidRDefault="00E07E6B" w:rsidP="00E07E6B">
            <w:pPr>
              <w:jc w:val="both"/>
              <w:rPr>
                <w:i/>
                <w:iCs/>
                <w:sz w:val="20"/>
                <w:szCs w:val="20"/>
              </w:rPr>
            </w:pPr>
            <w:r w:rsidRPr="00E07E6B">
              <w:rPr>
                <w:i/>
                <w:iCs/>
                <w:sz w:val="20"/>
                <w:szCs w:val="20"/>
              </w:rPr>
              <w:t>399 839,47</w:t>
            </w:r>
          </w:p>
        </w:tc>
        <w:tc>
          <w:tcPr>
            <w:tcW w:w="1276" w:type="dxa"/>
            <w:shd w:val="clear" w:color="auto" w:fill="auto"/>
            <w:hideMark/>
          </w:tcPr>
          <w:p w:rsidR="00E07E6B" w:rsidRPr="00E07E6B" w:rsidRDefault="00E07E6B" w:rsidP="00E07E6B">
            <w:pPr>
              <w:jc w:val="both"/>
              <w:rPr>
                <w:i/>
                <w:iCs/>
                <w:sz w:val="20"/>
                <w:szCs w:val="20"/>
              </w:rPr>
            </w:pPr>
            <w:r w:rsidRPr="00E07E6B">
              <w:rPr>
                <w:i/>
                <w:iCs/>
                <w:sz w:val="20"/>
                <w:szCs w:val="20"/>
              </w:rPr>
              <w:t>399839,47</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51,1</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11,3</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11,3</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Приобретение</w:t>
            </w:r>
          </w:p>
        </w:tc>
        <w:tc>
          <w:tcPr>
            <w:tcW w:w="1276" w:type="dxa"/>
            <w:shd w:val="clear" w:color="auto" w:fill="auto"/>
            <w:hideMark/>
          </w:tcPr>
          <w:p w:rsidR="00E07E6B" w:rsidRPr="00E07E6B" w:rsidRDefault="00E07E6B" w:rsidP="00E07E6B">
            <w:pPr>
              <w:jc w:val="both"/>
              <w:rPr>
                <w:i/>
                <w:iCs/>
                <w:sz w:val="20"/>
                <w:szCs w:val="20"/>
              </w:rPr>
            </w:pPr>
            <w:r w:rsidRPr="00E07E6B">
              <w:rPr>
                <w:i/>
                <w:iCs/>
                <w:sz w:val="20"/>
                <w:szCs w:val="20"/>
              </w:rPr>
              <w:t>244 144,80</w:t>
            </w:r>
          </w:p>
        </w:tc>
        <w:tc>
          <w:tcPr>
            <w:tcW w:w="1134" w:type="dxa"/>
            <w:shd w:val="clear" w:color="auto" w:fill="auto"/>
            <w:hideMark/>
          </w:tcPr>
          <w:p w:rsidR="00E07E6B" w:rsidRPr="00E07E6B" w:rsidRDefault="00E07E6B" w:rsidP="00E07E6B">
            <w:pPr>
              <w:jc w:val="both"/>
              <w:rPr>
                <w:i/>
                <w:iCs/>
                <w:sz w:val="20"/>
                <w:szCs w:val="20"/>
              </w:rPr>
            </w:pPr>
            <w:r w:rsidRPr="00E07E6B">
              <w:rPr>
                <w:i/>
                <w:iCs/>
                <w:sz w:val="20"/>
                <w:szCs w:val="20"/>
              </w:rPr>
              <w:t>24 000,00</w:t>
            </w:r>
          </w:p>
        </w:tc>
        <w:tc>
          <w:tcPr>
            <w:tcW w:w="1276" w:type="dxa"/>
            <w:shd w:val="clear" w:color="auto" w:fill="auto"/>
            <w:hideMark/>
          </w:tcPr>
          <w:p w:rsidR="00E07E6B" w:rsidRPr="00E07E6B" w:rsidRDefault="00E07E6B" w:rsidP="00E07E6B">
            <w:pPr>
              <w:jc w:val="both"/>
              <w:rPr>
                <w:i/>
                <w:iCs/>
                <w:sz w:val="20"/>
                <w:szCs w:val="20"/>
              </w:rPr>
            </w:pPr>
            <w:r w:rsidRPr="00E07E6B">
              <w:rPr>
                <w:i/>
                <w:iCs/>
                <w:sz w:val="20"/>
                <w:szCs w:val="20"/>
              </w:rPr>
              <w:t>24000,00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9,8</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0,0</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0,7</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0,7</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0,00</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Превышение доходов над расходами</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-134000,00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-866881,84</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-863762,95</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Бюджетный кредит</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 xml:space="preserve">Прочие источники </w:t>
            </w:r>
            <w:proofErr w:type="spellStart"/>
            <w:r w:rsidRPr="00E07E6B">
              <w:rPr>
                <w:sz w:val="20"/>
                <w:szCs w:val="20"/>
              </w:rPr>
              <w:t>внутр.финансир</w:t>
            </w:r>
            <w:proofErr w:type="spellEnd"/>
            <w:r w:rsidRPr="00E07E6B">
              <w:rPr>
                <w:sz w:val="20"/>
                <w:szCs w:val="20"/>
              </w:rPr>
              <w:t>.</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134 000,00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Изменение ост-ка средств на счетах</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866 881,84</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863762,95</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Увеличение остатков бюджетных средств</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w:t>
            </w:r>
            <w:r w:rsidRPr="00E07E6B">
              <w:rPr>
                <w:sz w:val="18"/>
                <w:szCs w:val="18"/>
              </w:rPr>
              <w:t>11919500,00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-2658061,00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-2661553,83</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i/>
                <w:iCs/>
                <w:sz w:val="20"/>
                <w:szCs w:val="20"/>
              </w:rPr>
            </w:pPr>
            <w:r w:rsidRPr="00E07E6B">
              <w:rPr>
                <w:i/>
                <w:iCs/>
                <w:sz w:val="20"/>
                <w:szCs w:val="20"/>
              </w:rPr>
              <w:t>Уменьшение остатков бюджетных средств</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11919500,00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3 524 942,84</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3 525 316,78</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b/>
                <w:bCs/>
                <w:sz w:val="20"/>
                <w:szCs w:val="20"/>
              </w:rPr>
            </w:pPr>
            <w:r w:rsidRPr="00E07E6B">
              <w:rPr>
                <w:b/>
                <w:bCs/>
                <w:sz w:val="20"/>
                <w:szCs w:val="20"/>
              </w:rPr>
              <w:t>ДОХОДЫ</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11785500,00</w:t>
            </w:r>
          </w:p>
        </w:tc>
        <w:tc>
          <w:tcPr>
            <w:tcW w:w="1134" w:type="dxa"/>
            <w:shd w:val="clear" w:color="auto" w:fill="auto"/>
            <w:noWrap/>
            <w:hideMark/>
          </w:tcPr>
          <w:p w:rsidR="00E07E6B" w:rsidRPr="00E07E6B" w:rsidRDefault="00E07E6B" w:rsidP="00E07E6B">
            <w:pPr>
              <w:jc w:val="both"/>
              <w:rPr>
                <w:b/>
                <w:bCs/>
                <w:sz w:val="20"/>
                <w:szCs w:val="20"/>
              </w:rPr>
            </w:pPr>
            <w:r w:rsidRPr="00E07E6B">
              <w:rPr>
                <w:b/>
                <w:bCs/>
                <w:sz w:val="20"/>
                <w:szCs w:val="20"/>
              </w:rPr>
              <w:t>2 658 061,00</w:t>
            </w:r>
          </w:p>
        </w:tc>
        <w:tc>
          <w:tcPr>
            <w:tcW w:w="1276" w:type="dxa"/>
            <w:shd w:val="clear" w:color="auto" w:fill="auto"/>
            <w:noWrap/>
            <w:hideMark/>
          </w:tcPr>
          <w:p w:rsidR="00E07E6B" w:rsidRPr="00E07E6B" w:rsidRDefault="00E07E6B" w:rsidP="00E07E6B">
            <w:pPr>
              <w:jc w:val="both"/>
              <w:rPr>
                <w:b/>
                <w:bCs/>
                <w:sz w:val="20"/>
                <w:szCs w:val="20"/>
              </w:rPr>
            </w:pPr>
            <w:r w:rsidRPr="00E07E6B">
              <w:rPr>
                <w:b/>
                <w:bCs/>
                <w:sz w:val="20"/>
                <w:szCs w:val="20"/>
              </w:rPr>
              <w:t>2 661 179,89</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в том числе внутренние обороты</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7 790 300,00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1 782 486,00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1 782 486,00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noWrap/>
            <w:hideMark/>
          </w:tcPr>
          <w:p w:rsidR="00E07E6B" w:rsidRPr="00E07E6B" w:rsidRDefault="00E07E6B" w:rsidP="00E07E6B">
            <w:pPr>
              <w:jc w:val="both"/>
              <w:rPr>
                <w:sz w:val="20"/>
                <w:szCs w:val="20"/>
              </w:rPr>
            </w:pPr>
            <w:r w:rsidRPr="00E07E6B">
              <w:rPr>
                <w:sz w:val="20"/>
                <w:szCs w:val="20"/>
              </w:rPr>
              <w:t>доходы за минусом внутренних оборотов</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3 995 200,00</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875 575,00</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878 693,89</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r w:rsidR="00E07E6B" w:rsidRPr="00E07E6B" w:rsidTr="00EE1B8D">
        <w:trPr>
          <w:trHeight w:val="263"/>
        </w:trPr>
        <w:tc>
          <w:tcPr>
            <w:tcW w:w="709"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2268" w:type="dxa"/>
            <w:shd w:val="clear" w:color="auto" w:fill="auto"/>
            <w:hideMark/>
          </w:tcPr>
          <w:p w:rsidR="00E07E6B" w:rsidRPr="00E07E6B" w:rsidRDefault="00E07E6B" w:rsidP="00E07E6B">
            <w:pPr>
              <w:jc w:val="both"/>
              <w:rPr>
                <w:sz w:val="20"/>
                <w:szCs w:val="20"/>
              </w:rPr>
            </w:pPr>
            <w:r w:rsidRPr="00E07E6B">
              <w:rPr>
                <w:sz w:val="20"/>
                <w:szCs w:val="20"/>
              </w:rPr>
              <w:t xml:space="preserve">% направления средств на выплату </w:t>
            </w:r>
            <w:proofErr w:type="spellStart"/>
            <w:r w:rsidRPr="00E07E6B">
              <w:rPr>
                <w:sz w:val="20"/>
                <w:szCs w:val="20"/>
              </w:rPr>
              <w:t>з.платы</w:t>
            </w:r>
            <w:proofErr w:type="spellEnd"/>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1134"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1276" w:type="dxa"/>
            <w:shd w:val="clear" w:color="auto" w:fill="auto"/>
            <w:noWrap/>
            <w:hideMark/>
          </w:tcPr>
          <w:p w:rsidR="00E07E6B" w:rsidRPr="00E07E6B" w:rsidRDefault="00E07E6B" w:rsidP="00E07E6B">
            <w:pPr>
              <w:jc w:val="both"/>
              <w:rPr>
                <w:sz w:val="20"/>
                <w:szCs w:val="20"/>
              </w:rPr>
            </w:pPr>
            <w:r w:rsidRPr="00E07E6B">
              <w:rPr>
                <w:sz w:val="20"/>
                <w:szCs w:val="20"/>
              </w:rPr>
              <w:t>82,90</w:t>
            </w:r>
          </w:p>
        </w:tc>
        <w:tc>
          <w:tcPr>
            <w:tcW w:w="850" w:type="dxa"/>
            <w:shd w:val="clear" w:color="auto" w:fill="auto"/>
            <w:noWrap/>
            <w:hideMark/>
          </w:tcPr>
          <w:p w:rsidR="00E07E6B" w:rsidRPr="00E07E6B" w:rsidRDefault="00E07E6B" w:rsidP="00E07E6B">
            <w:pPr>
              <w:jc w:val="both"/>
              <w:rPr>
                <w:b/>
                <w:bCs/>
                <w:sz w:val="20"/>
                <w:szCs w:val="20"/>
              </w:rPr>
            </w:pPr>
            <w:r w:rsidRPr="00E07E6B">
              <w:rPr>
                <w:b/>
                <w:bCs/>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1" w:type="dxa"/>
            <w:shd w:val="clear" w:color="auto" w:fill="auto"/>
            <w:noWrap/>
            <w:hideMark/>
          </w:tcPr>
          <w:p w:rsidR="00E07E6B" w:rsidRPr="00E07E6B" w:rsidRDefault="00E07E6B" w:rsidP="00E07E6B">
            <w:pPr>
              <w:jc w:val="both"/>
              <w:rPr>
                <w:sz w:val="20"/>
                <w:szCs w:val="20"/>
              </w:rPr>
            </w:pPr>
            <w:r w:rsidRPr="00E07E6B">
              <w:rPr>
                <w:sz w:val="20"/>
                <w:szCs w:val="20"/>
              </w:rPr>
              <w:t> </w:t>
            </w:r>
          </w:p>
        </w:tc>
        <w:tc>
          <w:tcPr>
            <w:tcW w:w="850" w:type="dxa"/>
            <w:shd w:val="clear" w:color="auto" w:fill="auto"/>
            <w:noWrap/>
            <w:hideMark/>
          </w:tcPr>
          <w:p w:rsidR="00E07E6B" w:rsidRPr="00E07E6B" w:rsidRDefault="00E07E6B" w:rsidP="00E07E6B">
            <w:pPr>
              <w:jc w:val="both"/>
              <w:rPr>
                <w:sz w:val="20"/>
                <w:szCs w:val="20"/>
              </w:rPr>
            </w:pPr>
            <w:r w:rsidRPr="00E07E6B">
              <w:rPr>
                <w:sz w:val="20"/>
                <w:szCs w:val="20"/>
              </w:rPr>
              <w:t> </w:t>
            </w:r>
          </w:p>
        </w:tc>
      </w:tr>
    </w:tbl>
    <w:p w:rsidR="00E07E6B" w:rsidRPr="00E07E6B" w:rsidRDefault="00E07E6B" w:rsidP="00E07E6B">
      <w:pPr>
        <w:jc w:val="both"/>
        <w:rPr>
          <w:sz w:val="20"/>
          <w:szCs w:val="20"/>
        </w:rPr>
      </w:pPr>
    </w:p>
    <w:p w:rsidR="00E07E6B" w:rsidRPr="00E07E6B" w:rsidRDefault="00E07E6B" w:rsidP="00E07E6B">
      <w:pPr>
        <w:jc w:val="both"/>
        <w:rPr>
          <w:sz w:val="20"/>
          <w:szCs w:val="20"/>
        </w:rPr>
      </w:pPr>
    </w:p>
    <w:tbl>
      <w:tblPr>
        <w:tblW w:w="9240" w:type="dxa"/>
        <w:tblInd w:w="108" w:type="dxa"/>
        <w:tblLook w:val="04A0" w:firstRow="1" w:lastRow="0" w:firstColumn="1" w:lastColumn="0" w:noHBand="0" w:noVBand="1"/>
      </w:tblPr>
      <w:tblGrid>
        <w:gridCol w:w="546"/>
        <w:gridCol w:w="4910"/>
        <w:gridCol w:w="1430"/>
        <w:gridCol w:w="1450"/>
        <w:gridCol w:w="1398"/>
      </w:tblGrid>
      <w:tr w:rsidR="00E07E6B" w:rsidRPr="00E07E6B" w:rsidTr="00EE1B8D">
        <w:trPr>
          <w:trHeight w:val="885"/>
        </w:trPr>
        <w:tc>
          <w:tcPr>
            <w:tcW w:w="9240" w:type="dxa"/>
            <w:gridSpan w:val="5"/>
            <w:tcBorders>
              <w:top w:val="nil"/>
              <w:left w:val="nil"/>
              <w:bottom w:val="nil"/>
              <w:right w:val="nil"/>
            </w:tcBorders>
            <w:shd w:val="clear" w:color="auto" w:fill="auto"/>
            <w:vAlign w:val="bottom"/>
            <w:hideMark/>
          </w:tcPr>
          <w:p w:rsidR="00E07E6B" w:rsidRPr="00E07E6B" w:rsidRDefault="00E07E6B" w:rsidP="00E07E6B">
            <w:pPr>
              <w:jc w:val="center"/>
              <w:rPr>
                <w:b/>
                <w:bCs/>
                <w:color w:val="000000"/>
              </w:rPr>
            </w:pPr>
            <w:r w:rsidRPr="00E07E6B">
              <w:rPr>
                <w:b/>
                <w:bCs/>
                <w:color w:val="000000"/>
              </w:rPr>
              <w:t xml:space="preserve">ОТЧЕТ ОБ ИСПОЛЬЗОВАНИИ СРЕДСТВ ДОРОЖНОГО ФОНДА ЗА 1 КВАРТАЛ 2019 ГОДА  ЕВДОКИМОВСКОГО МУНИЦИПАЛЬНОГО ОБРАЗОВАНИЯ </w:t>
            </w:r>
          </w:p>
        </w:tc>
      </w:tr>
      <w:tr w:rsidR="00E07E6B" w:rsidRPr="00E07E6B" w:rsidTr="00EE1B8D">
        <w:trPr>
          <w:trHeight w:val="300"/>
        </w:trPr>
        <w:tc>
          <w:tcPr>
            <w:tcW w:w="440" w:type="dxa"/>
            <w:tcBorders>
              <w:top w:val="nil"/>
              <w:left w:val="nil"/>
              <w:bottom w:val="nil"/>
              <w:right w:val="nil"/>
            </w:tcBorders>
            <w:shd w:val="clear" w:color="auto" w:fill="auto"/>
            <w:noWrap/>
            <w:vAlign w:val="bottom"/>
            <w:hideMark/>
          </w:tcPr>
          <w:p w:rsidR="00E07E6B" w:rsidRPr="00E07E6B" w:rsidRDefault="00E07E6B" w:rsidP="00E07E6B">
            <w:pPr>
              <w:jc w:val="center"/>
              <w:rPr>
                <w:b/>
                <w:bCs/>
                <w:color w:val="000000"/>
              </w:rPr>
            </w:pPr>
          </w:p>
        </w:tc>
        <w:tc>
          <w:tcPr>
            <w:tcW w:w="491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299"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379"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212"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r>
      <w:tr w:rsidR="00E07E6B" w:rsidRPr="00E07E6B" w:rsidTr="00EE1B8D">
        <w:trPr>
          <w:trHeight w:val="300"/>
        </w:trPr>
        <w:tc>
          <w:tcPr>
            <w:tcW w:w="440" w:type="dxa"/>
            <w:tcBorders>
              <w:top w:val="nil"/>
              <w:left w:val="nil"/>
              <w:bottom w:val="nil"/>
              <w:right w:val="nil"/>
            </w:tcBorders>
            <w:shd w:val="clear" w:color="auto" w:fill="auto"/>
            <w:noWrap/>
            <w:vAlign w:val="center"/>
            <w:hideMark/>
          </w:tcPr>
          <w:p w:rsidR="00E07E6B" w:rsidRPr="00E07E6B" w:rsidRDefault="00E07E6B" w:rsidP="00E07E6B">
            <w:pPr>
              <w:rPr>
                <w:sz w:val="20"/>
                <w:szCs w:val="20"/>
              </w:rPr>
            </w:pPr>
          </w:p>
        </w:tc>
        <w:tc>
          <w:tcPr>
            <w:tcW w:w="4910" w:type="dxa"/>
            <w:tcBorders>
              <w:top w:val="nil"/>
              <w:left w:val="nil"/>
              <w:bottom w:val="nil"/>
              <w:right w:val="nil"/>
            </w:tcBorders>
            <w:shd w:val="clear" w:color="auto" w:fill="auto"/>
            <w:noWrap/>
            <w:hideMark/>
          </w:tcPr>
          <w:p w:rsidR="00E07E6B" w:rsidRPr="00E07E6B" w:rsidRDefault="00E07E6B" w:rsidP="00E07E6B">
            <w:pPr>
              <w:jc w:val="center"/>
              <w:rPr>
                <w:sz w:val="20"/>
                <w:szCs w:val="20"/>
              </w:rPr>
            </w:pPr>
          </w:p>
        </w:tc>
        <w:tc>
          <w:tcPr>
            <w:tcW w:w="1299" w:type="dxa"/>
            <w:tcBorders>
              <w:top w:val="nil"/>
              <w:left w:val="nil"/>
              <w:bottom w:val="nil"/>
              <w:right w:val="nil"/>
            </w:tcBorders>
            <w:shd w:val="clear" w:color="auto" w:fill="auto"/>
            <w:noWrap/>
            <w:vAlign w:val="center"/>
            <w:hideMark/>
          </w:tcPr>
          <w:p w:rsidR="00E07E6B" w:rsidRPr="00E07E6B" w:rsidRDefault="00E07E6B" w:rsidP="00E07E6B">
            <w:pPr>
              <w:rPr>
                <w:sz w:val="20"/>
                <w:szCs w:val="20"/>
              </w:rPr>
            </w:pPr>
          </w:p>
        </w:tc>
        <w:tc>
          <w:tcPr>
            <w:tcW w:w="1379" w:type="dxa"/>
            <w:tcBorders>
              <w:top w:val="nil"/>
              <w:left w:val="nil"/>
              <w:bottom w:val="nil"/>
              <w:right w:val="nil"/>
            </w:tcBorders>
            <w:shd w:val="clear" w:color="auto" w:fill="auto"/>
            <w:noWrap/>
            <w:vAlign w:val="bottom"/>
            <w:hideMark/>
          </w:tcPr>
          <w:p w:rsidR="00E07E6B" w:rsidRPr="00E07E6B" w:rsidRDefault="00E07E6B" w:rsidP="00E07E6B">
            <w:pPr>
              <w:rPr>
                <w:color w:val="000000"/>
                <w:sz w:val="18"/>
                <w:szCs w:val="18"/>
              </w:rPr>
            </w:pPr>
            <w:r w:rsidRPr="00E07E6B">
              <w:rPr>
                <w:color w:val="000000"/>
                <w:sz w:val="18"/>
                <w:szCs w:val="18"/>
              </w:rPr>
              <w:t>тыс. руб.</w:t>
            </w:r>
          </w:p>
        </w:tc>
        <w:tc>
          <w:tcPr>
            <w:tcW w:w="1212" w:type="dxa"/>
            <w:tcBorders>
              <w:top w:val="nil"/>
              <w:left w:val="nil"/>
              <w:bottom w:val="nil"/>
              <w:right w:val="nil"/>
            </w:tcBorders>
            <w:shd w:val="clear" w:color="auto" w:fill="auto"/>
            <w:noWrap/>
            <w:vAlign w:val="center"/>
            <w:hideMark/>
          </w:tcPr>
          <w:p w:rsidR="00E07E6B" w:rsidRPr="00E07E6B" w:rsidRDefault="00E07E6B" w:rsidP="00E07E6B">
            <w:pPr>
              <w:rPr>
                <w:color w:val="000000"/>
                <w:sz w:val="18"/>
                <w:szCs w:val="18"/>
              </w:rPr>
            </w:pPr>
          </w:p>
        </w:tc>
      </w:tr>
      <w:tr w:rsidR="00E07E6B" w:rsidRPr="00E07E6B" w:rsidTr="00EE1B8D">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 xml:space="preserve">Наименование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 xml:space="preserve">Утверждено на отчетную дату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 xml:space="preserve">% исполнения </w:t>
            </w:r>
          </w:p>
        </w:tc>
      </w:tr>
      <w:tr w:rsidR="00E07E6B" w:rsidRPr="00E07E6B" w:rsidTr="00EE1B8D">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7E6B" w:rsidRPr="00E07E6B" w:rsidRDefault="00E07E6B" w:rsidP="00E07E6B">
            <w:pPr>
              <w:jc w:val="center"/>
              <w:rPr>
                <w:color w:val="000000"/>
                <w:sz w:val="22"/>
                <w:szCs w:val="22"/>
              </w:rPr>
            </w:pPr>
            <w:r w:rsidRPr="00E07E6B">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E07E6B" w:rsidRPr="00E07E6B" w:rsidRDefault="00E07E6B" w:rsidP="00E07E6B">
            <w:pPr>
              <w:rPr>
                <w:color w:val="000000"/>
                <w:sz w:val="22"/>
                <w:szCs w:val="22"/>
              </w:rPr>
            </w:pPr>
            <w:r w:rsidRPr="00E07E6B">
              <w:rPr>
                <w:color w:val="000000"/>
                <w:sz w:val="22"/>
                <w:szCs w:val="22"/>
              </w:rPr>
              <w:t xml:space="preserve">Остаток бюджетных ассигнований дорожного фонда по состоянию на 1 января текущего года </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722,62</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722,62</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100</w:t>
            </w:r>
          </w:p>
        </w:tc>
      </w:tr>
      <w:tr w:rsidR="00E07E6B" w:rsidRPr="00E07E6B" w:rsidTr="00EE1B8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7E6B" w:rsidRPr="00E07E6B" w:rsidRDefault="00E07E6B" w:rsidP="00E07E6B">
            <w:pPr>
              <w:jc w:val="center"/>
              <w:rPr>
                <w:b/>
                <w:bCs/>
                <w:color w:val="000000"/>
                <w:sz w:val="22"/>
                <w:szCs w:val="22"/>
              </w:rPr>
            </w:pPr>
            <w:r w:rsidRPr="00E07E6B">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b/>
                <w:bCs/>
                <w:color w:val="000000"/>
                <w:sz w:val="22"/>
                <w:szCs w:val="22"/>
              </w:rPr>
            </w:pPr>
            <w:r w:rsidRPr="00E07E6B">
              <w:rPr>
                <w:b/>
                <w:bCs/>
                <w:color w:val="000000"/>
                <w:sz w:val="22"/>
                <w:szCs w:val="22"/>
              </w:rPr>
              <w:t>ДОХОДЫ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b/>
                <w:bCs/>
                <w:color w:val="000000"/>
                <w:sz w:val="22"/>
                <w:szCs w:val="22"/>
              </w:rPr>
            </w:pPr>
            <w:r w:rsidRPr="00E07E6B">
              <w:rPr>
                <w:b/>
                <w:bCs/>
                <w:color w:val="000000"/>
                <w:sz w:val="22"/>
                <w:szCs w:val="22"/>
              </w:rPr>
              <w:t>1833,40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b/>
                <w:bCs/>
                <w:color w:val="000000"/>
                <w:sz w:val="22"/>
                <w:szCs w:val="22"/>
              </w:rPr>
            </w:pPr>
            <w:r w:rsidRPr="00E07E6B">
              <w:rPr>
                <w:b/>
                <w:bCs/>
                <w:color w:val="000000"/>
                <w:sz w:val="22"/>
                <w:szCs w:val="22"/>
              </w:rPr>
              <w:t>495,04</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27</w:t>
            </w:r>
          </w:p>
        </w:tc>
      </w:tr>
      <w:tr w:rsidR="00E07E6B" w:rsidRPr="00E07E6B" w:rsidTr="00EE1B8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7E6B" w:rsidRPr="00E07E6B" w:rsidRDefault="00E07E6B" w:rsidP="00E07E6B">
            <w:pPr>
              <w:jc w:val="center"/>
              <w:rPr>
                <w:color w:val="000000"/>
                <w:sz w:val="22"/>
                <w:szCs w:val="22"/>
              </w:rPr>
            </w:pPr>
            <w:r w:rsidRPr="00E07E6B">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в том числе по источникам:</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 </w:t>
            </w:r>
          </w:p>
        </w:tc>
      </w:tr>
      <w:tr w:rsidR="00E07E6B" w:rsidRPr="00E07E6B" w:rsidTr="00EE1B8D">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lastRenderedPageBreak/>
              <w:t>1.1.</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E07E6B">
              <w:rPr>
                <w:color w:val="000000"/>
                <w:sz w:val="22"/>
                <w:szCs w:val="22"/>
              </w:rPr>
              <w:t>инжекторных</w:t>
            </w:r>
            <w:proofErr w:type="spellEnd"/>
            <w:r w:rsidRPr="00E07E6B">
              <w:rPr>
                <w:color w:val="000000"/>
                <w:sz w:val="22"/>
                <w:szCs w:val="22"/>
              </w:rPr>
              <w:t>) двигателей, производимые на территории Российской Федерации, подлежащие зачислению в бюджет</w:t>
            </w:r>
          </w:p>
        </w:tc>
        <w:tc>
          <w:tcPr>
            <w:tcW w:w="1299"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1833,40</w:t>
            </w:r>
          </w:p>
        </w:tc>
        <w:tc>
          <w:tcPr>
            <w:tcW w:w="1379"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495,04</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27</w:t>
            </w:r>
          </w:p>
        </w:tc>
      </w:tr>
      <w:tr w:rsidR="00E07E6B" w:rsidRPr="00E07E6B" w:rsidTr="00EE1B8D">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 xml:space="preserve">Денежные взыскания (штрафы) за нарушение правил перевозки крупногабаритных и </w:t>
            </w:r>
            <w:proofErr w:type="spellStart"/>
            <w:r w:rsidRPr="00E07E6B">
              <w:rPr>
                <w:color w:val="000000"/>
                <w:sz w:val="22"/>
                <w:szCs w:val="22"/>
              </w:rPr>
              <w:t>тяжеловестных</w:t>
            </w:r>
            <w:proofErr w:type="spellEnd"/>
            <w:r w:rsidRPr="00E07E6B">
              <w:rPr>
                <w:color w:val="000000"/>
                <w:sz w:val="22"/>
                <w:szCs w:val="22"/>
              </w:rPr>
              <w:t xml:space="preserve"> грузов по автомобильным дорогам общего пользования местного значения</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Прочие денежные взыскания (штрафы) за правонарушения в области дорожного движения</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 xml:space="preserve">Прочие поступления </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 xml:space="preserve">Межбюджетные трансферты из бюджетов бюджетной системы Российской Федерации </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b/>
                <w:bCs/>
                <w:color w:val="000000"/>
                <w:sz w:val="22"/>
                <w:szCs w:val="22"/>
              </w:rPr>
            </w:pPr>
            <w:r w:rsidRPr="00E07E6B">
              <w:rPr>
                <w:b/>
                <w:bCs/>
                <w:color w:val="000000"/>
                <w:sz w:val="22"/>
                <w:szCs w:val="22"/>
              </w:rPr>
              <w:t>РАСХОДЫ ВСЕГО</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b/>
                <w:bCs/>
                <w:color w:val="000000"/>
                <w:sz w:val="22"/>
                <w:szCs w:val="22"/>
              </w:rPr>
            </w:pPr>
            <w:r w:rsidRPr="00E07E6B">
              <w:rPr>
                <w:b/>
                <w:bCs/>
                <w:color w:val="000000"/>
                <w:sz w:val="22"/>
                <w:szCs w:val="22"/>
              </w:rPr>
              <w:t>1833,40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b/>
                <w:bCs/>
                <w:color w:val="000000"/>
                <w:sz w:val="22"/>
                <w:szCs w:val="22"/>
              </w:rPr>
            </w:pPr>
            <w:r w:rsidRPr="00E07E6B">
              <w:rPr>
                <w:b/>
                <w:bCs/>
                <w:color w:val="000000"/>
                <w:sz w:val="22"/>
                <w:szCs w:val="22"/>
              </w:rPr>
              <w:t>113,38</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6</w:t>
            </w:r>
          </w:p>
        </w:tc>
      </w:tr>
      <w:tr w:rsidR="00E07E6B" w:rsidRPr="00E07E6B" w:rsidTr="00EE1B8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в том числе по направлениям:</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 </w:t>
            </w:r>
          </w:p>
        </w:tc>
      </w:tr>
      <w:tr w:rsidR="00E07E6B" w:rsidRPr="00E07E6B" w:rsidTr="00EE1B8D">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Содержание, капитальный ремонт,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1833,40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113,38</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6</w:t>
            </w:r>
          </w:p>
        </w:tc>
      </w:tr>
      <w:tr w:rsidR="00E07E6B" w:rsidRPr="00E07E6B" w:rsidTr="00EE1B8D">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Строительство и реконструкция автомобильных дорог и искусственных сооружений на них</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6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Оформление прав собственности на автомобильные дороги и земельные участки по ним</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07E6B" w:rsidRPr="00E07E6B" w:rsidRDefault="00E07E6B" w:rsidP="00E07E6B">
            <w:pPr>
              <w:jc w:val="center"/>
              <w:rPr>
                <w:color w:val="000000"/>
                <w:sz w:val="22"/>
                <w:szCs w:val="22"/>
              </w:rPr>
            </w:pPr>
            <w:r w:rsidRPr="00E07E6B">
              <w:rPr>
                <w:color w:val="000000"/>
                <w:sz w:val="22"/>
                <w:szCs w:val="22"/>
              </w:rPr>
              <w:t>2.5.</w:t>
            </w:r>
          </w:p>
        </w:tc>
        <w:tc>
          <w:tcPr>
            <w:tcW w:w="4910" w:type="dxa"/>
            <w:tcBorders>
              <w:top w:val="nil"/>
              <w:left w:val="nil"/>
              <w:bottom w:val="single" w:sz="4" w:space="0" w:color="auto"/>
              <w:right w:val="single" w:sz="4" w:space="0" w:color="auto"/>
            </w:tcBorders>
            <w:shd w:val="clear" w:color="auto" w:fill="auto"/>
            <w:hideMark/>
          </w:tcPr>
          <w:p w:rsidR="00E07E6B" w:rsidRPr="00E07E6B" w:rsidRDefault="00E07E6B" w:rsidP="00E07E6B">
            <w:pPr>
              <w:rPr>
                <w:color w:val="000000"/>
                <w:sz w:val="22"/>
                <w:szCs w:val="22"/>
              </w:rPr>
            </w:pPr>
            <w:r w:rsidRPr="00E07E6B">
              <w:rPr>
                <w:color w:val="000000"/>
                <w:sz w:val="22"/>
                <w:szCs w:val="22"/>
              </w:rPr>
              <w:t>Прочие направления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379" w:type="dxa"/>
            <w:tcBorders>
              <w:top w:val="nil"/>
              <w:left w:val="nil"/>
              <w:bottom w:val="single" w:sz="4" w:space="0" w:color="auto"/>
              <w:right w:val="single" w:sz="4" w:space="0" w:color="auto"/>
            </w:tcBorders>
            <w:shd w:val="clear" w:color="auto" w:fill="auto"/>
            <w:noWrap/>
            <w:vAlign w:val="center"/>
            <w:hideMark/>
          </w:tcPr>
          <w:p w:rsidR="00E07E6B" w:rsidRPr="00E07E6B" w:rsidRDefault="00E07E6B" w:rsidP="00E07E6B">
            <w:pPr>
              <w:jc w:val="center"/>
              <w:rPr>
                <w:color w:val="000000"/>
                <w:sz w:val="22"/>
                <w:szCs w:val="22"/>
              </w:rPr>
            </w:pPr>
            <w:r w:rsidRPr="00E07E6B">
              <w:rPr>
                <w:color w:val="000000"/>
                <w:sz w:val="22"/>
                <w:szCs w:val="22"/>
              </w:rPr>
              <w:t>0,00</w:t>
            </w:r>
          </w:p>
        </w:tc>
        <w:tc>
          <w:tcPr>
            <w:tcW w:w="1212" w:type="dxa"/>
            <w:tcBorders>
              <w:top w:val="nil"/>
              <w:left w:val="nil"/>
              <w:bottom w:val="single" w:sz="4" w:space="0" w:color="auto"/>
              <w:right w:val="single" w:sz="4" w:space="0" w:color="auto"/>
            </w:tcBorders>
            <w:shd w:val="clear" w:color="auto" w:fill="auto"/>
            <w:vAlign w:val="center"/>
            <w:hideMark/>
          </w:tcPr>
          <w:p w:rsidR="00E07E6B" w:rsidRPr="00E07E6B" w:rsidRDefault="00E07E6B" w:rsidP="00E07E6B">
            <w:pPr>
              <w:jc w:val="center"/>
              <w:rPr>
                <w:b/>
                <w:bCs/>
                <w:color w:val="000000"/>
                <w:sz w:val="22"/>
                <w:szCs w:val="22"/>
              </w:rPr>
            </w:pPr>
            <w:r w:rsidRPr="00E07E6B">
              <w:rPr>
                <w:b/>
                <w:bCs/>
                <w:color w:val="000000"/>
                <w:sz w:val="22"/>
                <w:szCs w:val="22"/>
              </w:rPr>
              <w:t>-</w:t>
            </w:r>
          </w:p>
        </w:tc>
      </w:tr>
      <w:tr w:rsidR="00E07E6B" w:rsidRPr="00E07E6B" w:rsidTr="00EE1B8D">
        <w:trPr>
          <w:trHeight w:val="300"/>
        </w:trPr>
        <w:tc>
          <w:tcPr>
            <w:tcW w:w="440" w:type="dxa"/>
            <w:tcBorders>
              <w:top w:val="nil"/>
              <w:left w:val="nil"/>
              <w:bottom w:val="nil"/>
              <w:right w:val="nil"/>
            </w:tcBorders>
            <w:shd w:val="clear" w:color="auto" w:fill="auto"/>
            <w:noWrap/>
            <w:vAlign w:val="bottom"/>
            <w:hideMark/>
          </w:tcPr>
          <w:p w:rsidR="00E07E6B" w:rsidRPr="00E07E6B" w:rsidRDefault="00E07E6B" w:rsidP="00E07E6B">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299"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379"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212"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r>
      <w:tr w:rsidR="00E07E6B" w:rsidRPr="00E07E6B" w:rsidTr="00EE1B8D">
        <w:trPr>
          <w:trHeight w:val="300"/>
        </w:trPr>
        <w:tc>
          <w:tcPr>
            <w:tcW w:w="44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4910"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299"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379"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c>
          <w:tcPr>
            <w:tcW w:w="1212" w:type="dxa"/>
            <w:tcBorders>
              <w:top w:val="nil"/>
              <w:left w:val="nil"/>
              <w:bottom w:val="nil"/>
              <w:right w:val="nil"/>
            </w:tcBorders>
            <w:shd w:val="clear" w:color="auto" w:fill="auto"/>
            <w:noWrap/>
            <w:vAlign w:val="bottom"/>
            <w:hideMark/>
          </w:tcPr>
          <w:p w:rsidR="00E07E6B" w:rsidRPr="00E07E6B" w:rsidRDefault="00E07E6B" w:rsidP="00E07E6B">
            <w:pPr>
              <w:rPr>
                <w:sz w:val="20"/>
                <w:szCs w:val="20"/>
              </w:rPr>
            </w:pPr>
          </w:p>
        </w:tc>
      </w:tr>
    </w:tbl>
    <w:p w:rsidR="00E07E6B" w:rsidRPr="00E07E6B" w:rsidRDefault="00E07E6B" w:rsidP="00E07E6B">
      <w:pPr>
        <w:tabs>
          <w:tab w:val="left" w:pos="3400"/>
        </w:tabs>
        <w:jc w:val="center"/>
        <w:rPr>
          <w:b/>
          <w:sz w:val="28"/>
          <w:szCs w:val="28"/>
        </w:rPr>
      </w:pPr>
      <w:r w:rsidRPr="00E07E6B">
        <w:rPr>
          <w:b/>
          <w:sz w:val="28"/>
          <w:szCs w:val="28"/>
        </w:rPr>
        <w:t>Сведения</w:t>
      </w:r>
    </w:p>
    <w:p w:rsidR="00E07E6B" w:rsidRPr="00E07E6B" w:rsidRDefault="00E07E6B" w:rsidP="00E07E6B">
      <w:pPr>
        <w:tabs>
          <w:tab w:val="left" w:pos="3400"/>
        </w:tabs>
        <w:jc w:val="center"/>
        <w:rPr>
          <w:b/>
          <w:sz w:val="28"/>
          <w:szCs w:val="28"/>
        </w:rPr>
      </w:pPr>
      <w:r w:rsidRPr="00E07E6B">
        <w:rPr>
          <w:b/>
          <w:sz w:val="28"/>
          <w:szCs w:val="28"/>
        </w:rPr>
        <w:t xml:space="preserve">о численности муниципальных служащих </w:t>
      </w:r>
    </w:p>
    <w:p w:rsidR="00E07E6B" w:rsidRPr="00E07E6B" w:rsidRDefault="00E07E6B" w:rsidP="00E07E6B">
      <w:pPr>
        <w:tabs>
          <w:tab w:val="left" w:pos="3400"/>
        </w:tabs>
        <w:jc w:val="center"/>
        <w:rPr>
          <w:b/>
          <w:sz w:val="28"/>
          <w:szCs w:val="28"/>
        </w:rPr>
      </w:pPr>
      <w:r w:rsidRPr="00E07E6B">
        <w:rPr>
          <w:b/>
          <w:sz w:val="28"/>
          <w:szCs w:val="28"/>
        </w:rPr>
        <w:t xml:space="preserve">органов местного самоуправления, </w:t>
      </w:r>
    </w:p>
    <w:p w:rsidR="00E07E6B" w:rsidRPr="00E07E6B" w:rsidRDefault="00E07E6B" w:rsidP="00E07E6B">
      <w:pPr>
        <w:tabs>
          <w:tab w:val="left" w:pos="3400"/>
        </w:tabs>
        <w:jc w:val="center"/>
        <w:rPr>
          <w:b/>
          <w:sz w:val="28"/>
          <w:szCs w:val="28"/>
        </w:rPr>
      </w:pPr>
      <w:r w:rsidRPr="00E07E6B">
        <w:rPr>
          <w:b/>
          <w:sz w:val="28"/>
          <w:szCs w:val="28"/>
        </w:rPr>
        <w:t xml:space="preserve">работников муниципальных учреждений </w:t>
      </w:r>
    </w:p>
    <w:p w:rsidR="00E07E6B" w:rsidRPr="00E07E6B" w:rsidRDefault="00E07E6B" w:rsidP="00E07E6B">
      <w:pPr>
        <w:tabs>
          <w:tab w:val="left" w:pos="3400"/>
        </w:tabs>
        <w:jc w:val="center"/>
        <w:rPr>
          <w:b/>
          <w:sz w:val="28"/>
          <w:szCs w:val="28"/>
        </w:rPr>
      </w:pPr>
      <w:proofErr w:type="spellStart"/>
      <w:r w:rsidRPr="00E07E6B">
        <w:rPr>
          <w:b/>
          <w:sz w:val="28"/>
          <w:szCs w:val="28"/>
        </w:rPr>
        <w:t>Евдокимовского</w:t>
      </w:r>
      <w:proofErr w:type="spellEnd"/>
      <w:r w:rsidRPr="00E07E6B">
        <w:rPr>
          <w:b/>
          <w:sz w:val="28"/>
          <w:szCs w:val="28"/>
        </w:rPr>
        <w:t xml:space="preserve"> сельского поселения </w:t>
      </w:r>
    </w:p>
    <w:p w:rsidR="00E07E6B" w:rsidRPr="00E07E6B" w:rsidRDefault="00E07E6B" w:rsidP="00E07E6B">
      <w:pPr>
        <w:tabs>
          <w:tab w:val="left" w:pos="3400"/>
        </w:tabs>
        <w:jc w:val="center"/>
        <w:rPr>
          <w:b/>
          <w:sz w:val="28"/>
          <w:szCs w:val="28"/>
        </w:rPr>
      </w:pPr>
      <w:r w:rsidRPr="00E07E6B">
        <w:rPr>
          <w:b/>
          <w:sz w:val="28"/>
          <w:szCs w:val="28"/>
        </w:rPr>
        <w:t>и фактических расходах на оплату их труда за 1 квартал 2019 года</w:t>
      </w:r>
    </w:p>
    <w:p w:rsidR="00E07E6B" w:rsidRPr="00E07E6B" w:rsidRDefault="00E07E6B" w:rsidP="00E07E6B">
      <w:pPr>
        <w:rPr>
          <w:sz w:val="28"/>
          <w:szCs w:val="28"/>
        </w:rPr>
      </w:pPr>
    </w:p>
    <w:p w:rsidR="00E07E6B" w:rsidRPr="00E07E6B" w:rsidRDefault="00E07E6B" w:rsidP="00E07E6B">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374"/>
        <w:gridCol w:w="2316"/>
        <w:gridCol w:w="2788"/>
      </w:tblGrid>
      <w:tr w:rsidR="00E07E6B" w:rsidRPr="00E07E6B" w:rsidTr="00EE1B8D">
        <w:tc>
          <w:tcPr>
            <w:tcW w:w="1093" w:type="dxa"/>
          </w:tcPr>
          <w:p w:rsidR="00E07E6B" w:rsidRPr="00E07E6B" w:rsidRDefault="00E07E6B" w:rsidP="00E07E6B">
            <w:pPr>
              <w:jc w:val="center"/>
              <w:rPr>
                <w:sz w:val="28"/>
                <w:szCs w:val="28"/>
              </w:rPr>
            </w:pPr>
            <w:r w:rsidRPr="00E07E6B">
              <w:rPr>
                <w:sz w:val="28"/>
                <w:szCs w:val="28"/>
              </w:rPr>
              <w:t>№ п/п</w:t>
            </w:r>
          </w:p>
        </w:tc>
        <w:tc>
          <w:tcPr>
            <w:tcW w:w="3374" w:type="dxa"/>
          </w:tcPr>
          <w:p w:rsidR="00E07E6B" w:rsidRPr="00E07E6B" w:rsidRDefault="00E07E6B" w:rsidP="00E07E6B">
            <w:pPr>
              <w:jc w:val="center"/>
              <w:rPr>
                <w:sz w:val="28"/>
                <w:szCs w:val="28"/>
              </w:rPr>
            </w:pPr>
            <w:r w:rsidRPr="00E07E6B">
              <w:rPr>
                <w:sz w:val="28"/>
                <w:szCs w:val="28"/>
              </w:rPr>
              <w:t>Наименование</w:t>
            </w:r>
          </w:p>
        </w:tc>
        <w:tc>
          <w:tcPr>
            <w:tcW w:w="2316" w:type="dxa"/>
          </w:tcPr>
          <w:p w:rsidR="00E07E6B" w:rsidRPr="00E07E6B" w:rsidRDefault="00E07E6B" w:rsidP="00E07E6B">
            <w:pPr>
              <w:jc w:val="center"/>
              <w:rPr>
                <w:sz w:val="28"/>
                <w:szCs w:val="28"/>
              </w:rPr>
            </w:pPr>
            <w:r w:rsidRPr="00E07E6B">
              <w:rPr>
                <w:sz w:val="28"/>
                <w:szCs w:val="28"/>
              </w:rPr>
              <w:t>Среднесписочная</w:t>
            </w:r>
          </w:p>
          <w:p w:rsidR="00E07E6B" w:rsidRPr="00E07E6B" w:rsidRDefault="00E07E6B" w:rsidP="00E07E6B">
            <w:pPr>
              <w:jc w:val="center"/>
              <w:rPr>
                <w:sz w:val="28"/>
                <w:szCs w:val="28"/>
              </w:rPr>
            </w:pPr>
            <w:r w:rsidRPr="00E07E6B">
              <w:rPr>
                <w:sz w:val="28"/>
                <w:szCs w:val="28"/>
              </w:rPr>
              <w:t>численность,</w:t>
            </w:r>
          </w:p>
          <w:p w:rsidR="00E07E6B" w:rsidRPr="00E07E6B" w:rsidRDefault="00E07E6B" w:rsidP="00E07E6B">
            <w:pPr>
              <w:jc w:val="center"/>
              <w:rPr>
                <w:sz w:val="28"/>
                <w:szCs w:val="28"/>
              </w:rPr>
            </w:pPr>
            <w:r w:rsidRPr="00E07E6B">
              <w:rPr>
                <w:sz w:val="28"/>
                <w:szCs w:val="28"/>
              </w:rPr>
              <w:t>чел.</w:t>
            </w:r>
          </w:p>
        </w:tc>
        <w:tc>
          <w:tcPr>
            <w:tcW w:w="2788" w:type="dxa"/>
          </w:tcPr>
          <w:p w:rsidR="00E07E6B" w:rsidRPr="00E07E6B" w:rsidRDefault="002E3019" w:rsidP="00E07E6B">
            <w:pPr>
              <w:jc w:val="center"/>
              <w:rPr>
                <w:sz w:val="28"/>
                <w:szCs w:val="28"/>
              </w:rPr>
            </w:pPr>
            <w:r>
              <w:rPr>
                <w:sz w:val="28"/>
                <w:szCs w:val="28"/>
              </w:rPr>
              <w:t xml:space="preserve">Фактические расходы за </w:t>
            </w:r>
            <w:r w:rsidR="00E07E6B" w:rsidRPr="00E07E6B">
              <w:rPr>
                <w:sz w:val="28"/>
                <w:szCs w:val="28"/>
              </w:rPr>
              <w:t>1 квартал 2019 года</w:t>
            </w:r>
          </w:p>
          <w:p w:rsidR="00E07E6B" w:rsidRPr="00E07E6B" w:rsidRDefault="00E07E6B" w:rsidP="00E07E6B">
            <w:pPr>
              <w:jc w:val="center"/>
              <w:rPr>
                <w:sz w:val="28"/>
                <w:szCs w:val="28"/>
              </w:rPr>
            </w:pPr>
            <w:r w:rsidRPr="00E07E6B">
              <w:rPr>
                <w:sz w:val="28"/>
                <w:szCs w:val="28"/>
              </w:rPr>
              <w:t xml:space="preserve"> на оплату труда, </w:t>
            </w:r>
          </w:p>
          <w:p w:rsidR="00E07E6B" w:rsidRPr="00E07E6B" w:rsidRDefault="00E07E6B" w:rsidP="00E07E6B">
            <w:pPr>
              <w:jc w:val="center"/>
              <w:rPr>
                <w:sz w:val="28"/>
                <w:szCs w:val="28"/>
              </w:rPr>
            </w:pPr>
            <w:r w:rsidRPr="00E07E6B">
              <w:rPr>
                <w:sz w:val="28"/>
                <w:szCs w:val="28"/>
              </w:rPr>
              <w:t>тыс. руб.</w:t>
            </w:r>
          </w:p>
          <w:p w:rsidR="00E07E6B" w:rsidRPr="00E07E6B" w:rsidRDefault="00E07E6B" w:rsidP="00E07E6B">
            <w:pPr>
              <w:jc w:val="center"/>
              <w:rPr>
                <w:sz w:val="28"/>
                <w:szCs w:val="28"/>
              </w:rPr>
            </w:pPr>
          </w:p>
        </w:tc>
      </w:tr>
      <w:tr w:rsidR="00E07E6B" w:rsidRPr="00E07E6B" w:rsidTr="00EE1B8D">
        <w:trPr>
          <w:trHeight w:val="1486"/>
        </w:trPr>
        <w:tc>
          <w:tcPr>
            <w:tcW w:w="1093" w:type="dxa"/>
          </w:tcPr>
          <w:p w:rsidR="00E07E6B" w:rsidRPr="00E07E6B" w:rsidRDefault="00E07E6B" w:rsidP="00E07E6B">
            <w:pPr>
              <w:jc w:val="center"/>
              <w:rPr>
                <w:sz w:val="28"/>
                <w:szCs w:val="28"/>
              </w:rPr>
            </w:pPr>
          </w:p>
          <w:p w:rsidR="00E07E6B" w:rsidRPr="00E07E6B" w:rsidRDefault="00E07E6B" w:rsidP="00E07E6B">
            <w:pPr>
              <w:jc w:val="center"/>
              <w:rPr>
                <w:sz w:val="28"/>
                <w:szCs w:val="28"/>
              </w:rPr>
            </w:pPr>
            <w:r w:rsidRPr="00E07E6B">
              <w:rPr>
                <w:sz w:val="28"/>
                <w:szCs w:val="28"/>
              </w:rPr>
              <w:t>1.</w:t>
            </w:r>
          </w:p>
        </w:tc>
        <w:tc>
          <w:tcPr>
            <w:tcW w:w="3374" w:type="dxa"/>
          </w:tcPr>
          <w:p w:rsidR="00E07E6B" w:rsidRPr="00E07E6B" w:rsidRDefault="00E07E6B" w:rsidP="00E07E6B">
            <w:pPr>
              <w:rPr>
                <w:sz w:val="28"/>
                <w:szCs w:val="28"/>
              </w:rPr>
            </w:pPr>
            <w:r w:rsidRPr="00E07E6B">
              <w:rPr>
                <w:sz w:val="28"/>
                <w:szCs w:val="28"/>
              </w:rPr>
              <w:t>Муниципальные служащие, работники муниципальных учреждений</w:t>
            </w:r>
          </w:p>
        </w:tc>
        <w:tc>
          <w:tcPr>
            <w:tcW w:w="2316" w:type="dxa"/>
          </w:tcPr>
          <w:p w:rsidR="00E07E6B" w:rsidRPr="00E07E6B" w:rsidRDefault="00E07E6B" w:rsidP="00E07E6B">
            <w:pPr>
              <w:jc w:val="center"/>
              <w:rPr>
                <w:sz w:val="28"/>
                <w:szCs w:val="28"/>
              </w:rPr>
            </w:pPr>
          </w:p>
          <w:p w:rsidR="00E07E6B" w:rsidRPr="00E07E6B" w:rsidRDefault="00E07E6B" w:rsidP="00E07E6B">
            <w:pPr>
              <w:jc w:val="center"/>
              <w:rPr>
                <w:sz w:val="28"/>
                <w:szCs w:val="28"/>
              </w:rPr>
            </w:pPr>
            <w:r w:rsidRPr="00E07E6B">
              <w:rPr>
                <w:sz w:val="28"/>
                <w:szCs w:val="28"/>
              </w:rPr>
              <w:t>14,3</w:t>
            </w:r>
          </w:p>
          <w:p w:rsidR="00E07E6B" w:rsidRPr="00E07E6B" w:rsidRDefault="00E07E6B" w:rsidP="00E07E6B">
            <w:pPr>
              <w:jc w:val="center"/>
              <w:rPr>
                <w:sz w:val="28"/>
                <w:szCs w:val="28"/>
              </w:rPr>
            </w:pPr>
          </w:p>
          <w:p w:rsidR="00E07E6B" w:rsidRPr="00E07E6B" w:rsidRDefault="00E07E6B" w:rsidP="00E07E6B">
            <w:pPr>
              <w:jc w:val="center"/>
              <w:rPr>
                <w:sz w:val="28"/>
                <w:szCs w:val="28"/>
              </w:rPr>
            </w:pPr>
          </w:p>
        </w:tc>
        <w:tc>
          <w:tcPr>
            <w:tcW w:w="2788" w:type="dxa"/>
          </w:tcPr>
          <w:p w:rsidR="00E07E6B" w:rsidRPr="00E07E6B" w:rsidRDefault="00E07E6B" w:rsidP="00E07E6B">
            <w:pPr>
              <w:jc w:val="center"/>
              <w:rPr>
                <w:sz w:val="28"/>
                <w:szCs w:val="28"/>
              </w:rPr>
            </w:pPr>
          </w:p>
          <w:p w:rsidR="00E07E6B" w:rsidRPr="00E07E6B" w:rsidRDefault="00E07E6B" w:rsidP="00E07E6B">
            <w:pPr>
              <w:jc w:val="center"/>
              <w:rPr>
                <w:sz w:val="28"/>
                <w:szCs w:val="28"/>
              </w:rPr>
            </w:pPr>
            <w:r w:rsidRPr="00E07E6B">
              <w:rPr>
                <w:sz w:val="28"/>
                <w:szCs w:val="28"/>
              </w:rPr>
              <w:t>1 201,1</w:t>
            </w:r>
          </w:p>
          <w:p w:rsidR="00E07E6B" w:rsidRPr="00E07E6B" w:rsidRDefault="00E07E6B" w:rsidP="00E07E6B">
            <w:pPr>
              <w:jc w:val="center"/>
              <w:rPr>
                <w:sz w:val="28"/>
                <w:szCs w:val="28"/>
              </w:rPr>
            </w:pPr>
          </w:p>
          <w:p w:rsidR="00E07E6B" w:rsidRPr="00E07E6B" w:rsidRDefault="00E07E6B" w:rsidP="00E07E6B">
            <w:pPr>
              <w:rPr>
                <w:sz w:val="28"/>
                <w:szCs w:val="28"/>
              </w:rPr>
            </w:pPr>
          </w:p>
        </w:tc>
      </w:tr>
    </w:tbl>
    <w:p w:rsidR="00E07E6B" w:rsidRPr="00E07E6B" w:rsidRDefault="00E07E6B" w:rsidP="00E07E6B">
      <w:pPr>
        <w:rPr>
          <w:sz w:val="28"/>
          <w:szCs w:val="28"/>
        </w:rPr>
      </w:pPr>
    </w:p>
    <w:p w:rsidR="00E07E6B" w:rsidRPr="00E07E6B" w:rsidRDefault="00E07E6B" w:rsidP="00E07E6B">
      <w:pPr>
        <w:rPr>
          <w:sz w:val="28"/>
        </w:rPr>
      </w:pPr>
      <w:r w:rsidRPr="00E07E6B">
        <w:rPr>
          <w:sz w:val="28"/>
        </w:rPr>
        <w:t xml:space="preserve">Председатель Комитета по финансам </w:t>
      </w:r>
    </w:p>
    <w:p w:rsidR="00E07E6B" w:rsidRPr="00E07E6B" w:rsidRDefault="00E07E6B" w:rsidP="00E07E6B">
      <w:pPr>
        <w:rPr>
          <w:sz w:val="28"/>
        </w:rPr>
      </w:pPr>
      <w:proofErr w:type="spellStart"/>
      <w:proofErr w:type="gramStart"/>
      <w:r w:rsidRPr="00E07E6B">
        <w:rPr>
          <w:sz w:val="28"/>
        </w:rPr>
        <w:t>Тулунского</w:t>
      </w:r>
      <w:proofErr w:type="spellEnd"/>
      <w:r w:rsidRPr="00E07E6B">
        <w:rPr>
          <w:sz w:val="28"/>
        </w:rPr>
        <w:t xml:space="preserve">  района</w:t>
      </w:r>
      <w:proofErr w:type="gramEnd"/>
      <w:r w:rsidRPr="00E07E6B">
        <w:rPr>
          <w:sz w:val="28"/>
        </w:rPr>
        <w:t xml:space="preserve">                                                                     Г.Э. Романчук</w:t>
      </w:r>
    </w:p>
    <w:p w:rsidR="00E07E6B" w:rsidRPr="00E07E6B" w:rsidRDefault="00E07E6B" w:rsidP="00E07E6B">
      <w:pPr>
        <w:rPr>
          <w:sz w:val="28"/>
          <w:szCs w:val="28"/>
        </w:rPr>
      </w:pPr>
    </w:p>
    <w:sectPr w:rsidR="00E07E6B" w:rsidRPr="00E07E6B" w:rsidSect="00B5029E">
      <w:footerReference w:type="default" r:id="rId11"/>
      <w:pgSz w:w="11905" w:h="16838"/>
      <w:pgMar w:top="1134" w:right="567"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D7" w:rsidRDefault="006B37D7">
      <w:r>
        <w:separator/>
      </w:r>
    </w:p>
  </w:endnote>
  <w:endnote w:type="continuationSeparator" w:id="0">
    <w:p w:rsidR="006B37D7" w:rsidRDefault="006B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8D" w:rsidRDefault="00EE1B8D">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8D" w:rsidRDefault="00EE1B8D">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D7" w:rsidRDefault="006B37D7">
      <w:r>
        <w:separator/>
      </w:r>
    </w:p>
  </w:footnote>
  <w:footnote w:type="continuationSeparator" w:id="0">
    <w:p w:rsidR="006B37D7" w:rsidRDefault="006B3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34075"/>
    <w:multiLevelType w:val="hybridMultilevel"/>
    <w:tmpl w:val="1018D46C"/>
    <w:lvl w:ilvl="0" w:tplc="C588A66C">
      <w:start w:val="1"/>
      <w:numFmt w:val="bullet"/>
      <w:lvlText w:val="-"/>
      <w:lvlJc w:val="left"/>
      <w:pPr>
        <w:ind w:left="1146" w:hanging="360"/>
      </w:pPr>
      <w:rPr>
        <w:rFonts w:ascii="Segoe UI" w:hAnsi="Segoe U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15B60DC"/>
    <w:multiLevelType w:val="hybridMultilevel"/>
    <w:tmpl w:val="3DB46B48"/>
    <w:lvl w:ilvl="0" w:tplc="FACCF668">
      <w:numFmt w:val="bullet"/>
      <w:lvlText w:val="-"/>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73F3B9E"/>
    <w:multiLevelType w:val="hybridMultilevel"/>
    <w:tmpl w:val="AFC6E886"/>
    <w:lvl w:ilvl="0" w:tplc="C588A66C">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4562802"/>
    <w:multiLevelType w:val="hybridMultilevel"/>
    <w:tmpl w:val="2FAAD246"/>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B365CB"/>
    <w:multiLevelType w:val="hybridMultilevel"/>
    <w:tmpl w:val="AF10707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92A137E"/>
    <w:multiLevelType w:val="hybridMultilevel"/>
    <w:tmpl w:val="05D8B03C"/>
    <w:lvl w:ilvl="0" w:tplc="FACCF668">
      <w:numFmt w:val="bullet"/>
      <w:lvlText w:val="-"/>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11"/>
  </w:num>
  <w:num w:numId="4">
    <w:abstractNumId w:val="14"/>
  </w:num>
  <w:num w:numId="5">
    <w:abstractNumId w:val="7"/>
  </w:num>
  <w:num w:numId="6">
    <w:abstractNumId w:val="13"/>
  </w:num>
  <w:num w:numId="7">
    <w:abstractNumId w:val="16"/>
  </w:num>
  <w:num w:numId="8">
    <w:abstractNumId w:val="4"/>
  </w:num>
  <w:num w:numId="9">
    <w:abstractNumId w:val="15"/>
  </w:num>
  <w:num w:numId="10">
    <w:abstractNumId w:val="12"/>
  </w:num>
  <w:num w:numId="11">
    <w:abstractNumId w:val="9"/>
  </w:num>
  <w:num w:numId="12">
    <w:abstractNumId w:val="17"/>
  </w:num>
  <w:num w:numId="13">
    <w:abstractNumId w:val="19"/>
  </w:num>
  <w:num w:numId="14">
    <w:abstractNumId w:val="18"/>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27077"/>
    <w:rsid w:val="00043F6B"/>
    <w:rsid w:val="00052FB8"/>
    <w:rsid w:val="000548F8"/>
    <w:rsid w:val="00094153"/>
    <w:rsid w:val="00097EFB"/>
    <w:rsid w:val="000F4A23"/>
    <w:rsid w:val="00140875"/>
    <w:rsid w:val="00147D54"/>
    <w:rsid w:val="001550C5"/>
    <w:rsid w:val="0016006C"/>
    <w:rsid w:val="00164836"/>
    <w:rsid w:val="00167B7E"/>
    <w:rsid w:val="001812F9"/>
    <w:rsid w:val="00182650"/>
    <w:rsid w:val="00184680"/>
    <w:rsid w:val="001B20BF"/>
    <w:rsid w:val="001C231C"/>
    <w:rsid w:val="001D290A"/>
    <w:rsid w:val="001D5AC6"/>
    <w:rsid w:val="002013AD"/>
    <w:rsid w:val="0020762B"/>
    <w:rsid w:val="0022252E"/>
    <w:rsid w:val="002410C2"/>
    <w:rsid w:val="00242E38"/>
    <w:rsid w:val="00264056"/>
    <w:rsid w:val="00280CEE"/>
    <w:rsid w:val="002A681B"/>
    <w:rsid w:val="002B4E2D"/>
    <w:rsid w:val="002B7B40"/>
    <w:rsid w:val="002C613F"/>
    <w:rsid w:val="002E3019"/>
    <w:rsid w:val="002E737C"/>
    <w:rsid w:val="00363193"/>
    <w:rsid w:val="003811AB"/>
    <w:rsid w:val="00390A2F"/>
    <w:rsid w:val="003A1FAB"/>
    <w:rsid w:val="003C1217"/>
    <w:rsid w:val="003D4E94"/>
    <w:rsid w:val="003E1AC7"/>
    <w:rsid w:val="003F02FB"/>
    <w:rsid w:val="003F5A08"/>
    <w:rsid w:val="004016D4"/>
    <w:rsid w:val="00404423"/>
    <w:rsid w:val="00407C9C"/>
    <w:rsid w:val="00437CF4"/>
    <w:rsid w:val="004529FF"/>
    <w:rsid w:val="004551C9"/>
    <w:rsid w:val="00480498"/>
    <w:rsid w:val="00492091"/>
    <w:rsid w:val="004B1049"/>
    <w:rsid w:val="004C0561"/>
    <w:rsid w:val="004D2058"/>
    <w:rsid w:val="004E5883"/>
    <w:rsid w:val="005211A8"/>
    <w:rsid w:val="00544D11"/>
    <w:rsid w:val="00551B7D"/>
    <w:rsid w:val="00583F68"/>
    <w:rsid w:val="005A53F0"/>
    <w:rsid w:val="005A677A"/>
    <w:rsid w:val="005F0B90"/>
    <w:rsid w:val="005F0E7B"/>
    <w:rsid w:val="00611834"/>
    <w:rsid w:val="00623551"/>
    <w:rsid w:val="00624B88"/>
    <w:rsid w:val="00650F76"/>
    <w:rsid w:val="0065233F"/>
    <w:rsid w:val="00660BE2"/>
    <w:rsid w:val="0067035D"/>
    <w:rsid w:val="006721FC"/>
    <w:rsid w:val="00683A56"/>
    <w:rsid w:val="006B3670"/>
    <w:rsid w:val="006B37D7"/>
    <w:rsid w:val="006B7D64"/>
    <w:rsid w:val="006D3DBC"/>
    <w:rsid w:val="006E5775"/>
    <w:rsid w:val="007373C2"/>
    <w:rsid w:val="007A1B2F"/>
    <w:rsid w:val="007A7DAF"/>
    <w:rsid w:val="007F5374"/>
    <w:rsid w:val="00807C51"/>
    <w:rsid w:val="0081494A"/>
    <w:rsid w:val="00814A76"/>
    <w:rsid w:val="0085728E"/>
    <w:rsid w:val="008A055F"/>
    <w:rsid w:val="008A5F44"/>
    <w:rsid w:val="008C747B"/>
    <w:rsid w:val="00904CBF"/>
    <w:rsid w:val="00905063"/>
    <w:rsid w:val="009203D6"/>
    <w:rsid w:val="00950B0C"/>
    <w:rsid w:val="00953649"/>
    <w:rsid w:val="009778EE"/>
    <w:rsid w:val="009A2FF2"/>
    <w:rsid w:val="009A5595"/>
    <w:rsid w:val="009A6B60"/>
    <w:rsid w:val="009C5707"/>
    <w:rsid w:val="009E7074"/>
    <w:rsid w:val="00A22D87"/>
    <w:rsid w:val="00A23E88"/>
    <w:rsid w:val="00A24720"/>
    <w:rsid w:val="00A37129"/>
    <w:rsid w:val="00A6645E"/>
    <w:rsid w:val="00A75850"/>
    <w:rsid w:val="00AB2FA6"/>
    <w:rsid w:val="00AC1AB2"/>
    <w:rsid w:val="00AC591B"/>
    <w:rsid w:val="00AD485E"/>
    <w:rsid w:val="00AF5343"/>
    <w:rsid w:val="00B01092"/>
    <w:rsid w:val="00B3422D"/>
    <w:rsid w:val="00B35ED2"/>
    <w:rsid w:val="00B5029E"/>
    <w:rsid w:val="00B71C3B"/>
    <w:rsid w:val="00B74B0D"/>
    <w:rsid w:val="00B906FF"/>
    <w:rsid w:val="00B91CF8"/>
    <w:rsid w:val="00BF4872"/>
    <w:rsid w:val="00C33ECE"/>
    <w:rsid w:val="00C421A2"/>
    <w:rsid w:val="00C43D8A"/>
    <w:rsid w:val="00C77259"/>
    <w:rsid w:val="00CC3941"/>
    <w:rsid w:val="00CD1D23"/>
    <w:rsid w:val="00CF0226"/>
    <w:rsid w:val="00D04B15"/>
    <w:rsid w:val="00D13F3A"/>
    <w:rsid w:val="00D56E33"/>
    <w:rsid w:val="00D72D27"/>
    <w:rsid w:val="00D7344A"/>
    <w:rsid w:val="00DB6EBB"/>
    <w:rsid w:val="00DD0FDE"/>
    <w:rsid w:val="00DD4F3D"/>
    <w:rsid w:val="00DF0F7A"/>
    <w:rsid w:val="00DF1A84"/>
    <w:rsid w:val="00DF288D"/>
    <w:rsid w:val="00DF428C"/>
    <w:rsid w:val="00E07E6B"/>
    <w:rsid w:val="00E121F4"/>
    <w:rsid w:val="00E15793"/>
    <w:rsid w:val="00E26E95"/>
    <w:rsid w:val="00E500C6"/>
    <w:rsid w:val="00E61CF0"/>
    <w:rsid w:val="00E92747"/>
    <w:rsid w:val="00E95546"/>
    <w:rsid w:val="00E972A0"/>
    <w:rsid w:val="00EA0693"/>
    <w:rsid w:val="00EB5CA5"/>
    <w:rsid w:val="00ED3903"/>
    <w:rsid w:val="00EE1B8D"/>
    <w:rsid w:val="00F07CC1"/>
    <w:rsid w:val="00F94E38"/>
    <w:rsid w:val="00F95ECA"/>
    <w:rsid w:val="00F97689"/>
    <w:rsid w:val="00FA421C"/>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BFFB14"/>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056-8DB0-46C0-A112-DBF89BEE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7</cp:revision>
  <cp:lastPrinted>2019-06-03T05:17:00Z</cp:lastPrinted>
  <dcterms:created xsi:type="dcterms:W3CDTF">2018-07-19T00:30:00Z</dcterms:created>
  <dcterms:modified xsi:type="dcterms:W3CDTF">2019-06-03T05:27:00Z</dcterms:modified>
</cp:coreProperties>
</file>