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75090F" w:rsidRDefault="0075090F" w:rsidP="00FA421C">
                            <w:pPr>
                              <w:jc w:val="center"/>
                              <w:rPr>
                                <w:b/>
                                <w:color w:val="000000"/>
                                <w:sz w:val="28"/>
                                <w:szCs w:val="28"/>
                              </w:rPr>
                            </w:pPr>
                            <w:r>
                              <w:rPr>
                                <w:b/>
                                <w:color w:val="000000"/>
                                <w:sz w:val="28"/>
                                <w:szCs w:val="28"/>
                              </w:rPr>
                              <w:t>май</w:t>
                            </w:r>
                          </w:p>
                          <w:p w:rsidR="0075090F" w:rsidRDefault="0075090F" w:rsidP="00FA421C">
                            <w:pPr>
                              <w:jc w:val="center"/>
                              <w:rPr>
                                <w:b/>
                                <w:color w:val="000000"/>
                                <w:sz w:val="36"/>
                                <w:szCs w:val="36"/>
                              </w:rPr>
                            </w:pPr>
                            <w:r>
                              <w:rPr>
                                <w:b/>
                                <w:color w:val="000000"/>
                                <w:sz w:val="36"/>
                                <w:szCs w:val="36"/>
                              </w:rPr>
                              <w:t>№18</w:t>
                            </w:r>
                          </w:p>
                          <w:p w:rsidR="0075090F" w:rsidRDefault="0075090F" w:rsidP="00FA421C">
                            <w:pPr>
                              <w:jc w:val="center"/>
                              <w:rPr>
                                <w:b/>
                                <w:color w:val="000000"/>
                                <w:sz w:val="36"/>
                                <w:szCs w:val="36"/>
                              </w:rPr>
                            </w:pPr>
                            <w:r>
                              <w:rPr>
                                <w:b/>
                                <w:color w:val="000000"/>
                                <w:sz w:val="36"/>
                                <w:szCs w:val="36"/>
                              </w:rPr>
                              <w:t xml:space="preserve"> (492)</w:t>
                            </w:r>
                          </w:p>
                          <w:p w:rsidR="0075090F" w:rsidRDefault="0075090F" w:rsidP="00FA421C">
                            <w:pPr>
                              <w:rPr>
                                <w:b/>
                                <w:color w:val="000000"/>
                                <w:sz w:val="36"/>
                                <w:szCs w:val="36"/>
                              </w:rPr>
                            </w:pPr>
                            <w:r>
                              <w:rPr>
                                <w:b/>
                                <w:color w:val="000000"/>
                                <w:sz w:val="36"/>
                                <w:szCs w:val="36"/>
                              </w:rPr>
                              <w:t xml:space="preserve">        от</w:t>
                            </w:r>
                          </w:p>
                          <w:p w:rsidR="0075090F" w:rsidRDefault="0075090F" w:rsidP="00FA421C">
                            <w:pPr>
                              <w:rPr>
                                <w:b/>
                                <w:color w:val="000000"/>
                                <w:sz w:val="36"/>
                                <w:szCs w:val="36"/>
                              </w:rPr>
                            </w:pPr>
                            <w:r>
                              <w:rPr>
                                <w:b/>
                                <w:color w:val="000000"/>
                                <w:sz w:val="36"/>
                                <w:szCs w:val="36"/>
                              </w:rPr>
                              <w:t xml:space="preserve">  31.05.2022г </w:t>
                            </w:r>
                            <w:proofErr w:type="spellStart"/>
                            <w:r>
                              <w:rPr>
                                <w:b/>
                                <w:color w:val="000000"/>
                                <w:sz w:val="36"/>
                                <w:szCs w:val="36"/>
                              </w:rPr>
                              <w:t>гггггг</w:t>
                            </w:r>
                            <w:proofErr w:type="spellEnd"/>
                            <w:r>
                              <w:rPr>
                                <w:b/>
                                <w:color w:val="000000"/>
                                <w:sz w:val="36"/>
                                <w:szCs w:val="36"/>
                              </w:rPr>
                              <w:t xml:space="preserve">        </w:t>
                            </w:r>
                          </w:p>
                          <w:p w:rsidR="0075090F" w:rsidRDefault="0075090F" w:rsidP="00FA421C">
                            <w:pPr>
                              <w:rPr>
                                <w:b/>
                                <w:color w:val="000000"/>
                                <w:sz w:val="36"/>
                                <w:szCs w:val="36"/>
                              </w:rPr>
                            </w:pPr>
                            <w:r>
                              <w:rPr>
                                <w:b/>
                                <w:color w:val="000000"/>
                                <w:sz w:val="36"/>
                                <w:szCs w:val="36"/>
                              </w:rPr>
                              <w:t xml:space="preserve"> 27.09.2013г33г</w:t>
                            </w:r>
                          </w:p>
                          <w:p w:rsidR="0075090F" w:rsidRDefault="0075090F"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75090F" w:rsidRDefault="0075090F" w:rsidP="00FA421C">
                      <w:pPr>
                        <w:jc w:val="center"/>
                        <w:rPr>
                          <w:b/>
                          <w:color w:val="000000"/>
                          <w:sz w:val="28"/>
                          <w:szCs w:val="28"/>
                        </w:rPr>
                      </w:pPr>
                      <w:r>
                        <w:rPr>
                          <w:b/>
                          <w:color w:val="000000"/>
                          <w:sz w:val="28"/>
                          <w:szCs w:val="28"/>
                        </w:rPr>
                        <w:t>май</w:t>
                      </w:r>
                    </w:p>
                    <w:p w:rsidR="0075090F" w:rsidRDefault="0075090F" w:rsidP="00FA421C">
                      <w:pPr>
                        <w:jc w:val="center"/>
                        <w:rPr>
                          <w:b/>
                          <w:color w:val="000000"/>
                          <w:sz w:val="36"/>
                          <w:szCs w:val="36"/>
                        </w:rPr>
                      </w:pPr>
                      <w:r>
                        <w:rPr>
                          <w:b/>
                          <w:color w:val="000000"/>
                          <w:sz w:val="36"/>
                          <w:szCs w:val="36"/>
                        </w:rPr>
                        <w:t>№18</w:t>
                      </w:r>
                    </w:p>
                    <w:p w:rsidR="0075090F" w:rsidRDefault="0075090F" w:rsidP="00FA421C">
                      <w:pPr>
                        <w:jc w:val="center"/>
                        <w:rPr>
                          <w:b/>
                          <w:color w:val="000000"/>
                          <w:sz w:val="36"/>
                          <w:szCs w:val="36"/>
                        </w:rPr>
                      </w:pPr>
                      <w:r>
                        <w:rPr>
                          <w:b/>
                          <w:color w:val="000000"/>
                          <w:sz w:val="36"/>
                          <w:szCs w:val="36"/>
                        </w:rPr>
                        <w:t xml:space="preserve"> (492)</w:t>
                      </w:r>
                    </w:p>
                    <w:p w:rsidR="0075090F" w:rsidRDefault="0075090F" w:rsidP="00FA421C">
                      <w:pPr>
                        <w:rPr>
                          <w:b/>
                          <w:color w:val="000000"/>
                          <w:sz w:val="36"/>
                          <w:szCs w:val="36"/>
                        </w:rPr>
                      </w:pPr>
                      <w:r>
                        <w:rPr>
                          <w:b/>
                          <w:color w:val="000000"/>
                          <w:sz w:val="36"/>
                          <w:szCs w:val="36"/>
                        </w:rPr>
                        <w:t xml:space="preserve">        от</w:t>
                      </w:r>
                    </w:p>
                    <w:p w:rsidR="0075090F" w:rsidRDefault="0075090F" w:rsidP="00FA421C">
                      <w:pPr>
                        <w:rPr>
                          <w:b/>
                          <w:color w:val="000000"/>
                          <w:sz w:val="36"/>
                          <w:szCs w:val="36"/>
                        </w:rPr>
                      </w:pPr>
                      <w:r>
                        <w:rPr>
                          <w:b/>
                          <w:color w:val="000000"/>
                          <w:sz w:val="36"/>
                          <w:szCs w:val="36"/>
                        </w:rPr>
                        <w:t xml:space="preserve">  31.05.2022г </w:t>
                      </w:r>
                      <w:proofErr w:type="spellStart"/>
                      <w:r>
                        <w:rPr>
                          <w:b/>
                          <w:color w:val="000000"/>
                          <w:sz w:val="36"/>
                          <w:szCs w:val="36"/>
                        </w:rPr>
                        <w:t>гггггг</w:t>
                      </w:r>
                      <w:proofErr w:type="spellEnd"/>
                      <w:r>
                        <w:rPr>
                          <w:b/>
                          <w:color w:val="000000"/>
                          <w:sz w:val="36"/>
                          <w:szCs w:val="36"/>
                        </w:rPr>
                        <w:t xml:space="preserve">        </w:t>
                      </w:r>
                    </w:p>
                    <w:p w:rsidR="0075090F" w:rsidRDefault="0075090F" w:rsidP="00FA421C">
                      <w:pPr>
                        <w:rPr>
                          <w:b/>
                          <w:color w:val="000000"/>
                          <w:sz w:val="36"/>
                          <w:szCs w:val="36"/>
                        </w:rPr>
                      </w:pPr>
                      <w:r>
                        <w:rPr>
                          <w:b/>
                          <w:color w:val="000000"/>
                          <w:sz w:val="36"/>
                          <w:szCs w:val="36"/>
                        </w:rPr>
                        <w:t xml:space="preserve"> 27.09.2013г33г</w:t>
                      </w:r>
                    </w:p>
                    <w:p w:rsidR="0075090F" w:rsidRDefault="0075090F"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lastRenderedPageBreak/>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BF1494">
        <w:rPr>
          <w:sz w:val="40"/>
          <w:szCs w:val="40"/>
        </w:rPr>
        <w:t xml:space="preserve">: </w:t>
      </w:r>
      <w:r>
        <w:rPr>
          <w:sz w:val="40"/>
          <w:szCs w:val="40"/>
        </w:rPr>
        <w:t xml:space="preserve"> </w:t>
      </w:r>
      <w:r w:rsidR="006D0E8F">
        <w:rPr>
          <w:sz w:val="40"/>
          <w:szCs w:val="40"/>
        </w:rPr>
        <w:t xml:space="preserve"> </w:t>
      </w:r>
      <w:proofErr w:type="gramEnd"/>
      <w:r w:rsidR="00DA4D40">
        <w:rPr>
          <w:sz w:val="40"/>
          <w:szCs w:val="40"/>
        </w:rPr>
        <w:t>6</w:t>
      </w:r>
      <w:r w:rsidR="00C55DEA">
        <w:rPr>
          <w:sz w:val="40"/>
          <w:szCs w:val="40"/>
        </w:rPr>
        <w:t>3</w:t>
      </w:r>
      <w:r w:rsidR="00936121">
        <w:rPr>
          <w:sz w:val="40"/>
          <w:szCs w:val="40"/>
        </w:rPr>
        <w:t xml:space="preserve"> </w:t>
      </w:r>
      <w:r w:rsidR="000548F8">
        <w:rPr>
          <w:sz w:val="40"/>
          <w:szCs w:val="40"/>
        </w:rPr>
        <w:t>лист</w:t>
      </w:r>
      <w:r w:rsidR="00C55DEA">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193B0A" w:rsidRDefault="00193B0A" w:rsidP="00967055">
      <w:pPr>
        <w:jc w:val="center"/>
        <w:rPr>
          <w:sz w:val="28"/>
          <w:szCs w:val="28"/>
        </w:rPr>
      </w:pPr>
    </w:p>
    <w:p w:rsidR="00965E30" w:rsidRDefault="001F3B48" w:rsidP="00967055">
      <w:pPr>
        <w:jc w:val="center"/>
        <w:rPr>
          <w:sz w:val="28"/>
          <w:szCs w:val="28"/>
        </w:rPr>
      </w:pPr>
      <w:r>
        <w:rPr>
          <w:sz w:val="28"/>
          <w:szCs w:val="28"/>
        </w:rPr>
        <w:t>С</w:t>
      </w:r>
      <w:r w:rsidR="00967055">
        <w:rPr>
          <w:sz w:val="28"/>
          <w:szCs w:val="28"/>
        </w:rPr>
        <w:t>ЕГОДНЯ В НОМЕР</w:t>
      </w:r>
    </w:p>
    <w:p w:rsidR="000A0C6D" w:rsidRDefault="000A0C6D" w:rsidP="000A0C6D">
      <w:pPr>
        <w:jc w:val="both"/>
        <w:rPr>
          <w:sz w:val="28"/>
          <w:szCs w:val="28"/>
        </w:rPr>
      </w:pPr>
    </w:p>
    <w:p w:rsidR="00C55DEA" w:rsidRDefault="00967055" w:rsidP="00193B0A">
      <w:pPr>
        <w:autoSpaceDE w:val="0"/>
        <w:autoSpaceDN w:val="0"/>
        <w:adjustRightInd w:val="0"/>
        <w:ind w:right="-144"/>
        <w:jc w:val="both"/>
        <w:rPr>
          <w:sz w:val="28"/>
          <w:szCs w:val="28"/>
        </w:rPr>
      </w:pPr>
      <w:r>
        <w:rPr>
          <w:sz w:val="28"/>
          <w:szCs w:val="28"/>
        </w:rPr>
        <w:t>1</w:t>
      </w:r>
      <w:r w:rsidR="005D3375">
        <w:rPr>
          <w:sz w:val="28"/>
          <w:szCs w:val="28"/>
        </w:rPr>
        <w:t>.</w:t>
      </w:r>
      <w:r w:rsidR="00DA4D40">
        <w:rPr>
          <w:sz w:val="28"/>
          <w:szCs w:val="28"/>
        </w:rPr>
        <w:t xml:space="preserve"> Постановление администрации </w:t>
      </w:r>
      <w:proofErr w:type="spellStart"/>
      <w:r w:rsidR="00DA4D40">
        <w:rPr>
          <w:sz w:val="28"/>
          <w:szCs w:val="28"/>
        </w:rPr>
        <w:t>Евдокимовского</w:t>
      </w:r>
      <w:proofErr w:type="spellEnd"/>
      <w:r w:rsidR="00DA4D40">
        <w:rPr>
          <w:sz w:val="28"/>
          <w:szCs w:val="28"/>
        </w:rPr>
        <w:t xml:space="preserve"> сельского </w:t>
      </w:r>
      <w:proofErr w:type="gramStart"/>
      <w:r w:rsidR="00DA4D40">
        <w:rPr>
          <w:sz w:val="28"/>
          <w:szCs w:val="28"/>
        </w:rPr>
        <w:t>поселения  №</w:t>
      </w:r>
      <w:proofErr w:type="gramEnd"/>
      <w:r w:rsidR="00DA4D40">
        <w:rPr>
          <w:sz w:val="28"/>
          <w:szCs w:val="28"/>
        </w:rPr>
        <w:t>22 от 27.05.2022г О внесении изменений в положение об оплате труда-работников муниципального казенного учреждения культуры «Культурно-досуговый центр п.</w:t>
      </w:r>
      <w:proofErr w:type="spellStart"/>
      <w:r w:rsidR="00DA4D40">
        <w:rPr>
          <w:sz w:val="28"/>
          <w:szCs w:val="28"/>
        </w:rPr>
        <w:t>Евдокимовский</w:t>
      </w:r>
      <w:proofErr w:type="spellEnd"/>
      <w:r w:rsidR="00DA4D40">
        <w:rPr>
          <w:sz w:val="28"/>
          <w:szCs w:val="28"/>
        </w:rPr>
        <w:t xml:space="preserve">»,в отношении которого функции и полномочия учредителя осуществляются администрацией </w:t>
      </w:r>
      <w:proofErr w:type="spellStart"/>
      <w:r w:rsidR="00DA4D40">
        <w:rPr>
          <w:sz w:val="28"/>
          <w:szCs w:val="28"/>
        </w:rPr>
        <w:t>Евдокимовского</w:t>
      </w:r>
      <w:proofErr w:type="spellEnd"/>
      <w:r w:rsidR="00DA4D40">
        <w:rPr>
          <w:sz w:val="28"/>
          <w:szCs w:val="28"/>
        </w:rPr>
        <w:t xml:space="preserve"> сельского поселения;</w:t>
      </w:r>
    </w:p>
    <w:p w:rsidR="00DA4D40" w:rsidRDefault="00DA4D40" w:rsidP="00193B0A">
      <w:pPr>
        <w:autoSpaceDE w:val="0"/>
        <w:autoSpaceDN w:val="0"/>
        <w:adjustRightInd w:val="0"/>
        <w:ind w:right="-144"/>
        <w:jc w:val="both"/>
        <w:rPr>
          <w:sz w:val="28"/>
          <w:szCs w:val="28"/>
        </w:rPr>
      </w:pPr>
      <w:r>
        <w:rPr>
          <w:sz w:val="28"/>
          <w:szCs w:val="28"/>
        </w:rPr>
        <w:t xml:space="preserve">2.Постановление администрации </w:t>
      </w:r>
      <w:proofErr w:type="spellStart"/>
      <w:r>
        <w:rPr>
          <w:sz w:val="28"/>
          <w:szCs w:val="28"/>
        </w:rPr>
        <w:t>евдокимовского</w:t>
      </w:r>
      <w:proofErr w:type="spellEnd"/>
      <w:r>
        <w:rPr>
          <w:sz w:val="28"/>
          <w:szCs w:val="28"/>
        </w:rPr>
        <w:t xml:space="preserve"> сельского поселения №23 от 27.05.2022г </w:t>
      </w:r>
      <w:proofErr w:type="gramStart"/>
      <w:r>
        <w:rPr>
          <w:sz w:val="28"/>
          <w:szCs w:val="28"/>
        </w:rPr>
        <w:t>Об</w:t>
      </w:r>
      <w:proofErr w:type="gramEnd"/>
      <w:r>
        <w:rPr>
          <w:sz w:val="28"/>
          <w:szCs w:val="28"/>
        </w:rPr>
        <w:t xml:space="preserve"> утверждении отчета об исполнении бюджета </w:t>
      </w:r>
      <w:proofErr w:type="spellStart"/>
      <w:r>
        <w:rPr>
          <w:sz w:val="28"/>
          <w:szCs w:val="28"/>
        </w:rPr>
        <w:t>Евдокимовского</w:t>
      </w:r>
      <w:proofErr w:type="spellEnd"/>
      <w:r>
        <w:rPr>
          <w:sz w:val="28"/>
          <w:szCs w:val="28"/>
        </w:rPr>
        <w:t xml:space="preserve"> муниципального образования за 1 квартал 2022 года;</w:t>
      </w:r>
    </w:p>
    <w:p w:rsidR="00DA4D40" w:rsidRDefault="00DA4D40" w:rsidP="00193B0A">
      <w:pPr>
        <w:autoSpaceDE w:val="0"/>
        <w:autoSpaceDN w:val="0"/>
        <w:adjustRightInd w:val="0"/>
        <w:ind w:right="-144"/>
        <w:jc w:val="both"/>
        <w:rPr>
          <w:sz w:val="28"/>
          <w:szCs w:val="28"/>
        </w:rPr>
      </w:pPr>
      <w:r>
        <w:rPr>
          <w:sz w:val="28"/>
          <w:szCs w:val="28"/>
        </w:rPr>
        <w:t xml:space="preserve">3.Постановление администрации </w:t>
      </w:r>
      <w:proofErr w:type="spellStart"/>
      <w:r>
        <w:rPr>
          <w:sz w:val="28"/>
          <w:szCs w:val="28"/>
        </w:rPr>
        <w:t>евдокимовского</w:t>
      </w:r>
      <w:proofErr w:type="spellEnd"/>
      <w:r>
        <w:rPr>
          <w:sz w:val="28"/>
          <w:szCs w:val="28"/>
        </w:rPr>
        <w:t xml:space="preserve"> сельского поселения №24 от 27.05.2022г </w:t>
      </w:r>
      <w:proofErr w:type="gramStart"/>
      <w:r>
        <w:rPr>
          <w:sz w:val="28"/>
          <w:szCs w:val="28"/>
        </w:rPr>
        <w:t>Об</w:t>
      </w:r>
      <w:proofErr w:type="gramEnd"/>
      <w:r>
        <w:rPr>
          <w:sz w:val="28"/>
          <w:szCs w:val="28"/>
        </w:rPr>
        <w:t xml:space="preserve"> утверждении Устава местной общественной организации </w:t>
      </w:r>
      <w:proofErr w:type="spellStart"/>
      <w:r>
        <w:rPr>
          <w:sz w:val="28"/>
          <w:szCs w:val="28"/>
        </w:rPr>
        <w:t>Тулунского</w:t>
      </w:r>
      <w:proofErr w:type="spellEnd"/>
      <w:r>
        <w:rPr>
          <w:sz w:val="28"/>
          <w:szCs w:val="28"/>
        </w:rPr>
        <w:t xml:space="preserve"> района территориального общественного самоуправления села </w:t>
      </w:r>
      <w:proofErr w:type="spellStart"/>
      <w:r>
        <w:rPr>
          <w:sz w:val="28"/>
          <w:szCs w:val="28"/>
        </w:rPr>
        <w:t>Бадар</w:t>
      </w:r>
      <w:proofErr w:type="spellEnd"/>
      <w:r>
        <w:rPr>
          <w:sz w:val="28"/>
          <w:szCs w:val="28"/>
        </w:rPr>
        <w:t xml:space="preserve"> «</w:t>
      </w:r>
      <w:r w:rsidR="004979B0">
        <w:rPr>
          <w:sz w:val="28"/>
          <w:szCs w:val="28"/>
        </w:rPr>
        <w:t>Инициатива»</w:t>
      </w:r>
    </w:p>
    <w:p w:rsidR="004979B0" w:rsidRDefault="004979B0" w:rsidP="00193B0A">
      <w:pPr>
        <w:autoSpaceDE w:val="0"/>
        <w:autoSpaceDN w:val="0"/>
        <w:adjustRightInd w:val="0"/>
        <w:ind w:right="-144"/>
        <w:jc w:val="both"/>
        <w:rPr>
          <w:sz w:val="28"/>
          <w:szCs w:val="28"/>
        </w:rPr>
      </w:pPr>
      <w:r>
        <w:rPr>
          <w:sz w:val="28"/>
          <w:szCs w:val="28"/>
        </w:rPr>
        <w:t xml:space="preserve">4. Решение Думы </w:t>
      </w:r>
      <w:proofErr w:type="spellStart"/>
      <w:r>
        <w:rPr>
          <w:sz w:val="28"/>
          <w:szCs w:val="28"/>
        </w:rPr>
        <w:t>Евдокимовского</w:t>
      </w:r>
      <w:proofErr w:type="spellEnd"/>
      <w:r>
        <w:rPr>
          <w:sz w:val="28"/>
          <w:szCs w:val="28"/>
        </w:rPr>
        <w:t xml:space="preserve"> сельского поселения №147 от 30.05.2022г </w:t>
      </w:r>
      <w:proofErr w:type="gramStart"/>
      <w:r>
        <w:rPr>
          <w:sz w:val="28"/>
          <w:szCs w:val="28"/>
        </w:rPr>
        <w:t>Об</w:t>
      </w:r>
      <w:proofErr w:type="gramEnd"/>
      <w:r>
        <w:rPr>
          <w:sz w:val="28"/>
          <w:szCs w:val="28"/>
        </w:rPr>
        <w:t xml:space="preserve"> исполнении бюджета </w:t>
      </w:r>
      <w:proofErr w:type="spellStart"/>
      <w:r>
        <w:rPr>
          <w:sz w:val="28"/>
          <w:szCs w:val="28"/>
        </w:rPr>
        <w:t>Евдокимовского</w:t>
      </w:r>
      <w:proofErr w:type="spellEnd"/>
      <w:r>
        <w:rPr>
          <w:sz w:val="28"/>
          <w:szCs w:val="28"/>
        </w:rPr>
        <w:t xml:space="preserve"> муниципального образования за 1 квартал 2022 года;</w:t>
      </w:r>
    </w:p>
    <w:p w:rsidR="004979B0" w:rsidRDefault="004979B0" w:rsidP="00193B0A">
      <w:pPr>
        <w:autoSpaceDE w:val="0"/>
        <w:autoSpaceDN w:val="0"/>
        <w:adjustRightInd w:val="0"/>
        <w:ind w:right="-144"/>
        <w:jc w:val="both"/>
        <w:rPr>
          <w:sz w:val="28"/>
          <w:szCs w:val="28"/>
        </w:rPr>
      </w:pPr>
      <w:r>
        <w:rPr>
          <w:sz w:val="28"/>
          <w:szCs w:val="28"/>
        </w:rPr>
        <w:t>5.</w:t>
      </w:r>
      <w:proofErr w:type="gramStart"/>
      <w:r>
        <w:rPr>
          <w:sz w:val="28"/>
          <w:szCs w:val="28"/>
        </w:rPr>
        <w:t>Решение  Думы</w:t>
      </w:r>
      <w:proofErr w:type="gramEnd"/>
      <w:r>
        <w:rPr>
          <w:sz w:val="28"/>
          <w:szCs w:val="28"/>
        </w:rPr>
        <w:t xml:space="preserve"> </w:t>
      </w:r>
      <w:proofErr w:type="spellStart"/>
      <w:r>
        <w:rPr>
          <w:sz w:val="28"/>
          <w:szCs w:val="28"/>
        </w:rPr>
        <w:t>Евдокимовского</w:t>
      </w:r>
      <w:proofErr w:type="spellEnd"/>
      <w:r>
        <w:rPr>
          <w:sz w:val="28"/>
          <w:szCs w:val="28"/>
        </w:rPr>
        <w:t xml:space="preserve"> сельского поселения №148 от 30.05.2022г Об исполнении бюджета </w:t>
      </w:r>
      <w:proofErr w:type="spellStart"/>
      <w:r>
        <w:rPr>
          <w:sz w:val="28"/>
          <w:szCs w:val="28"/>
        </w:rPr>
        <w:t>Евдокимовского</w:t>
      </w:r>
      <w:proofErr w:type="spellEnd"/>
      <w:r>
        <w:rPr>
          <w:sz w:val="28"/>
          <w:szCs w:val="28"/>
        </w:rPr>
        <w:t xml:space="preserve"> муниципального образования за 2021 год;</w:t>
      </w:r>
    </w:p>
    <w:p w:rsidR="004979B0" w:rsidRDefault="004979B0" w:rsidP="00193B0A">
      <w:pPr>
        <w:autoSpaceDE w:val="0"/>
        <w:autoSpaceDN w:val="0"/>
        <w:adjustRightInd w:val="0"/>
        <w:ind w:right="-144"/>
        <w:jc w:val="both"/>
        <w:rPr>
          <w:sz w:val="28"/>
          <w:szCs w:val="28"/>
        </w:rPr>
      </w:pPr>
      <w:r>
        <w:rPr>
          <w:sz w:val="28"/>
          <w:szCs w:val="28"/>
        </w:rPr>
        <w:t xml:space="preserve">6.Решение Думы </w:t>
      </w:r>
      <w:proofErr w:type="spellStart"/>
      <w:r>
        <w:rPr>
          <w:sz w:val="28"/>
          <w:szCs w:val="28"/>
        </w:rPr>
        <w:t>Евдокимовского</w:t>
      </w:r>
      <w:proofErr w:type="spellEnd"/>
      <w:r>
        <w:rPr>
          <w:sz w:val="28"/>
          <w:szCs w:val="28"/>
        </w:rPr>
        <w:t xml:space="preserve"> сельского </w:t>
      </w:r>
      <w:proofErr w:type="gramStart"/>
      <w:r>
        <w:rPr>
          <w:sz w:val="28"/>
          <w:szCs w:val="28"/>
        </w:rPr>
        <w:t>поселения  №</w:t>
      </w:r>
      <w:proofErr w:type="gramEnd"/>
      <w:r>
        <w:rPr>
          <w:sz w:val="28"/>
          <w:szCs w:val="28"/>
        </w:rPr>
        <w:t xml:space="preserve">149 от 30.05.2022г Об установлении границ осуществления местной общественной организации </w:t>
      </w:r>
      <w:proofErr w:type="spellStart"/>
      <w:r>
        <w:rPr>
          <w:sz w:val="28"/>
          <w:szCs w:val="28"/>
        </w:rPr>
        <w:t>Тулунского</w:t>
      </w:r>
      <w:proofErr w:type="spellEnd"/>
      <w:r>
        <w:rPr>
          <w:sz w:val="28"/>
          <w:szCs w:val="28"/>
        </w:rPr>
        <w:t xml:space="preserve"> района территориального общественного самоуправления села </w:t>
      </w:r>
      <w:proofErr w:type="spellStart"/>
      <w:r>
        <w:rPr>
          <w:sz w:val="28"/>
          <w:szCs w:val="28"/>
        </w:rPr>
        <w:t>Бадар</w:t>
      </w:r>
      <w:proofErr w:type="spellEnd"/>
      <w:r>
        <w:rPr>
          <w:sz w:val="28"/>
          <w:szCs w:val="28"/>
        </w:rPr>
        <w:t xml:space="preserve"> «Инициатива»;</w:t>
      </w:r>
    </w:p>
    <w:p w:rsidR="004979B0" w:rsidRDefault="004979B0" w:rsidP="00193B0A">
      <w:pPr>
        <w:autoSpaceDE w:val="0"/>
        <w:autoSpaceDN w:val="0"/>
        <w:adjustRightInd w:val="0"/>
        <w:ind w:right="-144"/>
        <w:jc w:val="both"/>
        <w:rPr>
          <w:sz w:val="28"/>
          <w:szCs w:val="28"/>
        </w:rPr>
      </w:pPr>
      <w:r>
        <w:rPr>
          <w:sz w:val="28"/>
          <w:szCs w:val="28"/>
        </w:rPr>
        <w:t xml:space="preserve">7. Решение Думы </w:t>
      </w:r>
      <w:proofErr w:type="spellStart"/>
      <w:r>
        <w:rPr>
          <w:sz w:val="28"/>
          <w:szCs w:val="28"/>
        </w:rPr>
        <w:t>Евдокимовского</w:t>
      </w:r>
      <w:proofErr w:type="spellEnd"/>
      <w:r>
        <w:rPr>
          <w:sz w:val="28"/>
          <w:szCs w:val="28"/>
        </w:rPr>
        <w:t xml:space="preserve"> сельского поселения №150 от 30 мая 2022 года </w:t>
      </w:r>
      <w:proofErr w:type="gramStart"/>
      <w:r>
        <w:rPr>
          <w:sz w:val="28"/>
          <w:szCs w:val="28"/>
        </w:rPr>
        <w:t>Об</w:t>
      </w:r>
      <w:proofErr w:type="gramEnd"/>
      <w:r>
        <w:rPr>
          <w:sz w:val="28"/>
          <w:szCs w:val="28"/>
        </w:rPr>
        <w:t xml:space="preserve"> утверждении ключевых показателей и их целевых значений, индикативных показателей муниципального контроля в </w:t>
      </w:r>
      <w:proofErr w:type="spellStart"/>
      <w:r>
        <w:rPr>
          <w:sz w:val="28"/>
          <w:szCs w:val="28"/>
        </w:rPr>
        <w:t>сфереблагоустройства</w:t>
      </w:r>
      <w:proofErr w:type="spellEnd"/>
      <w:r>
        <w:rPr>
          <w:sz w:val="28"/>
          <w:szCs w:val="28"/>
        </w:rPr>
        <w:t xml:space="preserve"> на территории </w:t>
      </w:r>
      <w:proofErr w:type="spellStart"/>
      <w:r>
        <w:rPr>
          <w:sz w:val="28"/>
          <w:szCs w:val="28"/>
        </w:rPr>
        <w:t>Евдокимовского</w:t>
      </w:r>
      <w:proofErr w:type="spellEnd"/>
      <w:r>
        <w:rPr>
          <w:sz w:val="28"/>
          <w:szCs w:val="28"/>
        </w:rPr>
        <w:t xml:space="preserve"> сельского поселения.</w:t>
      </w: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193B0A">
      <w:pPr>
        <w:autoSpaceDE w:val="0"/>
        <w:autoSpaceDN w:val="0"/>
        <w:adjustRightInd w:val="0"/>
        <w:ind w:right="-144"/>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936121" w:rsidRDefault="00936121" w:rsidP="00BF1494">
      <w:pPr>
        <w:autoSpaceDE w:val="0"/>
        <w:autoSpaceDN w:val="0"/>
        <w:adjustRightInd w:val="0"/>
        <w:ind w:right="1558"/>
        <w:jc w:val="both"/>
        <w:rPr>
          <w:sz w:val="28"/>
          <w:szCs w:val="28"/>
        </w:rPr>
      </w:pPr>
    </w:p>
    <w:p w:rsidR="0075090F" w:rsidRDefault="00B9121C" w:rsidP="00B9121C">
      <w:pPr>
        <w:jc w:val="center"/>
        <w:rPr>
          <w:b/>
          <w:spacing w:val="20"/>
          <w:sz w:val="28"/>
          <w:szCs w:val="28"/>
        </w:rPr>
      </w:pPr>
      <w:r>
        <w:rPr>
          <w:b/>
          <w:spacing w:val="20"/>
          <w:sz w:val="28"/>
          <w:szCs w:val="28"/>
        </w:rPr>
        <w:t xml:space="preserve">   </w:t>
      </w:r>
    </w:p>
    <w:p w:rsidR="0075090F" w:rsidRDefault="0075090F" w:rsidP="00B9121C">
      <w:pPr>
        <w:jc w:val="center"/>
        <w:rPr>
          <w:b/>
          <w:spacing w:val="20"/>
          <w:sz w:val="28"/>
          <w:szCs w:val="28"/>
        </w:rPr>
      </w:pPr>
    </w:p>
    <w:p w:rsidR="00B9121C" w:rsidRDefault="00B9121C" w:rsidP="00B9121C">
      <w:pPr>
        <w:jc w:val="center"/>
        <w:rPr>
          <w:b/>
          <w:spacing w:val="20"/>
          <w:sz w:val="28"/>
          <w:szCs w:val="28"/>
        </w:rPr>
      </w:pPr>
      <w:r>
        <w:rPr>
          <w:b/>
          <w:spacing w:val="20"/>
          <w:sz w:val="28"/>
          <w:szCs w:val="28"/>
        </w:rPr>
        <w:lastRenderedPageBreak/>
        <w:t xml:space="preserve"> Иркутская область</w:t>
      </w:r>
    </w:p>
    <w:p w:rsidR="00B9121C" w:rsidRDefault="00B9121C" w:rsidP="00B9121C">
      <w:pPr>
        <w:ind w:left="567"/>
        <w:jc w:val="center"/>
        <w:rPr>
          <w:b/>
          <w:spacing w:val="20"/>
          <w:sz w:val="28"/>
          <w:szCs w:val="28"/>
        </w:rPr>
      </w:pPr>
      <w:proofErr w:type="spellStart"/>
      <w:r>
        <w:rPr>
          <w:b/>
          <w:spacing w:val="20"/>
          <w:sz w:val="28"/>
          <w:szCs w:val="28"/>
        </w:rPr>
        <w:t>Тулунский</w:t>
      </w:r>
      <w:proofErr w:type="spellEnd"/>
      <w:r>
        <w:rPr>
          <w:b/>
          <w:spacing w:val="20"/>
          <w:sz w:val="28"/>
          <w:szCs w:val="28"/>
        </w:rPr>
        <w:t xml:space="preserve"> район</w:t>
      </w:r>
    </w:p>
    <w:p w:rsidR="00B9121C" w:rsidRDefault="00B9121C" w:rsidP="00B9121C">
      <w:pPr>
        <w:ind w:left="567"/>
        <w:jc w:val="center"/>
        <w:rPr>
          <w:b/>
          <w:spacing w:val="20"/>
          <w:sz w:val="28"/>
          <w:szCs w:val="28"/>
        </w:rPr>
      </w:pPr>
      <w:r>
        <w:rPr>
          <w:b/>
          <w:spacing w:val="20"/>
          <w:sz w:val="28"/>
          <w:szCs w:val="28"/>
        </w:rPr>
        <w:t>Администрация</w:t>
      </w:r>
    </w:p>
    <w:p w:rsidR="00B9121C" w:rsidRDefault="00B9121C" w:rsidP="00B9121C">
      <w:pPr>
        <w:ind w:left="567"/>
        <w:jc w:val="center"/>
        <w:rPr>
          <w:b/>
          <w:spacing w:val="20"/>
          <w:sz w:val="28"/>
          <w:szCs w:val="28"/>
        </w:rPr>
      </w:pPr>
      <w:proofErr w:type="spellStart"/>
      <w:r>
        <w:rPr>
          <w:b/>
          <w:spacing w:val="20"/>
          <w:sz w:val="28"/>
          <w:szCs w:val="28"/>
        </w:rPr>
        <w:t>Евдокимовского</w:t>
      </w:r>
      <w:proofErr w:type="spellEnd"/>
      <w:r>
        <w:rPr>
          <w:b/>
          <w:spacing w:val="20"/>
          <w:sz w:val="28"/>
          <w:szCs w:val="28"/>
        </w:rPr>
        <w:t xml:space="preserve"> сельского поселения</w:t>
      </w:r>
    </w:p>
    <w:p w:rsidR="00B9121C" w:rsidRDefault="00B9121C" w:rsidP="00B9121C">
      <w:pPr>
        <w:ind w:left="567"/>
        <w:jc w:val="center"/>
        <w:rPr>
          <w:b/>
          <w:spacing w:val="20"/>
          <w:sz w:val="28"/>
          <w:szCs w:val="28"/>
        </w:rPr>
      </w:pPr>
      <w:r>
        <w:rPr>
          <w:b/>
          <w:spacing w:val="20"/>
          <w:sz w:val="28"/>
          <w:szCs w:val="28"/>
        </w:rPr>
        <w:t>П О С Т А Н О В Л Е Н И Е</w:t>
      </w:r>
    </w:p>
    <w:p w:rsidR="00B9121C" w:rsidRDefault="00B9121C" w:rsidP="00B9121C">
      <w:pPr>
        <w:pStyle w:val="a5"/>
        <w:suppressAutoHyphens/>
        <w:ind w:right="-113"/>
        <w:jc w:val="center"/>
        <w:rPr>
          <w:rFonts w:ascii="Times New Roman" w:hAnsi="Times New Roman"/>
          <w:b/>
          <w:spacing w:val="20"/>
          <w:sz w:val="36"/>
        </w:rPr>
      </w:pPr>
    </w:p>
    <w:p w:rsidR="00B9121C" w:rsidRDefault="00B9121C" w:rsidP="00B9121C">
      <w:pPr>
        <w:pStyle w:val="a5"/>
        <w:suppressAutoHyphens/>
        <w:ind w:right="-113"/>
        <w:jc w:val="left"/>
        <w:rPr>
          <w:rFonts w:ascii="Times New Roman" w:hAnsi="Times New Roman"/>
          <w:b/>
          <w:spacing w:val="20"/>
          <w:sz w:val="28"/>
        </w:rPr>
      </w:pPr>
      <w:r>
        <w:rPr>
          <w:rFonts w:ascii="Times New Roman" w:hAnsi="Times New Roman"/>
          <w:b/>
          <w:spacing w:val="20"/>
          <w:sz w:val="28"/>
        </w:rPr>
        <w:t xml:space="preserve">  «</w:t>
      </w:r>
      <w:proofErr w:type="gramStart"/>
      <w:r>
        <w:rPr>
          <w:rFonts w:ascii="Times New Roman" w:hAnsi="Times New Roman"/>
          <w:b/>
          <w:spacing w:val="20"/>
          <w:sz w:val="28"/>
        </w:rPr>
        <w:t xml:space="preserve">27 </w:t>
      </w:r>
      <w:r w:rsidRPr="00C05012">
        <w:rPr>
          <w:rFonts w:ascii="Times New Roman" w:hAnsi="Times New Roman"/>
          <w:b/>
          <w:spacing w:val="20"/>
          <w:sz w:val="28"/>
        </w:rPr>
        <w:t>»</w:t>
      </w:r>
      <w:proofErr w:type="gramEnd"/>
      <w:r>
        <w:rPr>
          <w:rFonts w:ascii="Times New Roman" w:hAnsi="Times New Roman"/>
          <w:b/>
          <w:spacing w:val="20"/>
          <w:sz w:val="28"/>
        </w:rPr>
        <w:t xml:space="preserve">   мая   2022</w:t>
      </w:r>
      <w:r w:rsidRPr="00BD4CEE">
        <w:rPr>
          <w:rFonts w:ascii="Times New Roman" w:hAnsi="Times New Roman"/>
          <w:b/>
          <w:spacing w:val="20"/>
          <w:sz w:val="28"/>
        </w:rPr>
        <w:t xml:space="preserve"> г</w:t>
      </w:r>
      <w:r w:rsidRPr="00C05012">
        <w:rPr>
          <w:rFonts w:ascii="Times New Roman" w:hAnsi="Times New Roman"/>
          <w:b/>
          <w:spacing w:val="20"/>
          <w:sz w:val="28"/>
        </w:rPr>
        <w:t xml:space="preserve">.                                 </w:t>
      </w:r>
      <w:r>
        <w:rPr>
          <w:rFonts w:ascii="Times New Roman" w:hAnsi="Times New Roman"/>
          <w:b/>
          <w:spacing w:val="20"/>
          <w:sz w:val="28"/>
        </w:rPr>
        <w:t xml:space="preserve">                    </w:t>
      </w:r>
      <w:r w:rsidRPr="00C05012">
        <w:rPr>
          <w:rFonts w:ascii="Times New Roman" w:hAnsi="Times New Roman"/>
          <w:b/>
          <w:spacing w:val="20"/>
          <w:sz w:val="28"/>
        </w:rPr>
        <w:t xml:space="preserve"> №</w:t>
      </w:r>
      <w:r>
        <w:rPr>
          <w:rFonts w:ascii="Times New Roman" w:hAnsi="Times New Roman"/>
          <w:b/>
          <w:spacing w:val="20"/>
          <w:sz w:val="28"/>
        </w:rPr>
        <w:t>22</w:t>
      </w:r>
      <w:r w:rsidRPr="00C05012">
        <w:rPr>
          <w:rFonts w:ascii="Times New Roman" w:hAnsi="Times New Roman"/>
          <w:b/>
          <w:spacing w:val="20"/>
          <w:sz w:val="28"/>
        </w:rPr>
        <w:t xml:space="preserve"> </w:t>
      </w:r>
    </w:p>
    <w:p w:rsidR="00B9121C" w:rsidRDefault="00B9121C" w:rsidP="00B9121C">
      <w:pPr>
        <w:pStyle w:val="a5"/>
        <w:suppressAutoHyphens/>
        <w:ind w:right="-113"/>
        <w:jc w:val="center"/>
        <w:rPr>
          <w:rFonts w:ascii="Times New Roman" w:hAnsi="Times New Roman"/>
          <w:b/>
          <w:spacing w:val="20"/>
          <w:sz w:val="28"/>
        </w:rPr>
      </w:pPr>
    </w:p>
    <w:p w:rsidR="00B9121C" w:rsidRDefault="00B9121C" w:rsidP="00B9121C">
      <w:pPr>
        <w:pStyle w:val="a5"/>
        <w:suppressAutoHyphens/>
        <w:ind w:right="-113"/>
        <w:jc w:val="left"/>
        <w:rPr>
          <w:rFonts w:ascii="Times New Roman" w:hAnsi="Times New Roman"/>
          <w:b/>
          <w:spacing w:val="20"/>
          <w:sz w:val="28"/>
        </w:rPr>
      </w:pPr>
      <w:r>
        <w:rPr>
          <w:rFonts w:ascii="Times New Roman" w:hAnsi="Times New Roman"/>
          <w:b/>
          <w:spacing w:val="20"/>
          <w:sz w:val="28"/>
        </w:rPr>
        <w:t xml:space="preserve">                                                с. </w:t>
      </w:r>
      <w:proofErr w:type="spellStart"/>
      <w:r>
        <w:rPr>
          <w:rFonts w:ascii="Times New Roman" w:hAnsi="Times New Roman"/>
          <w:b/>
          <w:spacing w:val="20"/>
          <w:sz w:val="28"/>
        </w:rPr>
        <w:t>Бадар</w:t>
      </w:r>
      <w:proofErr w:type="spellEnd"/>
    </w:p>
    <w:p w:rsidR="00B9121C" w:rsidRDefault="00B9121C" w:rsidP="00B9121C">
      <w:pPr>
        <w:suppressAutoHyphens/>
        <w:ind w:right="3259"/>
        <w:jc w:val="both"/>
        <w:rPr>
          <w:b/>
          <w:i/>
          <w:sz w:val="28"/>
          <w:szCs w:val="28"/>
        </w:rPr>
      </w:pPr>
    </w:p>
    <w:tbl>
      <w:tblPr>
        <w:tblStyle w:val="ae"/>
        <w:tblW w:w="0" w:type="auto"/>
        <w:tblLook w:val="04A0" w:firstRow="1" w:lastRow="0" w:firstColumn="1" w:lastColumn="0" w:noHBand="0" w:noVBand="1"/>
      </w:tblPr>
      <w:tblGrid>
        <w:gridCol w:w="4644"/>
      </w:tblGrid>
      <w:tr w:rsidR="00B9121C" w:rsidTr="0075090F">
        <w:tc>
          <w:tcPr>
            <w:tcW w:w="4644" w:type="dxa"/>
            <w:tcBorders>
              <w:top w:val="nil"/>
              <w:left w:val="nil"/>
              <w:bottom w:val="nil"/>
              <w:right w:val="nil"/>
            </w:tcBorders>
          </w:tcPr>
          <w:p w:rsidR="00B9121C" w:rsidRDefault="00B9121C" w:rsidP="0075090F">
            <w:pPr>
              <w:autoSpaceDE w:val="0"/>
              <w:autoSpaceDN w:val="0"/>
              <w:adjustRightInd w:val="0"/>
              <w:jc w:val="both"/>
              <w:rPr>
                <w:b/>
                <w:i/>
                <w:sz w:val="28"/>
                <w:szCs w:val="28"/>
              </w:rPr>
            </w:pPr>
            <w:r>
              <w:rPr>
                <w:b/>
                <w:i/>
                <w:sz w:val="28"/>
                <w:szCs w:val="28"/>
              </w:rPr>
              <w:t xml:space="preserve">О внесении изменений в                                                                                            Положение об  оплате труда – работников муниципального казенного учреждения                                                                   культуры «Культурно-досуговый центр п. </w:t>
            </w:r>
            <w:proofErr w:type="spellStart"/>
            <w:r>
              <w:rPr>
                <w:b/>
                <w:i/>
                <w:sz w:val="28"/>
                <w:szCs w:val="28"/>
              </w:rPr>
              <w:t>Евдокимовский</w:t>
            </w:r>
            <w:proofErr w:type="spellEnd"/>
            <w:r>
              <w:rPr>
                <w:b/>
                <w:i/>
                <w:sz w:val="28"/>
                <w:szCs w:val="28"/>
              </w:rPr>
              <w:t xml:space="preserve">»,                                                            в отношении которого  функции и                                                                        полномочия учредителя  осуществляются администрацией  </w:t>
            </w:r>
            <w:proofErr w:type="spellStart"/>
            <w:r>
              <w:rPr>
                <w:b/>
                <w:i/>
                <w:sz w:val="28"/>
                <w:szCs w:val="28"/>
              </w:rPr>
              <w:t>Евдокимовского</w:t>
            </w:r>
            <w:proofErr w:type="spellEnd"/>
            <w:r>
              <w:rPr>
                <w:b/>
                <w:i/>
                <w:sz w:val="28"/>
                <w:szCs w:val="28"/>
              </w:rPr>
              <w:t xml:space="preserve"> сельского поселения </w:t>
            </w:r>
          </w:p>
        </w:tc>
      </w:tr>
    </w:tbl>
    <w:p w:rsidR="00B9121C" w:rsidRDefault="00B9121C" w:rsidP="00B9121C">
      <w:pPr>
        <w:suppressAutoHyphens/>
        <w:jc w:val="both"/>
        <w:rPr>
          <w:sz w:val="28"/>
          <w:szCs w:val="28"/>
        </w:rPr>
      </w:pPr>
    </w:p>
    <w:p w:rsidR="00B9121C" w:rsidRPr="0075090F" w:rsidRDefault="00B9121C" w:rsidP="00B9121C">
      <w:pPr>
        <w:pStyle w:val="ConsPlusTitle"/>
        <w:suppressAutoHyphens/>
        <w:ind w:firstLine="480"/>
        <w:jc w:val="both"/>
        <w:outlineLvl w:val="0"/>
        <w:rPr>
          <w:rFonts w:ascii="Times New Roman" w:eastAsia="Arial Unicode MS" w:hAnsi="Times New Roman" w:cs="Times New Roman"/>
          <w:b w:val="0"/>
          <w:sz w:val="28"/>
          <w:szCs w:val="28"/>
        </w:rPr>
      </w:pPr>
      <w:r w:rsidRPr="0075090F">
        <w:rPr>
          <w:rFonts w:ascii="Times New Roman" w:eastAsia="Arial Unicode MS" w:hAnsi="Times New Roman" w:cs="Times New Roman"/>
          <w:b w:val="0"/>
          <w:sz w:val="28"/>
          <w:szCs w:val="28"/>
        </w:rPr>
        <w:t xml:space="preserve">В целях обеспечения индексации заработной платы работников муниципального казенного учреждения культуры «Культурно-досуговый центр п. </w:t>
      </w:r>
      <w:proofErr w:type="spellStart"/>
      <w:r w:rsidRPr="0075090F">
        <w:rPr>
          <w:rFonts w:ascii="Times New Roman" w:eastAsia="Arial Unicode MS" w:hAnsi="Times New Roman" w:cs="Times New Roman"/>
          <w:b w:val="0"/>
          <w:sz w:val="28"/>
          <w:szCs w:val="28"/>
        </w:rPr>
        <w:t>Евдокимовский</w:t>
      </w:r>
      <w:proofErr w:type="spellEnd"/>
      <w:r w:rsidRPr="0075090F">
        <w:rPr>
          <w:rFonts w:ascii="Times New Roman" w:eastAsia="Arial Unicode MS" w:hAnsi="Times New Roman" w:cs="Times New Roman"/>
          <w:b w:val="0"/>
          <w:sz w:val="28"/>
          <w:szCs w:val="28"/>
        </w:rPr>
        <w:t xml:space="preserve">» в отношении, которых функции и полномочия  учредителя осуществляются  администрацией </w:t>
      </w:r>
      <w:proofErr w:type="spellStart"/>
      <w:r w:rsidRPr="0075090F">
        <w:rPr>
          <w:rFonts w:ascii="Times New Roman" w:eastAsia="Arial Unicode MS" w:hAnsi="Times New Roman" w:cs="Times New Roman"/>
          <w:b w:val="0"/>
          <w:sz w:val="28"/>
          <w:szCs w:val="28"/>
        </w:rPr>
        <w:t>Евдокимовского</w:t>
      </w:r>
      <w:proofErr w:type="spellEnd"/>
      <w:r w:rsidRPr="0075090F">
        <w:rPr>
          <w:rFonts w:ascii="Times New Roman" w:eastAsia="Arial Unicode MS" w:hAnsi="Times New Roman" w:cs="Times New Roman"/>
          <w:b w:val="0"/>
          <w:sz w:val="28"/>
          <w:szCs w:val="28"/>
        </w:rPr>
        <w:t xml:space="preserve"> сельского поселения, в  соответствии со статьей  134 Трудового кодекса Российской Федерации, во исполнение решения трехсторонней комиссии  Иркутской области по регулированию трудовых отношений от 26.11.2021 г. протокол № 65, руководствуясь статьей  Устава </w:t>
      </w:r>
      <w:proofErr w:type="spellStart"/>
      <w:r w:rsidRPr="0075090F">
        <w:rPr>
          <w:rFonts w:ascii="Times New Roman" w:eastAsia="Arial Unicode MS" w:hAnsi="Times New Roman" w:cs="Times New Roman"/>
          <w:b w:val="0"/>
          <w:sz w:val="28"/>
          <w:szCs w:val="28"/>
        </w:rPr>
        <w:t>Евдокимовского</w:t>
      </w:r>
      <w:proofErr w:type="spellEnd"/>
      <w:r w:rsidRPr="0075090F">
        <w:rPr>
          <w:rFonts w:ascii="Times New Roman" w:eastAsia="Arial Unicode MS" w:hAnsi="Times New Roman" w:cs="Times New Roman"/>
          <w:b w:val="0"/>
          <w:sz w:val="28"/>
          <w:szCs w:val="28"/>
        </w:rPr>
        <w:t xml:space="preserve"> сельского поселения  </w:t>
      </w:r>
    </w:p>
    <w:p w:rsidR="00B9121C" w:rsidRPr="0075090F" w:rsidRDefault="00B9121C" w:rsidP="00B9121C">
      <w:pPr>
        <w:pStyle w:val="ConsPlusTitle"/>
        <w:suppressAutoHyphens/>
        <w:ind w:firstLine="480"/>
        <w:jc w:val="both"/>
        <w:outlineLvl w:val="0"/>
        <w:rPr>
          <w:rFonts w:ascii="Times New Roman" w:hAnsi="Times New Roman" w:cs="Times New Roman"/>
          <w:b w:val="0"/>
          <w:sz w:val="28"/>
          <w:szCs w:val="28"/>
        </w:rPr>
      </w:pPr>
    </w:p>
    <w:p w:rsidR="00B9121C" w:rsidRPr="0075090F" w:rsidRDefault="00B9121C" w:rsidP="00B9121C">
      <w:pPr>
        <w:suppressAutoHyphens/>
        <w:jc w:val="center"/>
        <w:rPr>
          <w:b/>
          <w:sz w:val="28"/>
          <w:szCs w:val="28"/>
        </w:rPr>
      </w:pPr>
      <w:r w:rsidRPr="0075090F">
        <w:rPr>
          <w:b/>
          <w:sz w:val="28"/>
          <w:szCs w:val="28"/>
        </w:rPr>
        <w:t>ПОСТАНОВЛЯЮ:</w:t>
      </w:r>
    </w:p>
    <w:p w:rsidR="00B9121C" w:rsidRPr="0075090F" w:rsidRDefault="00B9121C" w:rsidP="00B9121C">
      <w:pPr>
        <w:suppressAutoHyphens/>
        <w:jc w:val="center"/>
        <w:rPr>
          <w:b/>
          <w:sz w:val="28"/>
          <w:szCs w:val="28"/>
        </w:rPr>
      </w:pPr>
    </w:p>
    <w:p w:rsidR="00B9121C" w:rsidRPr="0075090F" w:rsidRDefault="00B9121C" w:rsidP="00181219">
      <w:pPr>
        <w:pStyle w:val="a4"/>
        <w:numPr>
          <w:ilvl w:val="0"/>
          <w:numId w:val="21"/>
        </w:numPr>
        <w:suppressAutoHyphens/>
        <w:spacing w:after="0" w:line="240" w:lineRule="auto"/>
        <w:jc w:val="both"/>
        <w:rPr>
          <w:rFonts w:ascii="Times New Roman" w:hAnsi="Times New Roman"/>
          <w:b/>
          <w:sz w:val="28"/>
          <w:szCs w:val="28"/>
        </w:rPr>
      </w:pPr>
      <w:r w:rsidRPr="0075090F">
        <w:rPr>
          <w:rFonts w:ascii="Times New Roman" w:hAnsi="Times New Roman"/>
          <w:sz w:val="28"/>
          <w:szCs w:val="28"/>
        </w:rPr>
        <w:t xml:space="preserve"> Внести в Положение об оплате </w:t>
      </w:r>
      <w:proofErr w:type="gramStart"/>
      <w:r w:rsidRPr="0075090F">
        <w:rPr>
          <w:rFonts w:ascii="Times New Roman" w:hAnsi="Times New Roman"/>
          <w:sz w:val="28"/>
          <w:szCs w:val="28"/>
        </w:rPr>
        <w:t>труда  работников</w:t>
      </w:r>
      <w:proofErr w:type="gramEnd"/>
      <w:r w:rsidRPr="0075090F">
        <w:rPr>
          <w:rFonts w:ascii="Times New Roman" w:hAnsi="Times New Roman"/>
          <w:sz w:val="28"/>
          <w:szCs w:val="28"/>
        </w:rPr>
        <w:t xml:space="preserve">  муниципального казенного учреждения  культуры «Культурно-досуговый центр п. </w:t>
      </w:r>
      <w:proofErr w:type="spellStart"/>
      <w:r w:rsidRPr="0075090F">
        <w:rPr>
          <w:rFonts w:ascii="Times New Roman" w:hAnsi="Times New Roman"/>
          <w:sz w:val="28"/>
          <w:szCs w:val="28"/>
        </w:rPr>
        <w:t>Евдокимовский</w:t>
      </w:r>
      <w:proofErr w:type="spellEnd"/>
      <w:r w:rsidRPr="0075090F">
        <w:rPr>
          <w:rFonts w:ascii="Times New Roman" w:hAnsi="Times New Roman"/>
          <w:sz w:val="28"/>
          <w:szCs w:val="28"/>
        </w:rPr>
        <w:t xml:space="preserve">» в отношении,  которых  функции и полномочия учредителя осуществляются администрацией </w:t>
      </w:r>
      <w:proofErr w:type="spellStart"/>
      <w:r w:rsidRPr="0075090F">
        <w:rPr>
          <w:rFonts w:ascii="Times New Roman" w:hAnsi="Times New Roman"/>
          <w:sz w:val="28"/>
          <w:szCs w:val="28"/>
        </w:rPr>
        <w:t>Евдокимовского</w:t>
      </w:r>
      <w:proofErr w:type="spellEnd"/>
      <w:r w:rsidRPr="0075090F">
        <w:rPr>
          <w:rFonts w:ascii="Times New Roman" w:hAnsi="Times New Roman"/>
          <w:sz w:val="28"/>
          <w:szCs w:val="28"/>
        </w:rPr>
        <w:t xml:space="preserve"> сельского поселения, утвержденное постановлением  администрации </w:t>
      </w:r>
      <w:proofErr w:type="spellStart"/>
      <w:r w:rsidRPr="0075090F">
        <w:rPr>
          <w:rFonts w:ascii="Times New Roman" w:hAnsi="Times New Roman"/>
          <w:sz w:val="28"/>
          <w:szCs w:val="28"/>
        </w:rPr>
        <w:t>Евдокимовского</w:t>
      </w:r>
      <w:proofErr w:type="spellEnd"/>
      <w:r w:rsidRPr="0075090F">
        <w:rPr>
          <w:rFonts w:ascii="Times New Roman" w:hAnsi="Times New Roman"/>
          <w:sz w:val="28"/>
          <w:szCs w:val="28"/>
        </w:rPr>
        <w:t xml:space="preserve"> сельского поселения от  30 декабря  2021 года № 56 по следующим изменениям: </w:t>
      </w:r>
    </w:p>
    <w:p w:rsidR="00B9121C" w:rsidRPr="0075090F" w:rsidRDefault="00B9121C" w:rsidP="00181219">
      <w:pPr>
        <w:pStyle w:val="a4"/>
        <w:numPr>
          <w:ilvl w:val="1"/>
          <w:numId w:val="21"/>
        </w:numPr>
        <w:spacing w:after="0" w:line="240" w:lineRule="auto"/>
        <w:jc w:val="both"/>
        <w:rPr>
          <w:rFonts w:ascii="Times New Roman" w:hAnsi="Times New Roman"/>
          <w:sz w:val="28"/>
          <w:szCs w:val="28"/>
          <w:lang w:eastAsia="ru-RU"/>
        </w:rPr>
      </w:pPr>
      <w:r w:rsidRPr="0075090F">
        <w:rPr>
          <w:rFonts w:ascii="Times New Roman" w:hAnsi="Times New Roman"/>
          <w:sz w:val="28"/>
          <w:szCs w:val="28"/>
          <w:lang w:eastAsia="ru-RU"/>
        </w:rPr>
        <w:t xml:space="preserve">Приложение № 1 изложить в новой редакции согласно </w:t>
      </w:r>
      <w:proofErr w:type="gramStart"/>
      <w:r w:rsidRPr="0075090F">
        <w:rPr>
          <w:rFonts w:ascii="Times New Roman" w:hAnsi="Times New Roman"/>
          <w:sz w:val="28"/>
          <w:szCs w:val="28"/>
          <w:lang w:eastAsia="ru-RU"/>
        </w:rPr>
        <w:t>приложению</w:t>
      </w:r>
      <w:proofErr w:type="gramEnd"/>
      <w:r w:rsidRPr="0075090F">
        <w:rPr>
          <w:rFonts w:ascii="Times New Roman" w:hAnsi="Times New Roman"/>
          <w:sz w:val="28"/>
          <w:szCs w:val="28"/>
          <w:lang w:eastAsia="ru-RU"/>
        </w:rPr>
        <w:t xml:space="preserve"> к настоящему постановлению.</w:t>
      </w:r>
    </w:p>
    <w:p w:rsidR="00B9121C" w:rsidRPr="0075090F" w:rsidRDefault="00B9121C" w:rsidP="00181219">
      <w:pPr>
        <w:pStyle w:val="a4"/>
        <w:numPr>
          <w:ilvl w:val="0"/>
          <w:numId w:val="21"/>
        </w:numPr>
        <w:spacing w:after="0" w:line="240" w:lineRule="auto"/>
        <w:jc w:val="both"/>
        <w:rPr>
          <w:rFonts w:ascii="Times New Roman" w:hAnsi="Times New Roman"/>
          <w:sz w:val="28"/>
          <w:szCs w:val="28"/>
          <w:lang w:eastAsia="ru-RU"/>
        </w:rPr>
      </w:pPr>
      <w:r w:rsidRPr="0075090F">
        <w:rPr>
          <w:rFonts w:ascii="Times New Roman" w:hAnsi="Times New Roman"/>
          <w:sz w:val="28"/>
          <w:szCs w:val="28"/>
          <w:lang w:eastAsia="ru-RU"/>
        </w:rPr>
        <w:t xml:space="preserve"> Настоящее постановление вступает в силу на правоотношения с 1 марта 2022 года.</w:t>
      </w:r>
    </w:p>
    <w:p w:rsidR="00B9121C" w:rsidRPr="0075090F" w:rsidRDefault="00B9121C" w:rsidP="00181219">
      <w:pPr>
        <w:pStyle w:val="a4"/>
        <w:numPr>
          <w:ilvl w:val="0"/>
          <w:numId w:val="21"/>
        </w:numPr>
        <w:spacing w:after="0" w:line="240" w:lineRule="auto"/>
        <w:jc w:val="both"/>
        <w:rPr>
          <w:rFonts w:ascii="Times New Roman" w:hAnsi="Times New Roman"/>
          <w:sz w:val="28"/>
          <w:szCs w:val="28"/>
        </w:rPr>
      </w:pPr>
      <w:r w:rsidRPr="0075090F">
        <w:rPr>
          <w:rFonts w:ascii="Times New Roman" w:hAnsi="Times New Roman"/>
          <w:sz w:val="28"/>
          <w:szCs w:val="28"/>
        </w:rPr>
        <w:lastRenderedPageBreak/>
        <w:t xml:space="preserve"> Опубликовать настоящее постановление в газете «</w:t>
      </w:r>
      <w:proofErr w:type="spellStart"/>
      <w:r w:rsidRPr="0075090F">
        <w:rPr>
          <w:rFonts w:ascii="Times New Roman" w:hAnsi="Times New Roman"/>
          <w:sz w:val="28"/>
          <w:szCs w:val="28"/>
        </w:rPr>
        <w:t>Евдокимовский</w:t>
      </w:r>
      <w:proofErr w:type="spellEnd"/>
      <w:r w:rsidRPr="0075090F">
        <w:rPr>
          <w:rFonts w:ascii="Times New Roman" w:hAnsi="Times New Roman"/>
          <w:sz w:val="28"/>
          <w:szCs w:val="28"/>
        </w:rPr>
        <w:t xml:space="preserve"> вестник» и разместить на официальном сайте администрации </w:t>
      </w:r>
      <w:proofErr w:type="spellStart"/>
      <w:r w:rsidRPr="0075090F">
        <w:rPr>
          <w:rFonts w:ascii="Times New Roman" w:hAnsi="Times New Roman"/>
          <w:sz w:val="28"/>
          <w:szCs w:val="28"/>
        </w:rPr>
        <w:t>Евдокимовского</w:t>
      </w:r>
      <w:proofErr w:type="spellEnd"/>
      <w:r w:rsidRPr="0075090F">
        <w:rPr>
          <w:rFonts w:ascii="Times New Roman" w:hAnsi="Times New Roman"/>
          <w:sz w:val="28"/>
          <w:szCs w:val="28"/>
        </w:rPr>
        <w:t xml:space="preserve"> сельского поселения в информационно – телекоммуникационной сети «Интернет»</w:t>
      </w:r>
    </w:p>
    <w:p w:rsidR="00B9121C" w:rsidRPr="0075090F" w:rsidRDefault="00B9121C" w:rsidP="00181219">
      <w:pPr>
        <w:pStyle w:val="a4"/>
        <w:numPr>
          <w:ilvl w:val="0"/>
          <w:numId w:val="21"/>
        </w:numPr>
        <w:spacing w:after="0" w:line="240" w:lineRule="auto"/>
        <w:jc w:val="both"/>
        <w:rPr>
          <w:rFonts w:ascii="Times New Roman" w:hAnsi="Times New Roman"/>
          <w:sz w:val="28"/>
          <w:szCs w:val="28"/>
        </w:rPr>
      </w:pPr>
      <w:r w:rsidRPr="0075090F">
        <w:rPr>
          <w:rFonts w:ascii="Times New Roman" w:hAnsi="Times New Roman"/>
          <w:sz w:val="28"/>
          <w:szCs w:val="28"/>
        </w:rPr>
        <w:t xml:space="preserve">Контроль </w:t>
      </w:r>
      <w:proofErr w:type="gramStart"/>
      <w:r w:rsidRPr="0075090F">
        <w:rPr>
          <w:rFonts w:ascii="Times New Roman" w:hAnsi="Times New Roman"/>
          <w:sz w:val="28"/>
          <w:szCs w:val="28"/>
        </w:rPr>
        <w:t>над  исполнением</w:t>
      </w:r>
      <w:proofErr w:type="gramEnd"/>
      <w:r w:rsidRPr="0075090F">
        <w:rPr>
          <w:rFonts w:ascii="Times New Roman" w:hAnsi="Times New Roman"/>
          <w:sz w:val="28"/>
          <w:szCs w:val="28"/>
        </w:rPr>
        <w:t xml:space="preserve"> настоящего постановления возложить на директора муниципального казенного учреждения культуры «Культурно-досуговый центр п. </w:t>
      </w:r>
      <w:proofErr w:type="spellStart"/>
      <w:r w:rsidRPr="0075090F">
        <w:rPr>
          <w:rFonts w:ascii="Times New Roman" w:hAnsi="Times New Roman"/>
          <w:sz w:val="28"/>
          <w:szCs w:val="28"/>
        </w:rPr>
        <w:t>Евдокимовский</w:t>
      </w:r>
      <w:proofErr w:type="spellEnd"/>
      <w:r w:rsidRPr="0075090F">
        <w:rPr>
          <w:rFonts w:ascii="Times New Roman" w:hAnsi="Times New Roman"/>
          <w:sz w:val="28"/>
          <w:szCs w:val="28"/>
        </w:rPr>
        <w:t xml:space="preserve">» О.Г. </w:t>
      </w:r>
      <w:proofErr w:type="spellStart"/>
      <w:r w:rsidRPr="0075090F">
        <w:rPr>
          <w:rFonts w:ascii="Times New Roman" w:hAnsi="Times New Roman"/>
          <w:sz w:val="28"/>
          <w:szCs w:val="28"/>
        </w:rPr>
        <w:t>Тощевикову</w:t>
      </w:r>
      <w:proofErr w:type="spellEnd"/>
    </w:p>
    <w:p w:rsidR="00B9121C" w:rsidRDefault="00B9121C" w:rsidP="00B9121C">
      <w:pPr>
        <w:pStyle w:val="13"/>
        <w:tabs>
          <w:tab w:val="left" w:pos="1418"/>
        </w:tabs>
        <w:suppressAutoHyphens/>
        <w:spacing w:after="0" w:line="240" w:lineRule="auto"/>
        <w:ind w:left="0"/>
        <w:jc w:val="both"/>
        <w:rPr>
          <w:sz w:val="28"/>
          <w:szCs w:val="28"/>
        </w:rPr>
      </w:pPr>
    </w:p>
    <w:p w:rsidR="00B9121C" w:rsidRDefault="00B9121C" w:rsidP="00B9121C">
      <w:pPr>
        <w:pStyle w:val="13"/>
        <w:suppressAutoHyphens/>
        <w:spacing w:after="0" w:line="240" w:lineRule="auto"/>
        <w:ind w:left="567"/>
        <w:jc w:val="both"/>
        <w:rPr>
          <w:sz w:val="28"/>
          <w:szCs w:val="28"/>
        </w:rPr>
      </w:pPr>
    </w:p>
    <w:p w:rsidR="00B9121C" w:rsidRDefault="00B9121C" w:rsidP="00B9121C">
      <w:pPr>
        <w:pStyle w:val="13"/>
        <w:suppressAutoHyphens/>
        <w:spacing w:after="0" w:line="240" w:lineRule="auto"/>
        <w:ind w:left="567"/>
        <w:jc w:val="both"/>
        <w:rPr>
          <w:sz w:val="28"/>
          <w:szCs w:val="28"/>
        </w:rPr>
      </w:pPr>
    </w:p>
    <w:p w:rsidR="00B9121C" w:rsidRDefault="00B9121C" w:rsidP="00B9121C">
      <w:pPr>
        <w:pStyle w:val="13"/>
        <w:suppressAutoHyphens/>
        <w:spacing w:after="0" w:line="240" w:lineRule="auto"/>
        <w:ind w:left="567"/>
        <w:jc w:val="both"/>
        <w:rPr>
          <w:sz w:val="28"/>
          <w:szCs w:val="28"/>
        </w:rPr>
      </w:pPr>
    </w:p>
    <w:p w:rsidR="00B9121C" w:rsidRDefault="00B9121C" w:rsidP="00B9121C">
      <w:pPr>
        <w:pStyle w:val="13"/>
        <w:suppressAutoHyphens/>
        <w:spacing w:after="0" w:line="240" w:lineRule="auto"/>
        <w:ind w:left="567"/>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r>
        <w:rPr>
          <w:sz w:val="28"/>
          <w:szCs w:val="28"/>
        </w:rPr>
        <w:t xml:space="preserve">Глава </w:t>
      </w:r>
      <w:proofErr w:type="spellStart"/>
      <w:proofErr w:type="gramStart"/>
      <w:r>
        <w:rPr>
          <w:sz w:val="28"/>
          <w:szCs w:val="28"/>
        </w:rPr>
        <w:t>Евдокимовского</w:t>
      </w:r>
      <w:proofErr w:type="spellEnd"/>
      <w:r>
        <w:rPr>
          <w:sz w:val="28"/>
          <w:szCs w:val="28"/>
        </w:rPr>
        <w:t xml:space="preserve">  сельского</w:t>
      </w:r>
      <w:proofErr w:type="gramEnd"/>
      <w:r>
        <w:rPr>
          <w:sz w:val="28"/>
          <w:szCs w:val="28"/>
        </w:rPr>
        <w:t xml:space="preserve"> поселения             __________ В.Н. </w:t>
      </w:r>
      <w:proofErr w:type="spellStart"/>
      <w:r>
        <w:rPr>
          <w:sz w:val="28"/>
          <w:szCs w:val="28"/>
        </w:rPr>
        <w:t>Копанев</w:t>
      </w:r>
      <w:proofErr w:type="spellEnd"/>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Pr="005908A3" w:rsidRDefault="00B9121C" w:rsidP="00B9121C">
      <w:pPr>
        <w:pStyle w:val="a0"/>
        <w:tabs>
          <w:tab w:val="left" w:pos="1024"/>
        </w:tabs>
        <w:spacing w:line="360" w:lineRule="auto"/>
        <w:ind w:right="40"/>
        <w:jc w:val="right"/>
        <w:rPr>
          <w:sz w:val="28"/>
          <w:szCs w:val="28"/>
        </w:rPr>
      </w:pPr>
      <w:r w:rsidRPr="003463CE">
        <w:rPr>
          <w:b/>
          <w:sz w:val="24"/>
          <w:szCs w:val="24"/>
        </w:rPr>
        <w:t>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1"/>
      </w:tblGrid>
      <w:tr w:rsidR="00B9121C" w:rsidRPr="000D715B" w:rsidTr="0075090F">
        <w:tc>
          <w:tcPr>
            <w:tcW w:w="4644" w:type="dxa"/>
            <w:tcBorders>
              <w:top w:val="nil"/>
              <w:left w:val="nil"/>
              <w:bottom w:val="nil"/>
              <w:right w:val="nil"/>
            </w:tcBorders>
            <w:shd w:val="clear" w:color="auto" w:fill="auto"/>
          </w:tcPr>
          <w:p w:rsidR="00B9121C" w:rsidRPr="000D715B" w:rsidRDefault="00B9121C" w:rsidP="0075090F">
            <w:pPr>
              <w:pStyle w:val="ConsPlusTitle"/>
              <w:jc w:val="both"/>
              <w:rPr>
                <w:b w:val="0"/>
                <w:szCs w:val="24"/>
                <w:lang w:eastAsia="en-US"/>
              </w:rPr>
            </w:pPr>
            <w:r w:rsidRPr="000D715B">
              <w:rPr>
                <w:b w:val="0"/>
                <w:szCs w:val="24"/>
                <w:lang w:eastAsia="en-US"/>
              </w:rPr>
              <w:t>К Положению об оплате труда работников</w:t>
            </w:r>
          </w:p>
          <w:p w:rsidR="00B9121C" w:rsidRPr="00340E26" w:rsidRDefault="00B9121C" w:rsidP="0075090F">
            <w:pPr>
              <w:pStyle w:val="ConsPlusTitle"/>
              <w:jc w:val="both"/>
              <w:rPr>
                <w:b w:val="0"/>
                <w:szCs w:val="24"/>
                <w:lang w:eastAsia="en-US"/>
              </w:rPr>
            </w:pPr>
            <w:r w:rsidRPr="000D715B">
              <w:rPr>
                <w:b w:val="0"/>
                <w:szCs w:val="24"/>
                <w:lang w:eastAsia="en-US"/>
              </w:rPr>
              <w:t xml:space="preserve">муниципального казённого учреждения культуры «Культурно – досуговый центр п. </w:t>
            </w:r>
            <w:proofErr w:type="spellStart"/>
            <w:r w:rsidRPr="000D715B">
              <w:rPr>
                <w:b w:val="0"/>
                <w:szCs w:val="24"/>
                <w:lang w:eastAsia="en-US"/>
              </w:rPr>
              <w:t>Евдокимовский</w:t>
            </w:r>
            <w:proofErr w:type="spellEnd"/>
            <w:r w:rsidRPr="000D715B">
              <w:rPr>
                <w:b w:val="0"/>
                <w:szCs w:val="24"/>
                <w:lang w:eastAsia="en-US"/>
              </w:rPr>
              <w:t xml:space="preserve">», в отношении которого функции и полномочия учредителя осуществляются администрацией </w:t>
            </w:r>
            <w:proofErr w:type="spellStart"/>
            <w:r w:rsidRPr="000D715B">
              <w:rPr>
                <w:b w:val="0"/>
                <w:szCs w:val="24"/>
                <w:lang w:eastAsia="en-US"/>
              </w:rPr>
              <w:t>Евдокимовского</w:t>
            </w:r>
            <w:proofErr w:type="spellEnd"/>
            <w:r w:rsidRPr="000D715B">
              <w:rPr>
                <w:b w:val="0"/>
                <w:szCs w:val="24"/>
                <w:lang w:eastAsia="en-US"/>
              </w:rPr>
              <w:t xml:space="preserve"> сельского поселения утвержденного </w:t>
            </w:r>
            <w:proofErr w:type="gramStart"/>
            <w:r w:rsidRPr="000D715B">
              <w:rPr>
                <w:b w:val="0"/>
                <w:szCs w:val="24"/>
                <w:lang w:eastAsia="en-US"/>
              </w:rPr>
              <w:t>Постановлением  администрации</w:t>
            </w:r>
            <w:proofErr w:type="gramEnd"/>
            <w:r w:rsidRPr="000D715B">
              <w:rPr>
                <w:b w:val="0"/>
                <w:szCs w:val="24"/>
                <w:lang w:eastAsia="en-US"/>
              </w:rPr>
              <w:t xml:space="preserve"> </w:t>
            </w:r>
            <w:proofErr w:type="spellStart"/>
            <w:r w:rsidRPr="000D715B">
              <w:rPr>
                <w:b w:val="0"/>
                <w:szCs w:val="24"/>
                <w:lang w:eastAsia="en-US"/>
              </w:rPr>
              <w:t>Евдокимовского</w:t>
            </w:r>
            <w:proofErr w:type="spellEnd"/>
            <w:r w:rsidRPr="000D715B">
              <w:rPr>
                <w:b w:val="0"/>
                <w:szCs w:val="24"/>
                <w:lang w:eastAsia="en-US"/>
              </w:rPr>
              <w:t xml:space="preserve"> сельского поселения  от  </w:t>
            </w:r>
            <w:r>
              <w:rPr>
                <w:b w:val="0"/>
                <w:szCs w:val="28"/>
              </w:rPr>
              <w:t>27 мая 2022 года  №  22</w:t>
            </w:r>
          </w:p>
          <w:p w:rsidR="00B9121C" w:rsidRPr="000D715B" w:rsidRDefault="00B9121C" w:rsidP="0075090F">
            <w:pPr>
              <w:pStyle w:val="ConsPlusTitle"/>
              <w:jc w:val="right"/>
              <w:rPr>
                <w:b w:val="0"/>
                <w:szCs w:val="24"/>
                <w:lang w:eastAsia="en-US"/>
              </w:rPr>
            </w:pPr>
          </w:p>
        </w:tc>
      </w:tr>
    </w:tbl>
    <w:p w:rsidR="00B9121C" w:rsidRPr="003463CE" w:rsidRDefault="00B9121C" w:rsidP="00B9121C">
      <w:pPr>
        <w:pStyle w:val="a0"/>
        <w:spacing w:line="240" w:lineRule="auto"/>
        <w:ind w:left="4820"/>
        <w:jc w:val="both"/>
        <w:rPr>
          <w:sz w:val="28"/>
          <w:szCs w:val="28"/>
        </w:rPr>
      </w:pPr>
    </w:p>
    <w:p w:rsidR="00B9121C" w:rsidRDefault="00B9121C" w:rsidP="00B9121C">
      <w:pPr>
        <w:ind w:firstLine="540"/>
        <w:jc w:val="both"/>
        <w:outlineLvl w:val="0"/>
        <w:rPr>
          <w:b/>
        </w:rPr>
      </w:pPr>
      <w:r w:rsidRPr="00D1724B">
        <w:rPr>
          <w:b/>
        </w:rPr>
        <w:t>Размеры минимальных окладов работников муниципальн</w:t>
      </w:r>
      <w:r>
        <w:rPr>
          <w:b/>
        </w:rPr>
        <w:t>ого</w:t>
      </w:r>
      <w:r w:rsidRPr="00D1724B">
        <w:rPr>
          <w:b/>
        </w:rPr>
        <w:t xml:space="preserve"> </w:t>
      </w:r>
      <w:r>
        <w:rPr>
          <w:b/>
        </w:rPr>
        <w:t xml:space="preserve">казённого </w:t>
      </w:r>
      <w:r w:rsidRPr="00D1724B">
        <w:rPr>
          <w:b/>
        </w:rPr>
        <w:t>учреждени</w:t>
      </w:r>
      <w:r>
        <w:rPr>
          <w:b/>
        </w:rPr>
        <w:t>я</w:t>
      </w:r>
      <w:r w:rsidRPr="00D1724B">
        <w:rPr>
          <w:b/>
        </w:rPr>
        <w:t xml:space="preserve"> культуры</w:t>
      </w:r>
      <w:r>
        <w:rPr>
          <w:b/>
        </w:rPr>
        <w:t xml:space="preserve"> «Культурно – досуговый центр п. </w:t>
      </w:r>
      <w:proofErr w:type="spellStart"/>
      <w:r>
        <w:rPr>
          <w:b/>
        </w:rPr>
        <w:t>Евдокимовский</w:t>
      </w:r>
      <w:proofErr w:type="spellEnd"/>
      <w:r>
        <w:rPr>
          <w:b/>
        </w:rPr>
        <w:t>»</w:t>
      </w:r>
      <w:r w:rsidRPr="00D1724B">
        <w:rPr>
          <w:b/>
        </w:rPr>
        <w:t>,</w:t>
      </w:r>
      <w:r>
        <w:rPr>
          <w:b/>
        </w:rPr>
        <w:t xml:space="preserve"> </w:t>
      </w:r>
      <w:r w:rsidRPr="00D1724B">
        <w:rPr>
          <w:b/>
        </w:rPr>
        <w:t xml:space="preserve">в отношении которых функции и полномочия учредителя осуществляются </w:t>
      </w:r>
      <w:proofErr w:type="gramStart"/>
      <w:r w:rsidRPr="00D1724B">
        <w:rPr>
          <w:b/>
        </w:rPr>
        <w:t>администраци</w:t>
      </w:r>
      <w:r>
        <w:rPr>
          <w:b/>
        </w:rPr>
        <w:t>ей</w:t>
      </w:r>
      <w:r w:rsidRPr="00D1724B">
        <w:rPr>
          <w:b/>
        </w:rPr>
        <w:t xml:space="preserve">  </w:t>
      </w:r>
      <w:proofErr w:type="spellStart"/>
      <w:r>
        <w:rPr>
          <w:b/>
        </w:rPr>
        <w:t>Евдокимовского</w:t>
      </w:r>
      <w:proofErr w:type="spellEnd"/>
      <w:proofErr w:type="gramEnd"/>
      <w:r>
        <w:rPr>
          <w:b/>
        </w:rPr>
        <w:t xml:space="preserve"> сельского поселения.</w:t>
      </w:r>
    </w:p>
    <w:p w:rsidR="00B9121C" w:rsidRDefault="00B9121C" w:rsidP="00B9121C">
      <w:pPr>
        <w:ind w:firstLine="540"/>
        <w:jc w:val="both"/>
        <w:outlineLvl w:val="0"/>
        <w:rPr>
          <w:b/>
        </w:rPr>
      </w:pPr>
    </w:p>
    <w:p w:rsidR="00B9121C" w:rsidRPr="00861D04" w:rsidRDefault="00B9121C" w:rsidP="00B9121C">
      <w:pPr>
        <w:shd w:val="clear" w:color="auto" w:fill="FFFFFF"/>
        <w:jc w:val="both"/>
        <w:rPr>
          <w:b/>
        </w:rPr>
      </w:pPr>
      <w:r>
        <w:rPr>
          <w:b/>
        </w:rPr>
        <w:t>1</w:t>
      </w:r>
      <w:r w:rsidRPr="00D1724B">
        <w:rPr>
          <w:b/>
        </w:rPr>
        <w:t xml:space="preserve">. Профессиональные квалификационные </w:t>
      </w:r>
      <w:r>
        <w:rPr>
          <w:b/>
        </w:rPr>
        <w:t xml:space="preserve">группы </w:t>
      </w:r>
      <w:r w:rsidRPr="00D1724B">
        <w:rPr>
          <w:b/>
        </w:rPr>
        <w:t>должностей работников</w:t>
      </w:r>
      <w:r>
        <w:rPr>
          <w:b/>
        </w:rPr>
        <w:t xml:space="preserve"> ф</w:t>
      </w:r>
      <w:r w:rsidRPr="00380110">
        <w:rPr>
          <w:rFonts w:ascii="YS Text" w:hAnsi="YS Text"/>
          <w:b/>
          <w:color w:val="000000"/>
          <w:sz w:val="23"/>
          <w:szCs w:val="23"/>
        </w:rPr>
        <w:t>изической</w:t>
      </w:r>
      <w:r>
        <w:rPr>
          <w:rFonts w:ascii="YS Text" w:hAnsi="YS Text"/>
          <w:b/>
          <w:color w:val="000000"/>
          <w:sz w:val="23"/>
          <w:szCs w:val="23"/>
        </w:rPr>
        <w:t xml:space="preserve"> культуры и спорта,</w:t>
      </w:r>
      <w:r w:rsidRPr="00380110">
        <w:rPr>
          <w:rFonts w:ascii="YS Text" w:hAnsi="YS Text"/>
          <w:b/>
          <w:color w:val="000000"/>
          <w:sz w:val="23"/>
          <w:szCs w:val="23"/>
        </w:rPr>
        <w:t xml:space="preserve"> утвержденн</w:t>
      </w:r>
      <w:r>
        <w:rPr>
          <w:rFonts w:ascii="YS Text" w:hAnsi="YS Text"/>
          <w:b/>
          <w:color w:val="000000"/>
          <w:sz w:val="23"/>
          <w:szCs w:val="23"/>
        </w:rPr>
        <w:t xml:space="preserve">ые </w:t>
      </w:r>
      <w:r w:rsidRPr="00380110">
        <w:rPr>
          <w:b/>
          <w:color w:val="000000"/>
          <w:sz w:val="23"/>
          <w:szCs w:val="23"/>
        </w:rPr>
        <w:t>приказом Министерства спорта</w:t>
      </w:r>
      <w:r>
        <w:rPr>
          <w:b/>
          <w:color w:val="000000"/>
          <w:sz w:val="23"/>
          <w:szCs w:val="23"/>
        </w:rPr>
        <w:t xml:space="preserve"> </w:t>
      </w:r>
      <w:r w:rsidRPr="00380110">
        <w:rPr>
          <w:b/>
          <w:color w:val="000000"/>
          <w:sz w:val="23"/>
          <w:szCs w:val="23"/>
        </w:rPr>
        <w:t>Иркутской области от 26.12.2018 № 107-мпр</w:t>
      </w:r>
    </w:p>
    <w:p w:rsidR="00B9121C" w:rsidRDefault="00B9121C" w:rsidP="00B9121C">
      <w:pPr>
        <w:jc w:val="both"/>
        <w:outlineLvl w:val="3"/>
        <w:rPr>
          <w:b/>
        </w:rPr>
      </w:pPr>
    </w:p>
    <w:p w:rsidR="00B9121C" w:rsidRDefault="00B9121C" w:rsidP="00B9121C">
      <w:pPr>
        <w:jc w:val="both"/>
        <w:outlineLvl w:val="3"/>
        <w:rPr>
          <w:b/>
        </w:rPr>
      </w:pPr>
      <w:r w:rsidRPr="00D1724B">
        <w:rPr>
          <w:b/>
        </w:rPr>
        <w:t>Профессиональная квалификационная группа должностей</w:t>
      </w:r>
      <w:r>
        <w:rPr>
          <w:b/>
        </w:rPr>
        <w:t xml:space="preserve"> </w:t>
      </w:r>
      <w:r w:rsidRPr="00D1724B">
        <w:rPr>
          <w:b/>
        </w:rPr>
        <w:t>работников</w:t>
      </w:r>
      <w:r>
        <w:rPr>
          <w:b/>
        </w:rPr>
        <w:t xml:space="preserve"> физической культуры и спорта второго уровня</w:t>
      </w: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B9121C" w:rsidRPr="00F364C0" w:rsidTr="0075090F">
        <w:trPr>
          <w:cantSplit/>
          <w:trHeight w:val="186"/>
        </w:trPr>
        <w:tc>
          <w:tcPr>
            <w:tcW w:w="8080" w:type="dxa"/>
            <w:tcBorders>
              <w:top w:val="single" w:sz="6" w:space="0" w:color="auto"/>
              <w:left w:val="single" w:sz="6" w:space="0" w:color="auto"/>
              <w:bottom w:val="single" w:sz="6" w:space="0" w:color="auto"/>
              <w:right w:val="single" w:sz="4" w:space="0" w:color="auto"/>
            </w:tcBorders>
          </w:tcPr>
          <w:p w:rsidR="00B9121C" w:rsidRPr="00463668" w:rsidRDefault="00B9121C" w:rsidP="0075090F">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B9121C" w:rsidRPr="00463668" w:rsidRDefault="00B9121C" w:rsidP="0075090F">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B9121C" w:rsidRPr="00F364C0" w:rsidTr="0075090F">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D1724B">
              <w:rPr>
                <w:rFonts w:ascii="Times New Roman" w:hAnsi="Times New Roman" w:cs="Times New Roman"/>
                <w:b/>
                <w:sz w:val="24"/>
                <w:szCs w:val="24"/>
              </w:rPr>
              <w:t xml:space="preserve"> квалификационный уровень                        </w:t>
            </w:r>
          </w:p>
        </w:tc>
      </w:tr>
      <w:tr w:rsidR="00B9121C" w:rsidRPr="00F364C0" w:rsidTr="0075090F">
        <w:trPr>
          <w:cantSplit/>
          <w:trHeight w:val="421"/>
        </w:trPr>
        <w:tc>
          <w:tcPr>
            <w:tcW w:w="8080" w:type="dxa"/>
            <w:tcBorders>
              <w:top w:val="single" w:sz="4" w:space="0" w:color="auto"/>
              <w:left w:val="single" w:sz="4" w:space="0" w:color="auto"/>
              <w:bottom w:val="single" w:sz="4"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r w:rsidRPr="00D1724B">
              <w:rPr>
                <w:rFonts w:ascii="Times New Roman" w:hAnsi="Times New Roman" w:cs="Times New Roman"/>
                <w:sz w:val="24"/>
                <w:szCs w:val="24"/>
              </w:rPr>
              <w:t xml:space="preserve"> </w:t>
            </w:r>
          </w:p>
        </w:tc>
        <w:tc>
          <w:tcPr>
            <w:tcW w:w="1656" w:type="dxa"/>
            <w:tcBorders>
              <w:top w:val="single" w:sz="6" w:space="0" w:color="auto"/>
              <w:left w:val="single" w:sz="4" w:space="0" w:color="auto"/>
              <w:bottom w:val="single" w:sz="6" w:space="0" w:color="auto"/>
              <w:right w:val="single" w:sz="6" w:space="0" w:color="auto"/>
            </w:tcBorders>
          </w:tcPr>
          <w:p w:rsidR="00B9121C" w:rsidRPr="00D1724B" w:rsidRDefault="00B9121C" w:rsidP="0075090F">
            <w:pPr>
              <w:pStyle w:val="ConsPlusCell"/>
              <w:jc w:val="center"/>
              <w:rPr>
                <w:rFonts w:ascii="Times New Roman" w:hAnsi="Times New Roman" w:cs="Times New Roman"/>
                <w:b/>
                <w:sz w:val="24"/>
                <w:szCs w:val="24"/>
              </w:rPr>
            </w:pPr>
            <w:r>
              <w:rPr>
                <w:rFonts w:ascii="Times New Roman" w:hAnsi="Times New Roman" w:cs="Times New Roman"/>
                <w:b/>
                <w:sz w:val="24"/>
                <w:szCs w:val="24"/>
              </w:rPr>
              <w:t>7 736</w:t>
            </w:r>
          </w:p>
        </w:tc>
      </w:tr>
    </w:tbl>
    <w:p w:rsidR="00B9121C" w:rsidRDefault="00B9121C" w:rsidP="00B9121C">
      <w:pPr>
        <w:jc w:val="both"/>
        <w:outlineLvl w:val="4"/>
        <w:rPr>
          <w:b/>
        </w:rPr>
      </w:pPr>
    </w:p>
    <w:p w:rsidR="00B9121C" w:rsidRDefault="00B9121C" w:rsidP="00B9121C">
      <w:pPr>
        <w:jc w:val="both"/>
        <w:outlineLvl w:val="4"/>
        <w:rPr>
          <w:b/>
        </w:rPr>
      </w:pPr>
      <w:r>
        <w:rPr>
          <w:b/>
        </w:rPr>
        <w:t>2</w:t>
      </w:r>
      <w:r w:rsidRPr="00D1724B">
        <w:rPr>
          <w:b/>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Pr="00D1724B">
        <w:rPr>
          <w:b/>
        </w:rPr>
        <w:t>Минздравсоцразвития</w:t>
      </w:r>
      <w:proofErr w:type="spellEnd"/>
      <w:r w:rsidRPr="00D1724B">
        <w:rPr>
          <w:b/>
        </w:rPr>
        <w:t xml:space="preserve"> России от 31 августа 2007 года № 570</w:t>
      </w:r>
    </w:p>
    <w:p w:rsidR="00B9121C" w:rsidRPr="00BD4849" w:rsidRDefault="00B9121C" w:rsidP="00B9121C">
      <w:pPr>
        <w:jc w:val="both"/>
        <w:outlineLvl w:val="3"/>
        <w:rPr>
          <w:b/>
        </w:rPr>
      </w:pPr>
      <w:r w:rsidRPr="00BD4849">
        <w:rPr>
          <w:b/>
        </w:rPr>
        <w:t>Профессиональная квалификационная группа</w:t>
      </w:r>
    </w:p>
    <w:p w:rsidR="00B9121C" w:rsidRPr="00BD4849" w:rsidRDefault="00B9121C" w:rsidP="00B9121C">
      <w:pPr>
        <w:ind w:firstLine="540"/>
        <w:jc w:val="both"/>
        <w:outlineLvl w:val="3"/>
        <w:rPr>
          <w:b/>
        </w:rPr>
      </w:pPr>
      <w:r w:rsidRPr="00BD4849">
        <w:rPr>
          <w:b/>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B9121C" w:rsidRPr="00F364C0" w:rsidTr="0075090F">
        <w:trPr>
          <w:cantSplit/>
          <w:trHeight w:val="184"/>
        </w:trPr>
        <w:tc>
          <w:tcPr>
            <w:tcW w:w="8026" w:type="dxa"/>
            <w:tcBorders>
              <w:top w:val="single" w:sz="6" w:space="0" w:color="auto"/>
              <w:left w:val="single" w:sz="6" w:space="0" w:color="auto"/>
              <w:bottom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B9121C" w:rsidRPr="00F364C0" w:rsidTr="0075090F">
        <w:trPr>
          <w:cantSplit/>
          <w:trHeight w:val="184"/>
        </w:trPr>
        <w:tc>
          <w:tcPr>
            <w:tcW w:w="8026" w:type="dxa"/>
            <w:tcBorders>
              <w:top w:val="single" w:sz="6" w:space="0" w:color="auto"/>
              <w:left w:val="single" w:sz="6" w:space="0" w:color="auto"/>
              <w:bottom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B9121C" w:rsidRPr="00D1724B" w:rsidRDefault="00B9121C" w:rsidP="0075090F">
            <w:pPr>
              <w:pStyle w:val="ConsPlusCell"/>
              <w:jc w:val="both"/>
              <w:rPr>
                <w:rFonts w:ascii="Times New Roman" w:hAnsi="Times New Roman" w:cs="Times New Roman"/>
                <w:b/>
                <w:sz w:val="24"/>
                <w:szCs w:val="24"/>
              </w:rPr>
            </w:pPr>
          </w:p>
          <w:p w:rsidR="00B9121C" w:rsidRPr="00D1724B" w:rsidRDefault="00B9121C" w:rsidP="0075090F">
            <w:pPr>
              <w:pStyle w:val="ConsPlusCell"/>
              <w:jc w:val="both"/>
              <w:rPr>
                <w:rFonts w:ascii="Times New Roman" w:hAnsi="Times New Roman" w:cs="Times New Roman"/>
                <w:b/>
                <w:sz w:val="24"/>
                <w:szCs w:val="24"/>
              </w:rPr>
            </w:pPr>
          </w:p>
          <w:p w:rsidR="00B9121C" w:rsidRPr="00D1724B" w:rsidRDefault="00B9121C" w:rsidP="0075090F">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8 580</w:t>
            </w:r>
          </w:p>
        </w:tc>
      </w:tr>
      <w:tr w:rsidR="00B9121C" w:rsidRPr="00F364C0" w:rsidTr="0075090F">
        <w:trPr>
          <w:cantSplit/>
          <w:trHeight w:val="342"/>
        </w:trPr>
        <w:tc>
          <w:tcPr>
            <w:tcW w:w="8026" w:type="dxa"/>
            <w:tcBorders>
              <w:top w:val="single" w:sz="6" w:space="0" w:color="auto"/>
              <w:left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B9121C" w:rsidRPr="00F364C0" w:rsidRDefault="00B9121C" w:rsidP="0075090F">
            <w:pPr>
              <w:jc w:val="both"/>
            </w:pPr>
          </w:p>
        </w:tc>
      </w:tr>
      <w:tr w:rsidR="00B9121C" w:rsidRPr="00F364C0" w:rsidTr="0075090F">
        <w:trPr>
          <w:cantSplit/>
          <w:trHeight w:val="276"/>
        </w:trPr>
        <w:tc>
          <w:tcPr>
            <w:tcW w:w="8026" w:type="dxa"/>
            <w:tcBorders>
              <w:top w:val="single" w:sz="6" w:space="0" w:color="auto"/>
              <w:left w:val="single" w:sz="6" w:space="0" w:color="auto"/>
              <w:bottom w:val="single" w:sz="6" w:space="0" w:color="auto"/>
              <w:right w:val="single" w:sz="6"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B9121C" w:rsidRPr="00F364C0" w:rsidRDefault="00B9121C" w:rsidP="0075090F">
            <w:pPr>
              <w:jc w:val="both"/>
            </w:pPr>
          </w:p>
        </w:tc>
      </w:tr>
    </w:tbl>
    <w:p w:rsidR="00B9121C" w:rsidRDefault="00B9121C" w:rsidP="00B9121C">
      <w:pPr>
        <w:jc w:val="both"/>
        <w:outlineLvl w:val="3"/>
        <w:rPr>
          <w:b/>
        </w:rPr>
      </w:pPr>
    </w:p>
    <w:p w:rsidR="00B9121C" w:rsidRPr="00D1724B" w:rsidRDefault="00B9121C" w:rsidP="00B9121C">
      <w:pPr>
        <w:jc w:val="both"/>
        <w:outlineLvl w:val="3"/>
        <w:rPr>
          <w:b/>
        </w:rPr>
      </w:pPr>
      <w:r w:rsidRPr="00D1724B">
        <w:rPr>
          <w:b/>
        </w:rPr>
        <w:t>Профессиональная квалификационная группа</w:t>
      </w:r>
    </w:p>
    <w:p w:rsidR="00B9121C" w:rsidRPr="00D1724B" w:rsidRDefault="00B9121C" w:rsidP="00B9121C">
      <w:pPr>
        <w:ind w:firstLine="540"/>
        <w:jc w:val="both"/>
        <w:outlineLvl w:val="3"/>
        <w:rPr>
          <w:b/>
        </w:rPr>
      </w:pPr>
      <w:r w:rsidRPr="00D1724B">
        <w:rPr>
          <w:b/>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B9121C" w:rsidRPr="00F364C0" w:rsidTr="0075090F">
        <w:trPr>
          <w:cantSplit/>
          <w:trHeight w:val="240"/>
        </w:trPr>
        <w:tc>
          <w:tcPr>
            <w:tcW w:w="8100" w:type="dxa"/>
            <w:tcBorders>
              <w:top w:val="single" w:sz="6" w:space="0" w:color="auto"/>
              <w:left w:val="single" w:sz="6" w:space="0" w:color="auto"/>
              <w:bottom w:val="single" w:sz="6"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B9121C" w:rsidRPr="00F364C0" w:rsidTr="0075090F">
        <w:trPr>
          <w:cantSplit/>
          <w:trHeight w:val="302"/>
        </w:trPr>
        <w:tc>
          <w:tcPr>
            <w:tcW w:w="8100" w:type="dxa"/>
            <w:tcBorders>
              <w:top w:val="single" w:sz="6" w:space="0" w:color="auto"/>
              <w:left w:val="single" w:sz="6" w:space="0" w:color="auto"/>
              <w:bottom w:val="single" w:sz="6"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B9121C" w:rsidRPr="00D1724B" w:rsidRDefault="00B9121C" w:rsidP="0075090F">
            <w:pPr>
              <w:pStyle w:val="ConsPlusCell"/>
              <w:jc w:val="both"/>
              <w:rPr>
                <w:rFonts w:ascii="Times New Roman" w:hAnsi="Times New Roman" w:cs="Times New Roman"/>
                <w:b/>
                <w:sz w:val="24"/>
                <w:szCs w:val="24"/>
              </w:rPr>
            </w:pPr>
          </w:p>
          <w:p w:rsidR="00B9121C" w:rsidRPr="00D1724B" w:rsidRDefault="00B9121C" w:rsidP="0075090F">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9 861</w:t>
            </w:r>
          </w:p>
        </w:tc>
      </w:tr>
      <w:tr w:rsidR="00B9121C" w:rsidRPr="00F364C0" w:rsidTr="0075090F">
        <w:trPr>
          <w:cantSplit/>
          <w:trHeight w:val="240"/>
        </w:trPr>
        <w:tc>
          <w:tcPr>
            <w:tcW w:w="8100" w:type="dxa"/>
            <w:tcBorders>
              <w:top w:val="single" w:sz="6" w:space="0" w:color="auto"/>
              <w:left w:val="single" w:sz="6" w:space="0" w:color="auto"/>
              <w:bottom w:val="single" w:sz="6"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B9121C" w:rsidRPr="00F364C0" w:rsidRDefault="00B9121C" w:rsidP="0075090F">
            <w:pPr>
              <w:jc w:val="both"/>
            </w:pPr>
          </w:p>
        </w:tc>
      </w:tr>
    </w:tbl>
    <w:p w:rsidR="00B9121C" w:rsidRDefault="00B9121C" w:rsidP="00B9121C">
      <w:pPr>
        <w:jc w:val="both"/>
        <w:outlineLvl w:val="1"/>
        <w:rPr>
          <w:b/>
        </w:rPr>
      </w:pPr>
    </w:p>
    <w:p w:rsidR="00B9121C" w:rsidRPr="00767E02" w:rsidRDefault="00B9121C" w:rsidP="00B9121C">
      <w:pPr>
        <w:jc w:val="both"/>
        <w:outlineLvl w:val="1"/>
        <w:rPr>
          <w:b/>
        </w:rPr>
      </w:pPr>
      <w:r w:rsidRPr="00767E02">
        <w:rPr>
          <w:b/>
        </w:rPr>
        <w:t>Профессиональная квалификационная группа</w:t>
      </w:r>
    </w:p>
    <w:p w:rsidR="00B9121C" w:rsidRPr="00767E02" w:rsidRDefault="00B9121C" w:rsidP="00B9121C">
      <w:pPr>
        <w:jc w:val="both"/>
        <w:outlineLvl w:val="1"/>
        <w:rPr>
          <w:b/>
        </w:rPr>
      </w:pPr>
      <w:r w:rsidRPr="00767E02">
        <w:rPr>
          <w:b/>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0"/>
        <w:gridCol w:w="1686"/>
      </w:tblGrid>
      <w:tr w:rsidR="00B9121C" w:rsidRPr="00F364C0" w:rsidTr="0075090F">
        <w:trPr>
          <w:cantSplit/>
          <w:trHeight w:val="840"/>
        </w:trPr>
        <w:tc>
          <w:tcPr>
            <w:tcW w:w="8080" w:type="dxa"/>
            <w:tcBorders>
              <w:top w:val="single" w:sz="6" w:space="0" w:color="auto"/>
              <w:left w:val="single" w:sz="6" w:space="0" w:color="auto"/>
              <w:bottom w:val="single" w:sz="4" w:space="0" w:color="auto"/>
              <w:right w:val="single" w:sz="4" w:space="0" w:color="auto"/>
            </w:tcBorders>
          </w:tcPr>
          <w:p w:rsidR="00B9121C" w:rsidRPr="00F364C0" w:rsidRDefault="00B9121C" w:rsidP="0075090F">
            <w:pPr>
              <w:jc w:val="both"/>
            </w:pPr>
            <w:r w:rsidRPr="00F364C0">
              <w:t>Наименование должности (профессии)</w:t>
            </w:r>
          </w:p>
        </w:tc>
        <w:tc>
          <w:tcPr>
            <w:tcW w:w="1686" w:type="dxa"/>
            <w:vMerge w:val="restart"/>
            <w:tcBorders>
              <w:top w:val="nil"/>
              <w:left w:val="single" w:sz="4" w:space="0" w:color="auto"/>
              <w:right w:val="single" w:sz="4" w:space="0" w:color="auto"/>
            </w:tcBorders>
          </w:tcPr>
          <w:p w:rsidR="00B9121C" w:rsidRPr="00D1724B" w:rsidRDefault="00B9121C" w:rsidP="0075090F">
            <w:pPr>
              <w:pStyle w:val="ConsPlusCell"/>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B9121C" w:rsidRPr="00D1724B" w:rsidRDefault="00B9121C" w:rsidP="0075090F">
            <w:pPr>
              <w:pStyle w:val="ConsPlusCell"/>
              <w:jc w:val="both"/>
              <w:rPr>
                <w:rFonts w:ascii="Times New Roman" w:hAnsi="Times New Roman" w:cs="Times New Roman"/>
                <w:sz w:val="24"/>
                <w:szCs w:val="24"/>
              </w:rPr>
            </w:pPr>
          </w:p>
          <w:p w:rsidR="00B9121C" w:rsidRPr="00D1724B" w:rsidRDefault="00B9121C" w:rsidP="0075090F">
            <w:pPr>
              <w:pStyle w:val="ConsPlusCell"/>
              <w:jc w:val="both"/>
              <w:rPr>
                <w:rFonts w:ascii="Times New Roman" w:hAnsi="Times New Roman" w:cs="Times New Roman"/>
                <w:sz w:val="24"/>
                <w:szCs w:val="24"/>
              </w:rPr>
            </w:pPr>
          </w:p>
          <w:p w:rsidR="00B9121C" w:rsidRPr="00D1724B" w:rsidRDefault="00B9121C" w:rsidP="0075090F">
            <w:pPr>
              <w:pStyle w:val="ConsPlusCell"/>
              <w:jc w:val="both"/>
              <w:rPr>
                <w:rFonts w:ascii="Times New Roman" w:hAnsi="Times New Roman" w:cs="Times New Roman"/>
                <w:sz w:val="24"/>
                <w:szCs w:val="24"/>
              </w:rPr>
            </w:pPr>
          </w:p>
          <w:p w:rsidR="00B9121C" w:rsidRPr="00861D04" w:rsidRDefault="00B9121C" w:rsidP="0075090F">
            <w:pPr>
              <w:pStyle w:val="ConsPlusCell"/>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11 255</w:t>
            </w:r>
          </w:p>
        </w:tc>
      </w:tr>
      <w:tr w:rsidR="00B9121C" w:rsidRPr="00F364C0" w:rsidTr="0075090F">
        <w:trPr>
          <w:cantSplit/>
          <w:trHeight w:val="228"/>
        </w:trPr>
        <w:tc>
          <w:tcPr>
            <w:tcW w:w="8080" w:type="dxa"/>
            <w:tcBorders>
              <w:top w:val="single" w:sz="6" w:space="0" w:color="auto"/>
              <w:left w:val="single" w:sz="6" w:space="0" w:color="auto"/>
              <w:bottom w:val="single" w:sz="4"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86" w:type="dxa"/>
            <w:vMerge/>
            <w:tcBorders>
              <w:left w:val="single" w:sz="4" w:space="0" w:color="auto"/>
              <w:right w:val="single" w:sz="4" w:space="0" w:color="auto"/>
            </w:tcBorders>
            <w:vAlign w:val="center"/>
          </w:tcPr>
          <w:p w:rsidR="00B9121C" w:rsidRPr="00F364C0" w:rsidRDefault="00B9121C" w:rsidP="0075090F">
            <w:pPr>
              <w:jc w:val="both"/>
            </w:pPr>
          </w:p>
        </w:tc>
      </w:tr>
      <w:tr w:rsidR="00B9121C" w:rsidRPr="00F364C0" w:rsidTr="0075090F">
        <w:trPr>
          <w:cantSplit/>
          <w:trHeight w:val="332"/>
        </w:trPr>
        <w:tc>
          <w:tcPr>
            <w:tcW w:w="8080" w:type="dxa"/>
            <w:tcBorders>
              <w:top w:val="single" w:sz="4" w:space="0" w:color="auto"/>
              <w:left w:val="single" w:sz="4" w:space="0" w:color="auto"/>
              <w:bottom w:val="single" w:sz="4"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86" w:type="dxa"/>
            <w:vMerge/>
            <w:tcBorders>
              <w:left w:val="single" w:sz="4" w:space="0" w:color="auto"/>
              <w:right w:val="single" w:sz="4" w:space="0" w:color="auto"/>
            </w:tcBorders>
            <w:vAlign w:val="center"/>
          </w:tcPr>
          <w:p w:rsidR="00B9121C" w:rsidRPr="00D1724B" w:rsidRDefault="00B9121C" w:rsidP="0075090F">
            <w:pPr>
              <w:pStyle w:val="ConsPlusCell"/>
              <w:jc w:val="both"/>
              <w:rPr>
                <w:rFonts w:cs="Times New Roman"/>
                <w:sz w:val="24"/>
                <w:szCs w:val="24"/>
              </w:rPr>
            </w:pPr>
          </w:p>
        </w:tc>
      </w:tr>
      <w:tr w:rsidR="00B9121C" w:rsidRPr="00F364C0" w:rsidTr="0075090F">
        <w:trPr>
          <w:cantSplit/>
          <w:trHeight w:val="283"/>
        </w:trPr>
        <w:tc>
          <w:tcPr>
            <w:tcW w:w="8080" w:type="dxa"/>
            <w:tcBorders>
              <w:top w:val="single" w:sz="6" w:space="0" w:color="auto"/>
              <w:left w:val="single" w:sz="6" w:space="0" w:color="auto"/>
              <w:bottom w:val="single" w:sz="4" w:space="0" w:color="auto"/>
              <w:right w:val="single" w:sz="4" w:space="0" w:color="auto"/>
            </w:tcBorders>
          </w:tcPr>
          <w:p w:rsidR="00B9121C" w:rsidRPr="00070521"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86" w:type="dxa"/>
            <w:vMerge/>
            <w:tcBorders>
              <w:left w:val="single" w:sz="4" w:space="0" w:color="auto"/>
              <w:right w:val="single" w:sz="4" w:space="0" w:color="auto"/>
            </w:tcBorders>
            <w:vAlign w:val="center"/>
          </w:tcPr>
          <w:p w:rsidR="00B9121C" w:rsidRPr="00F364C0" w:rsidRDefault="00B9121C" w:rsidP="0075090F">
            <w:pPr>
              <w:jc w:val="both"/>
            </w:pPr>
          </w:p>
        </w:tc>
      </w:tr>
      <w:tr w:rsidR="00B9121C" w:rsidRPr="00F364C0" w:rsidTr="0075090F">
        <w:trPr>
          <w:cantSplit/>
          <w:trHeight w:val="500"/>
        </w:trPr>
        <w:tc>
          <w:tcPr>
            <w:tcW w:w="8080" w:type="dxa"/>
            <w:tcBorders>
              <w:top w:val="single" w:sz="6" w:space="0" w:color="auto"/>
              <w:left w:val="single" w:sz="6" w:space="0" w:color="auto"/>
              <w:bottom w:val="single" w:sz="6" w:space="0" w:color="auto"/>
              <w:right w:val="single" w:sz="4" w:space="0" w:color="auto"/>
            </w:tcBorders>
          </w:tcPr>
          <w:p w:rsidR="00B9121C" w:rsidRPr="00D1724B" w:rsidRDefault="00B9121C" w:rsidP="0075090F">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86" w:type="dxa"/>
            <w:vMerge/>
            <w:tcBorders>
              <w:left w:val="single" w:sz="4" w:space="0" w:color="auto"/>
              <w:bottom w:val="single" w:sz="4" w:space="0" w:color="auto"/>
              <w:right w:val="single" w:sz="4" w:space="0" w:color="auto"/>
            </w:tcBorders>
            <w:vAlign w:val="center"/>
          </w:tcPr>
          <w:p w:rsidR="00B9121C" w:rsidRPr="00F364C0" w:rsidRDefault="00B9121C" w:rsidP="0075090F">
            <w:pPr>
              <w:jc w:val="both"/>
            </w:pPr>
          </w:p>
        </w:tc>
      </w:tr>
    </w:tbl>
    <w:p w:rsidR="00B9121C" w:rsidRDefault="00B9121C" w:rsidP="00B9121C">
      <w:pPr>
        <w:pStyle w:val="a0"/>
        <w:spacing w:line="336" w:lineRule="exact"/>
        <w:ind w:right="460"/>
        <w:jc w:val="both"/>
        <w:rPr>
          <w:rFonts w:eastAsia="Times New Roman"/>
          <w:szCs w:val="24"/>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9121C">
      <w:pPr>
        <w:suppressAutoHyphens/>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Pr="00B9121C" w:rsidRDefault="00B9121C" w:rsidP="00B9121C">
      <w:pPr>
        <w:overflowPunct w:val="0"/>
        <w:autoSpaceDE w:val="0"/>
        <w:autoSpaceDN w:val="0"/>
        <w:adjustRightInd w:val="0"/>
        <w:ind w:left="2832" w:right="-3970" w:firstLine="1128"/>
        <w:textAlignment w:val="baseline"/>
        <w:rPr>
          <w:rFonts w:ascii="Century Schoolbook" w:hAnsi="Century Schoolbook"/>
          <w:spacing w:val="20"/>
          <w:sz w:val="28"/>
          <w:szCs w:val="20"/>
        </w:rPr>
      </w:pPr>
    </w:p>
    <w:tbl>
      <w:tblPr>
        <w:tblW w:w="0" w:type="auto"/>
        <w:tblLook w:val="01E0" w:firstRow="1" w:lastRow="1" w:firstColumn="1" w:lastColumn="1" w:noHBand="0" w:noVBand="0"/>
      </w:tblPr>
      <w:tblGrid>
        <w:gridCol w:w="7488"/>
        <w:gridCol w:w="1997"/>
      </w:tblGrid>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B9121C" w:rsidRPr="00B9121C" w:rsidTr="0075090F">
        <w:tc>
          <w:tcPr>
            <w:tcW w:w="9485" w:type="dxa"/>
            <w:gridSpan w:val="2"/>
            <w:shd w:val="clear" w:color="auto" w:fill="auto"/>
          </w:tcPr>
          <w:p w:rsidR="0075090F" w:rsidRDefault="0075090F"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p w:rsidR="0075090F" w:rsidRDefault="0075090F"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p w:rsidR="0075090F" w:rsidRDefault="0075090F"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p w:rsidR="0075090F" w:rsidRDefault="0075090F"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p w:rsidR="0075090F" w:rsidRDefault="0075090F"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b/>
                <w:spacing w:val="20"/>
                <w:sz w:val="28"/>
                <w:szCs w:val="20"/>
              </w:rPr>
            </w:pPr>
            <w:r w:rsidRPr="00B9121C">
              <w:rPr>
                <w:rFonts w:ascii="Century Schoolbook" w:hAnsi="Century Schoolbook"/>
                <w:b/>
                <w:spacing w:val="20"/>
                <w:sz w:val="28"/>
                <w:szCs w:val="20"/>
              </w:rPr>
              <w:t>ИРКУТСКАЯ  ОБЛАСТЬ</w:t>
            </w: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b/>
                <w:spacing w:val="20"/>
                <w:sz w:val="28"/>
                <w:szCs w:val="20"/>
              </w:rPr>
            </w:pPr>
            <w:proofErr w:type="spellStart"/>
            <w:r w:rsidRPr="00B9121C">
              <w:rPr>
                <w:b/>
                <w:spacing w:val="20"/>
                <w:sz w:val="28"/>
                <w:szCs w:val="20"/>
              </w:rPr>
              <w:lastRenderedPageBreak/>
              <w:t>Тулунский</w:t>
            </w:r>
            <w:proofErr w:type="spellEnd"/>
            <w:r w:rsidRPr="00B9121C">
              <w:rPr>
                <w:b/>
                <w:spacing w:val="20"/>
                <w:sz w:val="28"/>
                <w:szCs w:val="20"/>
              </w:rPr>
              <w:t xml:space="preserve"> район</w:t>
            </w: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b/>
                <w:spacing w:val="20"/>
                <w:sz w:val="28"/>
                <w:szCs w:val="20"/>
              </w:rPr>
            </w:pPr>
            <w:r w:rsidRPr="00B9121C">
              <w:rPr>
                <w:b/>
                <w:spacing w:val="20"/>
                <w:sz w:val="28"/>
                <w:szCs w:val="20"/>
              </w:rPr>
              <w:t>АДМИНИСТРАЦИЯ</w:t>
            </w:r>
          </w:p>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roofErr w:type="spellStart"/>
            <w:r w:rsidRPr="00B9121C">
              <w:rPr>
                <w:b/>
                <w:spacing w:val="20"/>
                <w:sz w:val="28"/>
                <w:szCs w:val="20"/>
              </w:rPr>
              <w:t>Евдокимовского</w:t>
            </w:r>
            <w:proofErr w:type="spellEnd"/>
            <w:r w:rsidRPr="00B9121C">
              <w:rPr>
                <w:b/>
                <w:spacing w:val="20"/>
                <w:sz w:val="28"/>
                <w:szCs w:val="20"/>
              </w:rPr>
              <w:t xml:space="preserve"> сельского поселения</w:t>
            </w: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b/>
                <w:spacing w:val="20"/>
                <w:sz w:val="36"/>
                <w:szCs w:val="20"/>
              </w:rPr>
            </w:pPr>
            <w:r w:rsidRPr="00B9121C">
              <w:rPr>
                <w:rFonts w:ascii="Century Schoolbook" w:hAnsi="Century Schoolbook"/>
                <w:b/>
                <w:spacing w:val="20"/>
                <w:sz w:val="36"/>
                <w:szCs w:val="20"/>
              </w:rPr>
              <w:t>П О С Т А Н О В Л Е Н И Е</w:t>
            </w: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textAlignment w:val="baseline"/>
              <w:rPr>
                <w:rFonts w:ascii="Century Schoolbook" w:hAnsi="Century Schoolbook"/>
                <w:spacing w:val="20"/>
                <w:sz w:val="28"/>
                <w:szCs w:val="20"/>
              </w:rPr>
            </w:pPr>
            <w:r w:rsidRPr="00B9121C">
              <w:rPr>
                <w:rFonts w:ascii="Century Schoolbook" w:hAnsi="Century Schoolbook"/>
                <w:b/>
                <w:spacing w:val="20"/>
                <w:sz w:val="28"/>
                <w:szCs w:val="20"/>
              </w:rPr>
              <w:t>«</w:t>
            </w:r>
            <w:proofErr w:type="gramStart"/>
            <w:r w:rsidRPr="00B9121C">
              <w:rPr>
                <w:rFonts w:ascii="Century Schoolbook" w:hAnsi="Century Schoolbook"/>
                <w:b/>
                <w:spacing w:val="20"/>
                <w:sz w:val="28"/>
                <w:szCs w:val="20"/>
              </w:rPr>
              <w:t>27»  мая</w:t>
            </w:r>
            <w:proofErr w:type="gramEnd"/>
            <w:r w:rsidRPr="00B9121C">
              <w:rPr>
                <w:rFonts w:ascii="Century Schoolbook" w:hAnsi="Century Schoolbook"/>
                <w:b/>
                <w:spacing w:val="20"/>
                <w:sz w:val="28"/>
                <w:szCs w:val="20"/>
              </w:rPr>
              <w:t xml:space="preserve"> 2022 г</w:t>
            </w:r>
            <w:r w:rsidRPr="00B9121C">
              <w:rPr>
                <w:rFonts w:ascii="Century Schoolbook" w:hAnsi="Century Schoolbook"/>
                <w:spacing w:val="20"/>
                <w:sz w:val="28"/>
                <w:szCs w:val="20"/>
              </w:rPr>
              <w:t>.                                          № 23</w:t>
            </w:r>
          </w:p>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b/>
                <w:spacing w:val="20"/>
                <w:sz w:val="28"/>
                <w:szCs w:val="20"/>
              </w:rPr>
            </w:pPr>
            <w:r w:rsidRPr="00B9121C">
              <w:rPr>
                <w:rFonts w:ascii="Century Schoolbook" w:hAnsi="Century Schoolbook"/>
                <w:b/>
                <w:spacing w:val="20"/>
                <w:sz w:val="28"/>
                <w:szCs w:val="20"/>
              </w:rPr>
              <w:t xml:space="preserve">с. </w:t>
            </w:r>
            <w:proofErr w:type="spellStart"/>
            <w:r w:rsidRPr="00B9121C">
              <w:rPr>
                <w:rFonts w:ascii="Century Schoolbook" w:hAnsi="Century Schoolbook"/>
                <w:b/>
                <w:spacing w:val="20"/>
                <w:sz w:val="28"/>
                <w:szCs w:val="20"/>
              </w:rPr>
              <w:t>Бадар</w:t>
            </w:r>
            <w:proofErr w:type="spellEnd"/>
          </w:p>
        </w:tc>
      </w:tr>
      <w:tr w:rsidR="00B9121C" w:rsidRPr="00B9121C" w:rsidTr="0075090F">
        <w:tc>
          <w:tcPr>
            <w:tcW w:w="9485" w:type="dxa"/>
            <w:gridSpan w:val="2"/>
            <w:shd w:val="clear" w:color="auto" w:fill="auto"/>
          </w:tcPr>
          <w:p w:rsidR="00B9121C" w:rsidRPr="00B9121C" w:rsidRDefault="00B9121C" w:rsidP="00B9121C">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B9121C" w:rsidRPr="00B9121C" w:rsidTr="0075090F">
        <w:trPr>
          <w:gridAfter w:val="1"/>
          <w:wAfter w:w="1997" w:type="dxa"/>
        </w:trPr>
        <w:tc>
          <w:tcPr>
            <w:tcW w:w="7488" w:type="dxa"/>
            <w:shd w:val="clear" w:color="auto" w:fill="auto"/>
          </w:tcPr>
          <w:p w:rsidR="00B9121C" w:rsidRPr="00B9121C" w:rsidRDefault="00B9121C" w:rsidP="00B9121C">
            <w:pPr>
              <w:shd w:val="clear" w:color="auto" w:fill="FFFFFF"/>
              <w:autoSpaceDE w:val="0"/>
              <w:autoSpaceDN w:val="0"/>
              <w:adjustRightInd w:val="0"/>
              <w:jc w:val="both"/>
              <w:rPr>
                <w:b/>
                <w:i/>
              </w:rPr>
            </w:pPr>
          </w:p>
        </w:tc>
      </w:tr>
    </w:tbl>
    <w:p w:rsidR="00B9121C" w:rsidRPr="00B9121C" w:rsidRDefault="00B9121C" w:rsidP="00B9121C">
      <w:pPr>
        <w:overflowPunct w:val="0"/>
        <w:autoSpaceDE w:val="0"/>
        <w:autoSpaceDN w:val="0"/>
        <w:adjustRightInd w:val="0"/>
        <w:ind w:right="-3970"/>
        <w:textAlignment w:val="baseline"/>
        <w:rPr>
          <w:rFonts w:ascii="Century Schoolbook" w:hAnsi="Century Schoolbook"/>
          <w:b/>
          <w:spacing w:val="20"/>
          <w:sz w:val="28"/>
          <w:szCs w:val="20"/>
        </w:rPr>
      </w:pPr>
    </w:p>
    <w:p w:rsidR="00B9121C" w:rsidRPr="00B9121C" w:rsidRDefault="00B9121C" w:rsidP="00B9121C">
      <w:pPr>
        <w:rPr>
          <w:b/>
          <w:i/>
          <w:sz w:val="28"/>
          <w:szCs w:val="28"/>
        </w:rPr>
      </w:pPr>
      <w:r w:rsidRPr="00B9121C">
        <w:rPr>
          <w:b/>
          <w:i/>
          <w:sz w:val="28"/>
          <w:szCs w:val="28"/>
        </w:rPr>
        <w:t xml:space="preserve"> Об утверждении отчета об исполнении бюджета</w:t>
      </w:r>
    </w:p>
    <w:p w:rsidR="00B9121C" w:rsidRPr="00B9121C" w:rsidRDefault="00B9121C" w:rsidP="00B9121C">
      <w:pPr>
        <w:rPr>
          <w:b/>
          <w:i/>
          <w:sz w:val="28"/>
          <w:szCs w:val="28"/>
        </w:rPr>
      </w:pPr>
      <w:r w:rsidRPr="00B9121C">
        <w:rPr>
          <w:b/>
          <w:i/>
          <w:sz w:val="28"/>
          <w:szCs w:val="28"/>
        </w:rPr>
        <w:t xml:space="preserve"> </w:t>
      </w:r>
      <w:proofErr w:type="spellStart"/>
      <w:proofErr w:type="gramStart"/>
      <w:r w:rsidRPr="00B9121C">
        <w:rPr>
          <w:b/>
          <w:i/>
          <w:sz w:val="28"/>
          <w:szCs w:val="28"/>
        </w:rPr>
        <w:t>Евдокимовского</w:t>
      </w:r>
      <w:proofErr w:type="spellEnd"/>
      <w:r w:rsidRPr="00B9121C">
        <w:rPr>
          <w:b/>
          <w:i/>
          <w:sz w:val="28"/>
          <w:szCs w:val="28"/>
        </w:rPr>
        <w:t xml:space="preserve">  муниципального</w:t>
      </w:r>
      <w:proofErr w:type="gramEnd"/>
      <w:r w:rsidRPr="00B9121C">
        <w:rPr>
          <w:b/>
          <w:i/>
          <w:sz w:val="28"/>
          <w:szCs w:val="28"/>
        </w:rPr>
        <w:t xml:space="preserve"> образования</w:t>
      </w:r>
    </w:p>
    <w:p w:rsidR="00B9121C" w:rsidRPr="00B9121C" w:rsidRDefault="00B9121C" w:rsidP="00B9121C">
      <w:pPr>
        <w:rPr>
          <w:b/>
          <w:i/>
          <w:sz w:val="28"/>
          <w:szCs w:val="28"/>
        </w:rPr>
      </w:pPr>
      <w:r w:rsidRPr="00B9121C">
        <w:rPr>
          <w:b/>
          <w:i/>
          <w:sz w:val="28"/>
          <w:szCs w:val="28"/>
        </w:rPr>
        <w:t xml:space="preserve"> за 1 квартал 2022 года</w:t>
      </w:r>
    </w:p>
    <w:p w:rsidR="00B9121C" w:rsidRPr="00B9121C" w:rsidRDefault="00B9121C" w:rsidP="00B9121C">
      <w:pPr>
        <w:rPr>
          <w:b/>
          <w:sz w:val="28"/>
          <w:szCs w:val="28"/>
        </w:rPr>
      </w:pPr>
    </w:p>
    <w:p w:rsidR="00B9121C" w:rsidRPr="00B9121C" w:rsidRDefault="00B9121C" w:rsidP="00B9121C">
      <w:pPr>
        <w:rPr>
          <w:b/>
          <w:sz w:val="28"/>
          <w:szCs w:val="28"/>
        </w:rPr>
      </w:pPr>
    </w:p>
    <w:p w:rsidR="00B9121C" w:rsidRPr="00B9121C" w:rsidRDefault="00B9121C" w:rsidP="00B9121C">
      <w:pPr>
        <w:ind w:firstLine="567"/>
        <w:jc w:val="both"/>
        <w:rPr>
          <w:sz w:val="28"/>
          <w:szCs w:val="28"/>
        </w:rPr>
      </w:pPr>
      <w:r w:rsidRPr="00B9121C">
        <w:rPr>
          <w:sz w:val="28"/>
          <w:szCs w:val="28"/>
        </w:rPr>
        <w:t xml:space="preserve">Руководствуясь статьей 264.2 Бюджетного кодекса РФ, статьей 40 Устава </w:t>
      </w:r>
      <w:proofErr w:type="spellStart"/>
      <w:r w:rsidRPr="00B9121C">
        <w:rPr>
          <w:sz w:val="28"/>
          <w:szCs w:val="28"/>
        </w:rPr>
        <w:t>Евдокимовского</w:t>
      </w:r>
      <w:proofErr w:type="spellEnd"/>
      <w:r w:rsidRPr="00B9121C">
        <w:rPr>
          <w:sz w:val="28"/>
          <w:szCs w:val="28"/>
        </w:rPr>
        <w:t xml:space="preserve"> муниципального образования, статьей 5 Положения о бюджетном процессе в </w:t>
      </w:r>
      <w:proofErr w:type="spellStart"/>
      <w:r w:rsidRPr="00B9121C">
        <w:rPr>
          <w:sz w:val="28"/>
          <w:szCs w:val="28"/>
        </w:rPr>
        <w:t>Евдокимовском</w:t>
      </w:r>
      <w:proofErr w:type="spellEnd"/>
      <w:r w:rsidRPr="00B9121C">
        <w:rPr>
          <w:sz w:val="28"/>
          <w:szCs w:val="28"/>
        </w:rPr>
        <w:t xml:space="preserve"> муниципальном образовании, администрация </w:t>
      </w:r>
      <w:proofErr w:type="spellStart"/>
      <w:r w:rsidRPr="00B9121C">
        <w:rPr>
          <w:sz w:val="28"/>
          <w:szCs w:val="28"/>
        </w:rPr>
        <w:t>Евдокимовского</w:t>
      </w:r>
      <w:proofErr w:type="spellEnd"/>
      <w:r w:rsidRPr="00B9121C">
        <w:rPr>
          <w:sz w:val="28"/>
          <w:szCs w:val="28"/>
        </w:rPr>
        <w:t xml:space="preserve"> сельского поселения</w:t>
      </w:r>
    </w:p>
    <w:p w:rsidR="00B9121C" w:rsidRPr="00B9121C" w:rsidRDefault="00B9121C" w:rsidP="00B9121C">
      <w:pPr>
        <w:jc w:val="both"/>
        <w:rPr>
          <w:sz w:val="28"/>
          <w:szCs w:val="28"/>
        </w:rPr>
      </w:pPr>
    </w:p>
    <w:p w:rsidR="00B9121C" w:rsidRPr="00B9121C" w:rsidRDefault="00B9121C" w:rsidP="00B9121C">
      <w:pPr>
        <w:jc w:val="center"/>
        <w:rPr>
          <w:b/>
          <w:sz w:val="28"/>
          <w:szCs w:val="28"/>
        </w:rPr>
      </w:pPr>
      <w:r w:rsidRPr="00B9121C">
        <w:rPr>
          <w:b/>
          <w:sz w:val="28"/>
          <w:szCs w:val="28"/>
        </w:rPr>
        <w:t>ПОСТАНОВЛЯЕТ:</w:t>
      </w:r>
    </w:p>
    <w:p w:rsidR="00B9121C" w:rsidRPr="00B9121C" w:rsidRDefault="00B9121C" w:rsidP="00B9121C">
      <w:pPr>
        <w:jc w:val="both"/>
        <w:rPr>
          <w:b/>
          <w:sz w:val="28"/>
          <w:szCs w:val="28"/>
        </w:rPr>
      </w:pPr>
    </w:p>
    <w:p w:rsidR="00B9121C" w:rsidRPr="00B9121C" w:rsidRDefault="00B9121C" w:rsidP="00B9121C">
      <w:pPr>
        <w:tabs>
          <w:tab w:val="left" w:pos="0"/>
        </w:tabs>
        <w:ind w:firstLine="567"/>
        <w:jc w:val="both"/>
        <w:rPr>
          <w:sz w:val="28"/>
          <w:szCs w:val="28"/>
        </w:rPr>
      </w:pPr>
      <w:r w:rsidRPr="00B9121C">
        <w:rPr>
          <w:sz w:val="28"/>
          <w:szCs w:val="28"/>
        </w:rPr>
        <w:t xml:space="preserve">1. Утвердить отчет об исполнении бюджета </w:t>
      </w:r>
      <w:proofErr w:type="spellStart"/>
      <w:r w:rsidRPr="00B9121C">
        <w:rPr>
          <w:sz w:val="28"/>
          <w:szCs w:val="28"/>
        </w:rPr>
        <w:t>Евдокимовского</w:t>
      </w:r>
      <w:proofErr w:type="spellEnd"/>
      <w:r w:rsidRPr="00B9121C">
        <w:rPr>
          <w:sz w:val="28"/>
          <w:szCs w:val="28"/>
        </w:rPr>
        <w:t xml:space="preserve"> муниципального образования за 1 квартал 2022 года (прилагается).</w:t>
      </w:r>
    </w:p>
    <w:p w:rsidR="00B9121C" w:rsidRPr="00B9121C" w:rsidRDefault="00B9121C" w:rsidP="00B9121C">
      <w:pPr>
        <w:ind w:firstLine="567"/>
        <w:jc w:val="both"/>
        <w:rPr>
          <w:sz w:val="28"/>
          <w:szCs w:val="28"/>
        </w:rPr>
      </w:pPr>
      <w:r w:rsidRPr="00B9121C">
        <w:rPr>
          <w:sz w:val="28"/>
          <w:szCs w:val="28"/>
        </w:rPr>
        <w:t>2</w:t>
      </w:r>
      <w:r w:rsidRPr="00B9121C">
        <w:rPr>
          <w:rFonts w:ascii="Verdana" w:hAnsi="Verdana" w:cs="Verdana"/>
          <w:sz w:val="28"/>
          <w:szCs w:val="28"/>
          <w:lang w:eastAsia="en-US"/>
        </w:rPr>
        <w:t xml:space="preserve">. </w:t>
      </w:r>
      <w:r w:rsidRPr="00B9121C">
        <w:rPr>
          <w:sz w:val="28"/>
          <w:szCs w:val="28"/>
        </w:rPr>
        <w:t>Настоящее постановление опубликовать в газете «</w:t>
      </w:r>
      <w:proofErr w:type="spellStart"/>
      <w:r w:rsidRPr="00B9121C">
        <w:rPr>
          <w:sz w:val="28"/>
          <w:szCs w:val="28"/>
        </w:rPr>
        <w:t>Евдокимовский</w:t>
      </w:r>
      <w:proofErr w:type="spellEnd"/>
      <w:r w:rsidRPr="00B9121C">
        <w:rPr>
          <w:sz w:val="28"/>
          <w:szCs w:val="28"/>
        </w:rPr>
        <w:t xml:space="preserve"> вестник» и разместить на официальном сайте администрации </w:t>
      </w:r>
      <w:proofErr w:type="spellStart"/>
      <w:r w:rsidRPr="00B9121C">
        <w:rPr>
          <w:sz w:val="28"/>
          <w:szCs w:val="28"/>
        </w:rPr>
        <w:t>Евдокимовского</w:t>
      </w:r>
      <w:proofErr w:type="spellEnd"/>
      <w:r w:rsidRPr="00B9121C">
        <w:rPr>
          <w:sz w:val="28"/>
          <w:szCs w:val="28"/>
        </w:rPr>
        <w:t xml:space="preserve"> сельского поселения в информационно-телекоммуникационной</w:t>
      </w:r>
      <w:r w:rsidRPr="00B9121C">
        <w:rPr>
          <w:sz w:val="26"/>
          <w:szCs w:val="26"/>
        </w:rPr>
        <w:t xml:space="preserve"> </w:t>
      </w:r>
      <w:r w:rsidRPr="00B9121C">
        <w:rPr>
          <w:sz w:val="28"/>
          <w:szCs w:val="28"/>
        </w:rPr>
        <w:t>сети «Интернет».</w:t>
      </w:r>
    </w:p>
    <w:p w:rsidR="00B9121C" w:rsidRPr="00B9121C" w:rsidRDefault="00B9121C" w:rsidP="00B9121C">
      <w:pPr>
        <w:autoSpaceDE w:val="0"/>
        <w:autoSpaceDN w:val="0"/>
        <w:adjustRightInd w:val="0"/>
        <w:ind w:firstLine="540"/>
        <w:jc w:val="both"/>
        <w:rPr>
          <w:sz w:val="28"/>
          <w:szCs w:val="28"/>
        </w:rPr>
      </w:pPr>
    </w:p>
    <w:p w:rsidR="00B9121C" w:rsidRPr="00B9121C" w:rsidRDefault="00B9121C" w:rsidP="00B9121C">
      <w:pPr>
        <w:autoSpaceDE w:val="0"/>
        <w:autoSpaceDN w:val="0"/>
        <w:adjustRightInd w:val="0"/>
        <w:ind w:firstLine="540"/>
        <w:jc w:val="both"/>
        <w:rPr>
          <w:sz w:val="28"/>
          <w:szCs w:val="28"/>
        </w:rPr>
      </w:pPr>
    </w:p>
    <w:p w:rsidR="00B9121C" w:rsidRPr="00B9121C" w:rsidRDefault="00B9121C" w:rsidP="00B9121C">
      <w:pPr>
        <w:autoSpaceDE w:val="0"/>
        <w:autoSpaceDN w:val="0"/>
        <w:adjustRightInd w:val="0"/>
        <w:ind w:firstLine="540"/>
        <w:jc w:val="both"/>
        <w:rPr>
          <w:sz w:val="28"/>
          <w:szCs w:val="28"/>
        </w:rPr>
      </w:pPr>
    </w:p>
    <w:p w:rsidR="00B9121C" w:rsidRPr="00B9121C" w:rsidRDefault="00B9121C" w:rsidP="00B9121C">
      <w:pPr>
        <w:autoSpaceDE w:val="0"/>
        <w:autoSpaceDN w:val="0"/>
        <w:adjustRightInd w:val="0"/>
        <w:ind w:firstLine="540"/>
        <w:jc w:val="both"/>
        <w:rPr>
          <w:sz w:val="28"/>
          <w:szCs w:val="28"/>
        </w:rPr>
      </w:pPr>
    </w:p>
    <w:p w:rsidR="00B9121C" w:rsidRPr="00B9121C" w:rsidRDefault="00B9121C" w:rsidP="00B9121C">
      <w:pPr>
        <w:rPr>
          <w:sz w:val="28"/>
          <w:szCs w:val="28"/>
        </w:rPr>
      </w:pPr>
      <w:proofErr w:type="gramStart"/>
      <w:r w:rsidRPr="00B9121C">
        <w:rPr>
          <w:sz w:val="28"/>
          <w:szCs w:val="28"/>
        </w:rPr>
        <w:t xml:space="preserve">Глава  </w:t>
      </w:r>
      <w:proofErr w:type="spellStart"/>
      <w:r w:rsidRPr="00B9121C">
        <w:rPr>
          <w:sz w:val="28"/>
          <w:szCs w:val="28"/>
        </w:rPr>
        <w:t>Евдокимовского</w:t>
      </w:r>
      <w:proofErr w:type="spellEnd"/>
      <w:proofErr w:type="gramEnd"/>
    </w:p>
    <w:p w:rsidR="00B9121C" w:rsidRPr="00B9121C" w:rsidRDefault="00B9121C" w:rsidP="00B9121C">
      <w:pPr>
        <w:rPr>
          <w:sz w:val="28"/>
          <w:szCs w:val="28"/>
        </w:rPr>
      </w:pPr>
      <w:r w:rsidRPr="00B9121C">
        <w:rPr>
          <w:sz w:val="28"/>
          <w:szCs w:val="28"/>
        </w:rPr>
        <w:t xml:space="preserve">сельского поселения                                                                          В.Н. </w:t>
      </w:r>
      <w:proofErr w:type="spellStart"/>
      <w:r w:rsidRPr="00B9121C">
        <w:rPr>
          <w:sz w:val="28"/>
          <w:szCs w:val="28"/>
        </w:rPr>
        <w:t>Копанев</w:t>
      </w:r>
      <w:proofErr w:type="spellEnd"/>
    </w:p>
    <w:p w:rsidR="00B9121C" w:rsidRPr="00B9121C" w:rsidRDefault="00B9121C" w:rsidP="00B9121C">
      <w:pPr>
        <w:rPr>
          <w:sz w:val="28"/>
          <w:szCs w:val="28"/>
        </w:rPr>
      </w:pPr>
    </w:p>
    <w:p w:rsidR="00B9121C" w:rsidRPr="00B9121C" w:rsidRDefault="00B9121C" w:rsidP="00B9121C">
      <w:pPr>
        <w:rPr>
          <w:sz w:val="28"/>
          <w:szCs w:val="28"/>
        </w:rPr>
      </w:pPr>
    </w:p>
    <w:p w:rsidR="00B9121C" w:rsidRPr="00B9121C" w:rsidRDefault="00B9121C" w:rsidP="00B9121C">
      <w:pPr>
        <w:rPr>
          <w:sz w:val="28"/>
          <w:szCs w:val="28"/>
        </w:rPr>
      </w:pPr>
    </w:p>
    <w:p w:rsidR="00B9121C" w:rsidRPr="00B9121C" w:rsidRDefault="00B9121C" w:rsidP="00B9121C">
      <w:pPr>
        <w:rPr>
          <w:sz w:val="28"/>
          <w:szCs w:val="28"/>
        </w:rPr>
      </w:pPr>
    </w:p>
    <w:p w:rsidR="00B9121C" w:rsidRPr="00B9121C" w:rsidRDefault="00B9121C" w:rsidP="00B9121C">
      <w:pPr>
        <w:rPr>
          <w:sz w:val="28"/>
          <w:szCs w:val="28"/>
        </w:rPr>
      </w:pPr>
    </w:p>
    <w:p w:rsidR="00B9121C" w:rsidRPr="00B9121C" w:rsidRDefault="00B9121C" w:rsidP="00B9121C">
      <w:pPr>
        <w:jc w:val="center"/>
      </w:pPr>
      <w:proofErr w:type="gramStart"/>
      <w:r w:rsidRPr="00B9121C">
        <w:t>ОТЧЕТ  ОБ</w:t>
      </w:r>
      <w:proofErr w:type="gramEnd"/>
      <w:r w:rsidRPr="00B9121C">
        <w:t xml:space="preserve">  ИСПОЛНЕНИИ  БЮДЖЕТА ЕВДОКИМОВСКОГО МУНИЦИПАЛЬНОГО ОБРАЗОВАНИЯ ЗА 1 КВАРТАЛ 2022 ГОДА</w:t>
      </w:r>
    </w:p>
    <w:p w:rsidR="00B9121C" w:rsidRPr="00B9121C" w:rsidRDefault="00B9121C" w:rsidP="00B9121C">
      <w:pPr>
        <w:jc w:val="center"/>
      </w:pPr>
    </w:p>
    <w:p w:rsidR="00B9121C" w:rsidRPr="00B9121C" w:rsidRDefault="00B9121C" w:rsidP="00B9121C">
      <w:pPr>
        <w:jc w:val="center"/>
        <w:rPr>
          <w:b/>
          <w:bCs/>
          <w:sz w:val="20"/>
          <w:szCs w:val="20"/>
        </w:rPr>
      </w:pPr>
      <w:r w:rsidRPr="00B9121C">
        <w:rPr>
          <w:b/>
          <w:bCs/>
          <w:sz w:val="20"/>
          <w:szCs w:val="20"/>
        </w:rPr>
        <w:t>1. Доходы бюджета</w:t>
      </w:r>
    </w:p>
    <w:p w:rsidR="00B9121C" w:rsidRPr="00B9121C" w:rsidRDefault="00B9121C" w:rsidP="00B9121C">
      <w:pPr>
        <w:rPr>
          <w:sz w:val="20"/>
          <w:szCs w:val="20"/>
        </w:rPr>
      </w:pPr>
      <w:proofErr w:type="spellStart"/>
      <w:proofErr w:type="gramStart"/>
      <w:r w:rsidRPr="00B9121C">
        <w:rPr>
          <w:sz w:val="20"/>
          <w:szCs w:val="20"/>
        </w:rPr>
        <w:t>Ед.измерения</w:t>
      </w:r>
      <w:proofErr w:type="gramEnd"/>
      <w:r w:rsidRPr="00B9121C">
        <w:rPr>
          <w:sz w:val="20"/>
          <w:szCs w:val="20"/>
        </w:rPr>
        <w:t>:руб</w:t>
      </w:r>
      <w:proofErr w:type="spellEnd"/>
      <w:r w:rsidRPr="00B9121C">
        <w:rPr>
          <w:sz w:val="20"/>
          <w:szCs w:val="20"/>
        </w:rPr>
        <w:t>.</w:t>
      </w:r>
    </w:p>
    <w:tbl>
      <w:tblPr>
        <w:tblW w:w="9792" w:type="dxa"/>
        <w:tblCellMar>
          <w:left w:w="0" w:type="dxa"/>
          <w:right w:w="0" w:type="dxa"/>
        </w:tblCellMar>
        <w:tblLook w:val="04A0" w:firstRow="1" w:lastRow="0" w:firstColumn="1" w:lastColumn="0" w:noHBand="0" w:noVBand="1"/>
      </w:tblPr>
      <w:tblGrid>
        <w:gridCol w:w="2850"/>
        <w:gridCol w:w="1134"/>
        <w:gridCol w:w="1984"/>
        <w:gridCol w:w="1309"/>
        <w:gridCol w:w="11"/>
        <w:gridCol w:w="1090"/>
        <w:gridCol w:w="11"/>
        <w:gridCol w:w="1392"/>
        <w:gridCol w:w="11"/>
      </w:tblGrid>
      <w:tr w:rsidR="00B9121C" w:rsidRPr="00B9121C" w:rsidTr="0075090F">
        <w:trPr>
          <w:gridAfter w:val="1"/>
          <w:wAfter w:w="11"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строки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дохода по бюджетной классификации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Утвержденные бюджетные назначения</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Исполнено</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Неисполненные назначения</w:t>
            </w: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3</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6</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бюджета - 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18 130 700,00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4 443 830,43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13 686 869,57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 том числе: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000 10000000000000000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4 030 000,00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1 087 131,43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2 942 868,57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164 940,44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540 059,56</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182 10102000010000110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164 940,44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540 059,56</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182 10102010010000110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691 000,00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164 519,35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526 480,65</w:t>
            </w:r>
          </w:p>
        </w:tc>
      </w:tr>
      <w:tr w:rsidR="00B9121C" w:rsidRPr="00B9121C" w:rsidTr="0075090F">
        <w:trPr>
          <w:gridAfter w:val="1"/>
          <w:wAfter w:w="11" w:type="dxa"/>
          <w:trHeight w:val="22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182 10102010011000110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691 000,00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164 470,36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526 529,64</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182 10102010012100110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53,80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2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182 10102010013000110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-4,81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182 10102030010000110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421,09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13 578,91</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182 10102030011000110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358,60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13 641,40</w:t>
            </w:r>
          </w:p>
        </w:tc>
      </w:tr>
      <w:tr w:rsidR="00B9121C" w:rsidRPr="00B9121C" w:rsidTr="0075090F">
        <w:trPr>
          <w:gridAfter w:val="1"/>
          <w:wAfter w:w="11"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182 10102030012100110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182 10102030013000110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57,49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662 332,58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1 983 667,42</w:t>
            </w:r>
          </w:p>
        </w:tc>
      </w:tr>
      <w:tr w:rsidR="00B9121C" w:rsidRPr="00B9121C" w:rsidTr="0075090F">
        <w:trPr>
          <w:gridAfter w:val="1"/>
          <w:wAfter w:w="11" w:type="dxa"/>
          <w:trHeight w:val="264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100 10302000010000110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662 332,58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1 983 667,42</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100 10302230010000110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1 196 300,00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318 088,33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878 211,67</w:t>
            </w:r>
          </w:p>
        </w:tc>
      </w:tr>
      <w:tr w:rsidR="00B9121C" w:rsidRPr="00B9121C" w:rsidTr="0075090F">
        <w:trPr>
          <w:gridAfter w:val="1"/>
          <w:wAfter w:w="11"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100 10302231010000110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1 196 300,00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318 088,33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878 211,67</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моторные масла для дизельных и (или) карбюраторных (</w:t>
            </w:r>
            <w:proofErr w:type="spellStart"/>
            <w:r w:rsidRPr="00B9121C">
              <w:rPr>
                <w:sz w:val="20"/>
                <w:szCs w:val="20"/>
              </w:rPr>
              <w:t>инжекторных</w:t>
            </w:r>
            <w:proofErr w:type="spellEnd"/>
            <w:r w:rsidRPr="00B9121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100 10302240010000110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6 600,00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2 038,24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4 561,76</w:t>
            </w:r>
          </w:p>
        </w:tc>
      </w:tr>
      <w:tr w:rsidR="00B9121C" w:rsidRPr="00B9121C" w:rsidTr="0075090F">
        <w:trPr>
          <w:gridAfter w:val="1"/>
          <w:wAfter w:w="11"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моторные масла для дизельных и (или) карбюраторных (</w:t>
            </w:r>
            <w:proofErr w:type="spellStart"/>
            <w:r w:rsidRPr="00B9121C">
              <w:rPr>
                <w:sz w:val="20"/>
                <w:szCs w:val="20"/>
              </w:rPr>
              <w:t>инжекторных</w:t>
            </w:r>
            <w:proofErr w:type="spellEnd"/>
            <w:r w:rsidRPr="00B9121C">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B9121C">
              <w:rPr>
                <w:sz w:val="20"/>
                <w:szCs w:val="2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lastRenderedPageBreak/>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100 10302241010000110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6 600,00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2 038,24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4 561,76</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100 10302250010000110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1 593 100,00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384 881,65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1 208 218,35</w:t>
            </w:r>
          </w:p>
        </w:tc>
      </w:tr>
      <w:tr w:rsidR="00B9121C" w:rsidRPr="00B9121C" w:rsidTr="0075090F">
        <w:trPr>
          <w:gridAfter w:val="1"/>
          <w:wAfter w:w="11" w:type="dxa"/>
          <w:trHeight w:val="255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100 10302251010000110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1 593 100,00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384 881,65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1 208 218,35</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100 10302260010000110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-42 675,64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B9121C">
              <w:rPr>
                <w:sz w:val="20"/>
                <w:szCs w:val="20"/>
              </w:rPr>
              <w:lastRenderedPageBreak/>
              <w:t>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lastRenderedPageBreak/>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100 10302261010000110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-42 675,64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НАЛОГИ НА СОВОКУПНЫЙ ДОХОД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182 10500000000000000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45 913,50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14 086,50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182 10503000010000110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45 913,50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14 086,50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182 10503010010000110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45 913,50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14 086,50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182 10503010011000110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45 913,50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14 086,50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514 000,00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100 641,09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413 358,91</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182 10601000000000110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22 876,99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39 123,01</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182 10601030100000110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22 876,99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39 123,01</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182 10601030101000110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21 711,50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40 288,50</w:t>
            </w:r>
          </w:p>
        </w:tc>
      </w:tr>
      <w:tr w:rsidR="00B9121C" w:rsidRPr="00B9121C" w:rsidTr="0075090F">
        <w:trPr>
          <w:gridAfter w:val="1"/>
          <w:wAfter w:w="11"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182 10601030102100110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1 165,49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Земельный налог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182 10606000000000110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452 000,00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77 764,10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374 235,90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Земельный налог с организаций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182 10606030000000110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12 202,77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157 797,23</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182 10606033100000110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12 202,77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157 797,23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182 10606040000000110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282 000,00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65 561,33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216 438,67</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182 10606043100000110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282 000,00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65 561,33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216 438,67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921 10800000000000000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921 10804000010000110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921 10804020010000110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921 10804020011000110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1 000,00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41 926,77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2 073,23</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921 11105000000000120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31 163,32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12 836,68</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B9121C">
              <w:rPr>
                <w:sz w:val="20"/>
                <w:szCs w:val="20"/>
              </w:rPr>
              <w:lastRenderedPageBreak/>
              <w:t>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lastRenderedPageBreak/>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921 11105020000000120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31 163,32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12 836,68</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921 11105025100000120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31 163,32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12 836,68</w:t>
            </w:r>
          </w:p>
        </w:tc>
      </w:tr>
      <w:tr w:rsidR="00B9121C" w:rsidRPr="00B9121C" w:rsidTr="0075090F">
        <w:trPr>
          <w:gridAfter w:val="1"/>
          <w:wAfter w:w="11"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921 11109000000000120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10 763,45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921 11109040000000120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10 763,45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921 11109045100000120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10 763,45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921 11300000000000000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15 500,00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43 500,00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921 11301000000000130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15 500,00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43 500,00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921 11301990000000130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15 500,00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43 500,00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921 11301995100000130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15 500,00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43 500,00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921 11400000000000000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54 877,05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921 11406000000000430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54 877,05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921 11406020000000430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54 877,05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529"/>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921 11406025100000430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54 877,05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921 20000000000000000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14 100 700,00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3 356 699,00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10 744 001,00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14 100 700,00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3 356 699,00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10 744 001,00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921 20210000000000150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13 339 900,00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3 334 899,00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10 005 001,00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921 20216001000000150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13 339 900,00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3 334 899,00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10 005 001,00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921 20216001100000150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13 339 900,00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3 334 899,00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10 005 001,00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921 20220000000000150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617 300,00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617 300,00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Субсидии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921 20225519000000150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Субсидии бюджетам сельских поселений на поддержку отрасли культуры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921 20225519100000150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субсидии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921 20229999000000150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517 300,00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517 300,00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921 20229999100000150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517 300,00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517 300,00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921 20230000000000150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143 500,00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121 700,00</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921 20230024000000150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921 20230024100000150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921 20235118000000150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142 800,00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121 000,00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010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921 20235118100000150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142 800,00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121 000,00</w:t>
            </w: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r>
      <w:tr w:rsidR="00B9121C" w:rsidRPr="00B9121C" w:rsidTr="0075090F">
        <w:trPr>
          <w:trHeight w:val="255"/>
        </w:trPr>
        <w:tc>
          <w:tcPr>
            <w:tcW w:w="7288"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                          2. Расходы бюджета</w:t>
            </w: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r>
      <w:tr w:rsidR="00B9121C" w:rsidRPr="00B9121C" w:rsidTr="0075090F">
        <w:trPr>
          <w:gridAfter w:val="1"/>
          <w:wAfter w:w="11"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 xml:space="preserve">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строки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расхода по бюджетной классификации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Утвержденные бюджетные назначения</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Исполнено</w:t>
            </w:r>
          </w:p>
        </w:tc>
        <w:tc>
          <w:tcPr>
            <w:tcW w:w="1403"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Неисполненные назначения</w:t>
            </w: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3</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6</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Cs/>
                <w:sz w:val="20"/>
                <w:szCs w:val="20"/>
              </w:rPr>
            </w:pPr>
            <w:r w:rsidRPr="00B9121C">
              <w:rPr>
                <w:bCs/>
                <w:sz w:val="20"/>
                <w:szCs w:val="20"/>
              </w:rPr>
              <w:t>Расходы бюджета - 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Cs/>
                <w:sz w:val="20"/>
                <w:szCs w:val="20"/>
              </w:rPr>
            </w:pPr>
            <w:r w:rsidRPr="00B9121C">
              <w:rPr>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Cs/>
                <w:sz w:val="20"/>
                <w:szCs w:val="20"/>
              </w:rPr>
            </w:pPr>
            <w:r w:rsidRPr="00B9121C">
              <w:rPr>
                <w:bCs/>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18 432 700,00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3 866 101,00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14 566 599,00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 том числе: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Cs/>
                <w:sz w:val="20"/>
                <w:szCs w:val="20"/>
              </w:rPr>
            </w:pPr>
            <w:r w:rsidRPr="00B9121C">
              <w:rPr>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Cs/>
                <w:sz w:val="20"/>
                <w:szCs w:val="20"/>
              </w:rPr>
            </w:pPr>
            <w:r w:rsidRPr="00B9121C">
              <w:rPr>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Cs/>
                <w:sz w:val="20"/>
                <w:szCs w:val="20"/>
              </w:rPr>
            </w:pPr>
            <w:r w:rsidRPr="00B9121C">
              <w:rPr>
                <w:bCs/>
                <w:sz w:val="20"/>
                <w:szCs w:val="20"/>
              </w:rPr>
              <w:t xml:space="preserve">000 0100 0000000000 000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4 462 696,82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1 026 764,95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Cs/>
                <w:sz w:val="20"/>
                <w:szCs w:val="20"/>
              </w:rPr>
            </w:pPr>
            <w:r w:rsidRPr="00B9121C">
              <w:rPr>
                <w:bCs/>
                <w:sz w:val="20"/>
                <w:szCs w:val="20"/>
              </w:rPr>
              <w:t>3 435 931,87</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3 612 677,71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872 789,18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2 739 888,53</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000 0100 0000000000 120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3 612 677,71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872 789,18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2 739 888,53</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000 0100 0000000000 121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2 774 713,99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703 243,89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2 071 470,10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000 0100 0000000000 129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837 963,72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169 545,29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668 418,43</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589 700,00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150 756,36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438 943,64</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589 700,00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150 756,36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438 943,64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40 666,09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279 033,91</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270 000,00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110 090,27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159 909,73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260 319,11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3 219,41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257 099,70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000 0100 0000000000 850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20 319,11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3 219,41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17 099,70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000 0100 0000000000 851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15 666,00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15 666,00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прочих налогов, сборов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000 0100 0000000000 852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1 178,00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1 178,00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000 0100 0000000000 853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3 475,11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3 219,41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255,70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Резервные средства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000 0100 0000000000 870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Специальные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000 0100 0000000000 880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000 0102 0000000000 000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934 200,00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210 229,72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723 970,28</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000 0102 0000000000 100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934 200,00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210 229,72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723 970,28</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000 0102 0000000000 120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934 200,00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210 229,72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723 970,28</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000 0102 0000000000 121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717 511,52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166 892,32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550 619,20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000 0102 0000000000 129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216 688,48</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43 337,40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173 351,08</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000 0104 0000000000 000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3 284 896,82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813 889,23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2 471 007,59</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2 678 477,71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662 559,46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2 015 918,25</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000 0104 0000000000 120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2 678 477,71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662 559,46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2 015 918,25</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000 0104 0000000000 121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2 057 202,47</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536 351,57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1 520 850,90</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000 0104 0000000000 129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621 275,24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126 207,89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495 067,35</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589 000,00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150 756,36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438 243,64</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589 000,00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150 756,36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438 243,64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40 666,09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278 333,91</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270 000,00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110 090,27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159 909,73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17 419,11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573,41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16 845,70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000 0104 0000000000 850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17 419,11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573,41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16 845,70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000 0104 0000000000 851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15 666,00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15 666,00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прочих налогов, сборов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000 0104 0000000000 852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1 178,00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1 178,00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000 0104 0000000000 853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575,11</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573,41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000 0107 0000000000 000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220 000,00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000 0107 0000000000 800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Специальные расходы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000 0107 0000000000 880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Резервные фонды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000 0111 0000000000 000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20 000,00</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000 0111 0000000000 800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Резервные средства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000 0111 0000000000 870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000 0113 0000000000 000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3 600,00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2 646,00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954,00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xml:space="preserve">Закупка товаров, работ и услуг для обеспечения </w:t>
            </w:r>
            <w:r w:rsidRPr="00B9121C">
              <w:rPr>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lastRenderedPageBreak/>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254,00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000 0113 0000000000 850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254,00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000 0113 0000000000 853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2 900,00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254,00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000 0200 0000000000 000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142 800,00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121 000,00</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131 100,00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109 300,00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000 0200 0000000000 120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131 100,00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109 300,00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000 0200 0000000000 121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100 691,24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15 154,70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85 536,54</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000 0200 0000000000 129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30 408,76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6 645,30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23 763,46</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000 0203 0000000000 000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142 800,00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121 000,00</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131 100,00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109 300,00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000 0203 0000000000 120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131 100,00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21 800,00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109 300,00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000 0203 0000000000 121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100 691,24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15 154,70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85 536,54</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000 0203 0000000000 129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30 408,76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6 645,30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23 763,46</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000 0203 0000000000 244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11 700,00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000 0300 0000000000 000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30 500,00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000 0314 0000000000 000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30 500,00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000 0314 0000000000 200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000 0314 0000000000 240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000 0314 0000000000 244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30 500,00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000 0400 0000000000 000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2 846 000,00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2 407 239,87</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2 846 000,00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2 407 239,87</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2 846 000,00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2 407 239,87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2 546 000,00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380 855,95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2 165 144,05</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000 0400 0000000000 247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57 904,18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242 095,82</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lastRenderedPageBreak/>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000 0409 0000000000 000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2 646 000,00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2 207 239,87</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000 0409 0000000000 200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2 207 239,87</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000 0409 0000000000 240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438 760,13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2 207 239,87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000 0409 0000000000 244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2 346 000,00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380 855,95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1 965 144,05</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000 0409 0000000000 247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57 904,18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242 095,82</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000 0412 0000000000 000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200 000,00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000 0412 0000000000 200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000 0412 0000000000 240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000 0412 0000000000 244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200 000,00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000 0500 0000000000 000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335 000,00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224 117,23</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335 000,00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224 117,23</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335 000,00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224 117,23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335 000,00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224 117,23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000 0502 0000000000 000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185 000,00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185 000,00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000 0502 0000000000 200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000 0502 0000000000 240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000 0502 0000000000 244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185 000,00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Благоустройство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000 0503 0000000000 000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39 117,23</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000 0503 0000000000 200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39 117,23</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xml:space="preserve">Иные закупки товаров, работ и услуг для обеспечения </w:t>
            </w:r>
            <w:r w:rsidRPr="00B9121C">
              <w:rPr>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lastRenderedPageBreak/>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000 0503 0000000000 240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39 117,23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000 0503 0000000000 244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110 882,77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39 117,23</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ОБРАЗОВАНИЕ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000 0700 0000000000 000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000 0705 0000000000 000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000 0705 0000000000 200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000 0705 0000000000 240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000 0705 0000000000 244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000 0800 0000000000 000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6 149 980,89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1 298 449,26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4 851 531,63</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4 452 350,03</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931 295,53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3 521 054,50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000 0800 0000000000 110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4 452 350,03</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931 295,53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3 521 054,50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000 0800 0000000000 111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3 419 661,74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751 955,56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2 667 706,18</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000 0800 0000000000 119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1 032 688,29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179 339,97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853 348,32</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1 687 500,00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366 342,11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1 321 157,89</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1 687 500,00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366 342,11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1 321 157,89</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786 500,00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15 364,13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771 135,87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901 000,00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350 977,98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550 022,02</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10 130,86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000 0800 0000000000 850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10 130,86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000 0800 0000000000 851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000 0800 0000000000 853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Культура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000 0801 0000000000 000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6 149 980,89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1 298 449,26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4 851 531,63</w:t>
            </w:r>
          </w:p>
        </w:tc>
      </w:tr>
      <w:tr w:rsidR="00B9121C" w:rsidRPr="00B9121C" w:rsidTr="0075090F">
        <w:trPr>
          <w:gridAfter w:val="1"/>
          <w:wAfter w:w="11"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000 0801 0000000000 100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4 452 350,03</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931 295,53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3 521 054,50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000 0801 0000000000 110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4 452 350,03</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931 295,53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3 521 054,50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Фонд оплаты труда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000 0801 0000000000 111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3 419 661,74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751 955,56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2 667 706,18</w:t>
            </w:r>
          </w:p>
        </w:tc>
      </w:tr>
      <w:tr w:rsidR="00B9121C" w:rsidRPr="00B9121C" w:rsidTr="0075090F">
        <w:trPr>
          <w:gridAfter w:val="1"/>
          <w:wAfter w:w="11"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000 0801 0000000000 119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1 032 688,29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179 339,97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853 348,32</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1 687 500,00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366 342,11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1 321 157,89</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1 687 500,00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366 342,11</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1 321 157,89</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786 500,00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15 364,13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771 135,87</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000 0801 0000000000 247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901 000,00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350 977,98</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550 022,02</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000 0801 0000000000 800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10 130,86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000 0801 0000000000 850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10 130,86</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000 0801 0000000000 851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9 319,24</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000 0801 0000000000 853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811,62</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000 1000 0000000000 000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319 983,00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000 1000 0000000000 300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000 1000 0000000000 320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000 1000 0000000000 321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000 1001 0000000000 000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319 983,00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000 1001 0000000000 300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000 1001 0000000000 320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000 1001 0000000000 321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440 700,00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120 717,00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319 983,00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000 1100 0000000000 000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000 1100 0000000000 200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000 1100 0000000000 240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000 1100 0000000000 244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000 1101 0000000000 000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000 1101 0000000000 200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000 1101 0000000000 240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000 1101 0000000000 244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10 000,00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000 1300 0000000000 000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2 000,00</w:t>
            </w:r>
          </w:p>
        </w:tc>
      </w:tr>
      <w:tr w:rsidR="00B9121C" w:rsidRPr="00B9121C" w:rsidTr="0075090F">
        <w:trPr>
          <w:gridAfter w:val="1"/>
          <w:wAfter w:w="11"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000 1300 0000000000 700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000 1300 0000000000 730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000 1301 0000000000 000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2 000,00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000 1301 0000000000 700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000 1301 0000000000 730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2 000,00</w:t>
            </w:r>
          </w:p>
        </w:tc>
      </w:tr>
      <w:tr w:rsidR="00B9121C" w:rsidRPr="00B9121C" w:rsidTr="0075090F">
        <w:trPr>
          <w:gridAfter w:val="1"/>
          <w:wAfter w:w="11" w:type="dxa"/>
          <w:trHeight w:val="51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 xml:space="preserve">МЕЖБЮДЖЕТНЫЕ ТРАНСФЕРТЫ ОБЩЕГО ХАРАКТЕРА БЮДЖЕТАМ </w:t>
            </w:r>
            <w:r w:rsidRPr="00B9121C">
              <w:rPr>
                <w:b/>
                <w:bCs/>
                <w:sz w:val="20"/>
                <w:szCs w:val="20"/>
              </w:rPr>
              <w:lastRenderedPageBreak/>
              <w:t>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lastRenderedPageBreak/>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000 1400 0000000000 000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3 154 295,40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lastRenderedPageBreak/>
              <w:t>Межбюджетные трансферты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000 1400 0000000000 500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3 154 295,40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000 1400 0000000000 540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3 154 295,40</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000 1403 0000000000 000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3 154 295,40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000 1403 0000000000 500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3 154 295,40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200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000 1403 0000000000 540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4 003 022,29</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848 726,89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3 154 295,40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Результат исполнения бюджета (дефицит / профицит)</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450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577 729,43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xml:space="preserve">x                    </w:t>
            </w: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r>
      <w:tr w:rsidR="00B9121C" w:rsidRPr="00B9121C" w:rsidTr="0075090F">
        <w:trPr>
          <w:trHeight w:val="255"/>
        </w:trPr>
        <w:tc>
          <w:tcPr>
            <w:tcW w:w="9792"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xml:space="preserve">                    3. Источники финансирования дефицита бюджета</w:t>
            </w: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b/>
                <w:bCs/>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p>
        </w:tc>
      </w:tr>
      <w:tr w:rsidR="00B9121C" w:rsidRPr="00B9121C" w:rsidTr="0075090F">
        <w:trPr>
          <w:gridAfter w:val="1"/>
          <w:wAfter w:w="11"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 xml:space="preserve">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строки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Код источника финансирования дефицита бюджета по бюджетной классификации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Утвержденные бюджетные назначения</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Исполнено</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Неисполненные назначения</w:t>
            </w: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121C" w:rsidRPr="00B9121C" w:rsidRDefault="00B9121C" w:rsidP="00B9121C">
            <w:pPr>
              <w:rPr>
                <w:sz w:val="20"/>
                <w:szCs w:val="20"/>
              </w:rPr>
            </w:pP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3</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4</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5</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9121C" w:rsidRPr="00B9121C" w:rsidRDefault="00B9121C" w:rsidP="00B9121C">
            <w:pPr>
              <w:jc w:val="center"/>
              <w:rPr>
                <w:sz w:val="20"/>
                <w:szCs w:val="20"/>
              </w:rPr>
            </w:pPr>
            <w:r w:rsidRPr="00B9121C">
              <w:rPr>
                <w:sz w:val="20"/>
                <w:szCs w:val="20"/>
              </w:rPr>
              <w:t>6</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500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-577 729,43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x</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в том числе:</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источники внутреннего финансирования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520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302 000,00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из них: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r>
      <w:tr w:rsidR="00B9121C" w:rsidRPr="00B9121C" w:rsidTr="0075090F">
        <w:trPr>
          <w:gridAfter w:val="1"/>
          <w:wAfter w:w="11"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Привлечение сельскими поселениями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520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921 01020000100000710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302 000,00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302 000,00</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источники внешнего финансирования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620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x</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r>
      <w:tr w:rsidR="00B9121C" w:rsidRPr="00B9121C" w:rsidTr="0075090F">
        <w:trPr>
          <w:gridAfter w:val="1"/>
          <w:wAfter w:w="11"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из них:</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Изменение остатков средств</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700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01000000000000000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-577 729,43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700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 01050000000000000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-577 729,43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увеличение остатков средств, 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710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921 01050000000000500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-18 432 700,00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-4 443 988,43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 xml:space="preserve">x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710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921 01050201100000510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-18 432 700,00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-4 443 988,43</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xml:space="preserve">x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b/>
                <w:bCs/>
                <w:sz w:val="20"/>
                <w:szCs w:val="20"/>
              </w:rPr>
            </w:pPr>
            <w:r w:rsidRPr="00B9121C">
              <w:rPr>
                <w:b/>
                <w:bCs/>
                <w:sz w:val="20"/>
                <w:szCs w:val="20"/>
              </w:rPr>
              <w:t>уменьшение остатков средств, 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720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b/>
                <w:bCs/>
                <w:sz w:val="20"/>
                <w:szCs w:val="20"/>
              </w:rPr>
            </w:pPr>
            <w:r w:rsidRPr="00B9121C">
              <w:rPr>
                <w:b/>
                <w:bCs/>
                <w:sz w:val="20"/>
                <w:szCs w:val="20"/>
              </w:rPr>
              <w:t>921 01050000000000600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18 432 700,00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3 866 259,00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b/>
                <w:bCs/>
                <w:sz w:val="20"/>
                <w:szCs w:val="20"/>
              </w:rPr>
            </w:pPr>
            <w:r w:rsidRPr="00B9121C">
              <w:rPr>
                <w:b/>
                <w:bCs/>
                <w:sz w:val="20"/>
                <w:szCs w:val="20"/>
              </w:rPr>
              <w:t xml:space="preserve">x                    </w:t>
            </w:r>
          </w:p>
        </w:tc>
      </w:tr>
      <w:tr w:rsidR="00B9121C" w:rsidRPr="00B9121C" w:rsidTr="0075090F">
        <w:trPr>
          <w:gridAfter w:val="1"/>
          <w:wAfter w:w="11"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720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921 01050201100000610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18 432 700,00</w:t>
            </w:r>
          </w:p>
        </w:tc>
        <w:tc>
          <w:tcPr>
            <w:tcW w:w="110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3 866 259,00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r w:rsidRPr="00B9121C">
              <w:rPr>
                <w:sz w:val="20"/>
                <w:szCs w:val="20"/>
              </w:rPr>
              <w:t xml:space="preserve">x                    </w:t>
            </w: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right"/>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9121C" w:rsidRPr="00B9121C" w:rsidRDefault="00B9121C" w:rsidP="00B9121C">
            <w:pPr>
              <w:jc w:val="right"/>
              <w:rPr>
                <w:sz w:val="20"/>
                <w:szCs w:val="20"/>
              </w:rPr>
            </w:pP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right"/>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1020"/>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 xml:space="preserve">Председатель Комитета по </w:t>
            </w:r>
            <w:r w:rsidRPr="00B9121C">
              <w:rPr>
                <w:sz w:val="20"/>
                <w:szCs w:val="20"/>
              </w:rPr>
              <w:br/>
              <w:t xml:space="preserve">финансам администрации </w:t>
            </w:r>
            <w:r w:rsidRPr="00B9121C">
              <w:rPr>
                <w:sz w:val="20"/>
                <w:szCs w:val="20"/>
              </w:rPr>
              <w:br/>
            </w:r>
            <w:proofErr w:type="spellStart"/>
            <w:r w:rsidRPr="00B9121C">
              <w:rPr>
                <w:sz w:val="20"/>
                <w:szCs w:val="20"/>
              </w:rPr>
              <w:t>Тулунского</w:t>
            </w:r>
            <w:proofErr w:type="spellEnd"/>
            <w:r w:rsidRPr="00B9121C">
              <w:rPr>
                <w:sz w:val="20"/>
                <w:szCs w:val="20"/>
              </w:rPr>
              <w:t xml:space="preserve"> муниципального района                                              </w:t>
            </w:r>
          </w:p>
        </w:tc>
        <w:tc>
          <w:tcPr>
            <w:tcW w:w="113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xml:space="preserve">   Г.Э. Романчук</w:t>
            </w: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31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vertAlign w:val="superscript"/>
              </w:rPr>
              <w:t>(подпись)</w:t>
            </w: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vertAlign w:val="superscript"/>
              </w:rPr>
              <w:t>(расшифровка подписи)</w:t>
            </w: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r w:rsidRPr="00B9121C">
              <w:rPr>
                <w:sz w:val="20"/>
                <w:szCs w:val="20"/>
              </w:rPr>
              <w:t>Главный бухгалтер</w:t>
            </w:r>
          </w:p>
        </w:tc>
        <w:tc>
          <w:tcPr>
            <w:tcW w:w="113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rPr>
              <w:t> </w:t>
            </w: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31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vertAlign w:val="superscript"/>
              </w:rPr>
              <w:t>(подпись)</w:t>
            </w: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r w:rsidRPr="00B9121C">
              <w:rPr>
                <w:sz w:val="20"/>
                <w:szCs w:val="20"/>
                <w:vertAlign w:val="superscript"/>
              </w:rPr>
              <w:t>(расшифровка подписи)</w:t>
            </w: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r w:rsidR="00B9121C" w:rsidRPr="00B9121C" w:rsidTr="0075090F">
        <w:trPr>
          <w:gridAfter w:val="1"/>
          <w:wAfter w:w="11" w:type="dxa"/>
          <w:trHeight w:val="229"/>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rPr>
                <w:sz w:val="20"/>
                <w:szCs w:val="20"/>
              </w:rPr>
            </w:pPr>
          </w:p>
        </w:tc>
        <w:tc>
          <w:tcPr>
            <w:tcW w:w="1984"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309" w:type="dxa"/>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1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c>
          <w:tcPr>
            <w:tcW w:w="14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121C" w:rsidRPr="00B9121C" w:rsidRDefault="00B9121C" w:rsidP="00B9121C">
            <w:pPr>
              <w:jc w:val="center"/>
              <w:rPr>
                <w:sz w:val="20"/>
                <w:szCs w:val="20"/>
              </w:rPr>
            </w:pPr>
          </w:p>
        </w:tc>
      </w:tr>
    </w:tbl>
    <w:p w:rsidR="00B9121C" w:rsidRPr="00B9121C" w:rsidRDefault="00B9121C" w:rsidP="00B9121C">
      <w:pPr>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B9121C" w:rsidRDefault="00B9121C" w:rsidP="00BF1494">
      <w:pPr>
        <w:autoSpaceDE w:val="0"/>
        <w:autoSpaceDN w:val="0"/>
        <w:adjustRightInd w:val="0"/>
        <w:ind w:right="1558"/>
        <w:jc w:val="both"/>
        <w:rPr>
          <w:sz w:val="28"/>
          <w:szCs w:val="28"/>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75090F" w:rsidRDefault="0075090F" w:rsidP="00B9121C">
      <w:pPr>
        <w:tabs>
          <w:tab w:val="left" w:pos="2263"/>
        </w:tabs>
        <w:jc w:val="center"/>
        <w:rPr>
          <w:b/>
          <w:sz w:val="28"/>
          <w:szCs w:val="28"/>
          <w:lang w:eastAsia="en-US"/>
        </w:rPr>
      </w:pPr>
    </w:p>
    <w:p w:rsidR="00B9121C" w:rsidRPr="00DD4776" w:rsidRDefault="00B9121C" w:rsidP="00B9121C">
      <w:pPr>
        <w:tabs>
          <w:tab w:val="left" w:pos="2263"/>
        </w:tabs>
        <w:jc w:val="center"/>
        <w:rPr>
          <w:b/>
          <w:sz w:val="28"/>
          <w:szCs w:val="28"/>
          <w:lang w:eastAsia="en-US"/>
        </w:rPr>
      </w:pPr>
      <w:r w:rsidRPr="00DD4776">
        <w:rPr>
          <w:b/>
          <w:sz w:val="28"/>
          <w:szCs w:val="28"/>
          <w:lang w:eastAsia="en-US"/>
        </w:rPr>
        <w:lastRenderedPageBreak/>
        <w:t>ИРКУТСКАЯ ОБЛАСТЬ</w:t>
      </w:r>
    </w:p>
    <w:p w:rsidR="00B9121C" w:rsidRPr="00DD4776" w:rsidRDefault="00B9121C" w:rsidP="00B9121C">
      <w:pPr>
        <w:tabs>
          <w:tab w:val="left" w:pos="3001"/>
        </w:tabs>
        <w:jc w:val="center"/>
        <w:rPr>
          <w:lang w:eastAsia="en-US"/>
        </w:rPr>
      </w:pPr>
      <w:proofErr w:type="spellStart"/>
      <w:r w:rsidRPr="00DD4776">
        <w:rPr>
          <w:lang w:eastAsia="en-US"/>
        </w:rPr>
        <w:t>Тулунский</w:t>
      </w:r>
      <w:proofErr w:type="spellEnd"/>
      <w:r w:rsidRPr="00DD4776">
        <w:rPr>
          <w:lang w:eastAsia="en-US"/>
        </w:rPr>
        <w:t xml:space="preserve"> район</w:t>
      </w:r>
    </w:p>
    <w:p w:rsidR="00B9121C" w:rsidRPr="00DD4776" w:rsidRDefault="00B9121C" w:rsidP="00B9121C">
      <w:pPr>
        <w:tabs>
          <w:tab w:val="left" w:pos="3001"/>
        </w:tabs>
        <w:jc w:val="center"/>
        <w:rPr>
          <w:b/>
          <w:lang w:eastAsia="en-US"/>
        </w:rPr>
      </w:pPr>
      <w:r w:rsidRPr="00DD4776">
        <w:rPr>
          <w:b/>
          <w:lang w:eastAsia="en-US"/>
        </w:rPr>
        <w:t>АДМИНИСТРАЦИЯ                                                                                                               ЕВДОКИМОВСКОГО СЕЛЬСКОГО ПОСЕЛЕНИЯ</w:t>
      </w:r>
    </w:p>
    <w:p w:rsidR="00B9121C" w:rsidRPr="00DD4776" w:rsidRDefault="00B9121C" w:rsidP="00B9121C">
      <w:pPr>
        <w:tabs>
          <w:tab w:val="left" w:pos="3001"/>
        </w:tabs>
        <w:jc w:val="center"/>
        <w:rPr>
          <w:b/>
          <w:lang w:eastAsia="en-US"/>
        </w:rPr>
      </w:pPr>
    </w:p>
    <w:p w:rsidR="00B9121C" w:rsidRPr="00DD4776" w:rsidRDefault="00B9121C" w:rsidP="00B9121C">
      <w:pPr>
        <w:tabs>
          <w:tab w:val="left" w:pos="6002"/>
        </w:tabs>
        <w:jc w:val="center"/>
        <w:rPr>
          <w:b/>
          <w:sz w:val="28"/>
          <w:szCs w:val="28"/>
          <w:lang w:eastAsia="en-US"/>
        </w:rPr>
      </w:pPr>
      <w:r w:rsidRPr="00DD4776">
        <w:rPr>
          <w:b/>
          <w:sz w:val="28"/>
          <w:szCs w:val="28"/>
          <w:lang w:eastAsia="en-US"/>
        </w:rPr>
        <w:t>ПОСТАНОВЛЕНИЕ</w:t>
      </w:r>
    </w:p>
    <w:p w:rsidR="00B9121C" w:rsidRPr="00DD4776" w:rsidRDefault="00B9121C" w:rsidP="00B9121C">
      <w:pPr>
        <w:jc w:val="center"/>
        <w:rPr>
          <w:lang w:eastAsia="en-US"/>
        </w:rPr>
      </w:pPr>
      <w:proofErr w:type="spellStart"/>
      <w:r w:rsidRPr="00DD4776">
        <w:rPr>
          <w:lang w:eastAsia="en-US"/>
        </w:rPr>
        <w:t>с.Бадар</w:t>
      </w:r>
      <w:proofErr w:type="spellEnd"/>
    </w:p>
    <w:p w:rsidR="00B9121C" w:rsidRPr="00DD4776" w:rsidRDefault="00B9121C" w:rsidP="00B9121C">
      <w:pPr>
        <w:tabs>
          <w:tab w:val="left" w:pos="6655"/>
        </w:tabs>
        <w:ind w:firstLine="708"/>
        <w:rPr>
          <w:lang w:eastAsia="en-US"/>
        </w:rPr>
      </w:pPr>
      <w:r w:rsidRPr="00DD4776">
        <w:rPr>
          <w:lang w:eastAsia="en-US"/>
        </w:rPr>
        <w:t>«</w:t>
      </w:r>
      <w:r>
        <w:rPr>
          <w:lang w:eastAsia="en-US"/>
        </w:rPr>
        <w:t>27</w:t>
      </w:r>
      <w:r w:rsidRPr="00DD4776">
        <w:rPr>
          <w:lang w:eastAsia="en-US"/>
        </w:rPr>
        <w:t xml:space="preserve">» </w:t>
      </w:r>
      <w:r>
        <w:rPr>
          <w:lang w:eastAsia="en-US"/>
        </w:rPr>
        <w:t>мая   2022г                                                                            №24</w:t>
      </w:r>
    </w:p>
    <w:p w:rsidR="00B9121C" w:rsidRPr="00DD4776" w:rsidRDefault="00B9121C" w:rsidP="00B9121C">
      <w:pPr>
        <w:rPr>
          <w:lang w:eastAsia="en-US"/>
        </w:rPr>
      </w:pPr>
    </w:p>
    <w:p w:rsidR="00B9121C" w:rsidRPr="00DD4776" w:rsidRDefault="00B9121C" w:rsidP="00B9121C">
      <w:pPr>
        <w:contextualSpacing/>
        <w:rPr>
          <w:b/>
          <w:lang w:eastAsia="en-US"/>
        </w:rPr>
      </w:pPr>
      <w:r w:rsidRPr="00DD4776">
        <w:rPr>
          <w:b/>
          <w:lang w:eastAsia="en-US"/>
        </w:rPr>
        <w:t>Об утверждении Устава местной</w:t>
      </w:r>
    </w:p>
    <w:p w:rsidR="00B9121C" w:rsidRPr="00DD4776" w:rsidRDefault="00B9121C" w:rsidP="00B9121C">
      <w:pPr>
        <w:contextualSpacing/>
        <w:rPr>
          <w:b/>
          <w:lang w:eastAsia="en-US"/>
        </w:rPr>
      </w:pPr>
      <w:r w:rsidRPr="00DD4776">
        <w:rPr>
          <w:b/>
          <w:lang w:eastAsia="en-US"/>
        </w:rPr>
        <w:t xml:space="preserve">общественной организации </w:t>
      </w:r>
      <w:proofErr w:type="spellStart"/>
      <w:r w:rsidRPr="00DD4776">
        <w:rPr>
          <w:b/>
          <w:lang w:eastAsia="en-US"/>
        </w:rPr>
        <w:t>Тулунского</w:t>
      </w:r>
      <w:proofErr w:type="spellEnd"/>
    </w:p>
    <w:p w:rsidR="00B9121C" w:rsidRPr="00DD4776" w:rsidRDefault="00B9121C" w:rsidP="00B9121C">
      <w:pPr>
        <w:contextualSpacing/>
        <w:rPr>
          <w:b/>
          <w:lang w:eastAsia="en-US"/>
        </w:rPr>
      </w:pPr>
      <w:r w:rsidRPr="00DD4776">
        <w:rPr>
          <w:b/>
          <w:lang w:eastAsia="en-US"/>
        </w:rPr>
        <w:t>района территориального общественного</w:t>
      </w:r>
    </w:p>
    <w:p w:rsidR="00B9121C" w:rsidRPr="00DD4776" w:rsidRDefault="00B9121C" w:rsidP="00B9121C">
      <w:pPr>
        <w:contextualSpacing/>
        <w:rPr>
          <w:b/>
          <w:lang w:eastAsia="en-US"/>
        </w:rPr>
      </w:pPr>
      <w:r w:rsidRPr="00DD4776">
        <w:rPr>
          <w:b/>
          <w:lang w:eastAsia="en-US"/>
        </w:rPr>
        <w:t xml:space="preserve">самоуправления села </w:t>
      </w:r>
      <w:proofErr w:type="spellStart"/>
      <w:r w:rsidRPr="00DD4776">
        <w:rPr>
          <w:b/>
          <w:lang w:eastAsia="en-US"/>
        </w:rPr>
        <w:t>Бадар</w:t>
      </w:r>
      <w:proofErr w:type="spellEnd"/>
      <w:r w:rsidRPr="00DD4776">
        <w:rPr>
          <w:b/>
          <w:lang w:eastAsia="en-US"/>
        </w:rPr>
        <w:t xml:space="preserve"> «Инициатива»</w:t>
      </w:r>
    </w:p>
    <w:p w:rsidR="00B9121C" w:rsidRPr="00DD4776" w:rsidRDefault="00B9121C" w:rsidP="00B9121C">
      <w:pPr>
        <w:rPr>
          <w:b/>
          <w:lang w:eastAsia="en-US"/>
        </w:rPr>
      </w:pPr>
    </w:p>
    <w:p w:rsidR="00B9121C" w:rsidRPr="00DD4776" w:rsidRDefault="00B9121C" w:rsidP="00B9121C">
      <w:pPr>
        <w:rPr>
          <w:lang w:eastAsia="en-US"/>
        </w:rPr>
      </w:pPr>
    </w:p>
    <w:p w:rsidR="00B9121C" w:rsidRPr="00DD4776" w:rsidRDefault="00B9121C" w:rsidP="00B9121C">
      <w:pPr>
        <w:ind w:firstLine="709"/>
        <w:rPr>
          <w:lang w:eastAsia="en-US"/>
        </w:rPr>
      </w:pPr>
      <w:r w:rsidRPr="00DD4776">
        <w:rPr>
          <w:lang w:eastAsia="en-US"/>
        </w:rPr>
        <w:t xml:space="preserve">В соответствии со статьей 27 Федерального закона от 06.10.2003 года №131-ФЗ «Об общих принципах организации местного самоуправлении в Российской Федерации», руководствуясь Уставом </w:t>
      </w:r>
      <w:proofErr w:type="spellStart"/>
      <w:r w:rsidRPr="00DD4776">
        <w:rPr>
          <w:lang w:eastAsia="en-US"/>
        </w:rPr>
        <w:t>Евдокимовского</w:t>
      </w:r>
      <w:proofErr w:type="spellEnd"/>
      <w:r w:rsidRPr="00DD4776">
        <w:rPr>
          <w:lang w:eastAsia="en-US"/>
        </w:rPr>
        <w:t xml:space="preserve"> муниципального образования.</w:t>
      </w:r>
    </w:p>
    <w:p w:rsidR="00B9121C" w:rsidRPr="00DD4776" w:rsidRDefault="00B9121C" w:rsidP="00B9121C">
      <w:pPr>
        <w:rPr>
          <w:lang w:eastAsia="en-US"/>
        </w:rPr>
      </w:pPr>
    </w:p>
    <w:p w:rsidR="00B9121C" w:rsidRPr="00DD4776" w:rsidRDefault="00B9121C" w:rsidP="00B9121C">
      <w:pPr>
        <w:tabs>
          <w:tab w:val="left" w:pos="5712"/>
        </w:tabs>
        <w:jc w:val="center"/>
        <w:rPr>
          <w:b/>
          <w:lang w:eastAsia="en-US"/>
        </w:rPr>
      </w:pPr>
      <w:r w:rsidRPr="00DD4776">
        <w:rPr>
          <w:b/>
          <w:lang w:eastAsia="en-US"/>
        </w:rPr>
        <w:t>ПОСТАНОВЛЯЮ:</w:t>
      </w:r>
    </w:p>
    <w:p w:rsidR="00B9121C" w:rsidRPr="00DD4776" w:rsidRDefault="00B9121C" w:rsidP="00B9121C">
      <w:pPr>
        <w:rPr>
          <w:lang w:eastAsia="en-US"/>
        </w:rPr>
      </w:pPr>
    </w:p>
    <w:p w:rsidR="00B9121C" w:rsidRPr="00DD4776" w:rsidRDefault="00B9121C" w:rsidP="00B9121C">
      <w:pPr>
        <w:tabs>
          <w:tab w:val="left" w:pos="3074"/>
        </w:tabs>
        <w:rPr>
          <w:lang w:eastAsia="en-US"/>
        </w:rPr>
      </w:pPr>
      <w:r w:rsidRPr="00DD4776">
        <w:rPr>
          <w:lang w:eastAsia="en-US"/>
        </w:rPr>
        <w:t xml:space="preserve">1. Утвердить прилагаемый Устав местной общественной организации </w:t>
      </w:r>
      <w:proofErr w:type="spellStart"/>
      <w:r w:rsidRPr="00DD4776">
        <w:rPr>
          <w:lang w:eastAsia="en-US"/>
        </w:rPr>
        <w:t>Тулунского</w:t>
      </w:r>
      <w:proofErr w:type="spellEnd"/>
      <w:r w:rsidRPr="00DD4776">
        <w:rPr>
          <w:lang w:eastAsia="en-US"/>
        </w:rPr>
        <w:t xml:space="preserve"> района территориального общественного самоуправления села </w:t>
      </w:r>
      <w:proofErr w:type="spellStart"/>
      <w:r w:rsidRPr="00DD4776">
        <w:rPr>
          <w:lang w:eastAsia="en-US"/>
        </w:rPr>
        <w:t>Бадар</w:t>
      </w:r>
      <w:proofErr w:type="spellEnd"/>
      <w:r w:rsidRPr="00DD4776">
        <w:rPr>
          <w:lang w:eastAsia="en-US"/>
        </w:rPr>
        <w:t xml:space="preserve"> «ИНИЦИАТИВА»</w:t>
      </w:r>
    </w:p>
    <w:p w:rsidR="00B9121C" w:rsidRPr="00DD4776" w:rsidRDefault="00B9121C" w:rsidP="00B9121C">
      <w:pPr>
        <w:tabs>
          <w:tab w:val="left" w:pos="3074"/>
        </w:tabs>
        <w:rPr>
          <w:lang w:eastAsia="en-US"/>
        </w:rPr>
      </w:pPr>
      <w:r>
        <w:rPr>
          <w:lang w:eastAsia="en-US"/>
        </w:rPr>
        <w:t>2. О</w:t>
      </w:r>
      <w:r w:rsidRPr="00DD4776">
        <w:rPr>
          <w:lang w:eastAsia="en-US"/>
        </w:rPr>
        <w:t>публиковать настоящее постановление в газете «</w:t>
      </w:r>
      <w:proofErr w:type="spellStart"/>
      <w:r w:rsidRPr="00DD4776">
        <w:rPr>
          <w:lang w:eastAsia="en-US"/>
        </w:rPr>
        <w:t>Евдокимовский</w:t>
      </w:r>
      <w:proofErr w:type="spellEnd"/>
      <w:r w:rsidRPr="00DD4776">
        <w:rPr>
          <w:lang w:eastAsia="en-US"/>
        </w:rPr>
        <w:t xml:space="preserve"> вестник» и разместить на официальном сайте Администрации </w:t>
      </w:r>
      <w:proofErr w:type="spellStart"/>
      <w:r w:rsidRPr="00DD4776">
        <w:rPr>
          <w:lang w:eastAsia="en-US"/>
        </w:rPr>
        <w:t>Евдокимовского</w:t>
      </w:r>
      <w:proofErr w:type="spellEnd"/>
      <w:r w:rsidRPr="00DD4776">
        <w:rPr>
          <w:lang w:eastAsia="en-US"/>
        </w:rPr>
        <w:t xml:space="preserve"> сельского поселения в информационно-телекоммуникационной сети «Интернет»</w:t>
      </w:r>
    </w:p>
    <w:p w:rsidR="00B9121C" w:rsidRPr="00DD4776" w:rsidRDefault="00B9121C" w:rsidP="00B9121C">
      <w:pPr>
        <w:tabs>
          <w:tab w:val="left" w:pos="3074"/>
        </w:tabs>
        <w:rPr>
          <w:lang w:eastAsia="en-US"/>
        </w:rPr>
      </w:pPr>
      <w:r w:rsidRPr="00DD4776">
        <w:rPr>
          <w:lang w:eastAsia="en-US"/>
        </w:rPr>
        <w:t>3. Контроль за исполнением настоящего постановления оставляю за собой.</w:t>
      </w:r>
    </w:p>
    <w:p w:rsidR="00B9121C" w:rsidRPr="00DD4776" w:rsidRDefault="00B9121C" w:rsidP="00B9121C">
      <w:pPr>
        <w:rPr>
          <w:lang w:eastAsia="en-US"/>
        </w:rPr>
      </w:pPr>
    </w:p>
    <w:p w:rsidR="00B9121C" w:rsidRPr="00DD4776" w:rsidRDefault="00B9121C" w:rsidP="00B9121C">
      <w:pPr>
        <w:rPr>
          <w:lang w:eastAsia="en-US"/>
        </w:rPr>
      </w:pPr>
    </w:p>
    <w:p w:rsidR="00B9121C" w:rsidRPr="00DD4776" w:rsidRDefault="00B9121C" w:rsidP="00B9121C">
      <w:pPr>
        <w:tabs>
          <w:tab w:val="left" w:pos="2819"/>
        </w:tabs>
        <w:jc w:val="both"/>
        <w:rPr>
          <w:lang w:eastAsia="en-US"/>
        </w:rPr>
      </w:pPr>
      <w:r w:rsidRPr="00DD4776">
        <w:rPr>
          <w:lang w:eastAsia="en-US"/>
        </w:rPr>
        <w:t xml:space="preserve">Глава </w:t>
      </w:r>
      <w:proofErr w:type="spellStart"/>
      <w:r w:rsidRPr="00DD4776">
        <w:rPr>
          <w:lang w:eastAsia="en-US"/>
        </w:rPr>
        <w:t>Евдокимовского</w:t>
      </w:r>
      <w:proofErr w:type="spellEnd"/>
    </w:p>
    <w:p w:rsidR="00B9121C" w:rsidRPr="00DD4776" w:rsidRDefault="00B9121C" w:rsidP="00B9121C">
      <w:pPr>
        <w:tabs>
          <w:tab w:val="left" w:pos="2819"/>
          <w:tab w:val="left" w:pos="7515"/>
        </w:tabs>
        <w:jc w:val="both"/>
        <w:rPr>
          <w:lang w:eastAsia="en-US"/>
        </w:rPr>
      </w:pPr>
      <w:r w:rsidRPr="00DD4776">
        <w:rPr>
          <w:lang w:eastAsia="en-US"/>
        </w:rPr>
        <w:t>сельского поселения</w:t>
      </w:r>
      <w:r w:rsidRPr="00DD4776">
        <w:rPr>
          <w:lang w:eastAsia="en-US"/>
        </w:rPr>
        <w:tab/>
        <w:t xml:space="preserve">                                                                           </w:t>
      </w:r>
      <w:proofErr w:type="spellStart"/>
      <w:r w:rsidRPr="00DD4776">
        <w:rPr>
          <w:lang w:eastAsia="en-US"/>
        </w:rPr>
        <w:t>В.Н.Копанев</w:t>
      </w:r>
      <w:proofErr w:type="spellEnd"/>
    </w:p>
    <w:p w:rsidR="00B9121C" w:rsidRDefault="00B9121C" w:rsidP="00B9121C">
      <w:pPr>
        <w:widowControl w:val="0"/>
        <w:pBdr>
          <w:top w:val="nil"/>
          <w:left w:val="nil"/>
          <w:bottom w:val="nil"/>
          <w:right w:val="nil"/>
          <w:between w:val="nil"/>
        </w:pBdr>
        <w:rPr>
          <w:rFonts w:ascii="Arial" w:eastAsia="Arial" w:hAnsi="Arial" w:cs="Arial"/>
          <w:color w:val="000000"/>
        </w:rPr>
      </w:pPr>
    </w:p>
    <w:p w:rsidR="00B9121C" w:rsidRDefault="00B9121C" w:rsidP="00B9121C">
      <w:pPr>
        <w:widowControl w:val="0"/>
        <w:pBdr>
          <w:top w:val="nil"/>
          <w:left w:val="nil"/>
          <w:bottom w:val="nil"/>
          <w:right w:val="nil"/>
          <w:between w:val="nil"/>
        </w:pBdr>
        <w:rPr>
          <w:rFonts w:ascii="Arial" w:eastAsia="Arial" w:hAnsi="Arial" w:cs="Arial"/>
          <w:color w:val="000000"/>
        </w:rPr>
      </w:pPr>
    </w:p>
    <w:p w:rsidR="00B9121C" w:rsidRDefault="00B9121C" w:rsidP="00B9121C">
      <w:pPr>
        <w:widowControl w:val="0"/>
        <w:pBdr>
          <w:top w:val="nil"/>
          <w:left w:val="nil"/>
          <w:bottom w:val="nil"/>
          <w:right w:val="nil"/>
          <w:between w:val="nil"/>
        </w:pBdr>
        <w:rPr>
          <w:rFonts w:ascii="Arial" w:eastAsia="Arial" w:hAnsi="Arial" w:cs="Arial"/>
          <w:color w:val="000000"/>
        </w:rPr>
      </w:pPr>
    </w:p>
    <w:p w:rsidR="00B9121C" w:rsidRDefault="00B9121C" w:rsidP="00B9121C">
      <w:pPr>
        <w:widowControl w:val="0"/>
        <w:pBdr>
          <w:top w:val="nil"/>
          <w:left w:val="nil"/>
          <w:bottom w:val="nil"/>
          <w:right w:val="nil"/>
          <w:between w:val="nil"/>
        </w:pBdr>
        <w:rPr>
          <w:rFonts w:ascii="Arial" w:eastAsia="Arial" w:hAnsi="Arial" w:cs="Arial"/>
          <w:color w:val="000000"/>
        </w:rPr>
      </w:pPr>
    </w:p>
    <w:tbl>
      <w:tblPr>
        <w:tblW w:w="3859" w:type="dxa"/>
        <w:jc w:val="right"/>
        <w:tblLayout w:type="fixed"/>
        <w:tblLook w:val="0000" w:firstRow="0" w:lastRow="0" w:firstColumn="0" w:lastColumn="0" w:noHBand="0" w:noVBand="0"/>
      </w:tblPr>
      <w:tblGrid>
        <w:gridCol w:w="3859"/>
      </w:tblGrid>
      <w:tr w:rsidR="00B9121C" w:rsidTr="0075090F">
        <w:trPr>
          <w:tblHeader/>
          <w:jc w:val="right"/>
        </w:trPr>
        <w:tc>
          <w:tcPr>
            <w:tcW w:w="3859" w:type="dxa"/>
            <w:shd w:val="clear" w:color="auto" w:fill="FFFFFF"/>
            <w:tcMar>
              <w:top w:w="0" w:type="dxa"/>
              <w:left w:w="108" w:type="dxa"/>
              <w:bottom w:w="0" w:type="dxa"/>
              <w:right w:w="108" w:type="dxa"/>
            </w:tcMar>
          </w:tcPr>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75090F" w:rsidRDefault="0075090F" w:rsidP="0075090F">
            <w:pPr>
              <w:widowControl w:val="0"/>
              <w:pBdr>
                <w:top w:val="nil"/>
                <w:left w:val="nil"/>
                <w:bottom w:val="nil"/>
                <w:right w:val="nil"/>
                <w:between w:val="nil"/>
              </w:pBdr>
              <w:tabs>
                <w:tab w:val="left" w:pos="709"/>
              </w:tabs>
              <w:jc w:val="right"/>
              <w:rPr>
                <w:b/>
                <w:color w:val="000000"/>
              </w:rPr>
            </w:pPr>
          </w:p>
          <w:p w:rsidR="00B9121C" w:rsidRDefault="00B9121C" w:rsidP="0075090F">
            <w:pPr>
              <w:widowControl w:val="0"/>
              <w:pBdr>
                <w:top w:val="nil"/>
                <w:left w:val="nil"/>
                <w:bottom w:val="nil"/>
                <w:right w:val="nil"/>
                <w:between w:val="nil"/>
              </w:pBdr>
              <w:tabs>
                <w:tab w:val="left" w:pos="709"/>
              </w:tabs>
              <w:jc w:val="right"/>
              <w:rPr>
                <w:b/>
                <w:color w:val="000000"/>
              </w:rPr>
            </w:pPr>
            <w:r>
              <w:rPr>
                <w:b/>
                <w:color w:val="000000"/>
              </w:rPr>
              <w:t>Утвержден</w:t>
            </w:r>
            <w:r>
              <w:rPr>
                <w:color w:val="000000"/>
              </w:rPr>
              <w:br/>
            </w:r>
            <w:r>
              <w:rPr>
                <w:b/>
                <w:color w:val="000000"/>
              </w:rPr>
              <w:t xml:space="preserve">Постановлением администрации </w:t>
            </w:r>
            <w:proofErr w:type="spellStart"/>
            <w:r>
              <w:rPr>
                <w:b/>
                <w:color w:val="000000"/>
              </w:rPr>
              <w:t>Евдокимовского</w:t>
            </w:r>
            <w:proofErr w:type="spellEnd"/>
            <w:r>
              <w:rPr>
                <w:b/>
                <w:color w:val="000000"/>
              </w:rPr>
              <w:t xml:space="preserve"> сельского поселения </w:t>
            </w:r>
          </w:p>
          <w:p w:rsidR="00B9121C" w:rsidRDefault="00B9121C" w:rsidP="0075090F">
            <w:pPr>
              <w:widowControl w:val="0"/>
              <w:pBdr>
                <w:top w:val="nil"/>
                <w:left w:val="nil"/>
                <w:bottom w:val="nil"/>
                <w:right w:val="nil"/>
                <w:between w:val="nil"/>
              </w:pBdr>
              <w:tabs>
                <w:tab w:val="left" w:pos="709"/>
              </w:tabs>
              <w:spacing w:after="283"/>
              <w:jc w:val="right"/>
              <w:rPr>
                <w:color w:val="000000"/>
              </w:rPr>
            </w:pPr>
            <w:r w:rsidRPr="009A1793">
              <w:rPr>
                <w:b/>
                <w:color w:val="000000"/>
              </w:rPr>
              <w:t>от  «</w:t>
            </w:r>
            <w:r>
              <w:rPr>
                <w:b/>
                <w:color w:val="000000"/>
              </w:rPr>
              <w:t>27</w:t>
            </w:r>
            <w:r w:rsidRPr="009A1793">
              <w:rPr>
                <w:b/>
                <w:color w:val="000000"/>
              </w:rPr>
              <w:t>»</w:t>
            </w:r>
            <w:r>
              <w:rPr>
                <w:b/>
                <w:color w:val="000000"/>
              </w:rPr>
              <w:t xml:space="preserve"> мая</w:t>
            </w:r>
            <w:r w:rsidRPr="009A1793">
              <w:rPr>
                <w:b/>
                <w:color w:val="000000"/>
              </w:rPr>
              <w:t xml:space="preserve"> 2022г.</w:t>
            </w:r>
            <w:r>
              <w:rPr>
                <w:b/>
                <w:color w:val="000000"/>
              </w:rPr>
              <w:t>№24</w:t>
            </w:r>
            <w:r>
              <w:rPr>
                <w:color w:val="000000"/>
              </w:rPr>
              <w:br/>
            </w:r>
          </w:p>
          <w:p w:rsidR="00B9121C" w:rsidRDefault="00B9121C" w:rsidP="0075090F">
            <w:pPr>
              <w:widowControl w:val="0"/>
              <w:pBdr>
                <w:top w:val="nil"/>
                <w:left w:val="nil"/>
                <w:bottom w:val="nil"/>
                <w:right w:val="nil"/>
                <w:between w:val="nil"/>
              </w:pBdr>
              <w:tabs>
                <w:tab w:val="left" w:pos="709"/>
              </w:tabs>
              <w:spacing w:after="283"/>
              <w:rPr>
                <w:color w:val="000000"/>
              </w:rPr>
            </w:pPr>
          </w:p>
        </w:tc>
      </w:tr>
    </w:tbl>
    <w:p w:rsidR="00B9121C" w:rsidRDefault="00B9121C" w:rsidP="0075090F">
      <w:pPr>
        <w:pBdr>
          <w:top w:val="nil"/>
          <w:left w:val="nil"/>
          <w:bottom w:val="nil"/>
          <w:right w:val="nil"/>
          <w:between w:val="nil"/>
        </w:pBdr>
        <w:tabs>
          <w:tab w:val="left" w:pos="709"/>
        </w:tabs>
        <w:spacing w:before="75" w:after="283"/>
        <w:rPr>
          <w:color w:val="000000"/>
        </w:rPr>
      </w:pPr>
      <w:bookmarkStart w:id="0" w:name="_gjdgxs" w:colFirst="0" w:colLast="0"/>
      <w:bookmarkEnd w:id="0"/>
    </w:p>
    <w:p w:rsidR="00B9121C" w:rsidRDefault="00B9121C" w:rsidP="0075090F">
      <w:pPr>
        <w:pBdr>
          <w:top w:val="nil"/>
          <w:left w:val="nil"/>
          <w:bottom w:val="nil"/>
          <w:right w:val="nil"/>
          <w:between w:val="nil"/>
        </w:pBdr>
        <w:tabs>
          <w:tab w:val="left" w:pos="709"/>
        </w:tabs>
        <w:spacing w:before="75"/>
        <w:jc w:val="center"/>
        <w:rPr>
          <w:color w:val="000000"/>
        </w:rPr>
      </w:pPr>
    </w:p>
    <w:p w:rsidR="00B9121C" w:rsidRDefault="00B9121C" w:rsidP="0075090F">
      <w:pPr>
        <w:pBdr>
          <w:top w:val="nil"/>
          <w:left w:val="nil"/>
          <w:bottom w:val="nil"/>
          <w:right w:val="nil"/>
          <w:between w:val="nil"/>
        </w:pBdr>
        <w:tabs>
          <w:tab w:val="left" w:pos="709"/>
        </w:tabs>
        <w:spacing w:before="75"/>
        <w:jc w:val="center"/>
        <w:rPr>
          <w:color w:val="000000"/>
        </w:rPr>
      </w:pPr>
    </w:p>
    <w:p w:rsidR="00B9121C" w:rsidRDefault="00B9121C" w:rsidP="0075090F">
      <w:pPr>
        <w:pBdr>
          <w:top w:val="nil"/>
          <w:left w:val="nil"/>
          <w:bottom w:val="nil"/>
          <w:right w:val="nil"/>
          <w:between w:val="nil"/>
        </w:pBdr>
        <w:tabs>
          <w:tab w:val="left" w:pos="709"/>
        </w:tabs>
        <w:spacing w:before="75"/>
        <w:jc w:val="center"/>
        <w:rPr>
          <w:b/>
          <w:color w:val="000000"/>
          <w:sz w:val="52"/>
          <w:szCs w:val="52"/>
        </w:rPr>
      </w:pPr>
      <w:r>
        <w:rPr>
          <w:b/>
          <w:color w:val="000000"/>
          <w:sz w:val="52"/>
          <w:szCs w:val="52"/>
        </w:rPr>
        <w:t>УСТАВ</w:t>
      </w:r>
    </w:p>
    <w:p w:rsidR="00B9121C" w:rsidRDefault="00B9121C" w:rsidP="0075090F">
      <w:pPr>
        <w:pBdr>
          <w:top w:val="nil"/>
          <w:left w:val="nil"/>
          <w:bottom w:val="nil"/>
          <w:right w:val="nil"/>
          <w:between w:val="nil"/>
        </w:pBdr>
        <w:tabs>
          <w:tab w:val="left" w:pos="709"/>
        </w:tabs>
        <w:spacing w:before="75"/>
        <w:jc w:val="center"/>
        <w:rPr>
          <w:b/>
          <w:color w:val="000000"/>
          <w:sz w:val="36"/>
          <w:szCs w:val="36"/>
        </w:rPr>
      </w:pPr>
      <w:r>
        <w:rPr>
          <w:b/>
          <w:color w:val="000000"/>
          <w:sz w:val="36"/>
          <w:szCs w:val="36"/>
        </w:rPr>
        <w:t>МЕСТНОЙ ОБЩЕСТВЕННОЙ ОРГАНИЗАЦИИ</w:t>
      </w:r>
    </w:p>
    <w:p w:rsidR="00B9121C" w:rsidRDefault="00B9121C" w:rsidP="0075090F">
      <w:pPr>
        <w:pBdr>
          <w:top w:val="nil"/>
          <w:left w:val="nil"/>
          <w:bottom w:val="nil"/>
          <w:right w:val="nil"/>
          <w:between w:val="nil"/>
        </w:pBdr>
        <w:tabs>
          <w:tab w:val="left" w:pos="709"/>
        </w:tabs>
        <w:spacing w:before="75"/>
        <w:jc w:val="center"/>
        <w:rPr>
          <w:color w:val="000000"/>
          <w:sz w:val="36"/>
          <w:szCs w:val="36"/>
        </w:rPr>
      </w:pPr>
      <w:r>
        <w:rPr>
          <w:b/>
          <w:color w:val="000000"/>
          <w:sz w:val="36"/>
          <w:szCs w:val="36"/>
        </w:rPr>
        <w:t>ТУЛУНСКОГО РАЙОНА ТЕРРИТОРИАЛЬНОГО</w:t>
      </w:r>
    </w:p>
    <w:p w:rsidR="00B9121C" w:rsidRDefault="00B9121C" w:rsidP="0075090F">
      <w:pPr>
        <w:pBdr>
          <w:top w:val="nil"/>
          <w:left w:val="nil"/>
          <w:bottom w:val="nil"/>
          <w:right w:val="nil"/>
          <w:between w:val="nil"/>
        </w:pBdr>
        <w:tabs>
          <w:tab w:val="left" w:pos="709"/>
        </w:tabs>
        <w:spacing w:before="75"/>
        <w:jc w:val="center"/>
        <w:rPr>
          <w:color w:val="000000"/>
          <w:sz w:val="36"/>
          <w:szCs w:val="36"/>
        </w:rPr>
      </w:pPr>
      <w:r>
        <w:rPr>
          <w:b/>
          <w:color w:val="000000"/>
          <w:sz w:val="36"/>
          <w:szCs w:val="36"/>
        </w:rPr>
        <w:t>ОБЩЕСТВЕННОГО САМОУПРАВЛЕНИЯ СЕЛА БАДАР</w:t>
      </w:r>
    </w:p>
    <w:p w:rsidR="00B9121C" w:rsidRDefault="00B9121C" w:rsidP="0075090F">
      <w:pPr>
        <w:pBdr>
          <w:top w:val="nil"/>
          <w:left w:val="nil"/>
          <w:bottom w:val="nil"/>
          <w:right w:val="nil"/>
          <w:between w:val="nil"/>
        </w:pBdr>
        <w:tabs>
          <w:tab w:val="left" w:pos="709"/>
        </w:tabs>
        <w:spacing w:before="75"/>
        <w:jc w:val="center"/>
        <w:rPr>
          <w:color w:val="000000"/>
          <w:sz w:val="36"/>
          <w:szCs w:val="36"/>
        </w:rPr>
      </w:pPr>
      <w:r>
        <w:rPr>
          <w:b/>
          <w:color w:val="000000"/>
          <w:sz w:val="36"/>
          <w:szCs w:val="36"/>
        </w:rPr>
        <w:t xml:space="preserve"> «ИНИЦИАТИВА»</w:t>
      </w:r>
    </w:p>
    <w:p w:rsidR="00B9121C" w:rsidRDefault="00B9121C" w:rsidP="0075090F">
      <w:pPr>
        <w:pBdr>
          <w:top w:val="nil"/>
          <w:left w:val="nil"/>
          <w:bottom w:val="nil"/>
          <w:right w:val="nil"/>
          <w:between w:val="nil"/>
        </w:pBdr>
        <w:tabs>
          <w:tab w:val="left" w:pos="709"/>
        </w:tabs>
        <w:spacing w:before="75" w:after="198"/>
        <w:jc w:val="center"/>
        <w:rPr>
          <w:b/>
          <w:color w:val="000000"/>
          <w:sz w:val="28"/>
          <w:szCs w:val="28"/>
        </w:rPr>
      </w:pP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p w:rsidR="00B9121C" w:rsidRDefault="00B9121C" w:rsidP="0075090F">
      <w:pPr>
        <w:pBdr>
          <w:top w:val="nil"/>
          <w:left w:val="nil"/>
          <w:bottom w:val="nil"/>
          <w:right w:val="nil"/>
          <w:between w:val="nil"/>
        </w:pBdr>
        <w:tabs>
          <w:tab w:val="left" w:pos="709"/>
        </w:tabs>
        <w:spacing w:before="75" w:after="198"/>
        <w:jc w:val="center"/>
        <w:rPr>
          <w:b/>
          <w:color w:val="000000"/>
          <w:sz w:val="28"/>
          <w:szCs w:val="28"/>
        </w:rPr>
      </w:pPr>
    </w:p>
    <w:p w:rsidR="00B9121C" w:rsidRDefault="00B9121C" w:rsidP="00B9121C">
      <w:pPr>
        <w:pBdr>
          <w:top w:val="nil"/>
          <w:left w:val="nil"/>
          <w:bottom w:val="nil"/>
          <w:right w:val="nil"/>
          <w:between w:val="nil"/>
        </w:pBdr>
        <w:tabs>
          <w:tab w:val="left" w:pos="709"/>
        </w:tabs>
        <w:jc w:val="center"/>
        <w:rPr>
          <w:color w:val="000000"/>
        </w:rPr>
      </w:pPr>
      <w:r>
        <w:br w:type="page"/>
      </w:r>
      <w:r>
        <w:rPr>
          <w:b/>
          <w:color w:val="000000"/>
        </w:rPr>
        <w:lastRenderedPageBreak/>
        <w:t>1. Общие положения</w:t>
      </w:r>
    </w:p>
    <w:p w:rsidR="00B9121C" w:rsidRDefault="00B9121C" w:rsidP="00B9121C">
      <w:pPr>
        <w:pBdr>
          <w:top w:val="nil"/>
          <w:left w:val="nil"/>
          <w:bottom w:val="nil"/>
          <w:right w:val="nil"/>
          <w:between w:val="nil"/>
        </w:pBdr>
        <w:tabs>
          <w:tab w:val="left" w:pos="709"/>
        </w:tabs>
        <w:ind w:firstLine="709"/>
        <w:jc w:val="both"/>
        <w:rPr>
          <w:color w:val="000000"/>
          <w:highlight w:val="white"/>
        </w:rPr>
      </w:pPr>
      <w:r>
        <w:rPr>
          <w:color w:val="000000"/>
        </w:rPr>
        <w:t xml:space="preserve">1.1. </w:t>
      </w:r>
      <w:r>
        <w:rPr>
          <w:color w:val="000000"/>
          <w:highlight w:val="white"/>
        </w:rPr>
        <w:t xml:space="preserve">Под Местной общественной организацией </w:t>
      </w:r>
      <w:proofErr w:type="spellStart"/>
      <w:r>
        <w:rPr>
          <w:color w:val="000000"/>
          <w:highlight w:val="white"/>
        </w:rPr>
        <w:t>Тулунского</w:t>
      </w:r>
      <w:proofErr w:type="spellEnd"/>
      <w:r>
        <w:rPr>
          <w:color w:val="000000"/>
          <w:highlight w:val="white"/>
        </w:rPr>
        <w:t xml:space="preserve"> района </w:t>
      </w:r>
      <w:r>
        <w:rPr>
          <w:color w:val="000000"/>
        </w:rPr>
        <w:t xml:space="preserve">территориального общественного самоуправления «Инициатива села </w:t>
      </w:r>
      <w:proofErr w:type="spellStart"/>
      <w:r>
        <w:rPr>
          <w:color w:val="000000"/>
        </w:rPr>
        <w:t>Бадар</w:t>
      </w:r>
      <w:proofErr w:type="spellEnd"/>
      <w:r>
        <w:rPr>
          <w:color w:val="000000"/>
        </w:rPr>
        <w:t xml:space="preserve">» </w:t>
      </w:r>
      <w:r>
        <w:rPr>
          <w:color w:val="000000"/>
          <w:highlight w:val="white"/>
        </w:rPr>
        <w:t>(далее – ТОС),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1.2. Правовую основу осуществления ТОС в </w:t>
      </w:r>
      <w:proofErr w:type="spellStart"/>
      <w:r>
        <w:rPr>
          <w:color w:val="000000"/>
        </w:rPr>
        <w:t>Евдокимовском</w:t>
      </w:r>
      <w:proofErr w:type="spellEnd"/>
      <w:r>
        <w:rPr>
          <w:color w:val="000000"/>
        </w:rPr>
        <w:t xml:space="preserve"> муниципальном образовании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общественных объединениях", Устав </w:t>
      </w:r>
      <w:proofErr w:type="spellStart"/>
      <w:r>
        <w:rPr>
          <w:color w:val="000000"/>
        </w:rPr>
        <w:t>Евдокимовского</w:t>
      </w:r>
      <w:proofErr w:type="spellEnd"/>
      <w:r>
        <w:rPr>
          <w:color w:val="000000"/>
        </w:rPr>
        <w:t xml:space="preserve"> муниципального образования, настоящий устав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1.3. Полное наименование: Местная общественная организация </w:t>
      </w:r>
      <w:proofErr w:type="spellStart"/>
      <w:r>
        <w:rPr>
          <w:color w:val="000000"/>
        </w:rPr>
        <w:t>Тулунского</w:t>
      </w:r>
      <w:proofErr w:type="spellEnd"/>
      <w:r>
        <w:rPr>
          <w:color w:val="000000"/>
        </w:rPr>
        <w:t xml:space="preserve"> района территориальное </w:t>
      </w:r>
      <w:r w:rsidRPr="008806A4">
        <w:rPr>
          <w:color w:val="000000"/>
        </w:rPr>
        <w:t>общественное самоуправление «</w:t>
      </w:r>
      <w:r>
        <w:rPr>
          <w:color w:val="000000"/>
        </w:rPr>
        <w:t xml:space="preserve">Инициатива села </w:t>
      </w:r>
      <w:proofErr w:type="spellStart"/>
      <w:r>
        <w:rPr>
          <w:color w:val="000000"/>
        </w:rPr>
        <w:t>Бадар</w:t>
      </w:r>
      <w:proofErr w:type="spellEnd"/>
      <w:r>
        <w:rPr>
          <w:color w:val="000000"/>
        </w:rPr>
        <w:t xml:space="preserve">». Сокращенное наименование: </w:t>
      </w:r>
      <w:proofErr w:type="gramStart"/>
      <w:r>
        <w:rPr>
          <w:color w:val="000000"/>
        </w:rPr>
        <w:t>ТОС  села</w:t>
      </w:r>
      <w:proofErr w:type="gramEnd"/>
      <w:r>
        <w:rPr>
          <w:color w:val="000000"/>
        </w:rPr>
        <w:t xml:space="preserve"> </w:t>
      </w:r>
      <w:proofErr w:type="spellStart"/>
      <w:r>
        <w:rPr>
          <w:color w:val="000000"/>
        </w:rPr>
        <w:t>Бадар</w:t>
      </w:r>
      <w:proofErr w:type="spellEnd"/>
      <w:r>
        <w:rPr>
          <w:color w:val="000000"/>
        </w:rPr>
        <w:t>.</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1.4. ТОС осуществляет свою деятельность в пределах следующей территории: ул. Звездная, ул. </w:t>
      </w:r>
      <w:proofErr w:type="spellStart"/>
      <w:r>
        <w:rPr>
          <w:color w:val="000000"/>
        </w:rPr>
        <w:t>Перфиловская</w:t>
      </w:r>
      <w:proofErr w:type="spellEnd"/>
      <w:r>
        <w:rPr>
          <w:color w:val="000000"/>
        </w:rPr>
        <w:t xml:space="preserve">, ул. Береговая, переулок Школьный, переулок Мельничный, ул. Трактовая, ул. </w:t>
      </w:r>
      <w:proofErr w:type="spellStart"/>
      <w:r>
        <w:rPr>
          <w:color w:val="000000"/>
        </w:rPr>
        <w:t>Гадалейская</w:t>
      </w:r>
      <w:proofErr w:type="spellEnd"/>
      <w:r>
        <w:rPr>
          <w:color w:val="000000"/>
        </w:rPr>
        <w:t xml:space="preserve">, ул. Братская, ул. Молодежная села </w:t>
      </w:r>
      <w:proofErr w:type="spellStart"/>
      <w:r>
        <w:rPr>
          <w:color w:val="000000"/>
        </w:rPr>
        <w:t>Бадар</w:t>
      </w:r>
      <w:proofErr w:type="spellEnd"/>
      <w:r>
        <w:rPr>
          <w:color w:val="000000"/>
        </w:rPr>
        <w:t xml:space="preserve"> </w:t>
      </w:r>
      <w:proofErr w:type="spellStart"/>
      <w:r>
        <w:rPr>
          <w:color w:val="000000"/>
        </w:rPr>
        <w:t>Тулунского</w:t>
      </w:r>
      <w:proofErr w:type="spellEnd"/>
      <w:r>
        <w:rPr>
          <w:color w:val="000000"/>
        </w:rPr>
        <w:t xml:space="preserve"> района.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1.5. 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1.6. ТОС является юридическим лицом, со своей печатью, расчетным счетом. ТОС как юридическое лицо, считается созданным с момента государственной регистрации.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1.7. Местонахождение постоянно действующего руководящего органа ТОС: РФ, Иркутская область, </w:t>
      </w:r>
      <w:proofErr w:type="spellStart"/>
      <w:proofErr w:type="gramStart"/>
      <w:r>
        <w:rPr>
          <w:color w:val="000000"/>
        </w:rPr>
        <w:t>Тулунский</w:t>
      </w:r>
      <w:proofErr w:type="spellEnd"/>
      <w:r>
        <w:rPr>
          <w:color w:val="000000"/>
        </w:rPr>
        <w:t xml:space="preserve">  район</w:t>
      </w:r>
      <w:proofErr w:type="gramEnd"/>
      <w:r w:rsidRPr="008806A4">
        <w:rPr>
          <w:color w:val="000000"/>
        </w:rPr>
        <w:t xml:space="preserve">, </w:t>
      </w:r>
      <w:proofErr w:type="spellStart"/>
      <w:r w:rsidRPr="008806A4">
        <w:rPr>
          <w:color w:val="000000"/>
        </w:rPr>
        <w:t>с.Бадар</w:t>
      </w:r>
      <w:proofErr w:type="spellEnd"/>
      <w:r w:rsidRPr="008806A4">
        <w:rPr>
          <w:color w:val="000000"/>
        </w:rPr>
        <w:t>.</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1.8. Организационно – правовая форма: общественная организация. Структура ТОС – единая.</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2. Цели, задачи, формы и основные направления деятельности (предмет) ТОС</w:t>
      </w:r>
    </w:p>
    <w:p w:rsidR="00B9121C" w:rsidRDefault="00B9121C" w:rsidP="00B9121C">
      <w:pPr>
        <w:pBdr>
          <w:top w:val="nil"/>
          <w:left w:val="nil"/>
          <w:bottom w:val="nil"/>
          <w:right w:val="nil"/>
          <w:between w:val="nil"/>
        </w:pBdr>
        <w:tabs>
          <w:tab w:val="left" w:pos="709"/>
        </w:tabs>
        <w:jc w:val="center"/>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2.1. Целью ТОС является самоорганизация граждан по месту их жительства на территории, указанной в пункте 1.4 настоящего Устава, для самостоятельного и под свою ответственность осуществления собственных инициатив по вопросам местного значения.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2.2. Задачами ТОС являются: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 решение различных социально-бытовых потребностей жителей ТОС; </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защита прав и законных интересов жителей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3) информирование населения о деятельности органов и должностных лиц местного самоуправления </w:t>
      </w:r>
      <w:proofErr w:type="spellStart"/>
      <w:r>
        <w:rPr>
          <w:color w:val="000000"/>
        </w:rPr>
        <w:t>Бадар</w:t>
      </w:r>
      <w:proofErr w:type="spellEnd"/>
      <w:r>
        <w:rPr>
          <w:color w:val="000000"/>
        </w:rPr>
        <w:t xml:space="preserve"> и органов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4) представительство интересов жителей соответствующей территории в органах местного самоуправления </w:t>
      </w:r>
      <w:proofErr w:type="spellStart"/>
      <w:r>
        <w:rPr>
          <w:color w:val="000000"/>
        </w:rPr>
        <w:t>Бадар</w:t>
      </w:r>
      <w:proofErr w:type="spellEnd"/>
      <w:r>
        <w:rPr>
          <w:color w:val="000000"/>
        </w:rPr>
        <w:t>.</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2.3. Формами осуществления деятельности ТОС являются: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проведение собраний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представительство интересов жителей в органах государственной власти, органах местного самоуправления;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 обеспечение исполнений решений принятых на Собрании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4) внесение проектов муниципальных правовых актов в органы местного самоуправления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2.4. ТОС для реализации своих целей и задач вправе осуществлять следующие направления деятельности (предмет):</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 разработка, принятие и реализация планов и программ развития соответствующей территории с учетом программы комплексного социально-экономического развития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2) подготовка и внесение в установленном порядке предложений в планы и программы комплексного социально-экономического развития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lastRenderedPageBreak/>
        <w:t xml:space="preserve">3) внесение в органы местного самоуправления </w:t>
      </w:r>
      <w:proofErr w:type="spellStart"/>
      <w:r>
        <w:rPr>
          <w:color w:val="000000"/>
        </w:rPr>
        <w:t>Евдокимовского</w:t>
      </w:r>
      <w:proofErr w:type="spellEnd"/>
      <w:r>
        <w:rPr>
          <w:color w:val="000000"/>
        </w:rPr>
        <w:t xml:space="preserve"> муниципального образования предложений, касающихся работы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 общественный контроль за уборкой территории, вывозом мусора, работой соответствующих служб по управлению жилищным фондом;</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 участие в работах по благоустройству соответствующей территории;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6) организация культурно-просветительной, спортивно-массовой работы среди жителей соответствующей территории;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7) работа с детьми и подростками, организация отдыха детей в каникулярное время, организация детских клубов на соответствующей территории;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8) информирование населения о решениях органов и должностных лиц местного самоуправления </w:t>
      </w:r>
      <w:proofErr w:type="spellStart"/>
      <w:r>
        <w:rPr>
          <w:color w:val="000000"/>
        </w:rPr>
        <w:t>Евдокимовского</w:t>
      </w:r>
      <w:proofErr w:type="spellEnd"/>
      <w:r>
        <w:rPr>
          <w:color w:val="000000"/>
        </w:rPr>
        <w:t xml:space="preserve"> муниципального образования, принятых по предложению или при участии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 общественный земельный контроль на территории ТОС;</w:t>
      </w:r>
    </w:p>
    <w:p w:rsidR="00B9121C" w:rsidRDefault="00B9121C" w:rsidP="00B9121C">
      <w:pPr>
        <w:pBdr>
          <w:top w:val="nil"/>
          <w:left w:val="nil"/>
          <w:bottom w:val="nil"/>
          <w:right w:val="nil"/>
          <w:between w:val="nil"/>
        </w:pBdr>
        <w:ind w:firstLine="709"/>
        <w:jc w:val="both"/>
        <w:rPr>
          <w:color w:val="000000"/>
        </w:rPr>
      </w:pPr>
      <w:r>
        <w:rPr>
          <w:color w:val="000000"/>
        </w:rPr>
        <w:t xml:space="preserve">10) участие в деятельности по развитию сферы образования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ind w:firstLine="709"/>
        <w:jc w:val="both"/>
        <w:rPr>
          <w:color w:val="000000"/>
        </w:rPr>
      </w:pPr>
      <w:r>
        <w:rPr>
          <w:color w:val="000000"/>
        </w:rPr>
        <w:t xml:space="preserve">11) участие в деятельности по развитию сферы здравоохранения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ind w:firstLine="709"/>
        <w:jc w:val="both"/>
        <w:rPr>
          <w:color w:val="000000"/>
        </w:rPr>
      </w:pPr>
      <w:r>
        <w:rPr>
          <w:color w:val="000000"/>
        </w:rPr>
        <w:t xml:space="preserve">12) участие в деятельности по развитию физической культуры и спорта в </w:t>
      </w:r>
      <w:proofErr w:type="spellStart"/>
      <w:r>
        <w:rPr>
          <w:color w:val="000000"/>
        </w:rPr>
        <w:t>Евдокимовского</w:t>
      </w:r>
      <w:proofErr w:type="spellEnd"/>
      <w:r>
        <w:rPr>
          <w:color w:val="000000"/>
        </w:rPr>
        <w:t xml:space="preserve"> муниципальном образовании;</w:t>
      </w:r>
    </w:p>
    <w:p w:rsidR="00B9121C" w:rsidRDefault="00B9121C" w:rsidP="00B9121C">
      <w:pPr>
        <w:pBdr>
          <w:top w:val="nil"/>
          <w:left w:val="nil"/>
          <w:bottom w:val="nil"/>
          <w:right w:val="nil"/>
          <w:between w:val="nil"/>
        </w:pBdr>
        <w:ind w:firstLine="709"/>
        <w:jc w:val="both"/>
        <w:rPr>
          <w:color w:val="000000"/>
        </w:rPr>
      </w:pPr>
      <w:r>
        <w:rPr>
          <w:color w:val="000000"/>
        </w:rPr>
        <w:t>13)участие в создании условий для организации досуга, а также в организации обустройства мест отдыха граждан, проживающих на территории ТОС;</w:t>
      </w:r>
    </w:p>
    <w:p w:rsidR="00B9121C" w:rsidRDefault="00B9121C" w:rsidP="00B9121C">
      <w:pPr>
        <w:pBdr>
          <w:top w:val="nil"/>
          <w:left w:val="nil"/>
          <w:bottom w:val="nil"/>
          <w:right w:val="nil"/>
          <w:between w:val="nil"/>
        </w:pBdr>
        <w:ind w:firstLine="709"/>
        <w:jc w:val="both"/>
        <w:rPr>
          <w:color w:val="000000"/>
        </w:rPr>
      </w:pPr>
      <w:r>
        <w:rPr>
          <w:color w:val="000000"/>
        </w:rPr>
        <w:t xml:space="preserve">14)  решение </w:t>
      </w:r>
      <w:proofErr w:type="gramStart"/>
      <w:r>
        <w:rPr>
          <w:color w:val="000000"/>
        </w:rPr>
        <w:t>экологических  проблем</w:t>
      </w:r>
      <w:proofErr w:type="gramEnd"/>
      <w:r>
        <w:rPr>
          <w:color w:val="000000"/>
        </w:rPr>
        <w:t xml:space="preserve"> и экологический контроль в </w:t>
      </w:r>
      <w:proofErr w:type="spellStart"/>
      <w:r>
        <w:rPr>
          <w:color w:val="000000"/>
        </w:rPr>
        <w:t>Евдокимовском</w:t>
      </w:r>
      <w:proofErr w:type="spellEnd"/>
      <w:r>
        <w:rPr>
          <w:color w:val="000000"/>
        </w:rPr>
        <w:t xml:space="preserve"> сельском поселении;</w:t>
      </w:r>
    </w:p>
    <w:p w:rsidR="00B9121C" w:rsidRDefault="00B9121C" w:rsidP="00B9121C">
      <w:pPr>
        <w:pBdr>
          <w:top w:val="nil"/>
          <w:left w:val="nil"/>
          <w:bottom w:val="nil"/>
          <w:right w:val="nil"/>
          <w:between w:val="nil"/>
        </w:pBdr>
        <w:ind w:firstLine="709"/>
        <w:jc w:val="both"/>
        <w:rPr>
          <w:color w:val="000000"/>
        </w:rPr>
      </w:pPr>
      <w:r>
        <w:rPr>
          <w:color w:val="000000"/>
        </w:rPr>
        <w:t xml:space="preserve">15)  создание условий и улучшении условий для занятий физкультурой и спортом в пределах территории ТОС; </w:t>
      </w:r>
    </w:p>
    <w:p w:rsidR="00B9121C" w:rsidRDefault="00B9121C" w:rsidP="00B9121C">
      <w:pPr>
        <w:pBdr>
          <w:top w:val="nil"/>
          <w:left w:val="nil"/>
          <w:bottom w:val="nil"/>
          <w:right w:val="nil"/>
          <w:between w:val="nil"/>
        </w:pBdr>
        <w:ind w:firstLine="709"/>
        <w:jc w:val="both"/>
        <w:rPr>
          <w:color w:val="000000"/>
        </w:rPr>
      </w:pPr>
      <w:r>
        <w:rPr>
          <w:color w:val="000000"/>
        </w:rPr>
        <w:t xml:space="preserve">16) содействие осуществлению благотворительной деятельности в границах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ind w:firstLine="709"/>
        <w:jc w:val="both"/>
        <w:rPr>
          <w:color w:val="000000"/>
        </w:rPr>
      </w:pPr>
      <w:r>
        <w:rPr>
          <w:color w:val="000000"/>
        </w:rPr>
        <w:t>17) содействие в установленном законом порядке правоохранительным органам в поддержании общественного порядка на территории ТОС;</w:t>
      </w:r>
    </w:p>
    <w:p w:rsidR="00B9121C" w:rsidRDefault="00B9121C" w:rsidP="00B9121C">
      <w:pPr>
        <w:pBdr>
          <w:top w:val="nil"/>
          <w:left w:val="nil"/>
          <w:bottom w:val="nil"/>
          <w:right w:val="nil"/>
          <w:between w:val="nil"/>
        </w:pBdr>
        <w:ind w:firstLine="709"/>
        <w:jc w:val="both"/>
        <w:rPr>
          <w:color w:val="000000"/>
        </w:rPr>
      </w:pPr>
      <w:r>
        <w:rPr>
          <w:color w:val="000000"/>
        </w:rPr>
        <w:t>18) участие в обеспечении первичных мер пожарной безопасности на территории ТОС;</w:t>
      </w:r>
    </w:p>
    <w:p w:rsidR="00B9121C" w:rsidRDefault="00B9121C" w:rsidP="00B9121C">
      <w:pPr>
        <w:pBdr>
          <w:top w:val="nil"/>
          <w:left w:val="nil"/>
          <w:bottom w:val="nil"/>
          <w:right w:val="nil"/>
          <w:between w:val="nil"/>
        </w:pBdr>
        <w:ind w:firstLine="709"/>
        <w:jc w:val="both"/>
        <w:rPr>
          <w:color w:val="000000"/>
        </w:rPr>
      </w:pPr>
      <w:r>
        <w:rPr>
          <w:color w:val="000000"/>
        </w:rPr>
        <w:t xml:space="preserve">19) участие в мероприятиях по предупреждению и ликвидации последствий чрезвычайных ситуаций в границах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ind w:firstLine="709"/>
        <w:jc w:val="both"/>
        <w:rPr>
          <w:color w:val="000000"/>
        </w:rPr>
      </w:pPr>
      <w:r>
        <w:rPr>
          <w:color w:val="000000"/>
        </w:rPr>
        <w:t>20) развитие и продвижение территории, формирование устойчивого интереса к местности туристической направленности, связанные с обустройством гостевых домов, туристических троп, водоемов, аншлагов, обозначающих памятные места и исторические события, фестивали традиционных знаний, оборудование ремесленных мастерских и другие;</w:t>
      </w:r>
    </w:p>
    <w:p w:rsidR="00B9121C" w:rsidRDefault="00B9121C" w:rsidP="00B9121C">
      <w:pPr>
        <w:pBdr>
          <w:top w:val="nil"/>
          <w:left w:val="nil"/>
          <w:bottom w:val="nil"/>
          <w:right w:val="nil"/>
          <w:between w:val="nil"/>
        </w:pBdr>
        <w:ind w:firstLine="709"/>
        <w:jc w:val="both"/>
        <w:rPr>
          <w:color w:val="000000"/>
        </w:rPr>
      </w:pPr>
      <w:r>
        <w:rPr>
          <w:color w:val="000000"/>
        </w:rPr>
        <w:t xml:space="preserve">21) создание объектов </w:t>
      </w:r>
      <w:proofErr w:type="spellStart"/>
      <w:r>
        <w:rPr>
          <w:color w:val="000000"/>
        </w:rPr>
        <w:t>коммунально</w:t>
      </w:r>
      <w:proofErr w:type="spellEnd"/>
      <w:r>
        <w:rPr>
          <w:color w:val="000000"/>
        </w:rPr>
        <w:t xml:space="preserve"> –бытового назначения на территории ТОС в соответствии с действующим законодательством за счет собственных средств, добровольных взносов, </w:t>
      </w:r>
      <w:proofErr w:type="gramStart"/>
      <w:r>
        <w:rPr>
          <w:color w:val="000000"/>
        </w:rPr>
        <w:t>пожертвований  населения</w:t>
      </w:r>
      <w:proofErr w:type="gramEnd"/>
      <w:r>
        <w:rPr>
          <w:color w:val="000000"/>
        </w:rPr>
        <w:t>, иных юридических и физических лиц.</w:t>
      </w:r>
    </w:p>
    <w:p w:rsidR="00B9121C" w:rsidRDefault="00B9121C" w:rsidP="00B9121C">
      <w:pPr>
        <w:pBdr>
          <w:top w:val="nil"/>
          <w:left w:val="nil"/>
          <w:bottom w:val="nil"/>
          <w:right w:val="nil"/>
          <w:between w:val="nil"/>
        </w:pBdr>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3. Органы ТОС</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3.1. Собрание граждан (конференция граждан) - высший орган управления. </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3.2. </w:t>
      </w:r>
      <w:proofErr w:type="gramStart"/>
      <w:r>
        <w:rPr>
          <w:color w:val="000000"/>
        </w:rPr>
        <w:t>Совет  ТОС</w:t>
      </w:r>
      <w:proofErr w:type="gramEnd"/>
      <w:r>
        <w:rPr>
          <w:color w:val="000000"/>
        </w:rPr>
        <w:t xml:space="preserve">– постоянно действующий руководящий орган. </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3.3. Председатель – единоличный исполнительный орган.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3.4. Контрольно-ревизионный орган.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3.5. Органы ТОС обязаны:</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учитывать мнение населения при принятии решений;</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lastRenderedPageBreak/>
        <w:t>2) не реже одного раза в год информировать население соответствующей территории о своей работе на Собрании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3) ежегодно представлять в администрацию </w:t>
      </w:r>
      <w:proofErr w:type="spellStart"/>
      <w:r>
        <w:rPr>
          <w:color w:val="000000"/>
        </w:rPr>
        <w:t>евдокимовского</w:t>
      </w:r>
      <w:proofErr w:type="spellEnd"/>
      <w:r>
        <w:rPr>
          <w:color w:val="000000"/>
        </w:rPr>
        <w:t xml:space="preserve"> муниципального образования информацию о деятельности органа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jc w:val="center"/>
        <w:rPr>
          <w:b/>
          <w:color w:val="000000"/>
        </w:rPr>
      </w:pPr>
      <w:r>
        <w:rPr>
          <w:b/>
          <w:color w:val="000000"/>
        </w:rPr>
        <w:t>Осуществление ТОС и участие в осуществлении ТОС</w:t>
      </w:r>
    </w:p>
    <w:p w:rsidR="00B9121C" w:rsidRDefault="00B9121C" w:rsidP="00B9121C">
      <w:pPr>
        <w:pBdr>
          <w:top w:val="nil"/>
          <w:left w:val="nil"/>
          <w:bottom w:val="nil"/>
          <w:right w:val="nil"/>
          <w:between w:val="nil"/>
        </w:pBdr>
        <w:jc w:val="center"/>
        <w:rPr>
          <w:b/>
          <w:color w:val="000000"/>
        </w:rPr>
      </w:pPr>
    </w:p>
    <w:p w:rsidR="00B9121C" w:rsidRDefault="00B9121C" w:rsidP="00B9121C">
      <w:pPr>
        <w:pBdr>
          <w:top w:val="nil"/>
          <w:left w:val="nil"/>
          <w:bottom w:val="nil"/>
          <w:right w:val="nil"/>
          <w:between w:val="nil"/>
        </w:pBdr>
        <w:ind w:firstLine="709"/>
        <w:jc w:val="both"/>
        <w:rPr>
          <w:color w:val="000000"/>
        </w:rPr>
      </w:pPr>
      <w:r>
        <w:rPr>
          <w:color w:val="000000"/>
        </w:rPr>
        <w:t>ТОС осуществляется непосредственно гражданами посредством проведения собраний граждан и конференций граждан, создания органов ТОС.</w:t>
      </w:r>
    </w:p>
    <w:p w:rsidR="00B9121C" w:rsidRDefault="00B9121C" w:rsidP="00B9121C">
      <w:pPr>
        <w:pBdr>
          <w:top w:val="nil"/>
          <w:left w:val="nil"/>
          <w:bottom w:val="nil"/>
          <w:right w:val="nil"/>
          <w:between w:val="nil"/>
        </w:pBdr>
        <w:tabs>
          <w:tab w:val="left" w:pos="3735"/>
        </w:tabs>
        <w:ind w:firstLine="709"/>
        <w:jc w:val="both"/>
        <w:rPr>
          <w:color w:val="000000"/>
        </w:rPr>
      </w:pPr>
      <w:r>
        <w:rPr>
          <w:color w:val="000000"/>
        </w:rPr>
        <w:t xml:space="preserve">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w:t>
      </w:r>
      <w:proofErr w:type="spellStart"/>
      <w:r>
        <w:rPr>
          <w:color w:val="000000"/>
        </w:rPr>
        <w:t>Евдокимовского</w:t>
      </w:r>
      <w:proofErr w:type="spellEnd"/>
      <w:r>
        <w:rPr>
          <w:color w:val="000000"/>
        </w:rPr>
        <w:t xml:space="preserve"> муниципального образования, а также посредством иных форм участия. </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4. Порядок проведения собраний, полномочия,</w:t>
      </w:r>
      <w:r>
        <w:rPr>
          <w:color w:val="000000"/>
        </w:rPr>
        <w:t xml:space="preserve"> </w:t>
      </w:r>
      <w:r>
        <w:rPr>
          <w:b/>
          <w:color w:val="000000"/>
        </w:rPr>
        <w:t>порядок принятия решений</w:t>
      </w:r>
    </w:p>
    <w:p w:rsidR="00B9121C" w:rsidRDefault="00B9121C" w:rsidP="00B9121C">
      <w:pPr>
        <w:pBdr>
          <w:top w:val="nil"/>
          <w:left w:val="nil"/>
          <w:bottom w:val="nil"/>
          <w:right w:val="nil"/>
          <w:between w:val="nil"/>
        </w:pBdr>
        <w:tabs>
          <w:tab w:val="left" w:pos="709"/>
        </w:tabs>
        <w:jc w:val="center"/>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4.1. Собрание граждан (конференция граждан) является высшим органом управления ТОС. Собрание граждан может созываться Советом, </w:t>
      </w:r>
      <w:proofErr w:type="spellStart"/>
      <w:r>
        <w:rPr>
          <w:color w:val="000000"/>
        </w:rPr>
        <w:t>контрольно</w:t>
      </w:r>
      <w:proofErr w:type="spellEnd"/>
      <w:r>
        <w:rPr>
          <w:color w:val="000000"/>
        </w:rPr>
        <w:t xml:space="preserve"> – ревизионным органом, Председателем или инициативными группами граждан, проживающих на соответствующей территории, по мере необходимости, но, не реже одного раза в год. Численность инициативной группы граждан должна составлять не менее 10 процентов от числа жителей соответствующей территории.</w:t>
      </w:r>
    </w:p>
    <w:p w:rsidR="00B9121C" w:rsidRDefault="00B9121C" w:rsidP="00B9121C">
      <w:pPr>
        <w:widowControl w:val="0"/>
        <w:pBdr>
          <w:top w:val="nil"/>
          <w:left w:val="nil"/>
          <w:bottom w:val="nil"/>
          <w:right w:val="nil"/>
          <w:between w:val="nil"/>
        </w:pBdr>
        <w:tabs>
          <w:tab w:val="left" w:pos="709"/>
        </w:tabs>
        <w:ind w:firstLine="709"/>
        <w:jc w:val="both"/>
        <w:rPr>
          <w:color w:val="000000"/>
        </w:rPr>
      </w:pPr>
      <w:r>
        <w:rPr>
          <w:color w:val="000000"/>
        </w:rPr>
        <w:t>4.2. Собрание граждан считается правомочным, если в нем принимают участие не менее 1/3 жителей соответствующей территории, достигших шестнадцатилетнего возраста.</w:t>
      </w:r>
    </w:p>
    <w:p w:rsidR="00B9121C" w:rsidRDefault="00B9121C" w:rsidP="00B9121C">
      <w:pPr>
        <w:pBdr>
          <w:top w:val="nil"/>
          <w:left w:val="nil"/>
          <w:bottom w:val="nil"/>
          <w:right w:val="nil"/>
          <w:between w:val="nil"/>
        </w:pBdr>
        <w:ind w:firstLine="709"/>
        <w:jc w:val="both"/>
        <w:rPr>
          <w:color w:val="000000"/>
        </w:rPr>
      </w:pPr>
      <w:r>
        <w:rPr>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4.3. Инициатор проведения Собрания граждан не менее чем за две недели извещает жителей территории, на которой назначено проведение собрания о дате, месте проведения собрания, а также вопросах, которые выносятся на обсуждение населения.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4.4. Представители органов местного самоуправления с. </w:t>
      </w:r>
      <w:proofErr w:type="spellStart"/>
      <w:r>
        <w:rPr>
          <w:color w:val="000000"/>
        </w:rPr>
        <w:t>Бадар</w:t>
      </w:r>
      <w:proofErr w:type="spellEnd"/>
      <w:r>
        <w:rPr>
          <w:color w:val="000000"/>
        </w:rPr>
        <w:t xml:space="preserve"> вправе присутствовать на собрании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4.5. К исключительной компетенции Собрания граждан (конференции граждан) относятся вопросы:</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определение приоритетных направлений деятельности ТОС, принципов формирования и использования имущества;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принятие устава ТОС, внесение в него изменений;</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 установление структуры органов ТОС, избрание органов ТОС: Совета, Председателя, Ревизора и досрочное прекращение их полномочий;</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 утверждение сметы доходов и расходов ТОС и отчета о ее исполнении;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 рассмотрение и утверждение отчетов о деятельности органов ТОС: Председателя, Ревизора;</w:t>
      </w:r>
    </w:p>
    <w:p w:rsidR="00B9121C" w:rsidRDefault="00B9121C" w:rsidP="00B9121C">
      <w:pPr>
        <w:pBdr>
          <w:top w:val="nil"/>
          <w:left w:val="nil"/>
          <w:bottom w:val="nil"/>
          <w:right w:val="nil"/>
          <w:between w:val="nil"/>
        </w:pBdr>
        <w:ind w:firstLine="709"/>
        <w:jc w:val="both"/>
        <w:rPr>
          <w:color w:val="000000"/>
        </w:rPr>
      </w:pPr>
      <w:r>
        <w:rPr>
          <w:color w:val="000000"/>
        </w:rPr>
        <w:t>6) определение порядка приема в состав членов некоммерческой организации и исключения из состава ее учредителей (членов);</w:t>
      </w:r>
    </w:p>
    <w:p w:rsidR="00B9121C" w:rsidRDefault="00B9121C" w:rsidP="00B9121C">
      <w:pPr>
        <w:pBdr>
          <w:top w:val="nil"/>
          <w:left w:val="nil"/>
          <w:bottom w:val="nil"/>
          <w:right w:val="nil"/>
          <w:between w:val="nil"/>
        </w:pBdr>
        <w:ind w:firstLine="709"/>
        <w:jc w:val="both"/>
        <w:rPr>
          <w:color w:val="000000"/>
        </w:rPr>
      </w:pPr>
      <w:r>
        <w:rPr>
          <w:color w:val="000000"/>
        </w:rPr>
        <w:t>7) утверждение годового отчета и бухгалтерской (финансовой) отчетности некоммерческой организации;</w:t>
      </w:r>
    </w:p>
    <w:p w:rsidR="00B9121C" w:rsidRDefault="00B9121C" w:rsidP="00B9121C">
      <w:pPr>
        <w:pBdr>
          <w:top w:val="nil"/>
          <w:left w:val="nil"/>
          <w:bottom w:val="nil"/>
          <w:right w:val="nil"/>
          <w:between w:val="nil"/>
        </w:pBdr>
        <w:ind w:firstLine="709"/>
        <w:jc w:val="both"/>
        <w:rPr>
          <w:color w:val="000000"/>
        </w:rPr>
      </w:pPr>
      <w:r>
        <w:rPr>
          <w:color w:val="000000"/>
        </w:rPr>
        <w:t>8) 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B9121C" w:rsidRDefault="00B9121C" w:rsidP="00B9121C">
      <w:pPr>
        <w:pBdr>
          <w:top w:val="nil"/>
          <w:left w:val="nil"/>
          <w:bottom w:val="nil"/>
          <w:right w:val="nil"/>
          <w:between w:val="nil"/>
        </w:pBdr>
        <w:ind w:firstLine="709"/>
        <w:jc w:val="both"/>
        <w:rPr>
          <w:color w:val="000000"/>
        </w:rPr>
      </w:pPr>
      <w:r>
        <w:rPr>
          <w:color w:val="000000"/>
        </w:rPr>
        <w:lastRenderedPageBreak/>
        <w:t>9) принятие решений о реорганизации и ликвидации некоммерческой организации, о назначении ликвидационной комиссии (ликвидатора) и об утверждении ликвидационного баланса;</w:t>
      </w:r>
    </w:p>
    <w:p w:rsidR="00B9121C" w:rsidRDefault="00B9121C" w:rsidP="00B9121C">
      <w:pPr>
        <w:pBdr>
          <w:top w:val="nil"/>
          <w:left w:val="nil"/>
          <w:bottom w:val="nil"/>
          <w:right w:val="nil"/>
          <w:between w:val="nil"/>
        </w:pBdr>
        <w:ind w:firstLine="709"/>
        <w:jc w:val="both"/>
        <w:rPr>
          <w:color w:val="000000"/>
        </w:rPr>
      </w:pPr>
      <w:r>
        <w:rPr>
          <w:color w:val="000000"/>
        </w:rPr>
        <w:t>10) утверждение аудиторской организации или индивидуального аудитора некоммерческой организации.</w:t>
      </w:r>
    </w:p>
    <w:p w:rsidR="00B9121C" w:rsidRDefault="00B9121C" w:rsidP="00B9121C">
      <w:pPr>
        <w:pBdr>
          <w:top w:val="nil"/>
          <w:left w:val="nil"/>
          <w:bottom w:val="nil"/>
          <w:right w:val="nil"/>
          <w:between w:val="nil"/>
        </w:pBdr>
        <w:ind w:firstLine="709"/>
        <w:jc w:val="both"/>
        <w:rPr>
          <w:color w:val="000000"/>
        </w:rPr>
      </w:pPr>
      <w:r>
        <w:rPr>
          <w:color w:val="000000"/>
        </w:rPr>
        <w:t>11) принятие решений о размере и порядке уплаты ее членами членских и иных имущественных взносов.</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4.6. Решения Собрания граждан (конференции граждан) принимаются путем открытого голосования большинством голосов присутствующих участников собрания. Решения по вопросам исключительной компетенции принимаются квалифицированным числом в 2/3 голосов присутствующих на Собрании граждан (конференции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Решения Собрания граждан (конференции граждан) оформляются протоколами и в течение 10 дней доводятся до жителей ТОС, администрации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b/>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5. Порядок формирования, компетенция и прекращения полномочий Совета</w:t>
      </w:r>
    </w:p>
    <w:p w:rsidR="00B9121C" w:rsidRDefault="00B9121C" w:rsidP="00B9121C">
      <w:pPr>
        <w:pBdr>
          <w:top w:val="nil"/>
          <w:left w:val="nil"/>
          <w:bottom w:val="nil"/>
          <w:right w:val="nil"/>
          <w:between w:val="nil"/>
        </w:pBdr>
        <w:tabs>
          <w:tab w:val="left" w:pos="709"/>
        </w:tabs>
        <w:jc w:val="center"/>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5.1. Для осуществления основных направлений деятельности, реализации целей и задач ТОС в период между собраниями избирается орган ТОС - Совет. Совет является постоянно действующим руководящим органом. </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5.2. Избрание Совета проводится путем открытого голосования квалифицированным числом в 2/3 голосов присутствующих на собрании граждан (конференции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5.3. Совет избирается собранием граждан (конференцией граждан) </w:t>
      </w:r>
      <w:r w:rsidRPr="004D5AE7">
        <w:rPr>
          <w:color w:val="000000"/>
        </w:rPr>
        <w:t xml:space="preserve">сроком на </w:t>
      </w:r>
      <w:r w:rsidRPr="004D5AE7">
        <w:t xml:space="preserve">3 года. </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С момента избрания нового состава Совета, полномочия прежнего состава Совета прекращаются.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5.4. Полномочия Совета могут быть прекращены досрочно в случаях:</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принятия решения Совета о самороспуске;</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принятия соответствующего решения собранием граждан, в том числе в случае нарушения Советом законодательства, муниципальных правовых актов, настоящего устава;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5.5. Полномочия члена Совета могут быть прекращены досрочно в случаях:</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отставки по собственному желанию;</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смерти;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3) признания судом недееспособным или ограниченно дееспособным;</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4) признания судом безвестно отсутствующим или объявления умершим;</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 смены места жительства, если новое место жительства не входит в границы территории, на которой осуществляется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6) принятия соответствующего решения собранием граждан, в том числе в случае нарушения членом Совета действующего законодательства, муниципальных правовых актов, настоящего устава;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5.6. В случае досрочного прекращения полномочий Совета или его члена собрание граждан избирает Совет в новом составе или нового его члена.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5.7. Полномочия Совета: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1) представляет интересы населения, проживающего на соответствующей территории, в отношениях с органами местного самоуправления </w:t>
      </w:r>
      <w:proofErr w:type="spellStart"/>
      <w:r>
        <w:rPr>
          <w:color w:val="000000"/>
        </w:rPr>
        <w:t>Евдокимовского</w:t>
      </w:r>
      <w:proofErr w:type="spellEnd"/>
      <w:r>
        <w:rPr>
          <w:color w:val="000000"/>
        </w:rPr>
        <w:t xml:space="preserve"> муниципального образования, организациями независимо от форм собственности;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обеспечивает исполнение решений, принятых на Собраниях граждан (конференции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3) обеспечивает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lastRenderedPageBreak/>
        <w:t xml:space="preserve">4) вносит в органы местного самоуправления </w:t>
      </w:r>
      <w:proofErr w:type="spellStart"/>
      <w:r>
        <w:rPr>
          <w:color w:val="000000"/>
        </w:rPr>
        <w:t>Евдокимовского</w:t>
      </w:r>
      <w:proofErr w:type="spellEnd"/>
      <w:r>
        <w:rPr>
          <w:color w:val="000000"/>
        </w:rPr>
        <w:t xml:space="preserve"> муниципального образования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 решает иные вопросы по поручению Собрания граждан (конференции граждан</w:t>
      </w:r>
      <w:proofErr w:type="gramStart"/>
      <w:r>
        <w:rPr>
          <w:color w:val="000000"/>
        </w:rPr>
        <w:t>) .</w:t>
      </w:r>
      <w:proofErr w:type="gramEnd"/>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5.8. Совет вправе:</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 созывать Собрания граждан (конференции граждан) для обсуждения инициатив по вопросам местного значения на территории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2) выявлять мнение населения ТОС и проводить опросы по вопросам его жизнедеятельности.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5.9. Основной формой работы Совета являются его заседания.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5.10. Заседания Совета созываются Председателем по мере необходимости, но не реже одного раза в квартал.</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Внеочередные заседания созываются по инициативе не менее одной трети членов Совета ТОС от общего числа его членов, а также Председателем.</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5.11. Заседание Совета считается правомочным, если на нем присутствует не менее двух третей от установленного числа членов Совета.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5.12. О времени созыва и месте проведения заседания Совета, а также о вопросах, вносимых на рассмотрение заседания, Председатель сообщает членам Совета и доводит до сведения населения ТОС не менее чем за 10 дней до заседания.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5.13. По вопросам, вносимым на заседание Совета, принимается решение. Решение принимается открытым голосованием и считается принятым, если за него проголосовало более половины от числа присутствующих членов Совета.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5.14. Во время заседания ведется протокол. Протокол подписывается Председателем и секретарем собрания.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5.15. Решения Совета в течение 10 дней со дня принятия доводятся до сведения населения ТОС и администрации </w:t>
      </w:r>
      <w:proofErr w:type="spellStart"/>
      <w:r>
        <w:rPr>
          <w:color w:val="000000"/>
        </w:rPr>
        <w:t>Евдокимовского</w:t>
      </w:r>
      <w:proofErr w:type="spellEnd"/>
      <w:r>
        <w:rPr>
          <w:color w:val="000000"/>
        </w:rPr>
        <w:t xml:space="preserve"> муниципального образования.</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6. Председатель ТОС, порядок избрания и компетенция</w:t>
      </w:r>
    </w:p>
    <w:p w:rsidR="00B9121C" w:rsidRDefault="00B9121C" w:rsidP="00B9121C">
      <w:pPr>
        <w:pBdr>
          <w:top w:val="nil"/>
          <w:left w:val="nil"/>
          <w:bottom w:val="nil"/>
          <w:right w:val="nil"/>
          <w:between w:val="nil"/>
        </w:pBdr>
        <w:tabs>
          <w:tab w:val="left" w:pos="709"/>
        </w:tabs>
        <w:jc w:val="center"/>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6.1. Председатель является единоличным исполнительным органом ТОС. Председатель избирается Собранием граждан (конференции граждан), квалифицированным большинством в 2\3 голосов от числа присутствующих на Собрании граждан. Председатель избирается на срок полномочий Совета.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6.2. Полномочия Председателя:</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без доверенности действует от имени ТОС;</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представляет ТОС в органах государственной власти, органах местного самоуправления, иных учреждениях, предприятиях и организациях;</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открывает в банках расчетные и иные счета;</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выдает доверенности;</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распоряжается имуществом ТОС в соответствии с настоящим уставом и в порядке, определенном Собранием граждан;</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заключает договоры, контракты и соглашения от имени ТОС;</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представляет на утверждение Собранию граждан ежегодный отчет о деятельности Совета;</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координирует деятельность ТОС, обеспечивает реализацию программ, проектов, планов, а также организует и контролирует исполнение решений Собрания граждан и Совета и свои собственные;</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организует и обеспечивает учет участников ТОС;</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 Председатель вправе принимать решения по другим вопросам деятельности ТОС, в соответствии с Уставом, не относящиеся к исключительной компетенции других органов ТОС.</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7. Контрольно-ревизионный орган, порядок избрания и компетенция</w:t>
      </w:r>
    </w:p>
    <w:p w:rsidR="00B9121C" w:rsidRDefault="00B9121C" w:rsidP="00B9121C">
      <w:pPr>
        <w:pBdr>
          <w:top w:val="nil"/>
          <w:left w:val="nil"/>
          <w:bottom w:val="nil"/>
          <w:right w:val="nil"/>
          <w:between w:val="nil"/>
        </w:pBdr>
        <w:tabs>
          <w:tab w:val="left" w:pos="709"/>
        </w:tabs>
        <w:jc w:val="center"/>
        <w:rPr>
          <w:color w:val="000000"/>
        </w:rPr>
      </w:pPr>
    </w:p>
    <w:p w:rsidR="00B9121C" w:rsidRDefault="00B9121C" w:rsidP="00181219">
      <w:pPr>
        <w:widowControl w:val="0"/>
        <w:numPr>
          <w:ilvl w:val="0"/>
          <w:numId w:val="24"/>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Контрольно-ревизионный орган избирается Собранием граждан квалифицированным большинством в 2\3 голосов от числа присутствующих на Собрании граждан, сроком полномочий на 3 года для проверки финансово-хозяйственной деятельности, осуществляемой ТОС.</w:t>
      </w:r>
    </w:p>
    <w:p w:rsidR="00B9121C" w:rsidRDefault="00B9121C" w:rsidP="00181219">
      <w:pPr>
        <w:widowControl w:val="0"/>
        <w:numPr>
          <w:ilvl w:val="0"/>
          <w:numId w:val="24"/>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Контрольно-ревизионный орган обязан ежегодно осуществлять проверку финансово-хозяйственной деятельности ТОС и представлять свой отчет Собранию граждан.</w:t>
      </w:r>
    </w:p>
    <w:p w:rsidR="00B9121C" w:rsidRDefault="00B9121C" w:rsidP="00181219">
      <w:pPr>
        <w:widowControl w:val="0"/>
        <w:numPr>
          <w:ilvl w:val="0"/>
          <w:numId w:val="24"/>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Контрольно-ревизионный орган в праве в любое время проводить проверки финансово-хозяйственной деятельности ТОС и иметь доступ ко всей документации, касающейся деятельности ТОС.</w:t>
      </w:r>
    </w:p>
    <w:p w:rsidR="00B9121C" w:rsidRDefault="00B9121C" w:rsidP="00181219">
      <w:pPr>
        <w:widowControl w:val="0"/>
        <w:numPr>
          <w:ilvl w:val="0"/>
          <w:numId w:val="24"/>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Контрольно-ревизионный орган подотчетен в своей деятельности Собранию граждан.</w:t>
      </w:r>
    </w:p>
    <w:p w:rsidR="00B9121C" w:rsidRDefault="00B9121C" w:rsidP="00181219">
      <w:pPr>
        <w:widowControl w:val="0"/>
        <w:numPr>
          <w:ilvl w:val="0"/>
          <w:numId w:val="24"/>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Контрольно-ревизионный орган не может входить в состав других выборных органов управления ТОС.</w:t>
      </w:r>
    </w:p>
    <w:p w:rsidR="00B9121C" w:rsidRDefault="00B9121C" w:rsidP="00B9121C">
      <w:pPr>
        <w:pBdr>
          <w:top w:val="nil"/>
          <w:left w:val="nil"/>
          <w:bottom w:val="nil"/>
          <w:right w:val="nil"/>
          <w:between w:val="nil"/>
        </w:pBdr>
        <w:tabs>
          <w:tab w:val="left" w:pos="3735"/>
        </w:tabs>
        <w:ind w:firstLine="709"/>
        <w:jc w:val="both"/>
        <w:rPr>
          <w:color w:val="000000"/>
        </w:rPr>
      </w:pPr>
    </w:p>
    <w:p w:rsidR="00B9121C" w:rsidRDefault="00B9121C" w:rsidP="00B9121C">
      <w:pPr>
        <w:pBdr>
          <w:top w:val="nil"/>
          <w:left w:val="nil"/>
          <w:bottom w:val="nil"/>
          <w:right w:val="nil"/>
          <w:between w:val="nil"/>
        </w:pBdr>
        <w:tabs>
          <w:tab w:val="left" w:pos="3735"/>
        </w:tabs>
        <w:jc w:val="center"/>
        <w:rPr>
          <w:b/>
          <w:color w:val="000000"/>
        </w:rPr>
      </w:pPr>
      <w:r>
        <w:rPr>
          <w:b/>
          <w:color w:val="000000"/>
        </w:rPr>
        <w:t>8. Члены ТОС</w:t>
      </w:r>
    </w:p>
    <w:p w:rsidR="00B9121C" w:rsidRDefault="00B9121C" w:rsidP="00B9121C">
      <w:pPr>
        <w:pBdr>
          <w:top w:val="nil"/>
          <w:left w:val="nil"/>
          <w:bottom w:val="nil"/>
          <w:right w:val="nil"/>
          <w:between w:val="nil"/>
        </w:pBdr>
        <w:ind w:firstLine="709"/>
        <w:jc w:val="both"/>
        <w:rPr>
          <w:color w:val="000000"/>
        </w:rPr>
      </w:pPr>
    </w:p>
    <w:p w:rsidR="00B9121C" w:rsidRDefault="00B9121C" w:rsidP="00B9121C">
      <w:pPr>
        <w:pBdr>
          <w:top w:val="nil"/>
          <w:left w:val="nil"/>
          <w:bottom w:val="nil"/>
          <w:right w:val="nil"/>
          <w:between w:val="nil"/>
        </w:pBdr>
        <w:ind w:firstLine="709"/>
        <w:jc w:val="both"/>
        <w:rPr>
          <w:color w:val="000000"/>
          <w:highlight w:val="white"/>
        </w:rPr>
      </w:pPr>
      <w:r>
        <w:rPr>
          <w:color w:val="000000"/>
        </w:rPr>
        <w:t>8.1.</w:t>
      </w:r>
      <w:r>
        <w:rPr>
          <w:color w:val="000000"/>
          <w:highlight w:val="white"/>
        </w:rPr>
        <w:t xml:space="preserve"> Членами ТОС являются граждане Российской Федерации, проживающие в границах территории, указанные в пункте 1.4 настоящего Устава, и достигшие шестнадцатилетнего возраста.</w:t>
      </w:r>
    </w:p>
    <w:p w:rsidR="00B9121C" w:rsidRDefault="00B9121C" w:rsidP="00B9121C">
      <w:pPr>
        <w:pBdr>
          <w:top w:val="nil"/>
          <w:left w:val="nil"/>
          <w:bottom w:val="nil"/>
          <w:right w:val="nil"/>
          <w:between w:val="nil"/>
        </w:pBdr>
        <w:ind w:firstLine="709"/>
        <w:jc w:val="both"/>
        <w:rPr>
          <w:color w:val="000000"/>
        </w:rPr>
      </w:pPr>
      <w:r>
        <w:rPr>
          <w:color w:val="000000"/>
        </w:rPr>
        <w:t>8.2. Участие граждан в деятельности ТОС является свободным, добровольным и безвозмездным.</w:t>
      </w:r>
    </w:p>
    <w:p w:rsidR="00B9121C" w:rsidRDefault="00B9121C" w:rsidP="00B9121C">
      <w:pPr>
        <w:pBdr>
          <w:top w:val="nil"/>
          <w:left w:val="nil"/>
          <w:bottom w:val="nil"/>
          <w:right w:val="nil"/>
          <w:between w:val="nil"/>
        </w:pBdr>
        <w:ind w:firstLine="709"/>
        <w:jc w:val="both"/>
        <w:rPr>
          <w:color w:val="000000"/>
        </w:rPr>
      </w:pPr>
      <w:r>
        <w:rPr>
          <w:color w:val="000000"/>
        </w:rPr>
        <w:t>Члены ТОС имеют следующие права:</w:t>
      </w:r>
    </w:p>
    <w:p w:rsidR="00B9121C" w:rsidRDefault="00B9121C" w:rsidP="00B9121C">
      <w:pPr>
        <w:pBdr>
          <w:top w:val="nil"/>
          <w:left w:val="nil"/>
          <w:bottom w:val="nil"/>
          <w:right w:val="nil"/>
          <w:between w:val="nil"/>
        </w:pBdr>
        <w:ind w:firstLine="709"/>
        <w:jc w:val="both"/>
        <w:rPr>
          <w:color w:val="000000"/>
        </w:rPr>
      </w:pPr>
      <w:r>
        <w:rPr>
          <w:color w:val="000000"/>
        </w:rPr>
        <w:t>- участвовать в разработке документов, определяющих основные направления деятельности ТОС;</w:t>
      </w:r>
    </w:p>
    <w:p w:rsidR="00B9121C" w:rsidRDefault="00B9121C" w:rsidP="00B9121C">
      <w:pPr>
        <w:pBdr>
          <w:top w:val="nil"/>
          <w:left w:val="nil"/>
          <w:bottom w:val="nil"/>
          <w:right w:val="nil"/>
          <w:between w:val="nil"/>
        </w:pBdr>
        <w:ind w:firstLine="709"/>
        <w:jc w:val="both"/>
        <w:rPr>
          <w:color w:val="000000"/>
        </w:rPr>
      </w:pPr>
      <w:r>
        <w:rPr>
          <w:color w:val="000000"/>
        </w:rPr>
        <w:t>- вносить замечания и предложения по улучшению работы ТОС и его органов;</w:t>
      </w:r>
    </w:p>
    <w:p w:rsidR="00B9121C" w:rsidRDefault="00B9121C" w:rsidP="00B9121C">
      <w:pPr>
        <w:pBdr>
          <w:top w:val="nil"/>
          <w:left w:val="nil"/>
          <w:bottom w:val="nil"/>
          <w:right w:val="nil"/>
          <w:between w:val="nil"/>
        </w:pBdr>
        <w:ind w:firstLine="709"/>
        <w:jc w:val="both"/>
        <w:rPr>
          <w:color w:val="000000"/>
        </w:rPr>
      </w:pPr>
      <w:r>
        <w:rPr>
          <w:color w:val="000000"/>
        </w:rPr>
        <w:t>- получать информацию о деятельности ТОС, знакомиться с ее бухгалтерской и иной документацией;</w:t>
      </w:r>
    </w:p>
    <w:p w:rsidR="00B9121C" w:rsidRDefault="00B9121C" w:rsidP="00B9121C">
      <w:pPr>
        <w:pBdr>
          <w:top w:val="nil"/>
          <w:left w:val="nil"/>
          <w:bottom w:val="nil"/>
          <w:right w:val="nil"/>
          <w:between w:val="nil"/>
        </w:pBdr>
        <w:ind w:firstLine="709"/>
        <w:jc w:val="both"/>
        <w:rPr>
          <w:color w:val="000000"/>
        </w:rPr>
      </w:pPr>
      <w:r>
        <w:rPr>
          <w:color w:val="000000"/>
        </w:rPr>
        <w:t>- знакомиться с повесткой дня конференции ТОС, быть извещенным о дате и месте проведения конференции и осуществлять свое право голоса на конференции;</w:t>
      </w:r>
    </w:p>
    <w:p w:rsidR="00B9121C" w:rsidRDefault="00B9121C" w:rsidP="00B9121C">
      <w:pPr>
        <w:pBdr>
          <w:top w:val="nil"/>
          <w:left w:val="nil"/>
          <w:bottom w:val="nil"/>
          <w:right w:val="nil"/>
          <w:between w:val="nil"/>
        </w:pBdr>
        <w:ind w:firstLine="709"/>
        <w:jc w:val="both"/>
        <w:rPr>
          <w:color w:val="000000"/>
        </w:rPr>
      </w:pPr>
      <w:r>
        <w:rPr>
          <w:color w:val="000000"/>
        </w:rPr>
        <w:t>- контролировать деятельность руководящих органов ТОС посредством участия в заседаниях конференции делегатов;</w:t>
      </w:r>
    </w:p>
    <w:p w:rsidR="00B9121C" w:rsidRDefault="00B9121C" w:rsidP="00B9121C">
      <w:pPr>
        <w:pBdr>
          <w:top w:val="nil"/>
          <w:left w:val="nil"/>
          <w:bottom w:val="nil"/>
          <w:right w:val="nil"/>
          <w:between w:val="nil"/>
        </w:pBdr>
        <w:ind w:firstLine="709"/>
        <w:jc w:val="both"/>
        <w:rPr>
          <w:color w:val="000000"/>
        </w:rPr>
      </w:pPr>
      <w:r>
        <w:rPr>
          <w:color w:val="000000"/>
        </w:rPr>
        <w:t>-принимать участие во всех мероприятиях, организованных ТОС.</w:t>
      </w:r>
    </w:p>
    <w:p w:rsidR="00B9121C" w:rsidRDefault="00B9121C" w:rsidP="00B9121C">
      <w:pPr>
        <w:pBdr>
          <w:top w:val="nil"/>
          <w:left w:val="nil"/>
          <w:bottom w:val="nil"/>
          <w:right w:val="nil"/>
          <w:between w:val="nil"/>
        </w:pBdr>
        <w:ind w:firstLine="709"/>
        <w:jc w:val="both"/>
        <w:rPr>
          <w:color w:val="000000"/>
        </w:rPr>
      </w:pPr>
      <w:r>
        <w:rPr>
          <w:color w:val="000000"/>
        </w:rPr>
        <w:t>Члены ТОС имеют иные права, предусмотренные настоящим Уставом и действующим законодательством.</w:t>
      </w:r>
    </w:p>
    <w:p w:rsidR="00B9121C" w:rsidRDefault="00B9121C" w:rsidP="00181219">
      <w:pPr>
        <w:numPr>
          <w:ilvl w:val="1"/>
          <w:numId w:val="23"/>
        </w:numPr>
        <w:pBdr>
          <w:top w:val="nil"/>
          <w:left w:val="nil"/>
          <w:bottom w:val="nil"/>
          <w:right w:val="nil"/>
          <w:between w:val="nil"/>
        </w:pBdr>
        <w:ind w:left="0" w:firstLine="709"/>
        <w:jc w:val="both"/>
        <w:rPr>
          <w:color w:val="000000"/>
        </w:rPr>
      </w:pPr>
      <w:r>
        <w:rPr>
          <w:color w:val="000000"/>
        </w:rPr>
        <w:t>Члены ТОС обязаны:</w:t>
      </w:r>
    </w:p>
    <w:p w:rsidR="00B9121C" w:rsidRDefault="00B9121C" w:rsidP="00B9121C">
      <w:pPr>
        <w:pBdr>
          <w:top w:val="nil"/>
          <w:left w:val="nil"/>
          <w:bottom w:val="nil"/>
          <w:right w:val="nil"/>
          <w:between w:val="nil"/>
        </w:pBdr>
        <w:ind w:firstLine="709"/>
        <w:jc w:val="both"/>
        <w:rPr>
          <w:color w:val="000000"/>
        </w:rPr>
      </w:pPr>
      <w:r>
        <w:rPr>
          <w:color w:val="000000"/>
        </w:rPr>
        <w:t>- соблюдать положения настоящего Устава, регламентов и решений ТОС;</w:t>
      </w:r>
    </w:p>
    <w:p w:rsidR="00B9121C" w:rsidRDefault="00B9121C" w:rsidP="00B9121C">
      <w:pPr>
        <w:pBdr>
          <w:top w:val="nil"/>
          <w:left w:val="nil"/>
          <w:bottom w:val="nil"/>
          <w:right w:val="nil"/>
          <w:between w:val="nil"/>
        </w:pBdr>
        <w:ind w:firstLine="709"/>
        <w:jc w:val="both"/>
        <w:rPr>
          <w:color w:val="000000"/>
        </w:rPr>
      </w:pPr>
      <w:r>
        <w:rPr>
          <w:color w:val="000000"/>
        </w:rPr>
        <w:t>- активно участвовать в деятельности ТОС для достижения целей, определенных настоящим Уставом;</w:t>
      </w:r>
    </w:p>
    <w:p w:rsidR="00B9121C" w:rsidRDefault="00B9121C" w:rsidP="00B9121C">
      <w:pPr>
        <w:pBdr>
          <w:top w:val="nil"/>
          <w:left w:val="nil"/>
          <w:bottom w:val="nil"/>
          <w:right w:val="nil"/>
          <w:between w:val="nil"/>
        </w:pBdr>
        <w:ind w:firstLine="709"/>
        <w:jc w:val="both"/>
        <w:rPr>
          <w:color w:val="000000"/>
        </w:rPr>
      </w:pPr>
      <w:r>
        <w:rPr>
          <w:color w:val="000000"/>
        </w:rPr>
        <w:t>- выполнять требования и решения органов ТОС, принятые в соответствии с действующим законодательством и настоящим Уставом;</w:t>
      </w:r>
    </w:p>
    <w:p w:rsidR="00B9121C" w:rsidRDefault="00B9121C" w:rsidP="00B9121C">
      <w:pPr>
        <w:pBdr>
          <w:top w:val="nil"/>
          <w:left w:val="nil"/>
          <w:bottom w:val="nil"/>
          <w:right w:val="nil"/>
          <w:between w:val="nil"/>
        </w:pBdr>
        <w:ind w:firstLine="709"/>
        <w:jc w:val="both"/>
        <w:rPr>
          <w:color w:val="000000"/>
        </w:rPr>
      </w:pPr>
      <w:r>
        <w:rPr>
          <w:color w:val="000000"/>
        </w:rPr>
        <w:t>- не допускать действий, которые могут нанести ущерб интересам ТОС и его участникам;</w:t>
      </w:r>
    </w:p>
    <w:p w:rsidR="00B9121C" w:rsidRDefault="00B9121C" w:rsidP="00B9121C">
      <w:pPr>
        <w:pBdr>
          <w:top w:val="nil"/>
          <w:left w:val="nil"/>
          <w:bottom w:val="nil"/>
          <w:right w:val="nil"/>
          <w:between w:val="nil"/>
        </w:pBdr>
        <w:ind w:firstLine="709"/>
        <w:jc w:val="both"/>
        <w:rPr>
          <w:color w:val="000000"/>
        </w:rPr>
      </w:pPr>
      <w:r>
        <w:rPr>
          <w:color w:val="000000"/>
        </w:rPr>
        <w:t>- не разглашать конфиденциальную информацию о деятельности ТОС.</w:t>
      </w:r>
    </w:p>
    <w:p w:rsidR="00B9121C" w:rsidRDefault="00B9121C" w:rsidP="00B9121C">
      <w:pPr>
        <w:pBdr>
          <w:top w:val="nil"/>
          <w:left w:val="nil"/>
          <w:bottom w:val="nil"/>
          <w:right w:val="nil"/>
          <w:between w:val="nil"/>
        </w:pBdr>
        <w:ind w:firstLine="709"/>
        <w:jc w:val="both"/>
        <w:rPr>
          <w:color w:val="000000"/>
        </w:rPr>
      </w:pPr>
      <w:r>
        <w:rPr>
          <w:color w:val="000000"/>
        </w:rPr>
        <w:t>- не разглашать персональные данные жителей и собственников, проживающих на территории ТОС;</w:t>
      </w:r>
    </w:p>
    <w:p w:rsidR="00B9121C" w:rsidRDefault="00B9121C" w:rsidP="00B9121C">
      <w:pPr>
        <w:pBdr>
          <w:top w:val="nil"/>
          <w:left w:val="nil"/>
          <w:bottom w:val="nil"/>
          <w:right w:val="nil"/>
          <w:between w:val="nil"/>
        </w:pBdr>
        <w:ind w:firstLine="709"/>
        <w:jc w:val="both"/>
        <w:rPr>
          <w:color w:val="000000"/>
        </w:rPr>
      </w:pPr>
      <w:r>
        <w:rPr>
          <w:color w:val="000000"/>
        </w:rPr>
        <w:t>Члены ТОС имеют иные обязанности, предусмотренные настоящим Уставом и действующим законодательством.</w:t>
      </w:r>
    </w:p>
    <w:p w:rsidR="00B9121C" w:rsidRDefault="00B9121C" w:rsidP="00B9121C">
      <w:pPr>
        <w:pBdr>
          <w:top w:val="nil"/>
          <w:left w:val="nil"/>
          <w:bottom w:val="nil"/>
          <w:right w:val="nil"/>
          <w:between w:val="nil"/>
        </w:pBdr>
        <w:tabs>
          <w:tab w:val="left" w:pos="993"/>
        </w:tabs>
        <w:ind w:firstLine="709"/>
        <w:jc w:val="both"/>
        <w:rPr>
          <w:color w:val="000000"/>
        </w:rPr>
      </w:pPr>
      <w:r>
        <w:rPr>
          <w:color w:val="000000"/>
        </w:rPr>
        <w:lastRenderedPageBreak/>
        <w:t>Лица, не достигшие возраста 18 лет, не могут быть избраны в руководящие и контрольно-ревизионные органы.</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p>
    <w:p w:rsidR="00B9121C" w:rsidRDefault="00B9121C" w:rsidP="00181219">
      <w:pPr>
        <w:numPr>
          <w:ilvl w:val="0"/>
          <w:numId w:val="23"/>
        </w:numPr>
        <w:pBdr>
          <w:top w:val="nil"/>
          <w:left w:val="nil"/>
          <w:bottom w:val="nil"/>
          <w:right w:val="nil"/>
          <w:between w:val="nil"/>
        </w:pBdr>
        <w:tabs>
          <w:tab w:val="left" w:pos="709"/>
        </w:tabs>
        <w:ind w:left="0" w:firstLine="0"/>
        <w:jc w:val="center"/>
        <w:rPr>
          <w:b/>
          <w:color w:val="000000"/>
        </w:rPr>
      </w:pPr>
      <w:r>
        <w:rPr>
          <w:b/>
          <w:color w:val="000000"/>
        </w:rPr>
        <w:t>Имущество и финансовые средства территориального общественного самоуправления</w:t>
      </w:r>
    </w:p>
    <w:p w:rsidR="00B9121C" w:rsidRDefault="00B9121C" w:rsidP="00B9121C">
      <w:pPr>
        <w:pBdr>
          <w:top w:val="nil"/>
          <w:left w:val="nil"/>
          <w:bottom w:val="nil"/>
          <w:right w:val="nil"/>
          <w:between w:val="nil"/>
        </w:pBdr>
        <w:tabs>
          <w:tab w:val="left" w:pos="709"/>
        </w:tabs>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 xml:space="preserve">9.1. Финансово-экономическую основу территориального общественного самоуправления составляют собственные финансовые средства и имущество. </w:t>
      </w:r>
    </w:p>
    <w:p w:rsidR="00B9121C" w:rsidRPr="004D5AE7" w:rsidRDefault="00B9121C" w:rsidP="00B9121C">
      <w:pPr>
        <w:pBdr>
          <w:top w:val="nil"/>
          <w:left w:val="nil"/>
          <w:bottom w:val="nil"/>
          <w:right w:val="nil"/>
          <w:between w:val="nil"/>
        </w:pBdr>
        <w:tabs>
          <w:tab w:val="left" w:pos="709"/>
        </w:tabs>
        <w:ind w:firstLine="709"/>
        <w:jc w:val="both"/>
        <w:rPr>
          <w:color w:val="000000"/>
        </w:rPr>
      </w:pPr>
      <w:proofErr w:type="gramStart"/>
      <w:r w:rsidRPr="004D5AE7">
        <w:rPr>
          <w:color w:val="000000"/>
        </w:rPr>
        <w:t>Источники  формирования</w:t>
      </w:r>
      <w:proofErr w:type="gramEnd"/>
      <w:r w:rsidRPr="004D5AE7">
        <w:rPr>
          <w:color w:val="000000"/>
        </w:rPr>
        <w:t xml:space="preserve"> имущества ТОС:</w:t>
      </w:r>
    </w:p>
    <w:p w:rsidR="00B9121C" w:rsidRPr="004D5AE7" w:rsidRDefault="00B9121C" w:rsidP="00B9121C">
      <w:pPr>
        <w:pBdr>
          <w:top w:val="nil"/>
          <w:left w:val="nil"/>
          <w:bottom w:val="nil"/>
          <w:right w:val="nil"/>
          <w:between w:val="nil"/>
        </w:pBdr>
        <w:tabs>
          <w:tab w:val="left" w:pos="709"/>
        </w:tabs>
        <w:ind w:firstLine="709"/>
        <w:jc w:val="both"/>
        <w:rPr>
          <w:color w:val="000000"/>
        </w:rPr>
      </w:pPr>
      <w:r w:rsidRPr="004D5AE7">
        <w:rPr>
          <w:color w:val="000000"/>
        </w:rPr>
        <w:t xml:space="preserve">- добровольные пожертвований граждан, организаций, добровольных материальных вложений граждан, </w:t>
      </w:r>
    </w:p>
    <w:p w:rsidR="00B9121C" w:rsidRDefault="00B9121C" w:rsidP="00B9121C">
      <w:pPr>
        <w:pBdr>
          <w:top w:val="nil"/>
          <w:left w:val="nil"/>
          <w:bottom w:val="nil"/>
          <w:right w:val="nil"/>
          <w:between w:val="nil"/>
        </w:pBdr>
        <w:tabs>
          <w:tab w:val="left" w:pos="709"/>
        </w:tabs>
        <w:ind w:firstLine="709"/>
        <w:jc w:val="both"/>
        <w:rPr>
          <w:color w:val="000000"/>
        </w:rPr>
      </w:pPr>
      <w:r w:rsidRPr="004D5AE7">
        <w:rPr>
          <w:color w:val="000000"/>
        </w:rPr>
        <w:t>-  иные поступления в соответствии с законодательством.</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9.3. Смета доходов и расходов территориального общественного самоуправления утверждается решением собрания (конференции)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9.4. Собственные финансовые средства и имущество территориального общественного самоуправления используются для достижения целей и задач территориального общественного самоуправления, решения вопросов, определенных п.2.4 настоящего Устава.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9.5. Председатель территориального общественного самоуправления самостоятельно приобретает имущество и распоряжается финансовыми средствами территориального общественного самоуправления в пределах до 1000 рублей в месяц, в целях организации деятельности Совета (приобретение канцелярских принадлежностей, ксерокопирование документов, опубликование решений и другое).</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9.6. Приобретение имущества, распоряжение имуществом и финансовыми средствами территориального общественного самоуправления в целях осуществления территориального общественного самоуправления, а также в целях организации деятельности Совета территориального общественного самоуправления, проведения собрания (конференции) граждан в размере более (сумма) рублей в месяц осуществляется на основании решения Совета территориального общественного самоуправления.</w:t>
      </w:r>
      <w:r>
        <w:rPr>
          <w:color w:val="000000"/>
        </w:rPr>
        <w:br/>
        <w:t>9.7. Использование имущества и денежных средств территориального общественного самоуправления осуществляется только в целях, предусмотренных п.2.3 настоящего устава.</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Порядок приобретения имущества, пользования и распоряжения указанным имуществом и финансовыми средствами, а также их хранения определяется собранием (конференцией)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ТОС может совершать сделки с имуществом, находящимся в его собственности, в том числе с имуществом, полученным в порядке дарения. Распоряжение имуществом, полученным в порядке жертвования, осуществляется в порядке, предусмотренном жертвователя и (или) с его согласия.</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9.8. Ответственность за соблюдение законодательства при выполнении финансово-экономических, хозяйственных операций несет председатель территориального общественного самоуправления или члены Совета территориального общественного самоуправления в соответствии с их компетенцией.</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ТОС отвечает по своим обязательствам своим имуществом и финансовыми средствами.</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181219">
      <w:pPr>
        <w:numPr>
          <w:ilvl w:val="0"/>
          <w:numId w:val="23"/>
        </w:numPr>
        <w:pBdr>
          <w:top w:val="nil"/>
          <w:left w:val="nil"/>
          <w:bottom w:val="nil"/>
          <w:right w:val="nil"/>
          <w:between w:val="nil"/>
        </w:pBdr>
        <w:tabs>
          <w:tab w:val="left" w:pos="709"/>
        </w:tabs>
        <w:jc w:val="center"/>
        <w:rPr>
          <w:b/>
          <w:color w:val="000000"/>
        </w:rPr>
      </w:pPr>
      <w:r>
        <w:rPr>
          <w:b/>
          <w:color w:val="000000"/>
        </w:rPr>
        <w:t>Обязанности ТОС</w:t>
      </w:r>
    </w:p>
    <w:p w:rsidR="00B9121C" w:rsidRDefault="00B9121C" w:rsidP="00B9121C">
      <w:pPr>
        <w:pBdr>
          <w:top w:val="nil"/>
          <w:left w:val="nil"/>
          <w:bottom w:val="nil"/>
          <w:right w:val="nil"/>
          <w:between w:val="nil"/>
        </w:pBdr>
        <w:tabs>
          <w:tab w:val="left" w:pos="709"/>
        </w:tabs>
        <w:ind w:left="360"/>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10.1. Соблюдать при осуществлении своей деятельности Конституцию Российской Федерации, законодательство Российской Федерации, общепризнанные принципы и нормы международного права, а также положения, предусмотренные настоящим Уставом;</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lastRenderedPageBreak/>
        <w:t>Ежегодно публиковать отчет об использовании имущества или обеспечивать доступность ознакомления с указанным отчетом;</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Ежегодно информировать орган, принявший решение о государственной регистрации ТОС,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ТОС в объёме сведений, включаемых в Единый государственный реестр юридических лиц;</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ТОС, а также годовые и квартальные отчёты о своей деятельности в объёме сведений, представляемых в налоговые органы;</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Допускать представителей органа, принимающего решения о государственной регистрации общественных объединений, на проводимые ТОС мероприятия;</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ТОС в связи с достижением уставных целей и соблюдением законодательства Российской Федерации;</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Информировать орган, принявший решение о государственной регистрации ТОС, об изменении сведений, включаемых в Единый государственный реестр юридических лиц, в течение трёх дней с момента таких изменений;</w:t>
      </w:r>
    </w:p>
    <w:p w:rsidR="00B9121C" w:rsidRDefault="00B9121C" w:rsidP="00181219">
      <w:pPr>
        <w:widowControl w:val="0"/>
        <w:numPr>
          <w:ilvl w:val="0"/>
          <w:numId w:val="22"/>
        </w:numPr>
        <w:pBdr>
          <w:top w:val="nil"/>
          <w:left w:val="nil"/>
          <w:bottom w:val="nil"/>
          <w:right w:val="nil"/>
          <w:between w:val="nil"/>
        </w:pBdr>
        <w:tabs>
          <w:tab w:val="left" w:pos="709"/>
          <w:tab w:val="left" w:pos="1416"/>
          <w:tab w:val="left" w:pos="2123"/>
          <w:tab w:val="left" w:pos="2830"/>
          <w:tab w:val="left" w:pos="3537"/>
          <w:tab w:val="left" w:pos="4242"/>
          <w:tab w:val="left" w:pos="4244"/>
        </w:tabs>
        <w:ind w:left="0" w:firstLine="709"/>
        <w:jc w:val="both"/>
        <w:rPr>
          <w:color w:val="000000"/>
        </w:rPr>
      </w:pPr>
      <w:r>
        <w:rPr>
          <w:color w:val="000000"/>
        </w:rPr>
        <w:t>Выполнять иные требования и обязанности, установленные законодательством Российской Федерации для общественных объединений.</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11. Порядок внесения изменений в Устав ТОС</w:t>
      </w:r>
    </w:p>
    <w:p w:rsidR="00B9121C" w:rsidRDefault="00B9121C" w:rsidP="00B9121C">
      <w:pPr>
        <w:pBdr>
          <w:top w:val="nil"/>
          <w:left w:val="nil"/>
          <w:bottom w:val="nil"/>
          <w:right w:val="nil"/>
          <w:between w:val="nil"/>
        </w:pBdr>
        <w:tabs>
          <w:tab w:val="left" w:pos="709"/>
        </w:tabs>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11.1. Изменения в настоящий устав принимаются решением Собрания граждан (конференцией граждан) путем открытого голосования квалифицированным большинством в 2\3 голосов от числа присутствующих на Собрании граждан (конференции граждан).</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11.2. Изменения в настоящий устав подлежат государственной регистрации в установленном законом порядке.</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jc w:val="center"/>
        <w:rPr>
          <w:b/>
          <w:color w:val="000000"/>
        </w:rPr>
      </w:pPr>
      <w:r>
        <w:rPr>
          <w:b/>
          <w:color w:val="000000"/>
        </w:rPr>
        <w:t>12. Прекращение деятельности ТОС</w:t>
      </w:r>
    </w:p>
    <w:p w:rsidR="00B9121C" w:rsidRDefault="00B9121C" w:rsidP="00B9121C">
      <w:pPr>
        <w:pBdr>
          <w:top w:val="nil"/>
          <w:left w:val="nil"/>
          <w:bottom w:val="nil"/>
          <w:right w:val="nil"/>
          <w:between w:val="nil"/>
        </w:pBdr>
        <w:tabs>
          <w:tab w:val="left" w:pos="709"/>
        </w:tabs>
        <w:ind w:firstLine="709"/>
        <w:jc w:val="both"/>
        <w:rPr>
          <w:color w:val="000000"/>
        </w:rPr>
      </w:pP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12.1. Реорганизация ТОС (слияние, присоединение, разделение, выделение, преобразование) осуществляется по решению Собрания граждан (конференции граждан) и подлежит государственной регистрации в порядке, установленном законодательством Российской Федерации. Имущество ТОС переходит после её реорганизации к вновь возникшим юридическим лицам в порядке, предусмотренном Гражданским кодексом Российской Федерации.</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12.2. Ликвидация ТОС осуществляется по решению Собрания граждан (конференции граждан) либо судом по основаниям, предусмотренным действующим законодательством.</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12.3. Имущество, оставшееся в результате ликвидации ТОС после удовлетворения требований кредиторов, направляется на цели, предусмотренные настоящим Уставом, либо на благотворительные цели. Решение об использовании оставшегося имущества публикуется ликвидационной комиссией в печати.</w:t>
      </w:r>
    </w:p>
    <w:p w:rsidR="00B9121C" w:rsidRDefault="00B9121C" w:rsidP="00B9121C">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ind w:firstLine="709"/>
        <w:jc w:val="both"/>
        <w:rPr>
          <w:color w:val="000000"/>
        </w:rPr>
      </w:pPr>
      <w:r>
        <w:rPr>
          <w:color w:val="000000"/>
        </w:rPr>
        <w:t>12.4. При реорганизации или ликвидации Организации все документы передаются в соответствии с действующим законодательством правопреемнику.</w:t>
      </w:r>
    </w:p>
    <w:p w:rsidR="00B9121C" w:rsidRDefault="00B9121C" w:rsidP="00B9121C">
      <w:pPr>
        <w:pBdr>
          <w:top w:val="nil"/>
          <w:left w:val="nil"/>
          <w:bottom w:val="nil"/>
          <w:right w:val="nil"/>
          <w:between w:val="nil"/>
        </w:pBdr>
        <w:tabs>
          <w:tab w:val="left" w:pos="709"/>
        </w:tabs>
        <w:ind w:firstLine="709"/>
        <w:jc w:val="both"/>
        <w:rPr>
          <w:color w:val="000000"/>
        </w:rPr>
      </w:pPr>
      <w:r>
        <w:rPr>
          <w:color w:val="000000"/>
        </w:rPr>
        <w:t>12.5. Реорганизация или ликвидация подлежат государственной регистрации в установленном законом порядке.</w:t>
      </w:r>
    </w:p>
    <w:p w:rsidR="00B9121C" w:rsidRDefault="00B9121C"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tbl>
      <w:tblPr>
        <w:tblW w:w="9485" w:type="dxa"/>
        <w:tblLook w:val="01E0" w:firstRow="1" w:lastRow="1" w:firstColumn="1" w:lastColumn="1" w:noHBand="0" w:noVBand="0"/>
      </w:tblPr>
      <w:tblGrid>
        <w:gridCol w:w="9485"/>
      </w:tblGrid>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r w:rsidRPr="0075090F">
              <w:rPr>
                <w:b/>
                <w:spacing w:val="20"/>
                <w:sz w:val="28"/>
                <w:szCs w:val="20"/>
              </w:rPr>
              <w:t>ИРКУТСКАЯ ОБЛАСТЬ</w:t>
            </w: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proofErr w:type="spellStart"/>
            <w:r w:rsidRPr="0075090F">
              <w:rPr>
                <w:b/>
                <w:spacing w:val="20"/>
                <w:sz w:val="28"/>
                <w:szCs w:val="20"/>
              </w:rPr>
              <w:t>Тулунский</w:t>
            </w:r>
            <w:proofErr w:type="spellEnd"/>
            <w:r w:rsidRPr="0075090F">
              <w:rPr>
                <w:b/>
                <w:spacing w:val="20"/>
                <w:sz w:val="28"/>
                <w:szCs w:val="20"/>
              </w:rPr>
              <w:t xml:space="preserve"> район</w:t>
            </w: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spacing w:val="20"/>
                <w:sz w:val="28"/>
                <w:szCs w:val="20"/>
              </w:rPr>
            </w:pP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r w:rsidRPr="0075090F">
              <w:rPr>
                <w:b/>
                <w:spacing w:val="20"/>
                <w:sz w:val="28"/>
                <w:szCs w:val="20"/>
              </w:rPr>
              <w:t>Д У М А</w:t>
            </w:r>
          </w:p>
          <w:p w:rsidR="0075090F" w:rsidRPr="0075090F" w:rsidRDefault="0075090F" w:rsidP="0075090F">
            <w:pPr>
              <w:overflowPunct w:val="0"/>
              <w:autoSpaceDE w:val="0"/>
              <w:autoSpaceDN w:val="0"/>
              <w:adjustRightInd w:val="0"/>
              <w:ind w:right="-271"/>
              <w:jc w:val="center"/>
              <w:textAlignment w:val="baseline"/>
              <w:rPr>
                <w:b/>
                <w:spacing w:val="20"/>
                <w:sz w:val="28"/>
                <w:szCs w:val="20"/>
              </w:rPr>
            </w:pPr>
            <w:r w:rsidRPr="0075090F">
              <w:rPr>
                <w:b/>
                <w:spacing w:val="20"/>
                <w:sz w:val="28"/>
                <w:szCs w:val="20"/>
              </w:rPr>
              <w:t>ЕВДОКИМОВСКОГО СЕЛЬСКОГО ПОСЕЛЕНИЯ</w:t>
            </w: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r w:rsidRPr="0075090F">
              <w:rPr>
                <w:b/>
                <w:spacing w:val="20"/>
                <w:sz w:val="28"/>
                <w:szCs w:val="20"/>
              </w:rPr>
              <w:t>РЕШЕНИЕ</w:t>
            </w: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spacing w:val="20"/>
                <w:sz w:val="28"/>
                <w:szCs w:val="20"/>
              </w:rPr>
            </w:pPr>
          </w:p>
        </w:tc>
      </w:tr>
      <w:tr w:rsidR="0075090F" w:rsidRPr="0075090F" w:rsidTr="0075090F">
        <w:tc>
          <w:tcPr>
            <w:tcW w:w="9485" w:type="dxa"/>
          </w:tcPr>
          <w:p w:rsidR="0075090F" w:rsidRPr="0075090F" w:rsidRDefault="0075090F" w:rsidP="0075090F">
            <w:pPr>
              <w:overflowPunct w:val="0"/>
              <w:autoSpaceDE w:val="0"/>
              <w:autoSpaceDN w:val="0"/>
              <w:adjustRightInd w:val="0"/>
              <w:ind w:right="-271"/>
              <w:textAlignment w:val="baseline"/>
              <w:rPr>
                <w:spacing w:val="20"/>
                <w:sz w:val="28"/>
                <w:szCs w:val="20"/>
              </w:rPr>
            </w:pPr>
            <w:r w:rsidRPr="0075090F">
              <w:rPr>
                <w:b/>
                <w:spacing w:val="20"/>
                <w:sz w:val="28"/>
                <w:szCs w:val="20"/>
              </w:rPr>
              <w:t>«30» мая 2022 г</w:t>
            </w:r>
            <w:r w:rsidRPr="0075090F">
              <w:rPr>
                <w:spacing w:val="20"/>
                <w:sz w:val="28"/>
                <w:szCs w:val="20"/>
              </w:rPr>
              <w:t>.                                          № 147</w:t>
            </w:r>
          </w:p>
        </w:tc>
      </w:tr>
      <w:tr w:rsidR="0075090F" w:rsidRPr="0075090F" w:rsidTr="0075090F">
        <w:tc>
          <w:tcPr>
            <w:tcW w:w="9485" w:type="dxa"/>
          </w:tcPr>
          <w:p w:rsidR="0075090F" w:rsidRPr="0075090F" w:rsidRDefault="0075090F" w:rsidP="0075090F">
            <w:pPr>
              <w:overflowPunct w:val="0"/>
              <w:autoSpaceDE w:val="0"/>
              <w:autoSpaceDN w:val="0"/>
              <w:adjustRightInd w:val="0"/>
              <w:ind w:right="-271"/>
              <w:jc w:val="center"/>
              <w:textAlignment w:val="baseline"/>
              <w:rPr>
                <w:b/>
                <w:spacing w:val="20"/>
                <w:sz w:val="28"/>
                <w:szCs w:val="20"/>
              </w:rPr>
            </w:pPr>
            <w:r w:rsidRPr="0075090F">
              <w:rPr>
                <w:b/>
                <w:spacing w:val="20"/>
                <w:sz w:val="28"/>
                <w:szCs w:val="20"/>
              </w:rPr>
              <w:t xml:space="preserve">с. </w:t>
            </w:r>
            <w:proofErr w:type="spellStart"/>
            <w:r w:rsidRPr="0075090F">
              <w:rPr>
                <w:b/>
                <w:spacing w:val="20"/>
                <w:sz w:val="28"/>
                <w:szCs w:val="20"/>
              </w:rPr>
              <w:t>Бадар</w:t>
            </w:r>
            <w:proofErr w:type="spellEnd"/>
          </w:p>
        </w:tc>
      </w:tr>
    </w:tbl>
    <w:p w:rsidR="0075090F" w:rsidRPr="0075090F" w:rsidRDefault="0075090F" w:rsidP="0075090F"/>
    <w:p w:rsidR="0075090F" w:rsidRPr="0075090F" w:rsidRDefault="0075090F" w:rsidP="0075090F">
      <w:pPr>
        <w:jc w:val="both"/>
      </w:pPr>
    </w:p>
    <w:p w:rsidR="0075090F" w:rsidRPr="0075090F" w:rsidRDefault="0075090F" w:rsidP="0075090F">
      <w:pPr>
        <w:jc w:val="both"/>
        <w:outlineLvl w:val="0"/>
        <w:rPr>
          <w:b/>
          <w:i/>
          <w:sz w:val="28"/>
          <w:szCs w:val="28"/>
        </w:rPr>
      </w:pPr>
      <w:r w:rsidRPr="0075090F">
        <w:rPr>
          <w:b/>
          <w:sz w:val="28"/>
          <w:szCs w:val="28"/>
        </w:rPr>
        <w:t xml:space="preserve">         </w:t>
      </w:r>
      <w:r w:rsidRPr="0075090F">
        <w:rPr>
          <w:b/>
          <w:i/>
          <w:sz w:val="28"/>
          <w:szCs w:val="28"/>
        </w:rPr>
        <w:t>Об исполнении бюджета</w:t>
      </w:r>
    </w:p>
    <w:p w:rsidR="0075090F" w:rsidRPr="0075090F" w:rsidRDefault="0075090F" w:rsidP="0075090F">
      <w:pPr>
        <w:jc w:val="both"/>
        <w:outlineLvl w:val="0"/>
        <w:rPr>
          <w:b/>
          <w:i/>
          <w:sz w:val="28"/>
          <w:szCs w:val="28"/>
        </w:rPr>
      </w:pPr>
      <w:r w:rsidRPr="0075090F">
        <w:rPr>
          <w:b/>
          <w:i/>
          <w:sz w:val="28"/>
          <w:szCs w:val="28"/>
        </w:rPr>
        <w:t xml:space="preserve">         </w:t>
      </w:r>
      <w:proofErr w:type="spellStart"/>
      <w:r w:rsidRPr="0075090F">
        <w:rPr>
          <w:b/>
          <w:i/>
          <w:sz w:val="28"/>
          <w:szCs w:val="28"/>
        </w:rPr>
        <w:t>Евдокимовского</w:t>
      </w:r>
      <w:proofErr w:type="spellEnd"/>
      <w:r w:rsidRPr="0075090F">
        <w:rPr>
          <w:b/>
          <w:i/>
          <w:sz w:val="28"/>
          <w:szCs w:val="28"/>
        </w:rPr>
        <w:t xml:space="preserve"> муниципального образования</w:t>
      </w:r>
    </w:p>
    <w:p w:rsidR="0075090F" w:rsidRPr="0075090F" w:rsidRDefault="0075090F" w:rsidP="0075090F">
      <w:pPr>
        <w:jc w:val="both"/>
        <w:outlineLvl w:val="0"/>
        <w:rPr>
          <w:b/>
          <w:sz w:val="28"/>
          <w:szCs w:val="28"/>
        </w:rPr>
      </w:pPr>
      <w:r w:rsidRPr="0075090F">
        <w:rPr>
          <w:b/>
          <w:i/>
          <w:sz w:val="28"/>
          <w:szCs w:val="28"/>
        </w:rPr>
        <w:t xml:space="preserve">         за 1 квартал 2022 года</w:t>
      </w:r>
    </w:p>
    <w:p w:rsidR="0075090F" w:rsidRPr="0075090F" w:rsidRDefault="0075090F" w:rsidP="0075090F">
      <w:pPr>
        <w:jc w:val="both"/>
        <w:outlineLvl w:val="0"/>
        <w:rPr>
          <w:b/>
          <w:sz w:val="28"/>
          <w:szCs w:val="28"/>
        </w:rPr>
      </w:pPr>
    </w:p>
    <w:p w:rsidR="0075090F" w:rsidRPr="0075090F" w:rsidRDefault="0075090F" w:rsidP="0075090F">
      <w:pPr>
        <w:jc w:val="both"/>
        <w:outlineLvl w:val="0"/>
      </w:pPr>
      <w:r w:rsidRPr="0075090F">
        <w:t xml:space="preserve">             </w:t>
      </w:r>
    </w:p>
    <w:p w:rsidR="0075090F" w:rsidRPr="0075090F" w:rsidRDefault="0075090F" w:rsidP="0075090F">
      <w:pPr>
        <w:jc w:val="both"/>
        <w:outlineLvl w:val="0"/>
        <w:rPr>
          <w:sz w:val="28"/>
          <w:szCs w:val="28"/>
        </w:rPr>
      </w:pPr>
      <w:r w:rsidRPr="0075090F">
        <w:rPr>
          <w:sz w:val="28"/>
          <w:szCs w:val="28"/>
        </w:rPr>
        <w:t xml:space="preserve">Заслушав информацию главы </w:t>
      </w:r>
      <w:proofErr w:type="spellStart"/>
      <w:r w:rsidRPr="0075090F">
        <w:rPr>
          <w:sz w:val="28"/>
          <w:szCs w:val="28"/>
        </w:rPr>
        <w:t>Евдокимовского</w:t>
      </w:r>
      <w:proofErr w:type="spellEnd"/>
      <w:r w:rsidRPr="0075090F">
        <w:rPr>
          <w:sz w:val="28"/>
          <w:szCs w:val="28"/>
        </w:rPr>
        <w:t xml:space="preserve"> сельского поселения </w:t>
      </w:r>
      <w:proofErr w:type="spellStart"/>
      <w:r w:rsidRPr="0075090F">
        <w:rPr>
          <w:sz w:val="28"/>
          <w:szCs w:val="28"/>
        </w:rPr>
        <w:t>Копанева</w:t>
      </w:r>
      <w:proofErr w:type="spellEnd"/>
      <w:r w:rsidRPr="0075090F">
        <w:rPr>
          <w:sz w:val="28"/>
          <w:szCs w:val="28"/>
        </w:rPr>
        <w:t xml:space="preserve"> В.Н. «Об исполнении бюджета </w:t>
      </w:r>
      <w:proofErr w:type="spellStart"/>
      <w:r w:rsidRPr="0075090F">
        <w:rPr>
          <w:sz w:val="28"/>
          <w:szCs w:val="28"/>
        </w:rPr>
        <w:t>Евдокимовского</w:t>
      </w:r>
      <w:proofErr w:type="spellEnd"/>
      <w:r w:rsidRPr="0075090F">
        <w:rPr>
          <w:sz w:val="28"/>
          <w:szCs w:val="28"/>
        </w:rPr>
        <w:t xml:space="preserve"> муниципального образования  за 1 квартал 2022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75090F">
        <w:rPr>
          <w:sz w:val="28"/>
        </w:rPr>
        <w:t xml:space="preserve"> законом Иркутской области </w:t>
      </w:r>
      <w:r w:rsidRPr="0075090F">
        <w:rPr>
          <w:sz w:val="28"/>
          <w:szCs w:val="28"/>
        </w:rPr>
        <w:t>«Об областном бюджете на 2022 год и на плановый период 2022 и 2023 годов»</w:t>
      </w:r>
      <w:r w:rsidRPr="0075090F">
        <w:rPr>
          <w:sz w:val="28"/>
        </w:rPr>
        <w:t xml:space="preserve">, </w:t>
      </w:r>
      <w:r w:rsidRPr="0075090F">
        <w:rPr>
          <w:sz w:val="28"/>
          <w:szCs w:val="28"/>
        </w:rPr>
        <w:t xml:space="preserve">Положением «О бюджетном процессе в </w:t>
      </w:r>
      <w:proofErr w:type="spellStart"/>
      <w:r w:rsidRPr="0075090F">
        <w:rPr>
          <w:sz w:val="28"/>
          <w:szCs w:val="28"/>
        </w:rPr>
        <w:t>Евдокимовском</w:t>
      </w:r>
      <w:proofErr w:type="spellEnd"/>
      <w:r w:rsidRPr="0075090F">
        <w:rPr>
          <w:sz w:val="28"/>
          <w:szCs w:val="28"/>
        </w:rPr>
        <w:t xml:space="preserve"> муниципальном образовании», ст. 33, 48 Устава </w:t>
      </w:r>
      <w:proofErr w:type="spellStart"/>
      <w:r w:rsidRPr="0075090F">
        <w:rPr>
          <w:sz w:val="28"/>
          <w:szCs w:val="28"/>
        </w:rPr>
        <w:t>Евдокимовского</w:t>
      </w:r>
      <w:proofErr w:type="spellEnd"/>
      <w:r w:rsidRPr="0075090F">
        <w:rPr>
          <w:sz w:val="28"/>
          <w:szCs w:val="28"/>
        </w:rPr>
        <w:t xml:space="preserve"> муниципального образования, Дума </w:t>
      </w:r>
      <w:proofErr w:type="spellStart"/>
      <w:r w:rsidRPr="0075090F">
        <w:rPr>
          <w:sz w:val="28"/>
          <w:szCs w:val="28"/>
        </w:rPr>
        <w:t>Евдокимовского</w:t>
      </w:r>
      <w:proofErr w:type="spellEnd"/>
      <w:r w:rsidRPr="0075090F">
        <w:rPr>
          <w:sz w:val="28"/>
          <w:szCs w:val="28"/>
        </w:rPr>
        <w:t xml:space="preserve"> сельского поселения</w:t>
      </w:r>
    </w:p>
    <w:p w:rsidR="0075090F" w:rsidRPr="0075090F" w:rsidRDefault="0075090F" w:rsidP="0075090F">
      <w:pPr>
        <w:jc w:val="both"/>
        <w:rPr>
          <w:sz w:val="28"/>
          <w:szCs w:val="28"/>
        </w:rPr>
      </w:pPr>
      <w:r w:rsidRPr="0075090F">
        <w:rPr>
          <w:sz w:val="28"/>
          <w:szCs w:val="28"/>
        </w:rPr>
        <w:t xml:space="preserve"> </w:t>
      </w:r>
    </w:p>
    <w:p w:rsidR="0075090F" w:rsidRPr="0075090F" w:rsidRDefault="0075090F" w:rsidP="0075090F">
      <w:pPr>
        <w:jc w:val="center"/>
        <w:rPr>
          <w:sz w:val="28"/>
          <w:szCs w:val="28"/>
        </w:rPr>
      </w:pPr>
      <w:r w:rsidRPr="0075090F">
        <w:rPr>
          <w:sz w:val="28"/>
          <w:szCs w:val="28"/>
        </w:rPr>
        <w:t xml:space="preserve">Р Е Ш И Л </w:t>
      </w:r>
      <w:proofErr w:type="gramStart"/>
      <w:r w:rsidRPr="0075090F">
        <w:rPr>
          <w:sz w:val="28"/>
          <w:szCs w:val="28"/>
        </w:rPr>
        <w:t>А :</w:t>
      </w:r>
      <w:proofErr w:type="gramEnd"/>
    </w:p>
    <w:p w:rsidR="0075090F" w:rsidRPr="0075090F" w:rsidRDefault="0075090F" w:rsidP="0075090F">
      <w:pPr>
        <w:jc w:val="both"/>
        <w:rPr>
          <w:sz w:val="28"/>
          <w:szCs w:val="28"/>
        </w:rPr>
      </w:pPr>
    </w:p>
    <w:p w:rsidR="0075090F" w:rsidRPr="0075090F" w:rsidRDefault="0075090F" w:rsidP="0075090F">
      <w:pPr>
        <w:jc w:val="both"/>
        <w:rPr>
          <w:sz w:val="28"/>
          <w:szCs w:val="28"/>
        </w:rPr>
      </w:pPr>
      <w:r w:rsidRPr="0075090F">
        <w:rPr>
          <w:sz w:val="28"/>
          <w:szCs w:val="28"/>
        </w:rPr>
        <w:t xml:space="preserve">Информацию </w:t>
      </w:r>
      <w:proofErr w:type="gramStart"/>
      <w:r w:rsidRPr="0075090F">
        <w:rPr>
          <w:sz w:val="28"/>
          <w:szCs w:val="28"/>
        </w:rPr>
        <w:t xml:space="preserve">главы  </w:t>
      </w:r>
      <w:proofErr w:type="spellStart"/>
      <w:r w:rsidRPr="0075090F">
        <w:rPr>
          <w:sz w:val="28"/>
          <w:szCs w:val="28"/>
        </w:rPr>
        <w:t>Евдокимовского</w:t>
      </w:r>
      <w:proofErr w:type="spellEnd"/>
      <w:proofErr w:type="gramEnd"/>
      <w:r w:rsidRPr="0075090F">
        <w:rPr>
          <w:sz w:val="28"/>
          <w:szCs w:val="28"/>
        </w:rPr>
        <w:t xml:space="preserve">  сельского поселения </w:t>
      </w:r>
      <w:proofErr w:type="spellStart"/>
      <w:r w:rsidRPr="0075090F">
        <w:rPr>
          <w:sz w:val="28"/>
          <w:szCs w:val="28"/>
        </w:rPr>
        <w:t>Копанева</w:t>
      </w:r>
      <w:proofErr w:type="spellEnd"/>
      <w:r w:rsidRPr="0075090F">
        <w:rPr>
          <w:sz w:val="28"/>
          <w:szCs w:val="28"/>
        </w:rPr>
        <w:t xml:space="preserve"> В.Н. «Об исполнении бюджета </w:t>
      </w:r>
      <w:proofErr w:type="spellStart"/>
      <w:r w:rsidRPr="0075090F">
        <w:rPr>
          <w:sz w:val="28"/>
          <w:szCs w:val="28"/>
        </w:rPr>
        <w:t>Евдокимовского</w:t>
      </w:r>
      <w:proofErr w:type="spellEnd"/>
      <w:r w:rsidRPr="0075090F">
        <w:rPr>
          <w:sz w:val="28"/>
          <w:szCs w:val="28"/>
        </w:rPr>
        <w:t xml:space="preserve">  муниципального образования за 1 квартал 2022 года» (прилагается) принять к сведению.</w:t>
      </w:r>
    </w:p>
    <w:p w:rsidR="0075090F" w:rsidRPr="0075090F" w:rsidRDefault="0075090F" w:rsidP="0075090F">
      <w:pPr>
        <w:jc w:val="both"/>
        <w:rPr>
          <w:sz w:val="28"/>
          <w:szCs w:val="28"/>
        </w:rPr>
      </w:pPr>
      <w:r w:rsidRPr="0075090F">
        <w:rPr>
          <w:sz w:val="28"/>
          <w:szCs w:val="28"/>
        </w:rPr>
        <w:t xml:space="preserve">  </w:t>
      </w: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r w:rsidRPr="0075090F">
        <w:rPr>
          <w:sz w:val="28"/>
          <w:szCs w:val="28"/>
        </w:rPr>
        <w:t xml:space="preserve">Глава </w:t>
      </w:r>
      <w:proofErr w:type="spellStart"/>
      <w:r w:rsidRPr="0075090F">
        <w:rPr>
          <w:sz w:val="28"/>
          <w:szCs w:val="28"/>
        </w:rPr>
        <w:t>Евдокимовского</w:t>
      </w:r>
      <w:proofErr w:type="spellEnd"/>
      <w:r w:rsidRPr="0075090F">
        <w:rPr>
          <w:sz w:val="28"/>
          <w:szCs w:val="28"/>
        </w:rPr>
        <w:t xml:space="preserve"> сельского поселения                                  В.Н. </w:t>
      </w:r>
      <w:proofErr w:type="spellStart"/>
      <w:r w:rsidRPr="0075090F">
        <w:rPr>
          <w:sz w:val="28"/>
          <w:szCs w:val="28"/>
        </w:rPr>
        <w:t>Копанев</w:t>
      </w:r>
      <w:proofErr w:type="spellEnd"/>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ind w:right="567"/>
        <w:jc w:val="right"/>
        <w:rPr>
          <w:sz w:val="22"/>
        </w:rPr>
      </w:pPr>
      <w:r w:rsidRPr="0075090F">
        <w:rPr>
          <w:sz w:val="22"/>
        </w:rPr>
        <w:t>Приложение</w:t>
      </w:r>
    </w:p>
    <w:p w:rsidR="0075090F" w:rsidRPr="0075090F" w:rsidRDefault="0075090F" w:rsidP="0075090F">
      <w:pPr>
        <w:ind w:right="567"/>
        <w:jc w:val="right"/>
        <w:rPr>
          <w:sz w:val="22"/>
        </w:rPr>
      </w:pPr>
      <w:r w:rsidRPr="0075090F">
        <w:rPr>
          <w:sz w:val="22"/>
        </w:rPr>
        <w:t xml:space="preserve">к решению Думы </w:t>
      </w:r>
      <w:proofErr w:type="spellStart"/>
      <w:r w:rsidRPr="0075090F">
        <w:rPr>
          <w:sz w:val="22"/>
        </w:rPr>
        <w:t>Евдокимовского</w:t>
      </w:r>
      <w:proofErr w:type="spellEnd"/>
    </w:p>
    <w:p w:rsidR="0075090F" w:rsidRPr="0075090F" w:rsidRDefault="0075090F" w:rsidP="0075090F">
      <w:pPr>
        <w:ind w:right="567"/>
        <w:jc w:val="right"/>
        <w:rPr>
          <w:sz w:val="22"/>
        </w:rPr>
      </w:pPr>
      <w:r w:rsidRPr="0075090F">
        <w:rPr>
          <w:sz w:val="22"/>
        </w:rPr>
        <w:t>сельского поселения</w:t>
      </w:r>
    </w:p>
    <w:p w:rsidR="0075090F" w:rsidRPr="0075090F" w:rsidRDefault="0075090F" w:rsidP="0075090F">
      <w:pPr>
        <w:ind w:right="567"/>
        <w:jc w:val="right"/>
        <w:rPr>
          <w:sz w:val="22"/>
        </w:rPr>
      </w:pPr>
      <w:r w:rsidRPr="0075090F">
        <w:rPr>
          <w:sz w:val="22"/>
        </w:rPr>
        <w:t xml:space="preserve">от </w:t>
      </w:r>
      <w:proofErr w:type="gramStart"/>
      <w:r w:rsidRPr="0075090F">
        <w:rPr>
          <w:sz w:val="22"/>
        </w:rPr>
        <w:t>« 30</w:t>
      </w:r>
      <w:proofErr w:type="gramEnd"/>
      <w:r w:rsidRPr="0075090F">
        <w:rPr>
          <w:sz w:val="22"/>
        </w:rPr>
        <w:t>»  мая  2022г. №147</w:t>
      </w:r>
    </w:p>
    <w:p w:rsidR="0075090F" w:rsidRPr="0075090F" w:rsidRDefault="0075090F" w:rsidP="0075090F">
      <w:pPr>
        <w:ind w:right="567"/>
        <w:jc w:val="center"/>
        <w:rPr>
          <w:b/>
        </w:rPr>
      </w:pPr>
    </w:p>
    <w:p w:rsidR="0075090F" w:rsidRPr="0075090F" w:rsidRDefault="0075090F" w:rsidP="0075090F">
      <w:pPr>
        <w:jc w:val="center"/>
        <w:rPr>
          <w:b/>
        </w:rPr>
      </w:pPr>
      <w:r w:rsidRPr="0075090F">
        <w:rPr>
          <w:b/>
        </w:rPr>
        <w:t xml:space="preserve">Информация </w:t>
      </w:r>
    </w:p>
    <w:p w:rsidR="0075090F" w:rsidRPr="0075090F" w:rsidRDefault="0075090F" w:rsidP="0075090F">
      <w:pPr>
        <w:jc w:val="center"/>
        <w:rPr>
          <w:b/>
        </w:rPr>
      </w:pPr>
      <w:r w:rsidRPr="0075090F">
        <w:rPr>
          <w:b/>
        </w:rPr>
        <w:t xml:space="preserve">об исполнении бюджета </w:t>
      </w:r>
      <w:proofErr w:type="spellStart"/>
      <w:r w:rsidRPr="0075090F">
        <w:rPr>
          <w:b/>
        </w:rPr>
        <w:t>Евдокимовского</w:t>
      </w:r>
      <w:proofErr w:type="spellEnd"/>
      <w:r w:rsidRPr="0075090F">
        <w:rPr>
          <w:b/>
        </w:rPr>
        <w:t xml:space="preserve"> муниципального образования </w:t>
      </w:r>
    </w:p>
    <w:p w:rsidR="0075090F" w:rsidRPr="0075090F" w:rsidRDefault="0075090F" w:rsidP="0075090F">
      <w:pPr>
        <w:jc w:val="center"/>
        <w:rPr>
          <w:b/>
        </w:rPr>
      </w:pPr>
      <w:r w:rsidRPr="0075090F">
        <w:rPr>
          <w:b/>
        </w:rPr>
        <w:t>за 1 квартал 2022 года</w:t>
      </w:r>
    </w:p>
    <w:p w:rsidR="0075090F" w:rsidRPr="0075090F" w:rsidRDefault="0075090F" w:rsidP="00181219">
      <w:pPr>
        <w:numPr>
          <w:ilvl w:val="0"/>
          <w:numId w:val="27"/>
        </w:numPr>
        <w:jc w:val="center"/>
        <w:rPr>
          <w:b/>
        </w:rPr>
      </w:pPr>
      <w:r w:rsidRPr="0075090F">
        <w:rPr>
          <w:b/>
        </w:rPr>
        <w:t>Доходы</w:t>
      </w:r>
    </w:p>
    <w:p w:rsidR="0075090F" w:rsidRPr="0075090F" w:rsidRDefault="0075090F" w:rsidP="0075090F">
      <w:pPr>
        <w:jc w:val="both"/>
      </w:pPr>
      <w:r w:rsidRPr="0075090F">
        <w:t xml:space="preserve">Бюджет </w:t>
      </w:r>
      <w:proofErr w:type="spellStart"/>
      <w:r w:rsidRPr="0075090F">
        <w:t>Евдокимовского</w:t>
      </w:r>
      <w:proofErr w:type="spellEnd"/>
      <w:r w:rsidRPr="0075090F">
        <w:t xml:space="preserve"> муниципального образования по доходам за 1 квартал 2022 года исполнен в сумме </w:t>
      </w:r>
      <w:r w:rsidRPr="0075090F">
        <w:rPr>
          <w:b/>
        </w:rPr>
        <w:t>4 443,8</w:t>
      </w:r>
      <w:r w:rsidRPr="0075090F">
        <w:t xml:space="preserve"> тыс. руб. План доходов на 1 квартал 2022 года, утверждённый в сумме </w:t>
      </w:r>
      <w:r w:rsidRPr="0075090F">
        <w:rPr>
          <w:b/>
        </w:rPr>
        <w:t>4 377,8</w:t>
      </w:r>
      <w:r w:rsidRPr="0075090F">
        <w:t xml:space="preserve"> тыс. руб., выполнен на </w:t>
      </w:r>
      <w:r w:rsidRPr="0075090F">
        <w:rPr>
          <w:b/>
        </w:rPr>
        <w:t>101,5%</w:t>
      </w:r>
      <w:r w:rsidRPr="0075090F">
        <w:t xml:space="preserve"> (Приложение № 1).</w:t>
      </w:r>
    </w:p>
    <w:p w:rsidR="0075090F" w:rsidRPr="0075090F" w:rsidRDefault="0075090F" w:rsidP="0075090F">
      <w:pPr>
        <w:jc w:val="both"/>
      </w:pPr>
      <w:r w:rsidRPr="0075090F">
        <w:rPr>
          <w:b/>
        </w:rPr>
        <w:t xml:space="preserve">           </w:t>
      </w:r>
      <w:r w:rsidRPr="0075090F">
        <w:t xml:space="preserve">Бюджет </w:t>
      </w:r>
      <w:proofErr w:type="spellStart"/>
      <w:r w:rsidRPr="0075090F">
        <w:t>Евдокимовского</w:t>
      </w:r>
      <w:proofErr w:type="spellEnd"/>
      <w:r w:rsidRPr="0075090F">
        <w:t xml:space="preserve"> муниципального образования по собственным доходным источникам за 1 квартал 2022 года исполнен в сумме </w:t>
      </w:r>
      <w:r w:rsidRPr="0075090F">
        <w:rPr>
          <w:b/>
        </w:rPr>
        <w:t xml:space="preserve">1 087,1 </w:t>
      </w:r>
      <w:r w:rsidRPr="0075090F">
        <w:t xml:space="preserve">тыс. руб. План собственных доходов на 1 квартал 2022 года, утверждённый в сумме </w:t>
      </w:r>
      <w:r w:rsidRPr="0075090F">
        <w:rPr>
          <w:b/>
        </w:rPr>
        <w:t>1 021,1</w:t>
      </w:r>
      <w:r w:rsidRPr="0075090F">
        <w:t xml:space="preserve"> тыс. руб.</w:t>
      </w:r>
      <w:proofErr w:type="gramStart"/>
      <w:r w:rsidRPr="0075090F">
        <w:t>,  выполнен</w:t>
      </w:r>
      <w:proofErr w:type="gramEnd"/>
      <w:r w:rsidRPr="0075090F">
        <w:t xml:space="preserve"> на </w:t>
      </w:r>
      <w:r w:rsidRPr="0075090F">
        <w:rPr>
          <w:b/>
        </w:rPr>
        <w:t>106,5%</w:t>
      </w:r>
      <w:r w:rsidRPr="0075090F">
        <w:t>.</w:t>
      </w:r>
    </w:p>
    <w:p w:rsidR="0075090F" w:rsidRPr="0075090F" w:rsidRDefault="0075090F" w:rsidP="0075090F">
      <w:pPr>
        <w:jc w:val="both"/>
      </w:pPr>
      <w:r w:rsidRPr="0075090F">
        <w:tab/>
        <w:t xml:space="preserve">На 1 квартал 2022 года в бюджете </w:t>
      </w:r>
      <w:proofErr w:type="spellStart"/>
      <w:r w:rsidRPr="0075090F">
        <w:t>Евдокимовского</w:t>
      </w:r>
      <w:proofErr w:type="spellEnd"/>
      <w:r w:rsidRPr="0075090F">
        <w:t xml:space="preserve"> муниципального образования запланированы следующие источники собственных доходов: </w:t>
      </w:r>
    </w:p>
    <w:p w:rsidR="0075090F" w:rsidRPr="0075090F" w:rsidRDefault="0075090F" w:rsidP="0075090F">
      <w:pPr>
        <w:jc w:val="both"/>
      </w:pPr>
      <w:r w:rsidRPr="0075090F">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75090F" w:rsidRPr="0075090F" w:rsidTr="0075090F">
        <w:trPr>
          <w:trHeight w:val="220"/>
        </w:trPr>
        <w:tc>
          <w:tcPr>
            <w:tcW w:w="2467" w:type="dxa"/>
          </w:tcPr>
          <w:p w:rsidR="0075090F" w:rsidRPr="0075090F" w:rsidRDefault="0075090F" w:rsidP="0075090F">
            <w:pPr>
              <w:jc w:val="both"/>
            </w:pPr>
            <w:r w:rsidRPr="0075090F">
              <w:t>Вид дохода</w:t>
            </w:r>
          </w:p>
        </w:tc>
        <w:tc>
          <w:tcPr>
            <w:tcW w:w="2061" w:type="dxa"/>
          </w:tcPr>
          <w:p w:rsidR="0075090F" w:rsidRPr="0075090F" w:rsidRDefault="0075090F" w:rsidP="0075090F">
            <w:pPr>
              <w:jc w:val="center"/>
              <w:rPr>
                <w:lang w:val="en-US"/>
              </w:rPr>
            </w:pPr>
            <w:r w:rsidRPr="0075090F">
              <w:t>План 1 квартала 2022 г</w:t>
            </w:r>
          </w:p>
        </w:tc>
        <w:tc>
          <w:tcPr>
            <w:tcW w:w="1766" w:type="dxa"/>
          </w:tcPr>
          <w:p w:rsidR="0075090F" w:rsidRPr="0075090F" w:rsidRDefault="0075090F" w:rsidP="0075090F">
            <w:pPr>
              <w:jc w:val="both"/>
            </w:pPr>
            <w:r w:rsidRPr="0075090F">
              <w:t xml:space="preserve">   Исполнено</w:t>
            </w:r>
          </w:p>
        </w:tc>
        <w:tc>
          <w:tcPr>
            <w:tcW w:w="1913" w:type="dxa"/>
          </w:tcPr>
          <w:p w:rsidR="0075090F" w:rsidRPr="0075090F" w:rsidRDefault="0075090F" w:rsidP="0075090F">
            <w:pPr>
              <w:jc w:val="center"/>
            </w:pPr>
            <w:r w:rsidRPr="0075090F">
              <w:t>% выполнения</w:t>
            </w:r>
          </w:p>
        </w:tc>
        <w:tc>
          <w:tcPr>
            <w:tcW w:w="1912" w:type="dxa"/>
          </w:tcPr>
          <w:p w:rsidR="0075090F" w:rsidRPr="0075090F" w:rsidRDefault="0075090F" w:rsidP="0075090F">
            <w:pPr>
              <w:jc w:val="center"/>
            </w:pPr>
            <w:r w:rsidRPr="0075090F">
              <w:t>Отклонение</w:t>
            </w:r>
          </w:p>
        </w:tc>
      </w:tr>
      <w:tr w:rsidR="0075090F" w:rsidRPr="0075090F" w:rsidTr="0075090F">
        <w:trPr>
          <w:trHeight w:val="272"/>
        </w:trPr>
        <w:tc>
          <w:tcPr>
            <w:tcW w:w="2467" w:type="dxa"/>
          </w:tcPr>
          <w:p w:rsidR="0075090F" w:rsidRPr="0075090F" w:rsidRDefault="0075090F" w:rsidP="0075090F">
            <w:pPr>
              <w:jc w:val="both"/>
            </w:pPr>
            <w:r w:rsidRPr="0075090F">
              <w:t>НДФЛ</w:t>
            </w:r>
          </w:p>
        </w:tc>
        <w:tc>
          <w:tcPr>
            <w:tcW w:w="2061" w:type="dxa"/>
            <w:vAlign w:val="center"/>
          </w:tcPr>
          <w:p w:rsidR="0075090F" w:rsidRPr="0075090F" w:rsidRDefault="0075090F" w:rsidP="0075090F">
            <w:pPr>
              <w:jc w:val="center"/>
            </w:pPr>
            <w:r w:rsidRPr="0075090F">
              <w:t>164,9</w:t>
            </w:r>
          </w:p>
        </w:tc>
        <w:tc>
          <w:tcPr>
            <w:tcW w:w="1766" w:type="dxa"/>
            <w:vAlign w:val="center"/>
          </w:tcPr>
          <w:p w:rsidR="0075090F" w:rsidRPr="0075090F" w:rsidRDefault="0075090F" w:rsidP="0075090F">
            <w:pPr>
              <w:jc w:val="center"/>
            </w:pPr>
            <w:r w:rsidRPr="0075090F">
              <w:t>164,9</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w:t>
            </w:r>
          </w:p>
        </w:tc>
      </w:tr>
      <w:tr w:rsidR="0075090F" w:rsidRPr="0075090F" w:rsidTr="0075090F">
        <w:trPr>
          <w:trHeight w:val="561"/>
        </w:trPr>
        <w:tc>
          <w:tcPr>
            <w:tcW w:w="2467" w:type="dxa"/>
          </w:tcPr>
          <w:p w:rsidR="0075090F" w:rsidRPr="0075090F" w:rsidRDefault="0075090F" w:rsidP="0075090F">
            <w:pPr>
              <w:jc w:val="both"/>
            </w:pPr>
            <w:r w:rsidRPr="0075090F">
              <w:t>Доходы от уплаты акцизов</w:t>
            </w:r>
          </w:p>
        </w:tc>
        <w:tc>
          <w:tcPr>
            <w:tcW w:w="2061" w:type="dxa"/>
            <w:vAlign w:val="center"/>
          </w:tcPr>
          <w:p w:rsidR="0075090F" w:rsidRPr="0075090F" w:rsidRDefault="0075090F" w:rsidP="0075090F">
            <w:pPr>
              <w:jc w:val="center"/>
            </w:pPr>
            <w:r w:rsidRPr="0075090F">
              <w:t>662,2</w:t>
            </w:r>
          </w:p>
        </w:tc>
        <w:tc>
          <w:tcPr>
            <w:tcW w:w="1766" w:type="dxa"/>
            <w:vAlign w:val="center"/>
          </w:tcPr>
          <w:p w:rsidR="0075090F" w:rsidRPr="0075090F" w:rsidRDefault="0075090F" w:rsidP="0075090F">
            <w:pPr>
              <w:jc w:val="center"/>
            </w:pPr>
            <w:r w:rsidRPr="0075090F">
              <w:t>662,3</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+0,1</w:t>
            </w:r>
          </w:p>
        </w:tc>
      </w:tr>
      <w:tr w:rsidR="0075090F" w:rsidRPr="0075090F" w:rsidTr="0075090F">
        <w:trPr>
          <w:trHeight w:val="226"/>
        </w:trPr>
        <w:tc>
          <w:tcPr>
            <w:tcW w:w="2467" w:type="dxa"/>
          </w:tcPr>
          <w:p w:rsidR="0075090F" w:rsidRPr="0075090F" w:rsidRDefault="0075090F" w:rsidP="0075090F">
            <w:pPr>
              <w:jc w:val="both"/>
            </w:pPr>
            <w:r w:rsidRPr="0075090F">
              <w:t>ЕСХН</w:t>
            </w:r>
          </w:p>
        </w:tc>
        <w:tc>
          <w:tcPr>
            <w:tcW w:w="2061" w:type="dxa"/>
            <w:vAlign w:val="center"/>
          </w:tcPr>
          <w:p w:rsidR="0075090F" w:rsidRPr="0075090F" w:rsidRDefault="0075090F" w:rsidP="0075090F">
            <w:pPr>
              <w:jc w:val="center"/>
            </w:pPr>
            <w:r w:rsidRPr="0075090F">
              <w:t>45,9</w:t>
            </w:r>
          </w:p>
        </w:tc>
        <w:tc>
          <w:tcPr>
            <w:tcW w:w="1766" w:type="dxa"/>
            <w:vAlign w:val="center"/>
          </w:tcPr>
          <w:p w:rsidR="0075090F" w:rsidRPr="0075090F" w:rsidRDefault="0075090F" w:rsidP="0075090F">
            <w:pPr>
              <w:jc w:val="center"/>
            </w:pPr>
            <w:r w:rsidRPr="0075090F">
              <w:t>45,9</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w:t>
            </w:r>
          </w:p>
        </w:tc>
      </w:tr>
      <w:tr w:rsidR="0075090F" w:rsidRPr="0075090F" w:rsidTr="0075090F">
        <w:trPr>
          <w:trHeight w:val="561"/>
        </w:trPr>
        <w:tc>
          <w:tcPr>
            <w:tcW w:w="2467" w:type="dxa"/>
          </w:tcPr>
          <w:p w:rsidR="0075090F" w:rsidRPr="0075090F" w:rsidRDefault="0075090F" w:rsidP="0075090F">
            <w:pPr>
              <w:jc w:val="both"/>
            </w:pPr>
            <w:r w:rsidRPr="0075090F">
              <w:t>Налог на имущество физических лиц</w:t>
            </w:r>
          </w:p>
        </w:tc>
        <w:tc>
          <w:tcPr>
            <w:tcW w:w="2061" w:type="dxa"/>
            <w:vAlign w:val="center"/>
          </w:tcPr>
          <w:p w:rsidR="0075090F" w:rsidRPr="0075090F" w:rsidRDefault="0075090F" w:rsidP="0075090F">
            <w:pPr>
              <w:jc w:val="center"/>
            </w:pPr>
            <w:r w:rsidRPr="0075090F">
              <w:t>22,8</w:t>
            </w:r>
          </w:p>
        </w:tc>
        <w:tc>
          <w:tcPr>
            <w:tcW w:w="1766" w:type="dxa"/>
            <w:vAlign w:val="center"/>
          </w:tcPr>
          <w:p w:rsidR="0075090F" w:rsidRPr="0075090F" w:rsidRDefault="0075090F" w:rsidP="0075090F">
            <w:pPr>
              <w:jc w:val="center"/>
            </w:pPr>
            <w:r w:rsidRPr="0075090F">
              <w:t>22,9</w:t>
            </w:r>
          </w:p>
        </w:tc>
        <w:tc>
          <w:tcPr>
            <w:tcW w:w="1913" w:type="dxa"/>
            <w:vAlign w:val="center"/>
          </w:tcPr>
          <w:p w:rsidR="0075090F" w:rsidRPr="0075090F" w:rsidRDefault="0075090F" w:rsidP="0075090F">
            <w:pPr>
              <w:jc w:val="center"/>
            </w:pPr>
            <w:r w:rsidRPr="0075090F">
              <w:t>100,4</w:t>
            </w:r>
          </w:p>
        </w:tc>
        <w:tc>
          <w:tcPr>
            <w:tcW w:w="1912" w:type="dxa"/>
            <w:vAlign w:val="center"/>
          </w:tcPr>
          <w:p w:rsidR="0075090F" w:rsidRPr="0075090F" w:rsidRDefault="0075090F" w:rsidP="0075090F">
            <w:pPr>
              <w:jc w:val="center"/>
            </w:pPr>
            <w:r w:rsidRPr="0075090F">
              <w:t>+0,1</w:t>
            </w:r>
          </w:p>
        </w:tc>
      </w:tr>
      <w:tr w:rsidR="0075090F" w:rsidRPr="0075090F" w:rsidTr="0075090F">
        <w:trPr>
          <w:trHeight w:val="272"/>
        </w:trPr>
        <w:tc>
          <w:tcPr>
            <w:tcW w:w="2467" w:type="dxa"/>
          </w:tcPr>
          <w:p w:rsidR="0075090F" w:rsidRPr="0075090F" w:rsidRDefault="0075090F" w:rsidP="0075090F">
            <w:pPr>
              <w:jc w:val="both"/>
            </w:pPr>
            <w:r w:rsidRPr="0075090F">
              <w:t>Земельный налог</w:t>
            </w:r>
          </w:p>
        </w:tc>
        <w:tc>
          <w:tcPr>
            <w:tcW w:w="2061" w:type="dxa"/>
            <w:vAlign w:val="center"/>
          </w:tcPr>
          <w:p w:rsidR="0075090F" w:rsidRPr="0075090F" w:rsidRDefault="0075090F" w:rsidP="0075090F">
            <w:pPr>
              <w:jc w:val="center"/>
            </w:pPr>
            <w:r w:rsidRPr="0075090F">
              <w:t>77,7</w:t>
            </w:r>
          </w:p>
        </w:tc>
        <w:tc>
          <w:tcPr>
            <w:tcW w:w="1766" w:type="dxa"/>
            <w:vAlign w:val="center"/>
          </w:tcPr>
          <w:p w:rsidR="0075090F" w:rsidRPr="0075090F" w:rsidRDefault="0075090F" w:rsidP="0075090F">
            <w:pPr>
              <w:jc w:val="center"/>
            </w:pPr>
            <w:r w:rsidRPr="0075090F">
              <w:t>77,8</w:t>
            </w:r>
          </w:p>
        </w:tc>
        <w:tc>
          <w:tcPr>
            <w:tcW w:w="1913" w:type="dxa"/>
            <w:vAlign w:val="center"/>
          </w:tcPr>
          <w:p w:rsidR="0075090F" w:rsidRPr="0075090F" w:rsidRDefault="0075090F" w:rsidP="0075090F">
            <w:pPr>
              <w:jc w:val="center"/>
            </w:pPr>
            <w:r w:rsidRPr="0075090F">
              <w:t>100,1</w:t>
            </w:r>
          </w:p>
        </w:tc>
        <w:tc>
          <w:tcPr>
            <w:tcW w:w="1912" w:type="dxa"/>
            <w:vAlign w:val="center"/>
          </w:tcPr>
          <w:p w:rsidR="0075090F" w:rsidRPr="0075090F" w:rsidRDefault="0075090F" w:rsidP="0075090F">
            <w:pPr>
              <w:jc w:val="center"/>
            </w:pPr>
            <w:r w:rsidRPr="0075090F">
              <w:t>+0,1</w:t>
            </w:r>
          </w:p>
        </w:tc>
      </w:tr>
      <w:tr w:rsidR="0075090F" w:rsidRPr="0075090F" w:rsidTr="0075090F">
        <w:trPr>
          <w:trHeight w:val="272"/>
        </w:trPr>
        <w:tc>
          <w:tcPr>
            <w:tcW w:w="2467" w:type="dxa"/>
          </w:tcPr>
          <w:p w:rsidR="0075090F" w:rsidRPr="0075090F" w:rsidRDefault="0075090F" w:rsidP="0075090F">
            <w:pPr>
              <w:jc w:val="both"/>
            </w:pPr>
            <w:r w:rsidRPr="0075090F">
              <w:t>Госпошлина</w:t>
            </w:r>
          </w:p>
        </w:tc>
        <w:tc>
          <w:tcPr>
            <w:tcW w:w="2061" w:type="dxa"/>
            <w:vAlign w:val="center"/>
          </w:tcPr>
          <w:p w:rsidR="0075090F" w:rsidRPr="0075090F" w:rsidRDefault="0075090F" w:rsidP="0075090F">
            <w:pPr>
              <w:jc w:val="center"/>
            </w:pPr>
            <w:r w:rsidRPr="0075090F">
              <w:t>1,0</w:t>
            </w:r>
          </w:p>
        </w:tc>
        <w:tc>
          <w:tcPr>
            <w:tcW w:w="1766" w:type="dxa"/>
            <w:vAlign w:val="center"/>
          </w:tcPr>
          <w:p w:rsidR="0075090F" w:rsidRPr="0075090F" w:rsidRDefault="0075090F" w:rsidP="0075090F">
            <w:pPr>
              <w:jc w:val="center"/>
            </w:pPr>
            <w:r w:rsidRPr="0075090F">
              <w:t>1,0</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w:t>
            </w:r>
          </w:p>
        </w:tc>
      </w:tr>
      <w:tr w:rsidR="0075090F" w:rsidRPr="0075090F" w:rsidTr="0075090F">
        <w:trPr>
          <w:trHeight w:val="272"/>
        </w:trPr>
        <w:tc>
          <w:tcPr>
            <w:tcW w:w="2467" w:type="dxa"/>
          </w:tcPr>
          <w:p w:rsidR="0075090F" w:rsidRPr="0075090F" w:rsidRDefault="0075090F" w:rsidP="0075090F">
            <w:pPr>
              <w:jc w:val="both"/>
            </w:pPr>
            <w:r w:rsidRPr="0075090F">
              <w:t>Доходы, получаемые в виде арендной либо иной платы за передачу в возмездное пользование государственного и муниципального имущества</w:t>
            </w:r>
          </w:p>
        </w:tc>
        <w:tc>
          <w:tcPr>
            <w:tcW w:w="2061" w:type="dxa"/>
            <w:vAlign w:val="center"/>
          </w:tcPr>
          <w:p w:rsidR="0075090F" w:rsidRPr="0075090F" w:rsidRDefault="0075090F" w:rsidP="0075090F">
            <w:pPr>
              <w:jc w:val="center"/>
            </w:pPr>
            <w:r w:rsidRPr="0075090F">
              <w:t>31,1</w:t>
            </w:r>
          </w:p>
        </w:tc>
        <w:tc>
          <w:tcPr>
            <w:tcW w:w="1766" w:type="dxa"/>
            <w:vAlign w:val="center"/>
          </w:tcPr>
          <w:p w:rsidR="0075090F" w:rsidRPr="0075090F" w:rsidRDefault="0075090F" w:rsidP="0075090F">
            <w:pPr>
              <w:jc w:val="center"/>
            </w:pPr>
            <w:r w:rsidRPr="0075090F">
              <w:t>31,1</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w:t>
            </w:r>
          </w:p>
        </w:tc>
      </w:tr>
      <w:tr w:rsidR="0075090F" w:rsidRPr="0075090F" w:rsidTr="0075090F">
        <w:trPr>
          <w:trHeight w:val="272"/>
        </w:trPr>
        <w:tc>
          <w:tcPr>
            <w:tcW w:w="2467" w:type="dxa"/>
          </w:tcPr>
          <w:p w:rsidR="0075090F" w:rsidRPr="0075090F" w:rsidRDefault="0075090F" w:rsidP="0075090F">
            <w:r w:rsidRPr="0075090F">
              <w:t>Прочие доходы от использования имущества</w:t>
            </w:r>
          </w:p>
        </w:tc>
        <w:tc>
          <w:tcPr>
            <w:tcW w:w="2061" w:type="dxa"/>
            <w:vAlign w:val="center"/>
          </w:tcPr>
          <w:p w:rsidR="0075090F" w:rsidRPr="0075090F" w:rsidRDefault="0075090F" w:rsidP="0075090F">
            <w:pPr>
              <w:jc w:val="center"/>
            </w:pPr>
            <w:r w:rsidRPr="0075090F">
              <w:t>0</w:t>
            </w:r>
          </w:p>
        </w:tc>
        <w:tc>
          <w:tcPr>
            <w:tcW w:w="1766" w:type="dxa"/>
            <w:vAlign w:val="center"/>
          </w:tcPr>
          <w:p w:rsidR="0075090F" w:rsidRPr="0075090F" w:rsidRDefault="0075090F" w:rsidP="0075090F">
            <w:pPr>
              <w:jc w:val="center"/>
            </w:pPr>
            <w:r w:rsidRPr="0075090F">
              <w:t>10,8</w:t>
            </w:r>
          </w:p>
        </w:tc>
        <w:tc>
          <w:tcPr>
            <w:tcW w:w="1913" w:type="dxa"/>
            <w:vAlign w:val="center"/>
          </w:tcPr>
          <w:p w:rsidR="0075090F" w:rsidRPr="0075090F" w:rsidRDefault="0075090F" w:rsidP="0075090F">
            <w:pPr>
              <w:jc w:val="center"/>
            </w:pPr>
          </w:p>
        </w:tc>
        <w:tc>
          <w:tcPr>
            <w:tcW w:w="1912" w:type="dxa"/>
            <w:vAlign w:val="center"/>
          </w:tcPr>
          <w:p w:rsidR="0075090F" w:rsidRPr="0075090F" w:rsidRDefault="0075090F" w:rsidP="0075090F">
            <w:pPr>
              <w:jc w:val="center"/>
            </w:pPr>
            <w:r w:rsidRPr="0075090F">
              <w:t>+10,8</w:t>
            </w:r>
          </w:p>
        </w:tc>
      </w:tr>
      <w:tr w:rsidR="0075090F" w:rsidRPr="0075090F" w:rsidTr="0075090F">
        <w:trPr>
          <w:trHeight w:val="519"/>
        </w:trPr>
        <w:tc>
          <w:tcPr>
            <w:tcW w:w="2467" w:type="dxa"/>
          </w:tcPr>
          <w:p w:rsidR="0075090F" w:rsidRPr="0075090F" w:rsidRDefault="0075090F" w:rsidP="0075090F">
            <w:pPr>
              <w:jc w:val="both"/>
            </w:pPr>
            <w:r w:rsidRPr="0075090F">
              <w:t>Прочие доходы от оказания платных услуг (работ)</w:t>
            </w:r>
          </w:p>
        </w:tc>
        <w:tc>
          <w:tcPr>
            <w:tcW w:w="2061" w:type="dxa"/>
            <w:vAlign w:val="center"/>
          </w:tcPr>
          <w:p w:rsidR="0075090F" w:rsidRPr="0075090F" w:rsidRDefault="0075090F" w:rsidP="0075090F">
            <w:pPr>
              <w:jc w:val="center"/>
            </w:pPr>
            <w:r w:rsidRPr="0075090F">
              <w:t>15,5</w:t>
            </w:r>
          </w:p>
        </w:tc>
        <w:tc>
          <w:tcPr>
            <w:tcW w:w="1766" w:type="dxa"/>
            <w:vAlign w:val="center"/>
          </w:tcPr>
          <w:p w:rsidR="0075090F" w:rsidRPr="0075090F" w:rsidRDefault="0075090F" w:rsidP="0075090F">
            <w:pPr>
              <w:jc w:val="center"/>
            </w:pPr>
            <w:r w:rsidRPr="0075090F">
              <w:t>15,5</w:t>
            </w:r>
          </w:p>
        </w:tc>
        <w:tc>
          <w:tcPr>
            <w:tcW w:w="1913" w:type="dxa"/>
            <w:vAlign w:val="center"/>
          </w:tcPr>
          <w:p w:rsidR="0075090F" w:rsidRPr="0075090F" w:rsidRDefault="0075090F" w:rsidP="0075090F">
            <w:pPr>
              <w:jc w:val="center"/>
            </w:pPr>
            <w:r w:rsidRPr="0075090F">
              <w:t>100,0</w:t>
            </w:r>
          </w:p>
        </w:tc>
        <w:tc>
          <w:tcPr>
            <w:tcW w:w="1912" w:type="dxa"/>
            <w:vAlign w:val="center"/>
          </w:tcPr>
          <w:p w:rsidR="0075090F" w:rsidRPr="0075090F" w:rsidRDefault="0075090F" w:rsidP="0075090F">
            <w:pPr>
              <w:jc w:val="center"/>
            </w:pPr>
            <w:r w:rsidRPr="0075090F">
              <w:t>0</w:t>
            </w:r>
          </w:p>
        </w:tc>
      </w:tr>
      <w:tr w:rsidR="0075090F" w:rsidRPr="0075090F" w:rsidTr="0075090F">
        <w:trPr>
          <w:trHeight w:val="519"/>
        </w:trPr>
        <w:tc>
          <w:tcPr>
            <w:tcW w:w="2467" w:type="dxa"/>
          </w:tcPr>
          <w:p w:rsidR="0075090F" w:rsidRPr="0075090F" w:rsidRDefault="0075090F" w:rsidP="0075090F">
            <w:pPr>
              <w:jc w:val="both"/>
            </w:pPr>
            <w:r w:rsidRPr="0075090F">
              <w:lastRenderedPageBreak/>
              <w:t>Доходы от продажи земельных участков</w:t>
            </w:r>
          </w:p>
        </w:tc>
        <w:tc>
          <w:tcPr>
            <w:tcW w:w="2061" w:type="dxa"/>
            <w:vAlign w:val="center"/>
          </w:tcPr>
          <w:p w:rsidR="0075090F" w:rsidRPr="0075090F" w:rsidRDefault="0075090F" w:rsidP="0075090F">
            <w:pPr>
              <w:jc w:val="center"/>
            </w:pPr>
            <w:r w:rsidRPr="0075090F">
              <w:t>0</w:t>
            </w:r>
          </w:p>
        </w:tc>
        <w:tc>
          <w:tcPr>
            <w:tcW w:w="1766" w:type="dxa"/>
            <w:vAlign w:val="center"/>
          </w:tcPr>
          <w:p w:rsidR="0075090F" w:rsidRPr="0075090F" w:rsidRDefault="0075090F" w:rsidP="0075090F">
            <w:pPr>
              <w:jc w:val="center"/>
            </w:pPr>
            <w:r w:rsidRPr="0075090F">
              <w:t>54,9</w:t>
            </w:r>
          </w:p>
        </w:tc>
        <w:tc>
          <w:tcPr>
            <w:tcW w:w="1913" w:type="dxa"/>
            <w:vAlign w:val="center"/>
          </w:tcPr>
          <w:p w:rsidR="0075090F" w:rsidRPr="0075090F" w:rsidRDefault="0075090F" w:rsidP="0075090F">
            <w:pPr>
              <w:jc w:val="center"/>
            </w:pPr>
          </w:p>
        </w:tc>
        <w:tc>
          <w:tcPr>
            <w:tcW w:w="1912" w:type="dxa"/>
            <w:vAlign w:val="center"/>
          </w:tcPr>
          <w:p w:rsidR="0075090F" w:rsidRPr="0075090F" w:rsidRDefault="0075090F" w:rsidP="0075090F">
            <w:pPr>
              <w:jc w:val="center"/>
            </w:pPr>
            <w:r w:rsidRPr="0075090F">
              <w:t>+54,9</w:t>
            </w:r>
          </w:p>
        </w:tc>
      </w:tr>
      <w:tr w:rsidR="0075090F" w:rsidRPr="0075090F" w:rsidTr="0075090F">
        <w:trPr>
          <w:trHeight w:val="287"/>
        </w:trPr>
        <w:tc>
          <w:tcPr>
            <w:tcW w:w="2467" w:type="dxa"/>
          </w:tcPr>
          <w:p w:rsidR="0075090F" w:rsidRPr="0075090F" w:rsidRDefault="0075090F" w:rsidP="0075090F">
            <w:r w:rsidRPr="0075090F">
              <w:t>итого</w:t>
            </w:r>
          </w:p>
        </w:tc>
        <w:tc>
          <w:tcPr>
            <w:tcW w:w="2061" w:type="dxa"/>
            <w:vAlign w:val="center"/>
          </w:tcPr>
          <w:p w:rsidR="0075090F" w:rsidRPr="0075090F" w:rsidRDefault="0075090F" w:rsidP="0075090F">
            <w:pPr>
              <w:jc w:val="center"/>
            </w:pPr>
            <w:r w:rsidRPr="0075090F">
              <w:t>1021,1</w:t>
            </w:r>
          </w:p>
        </w:tc>
        <w:tc>
          <w:tcPr>
            <w:tcW w:w="1766" w:type="dxa"/>
            <w:vAlign w:val="center"/>
          </w:tcPr>
          <w:p w:rsidR="0075090F" w:rsidRPr="0075090F" w:rsidRDefault="0075090F" w:rsidP="0075090F">
            <w:pPr>
              <w:jc w:val="center"/>
            </w:pPr>
            <w:r w:rsidRPr="0075090F">
              <w:t>1087,1</w:t>
            </w:r>
          </w:p>
        </w:tc>
        <w:tc>
          <w:tcPr>
            <w:tcW w:w="1913" w:type="dxa"/>
            <w:vAlign w:val="center"/>
          </w:tcPr>
          <w:p w:rsidR="0075090F" w:rsidRPr="0075090F" w:rsidRDefault="0075090F" w:rsidP="0075090F">
            <w:pPr>
              <w:jc w:val="center"/>
            </w:pPr>
            <w:r w:rsidRPr="0075090F">
              <w:t>106,5</w:t>
            </w:r>
          </w:p>
        </w:tc>
        <w:tc>
          <w:tcPr>
            <w:tcW w:w="1912" w:type="dxa"/>
            <w:vAlign w:val="center"/>
          </w:tcPr>
          <w:p w:rsidR="0075090F" w:rsidRPr="0075090F" w:rsidRDefault="0075090F" w:rsidP="0075090F">
            <w:pPr>
              <w:jc w:val="center"/>
            </w:pPr>
            <w:r w:rsidRPr="0075090F">
              <w:t>+66,0</w:t>
            </w:r>
          </w:p>
        </w:tc>
      </w:tr>
    </w:tbl>
    <w:p w:rsidR="0075090F" w:rsidRPr="0075090F" w:rsidRDefault="0075090F" w:rsidP="0075090F">
      <w:pPr>
        <w:jc w:val="both"/>
      </w:pPr>
      <w:r w:rsidRPr="0075090F">
        <w:t xml:space="preserve">        </w:t>
      </w:r>
    </w:p>
    <w:p w:rsidR="0075090F" w:rsidRPr="0075090F" w:rsidRDefault="0075090F" w:rsidP="0075090F">
      <w:pPr>
        <w:jc w:val="both"/>
      </w:pPr>
      <w:r w:rsidRPr="0075090F">
        <w:t xml:space="preserve">          Основным доходным источником бюджета </w:t>
      </w:r>
      <w:proofErr w:type="spellStart"/>
      <w:r w:rsidRPr="0075090F">
        <w:t>Евдокимовского</w:t>
      </w:r>
      <w:proofErr w:type="spellEnd"/>
      <w:r w:rsidRPr="0075090F">
        <w:t xml:space="preserve"> муниципального образования за 1 квартал 2022 года являются доходы от уплаты акцизов. Удельный вес поступления доходов от уплаты акцизов составляет 60,9 </w:t>
      </w:r>
      <w:proofErr w:type="gramStart"/>
      <w:r w:rsidRPr="0075090F">
        <w:t>%  в</w:t>
      </w:r>
      <w:proofErr w:type="gramEnd"/>
      <w:r w:rsidRPr="0075090F">
        <w:t xml:space="preserve"> общей сумме собственных доходов.        </w:t>
      </w:r>
    </w:p>
    <w:p w:rsidR="0075090F" w:rsidRPr="0075090F" w:rsidRDefault="0075090F" w:rsidP="0075090F">
      <w:pPr>
        <w:jc w:val="both"/>
      </w:pPr>
      <w:r w:rsidRPr="0075090F">
        <w:t xml:space="preserve">           Налог на доходы физических лиц второй по значимости доходный источник. Удельный вес поступления НДФЛ составляет 15,2 </w:t>
      </w:r>
      <w:proofErr w:type="gramStart"/>
      <w:r w:rsidRPr="0075090F">
        <w:t>%  в</w:t>
      </w:r>
      <w:proofErr w:type="gramEnd"/>
      <w:r w:rsidRPr="0075090F">
        <w:t xml:space="preserve"> общей сумме собственных доходов.</w:t>
      </w:r>
    </w:p>
    <w:p w:rsidR="0075090F" w:rsidRPr="0075090F" w:rsidRDefault="0075090F" w:rsidP="0075090F">
      <w:pPr>
        <w:jc w:val="both"/>
      </w:pPr>
      <w:r w:rsidRPr="0075090F">
        <w:t xml:space="preserve">           Удельный вес поступления земельного налога составляет 7,2 % в общей сумме собственных доходов.</w:t>
      </w:r>
    </w:p>
    <w:p w:rsidR="0075090F" w:rsidRPr="0075090F" w:rsidRDefault="0075090F" w:rsidP="0075090F">
      <w:pPr>
        <w:tabs>
          <w:tab w:val="left" w:pos="567"/>
        </w:tabs>
        <w:jc w:val="both"/>
      </w:pPr>
      <w:r w:rsidRPr="0075090F">
        <w:t xml:space="preserve">          Удельный вес прочих поступлений составляет 16,7 % в общей сумме собственных доходов.</w:t>
      </w:r>
    </w:p>
    <w:p w:rsidR="0075090F" w:rsidRPr="0075090F" w:rsidRDefault="0075090F" w:rsidP="0075090F">
      <w:pPr>
        <w:tabs>
          <w:tab w:val="left" w:pos="709"/>
        </w:tabs>
        <w:jc w:val="both"/>
      </w:pPr>
      <w:r w:rsidRPr="0075090F">
        <w:t xml:space="preserve">           В бюджет </w:t>
      </w:r>
      <w:proofErr w:type="spellStart"/>
      <w:r w:rsidRPr="0075090F">
        <w:t>Евдокимовского</w:t>
      </w:r>
      <w:proofErr w:type="spellEnd"/>
      <w:r w:rsidRPr="0075090F">
        <w:t xml:space="preserve"> муниципального образования поступило сверх плана 65,7 тыс. руб., в том числе:</w:t>
      </w:r>
    </w:p>
    <w:p w:rsidR="0075090F" w:rsidRPr="0075090F" w:rsidRDefault="0075090F" w:rsidP="0075090F">
      <w:pPr>
        <w:jc w:val="both"/>
      </w:pPr>
      <w:r w:rsidRPr="0075090F">
        <w:t>- 10,8 тыс. руб. по</w:t>
      </w:r>
      <w:r w:rsidRPr="0075090F">
        <w:rPr>
          <w:color w:val="000000"/>
        </w:rPr>
        <w:t xml:space="preserve"> </w:t>
      </w:r>
      <w:r w:rsidRPr="0075090F">
        <w:t>доходам от использования имущества, находящегося в собственности сельских поселений</w:t>
      </w:r>
      <w:r w:rsidRPr="0075090F">
        <w:rPr>
          <w:color w:val="000000"/>
        </w:rPr>
        <w:t xml:space="preserve"> (ПАО «СБЕРБАНК» перечислил платеж за аренду помещения по договору № 50003887196 от 03.12.2021)</w:t>
      </w:r>
      <w:r w:rsidRPr="0075090F">
        <w:t>;</w:t>
      </w:r>
    </w:p>
    <w:p w:rsidR="0075090F" w:rsidRPr="0075090F" w:rsidRDefault="0075090F" w:rsidP="0075090F">
      <w:pPr>
        <w:tabs>
          <w:tab w:val="left" w:pos="709"/>
        </w:tabs>
        <w:jc w:val="both"/>
        <w:rPr>
          <w:color w:val="000000"/>
        </w:rPr>
      </w:pPr>
      <w:r w:rsidRPr="0075090F">
        <w:t>- 54,9 тыс. руб. по доходам от продажи земельных участков (</w:t>
      </w:r>
      <w:proofErr w:type="spellStart"/>
      <w:r w:rsidRPr="0075090F">
        <w:t>Невидомским</w:t>
      </w:r>
      <w:proofErr w:type="spellEnd"/>
      <w:r w:rsidRPr="0075090F">
        <w:t xml:space="preserve"> Игорем Николаевичем</w:t>
      </w:r>
      <w:r w:rsidRPr="0075090F">
        <w:rPr>
          <w:color w:val="000000"/>
          <w:sz w:val="20"/>
          <w:szCs w:val="20"/>
        </w:rPr>
        <w:t xml:space="preserve"> </w:t>
      </w:r>
      <w:r w:rsidRPr="0075090F">
        <w:rPr>
          <w:color w:val="000000"/>
        </w:rPr>
        <w:t>перечислен платеж по договору купли-продажи № 1-921-22 от 17.02.2022г.).</w:t>
      </w:r>
    </w:p>
    <w:p w:rsidR="0075090F" w:rsidRPr="0075090F" w:rsidRDefault="0075090F" w:rsidP="0075090F">
      <w:pPr>
        <w:tabs>
          <w:tab w:val="left" w:pos="709"/>
        </w:tabs>
        <w:jc w:val="both"/>
      </w:pPr>
      <w:r w:rsidRPr="0075090F">
        <w:t xml:space="preserve">           План по вышеуказанным доходам будет уточнен на ближайшем заседании Думы сельского поселения.</w:t>
      </w:r>
    </w:p>
    <w:p w:rsidR="0075090F" w:rsidRPr="0075090F" w:rsidRDefault="0075090F" w:rsidP="0075090F">
      <w:pPr>
        <w:jc w:val="both"/>
      </w:pPr>
      <w:r w:rsidRPr="0075090F">
        <w:t xml:space="preserve">            Недоимка по платежам в бюджет </w:t>
      </w:r>
      <w:proofErr w:type="spellStart"/>
      <w:r w:rsidRPr="0075090F">
        <w:t>Евдокимовского</w:t>
      </w:r>
      <w:proofErr w:type="spellEnd"/>
      <w:r w:rsidRPr="0075090F">
        <w:t xml:space="preserve"> муниципального образования составляет:</w:t>
      </w:r>
    </w:p>
    <w:p w:rsidR="0075090F" w:rsidRPr="0075090F" w:rsidRDefault="0075090F" w:rsidP="0075090F">
      <w:pPr>
        <w:jc w:val="both"/>
        <w:rPr>
          <w:i/>
          <w:u w:val="single"/>
        </w:rPr>
      </w:pPr>
      <w:r w:rsidRPr="0075090F">
        <w:t xml:space="preserve">                                                                                                                                                        тыс. руб.</w:t>
      </w:r>
      <w:r w:rsidRPr="0075090F">
        <w:rPr>
          <w:i/>
          <w:u w:val="single"/>
        </w:rPr>
        <w:t xml:space="preserve">  </w:t>
      </w:r>
      <w:r w:rsidRPr="0075090F">
        <w:t xml:space="preserve">                                                                 </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165"/>
        <w:gridCol w:w="2165"/>
        <w:gridCol w:w="870"/>
      </w:tblGrid>
      <w:tr w:rsidR="0075090F" w:rsidRPr="0075090F" w:rsidTr="0075090F">
        <w:trPr>
          <w:trHeight w:val="264"/>
        </w:trPr>
        <w:tc>
          <w:tcPr>
            <w:tcW w:w="4200" w:type="dxa"/>
            <w:shd w:val="clear" w:color="auto" w:fill="auto"/>
            <w:noWrap/>
            <w:vAlign w:val="bottom"/>
          </w:tcPr>
          <w:p w:rsidR="0075090F" w:rsidRPr="0075090F" w:rsidRDefault="0075090F" w:rsidP="0075090F">
            <w:pPr>
              <w:jc w:val="center"/>
              <w:rPr>
                <w:b/>
                <w:bCs/>
              </w:rPr>
            </w:pPr>
            <w:r w:rsidRPr="0075090F">
              <w:rPr>
                <w:b/>
                <w:bCs/>
              </w:rPr>
              <w:t>Наименование</w:t>
            </w:r>
          </w:p>
        </w:tc>
        <w:tc>
          <w:tcPr>
            <w:tcW w:w="2165" w:type="dxa"/>
            <w:vAlign w:val="bottom"/>
          </w:tcPr>
          <w:p w:rsidR="0075090F" w:rsidRPr="0075090F" w:rsidRDefault="0075090F" w:rsidP="0075090F">
            <w:pPr>
              <w:jc w:val="center"/>
              <w:rPr>
                <w:b/>
                <w:bCs/>
              </w:rPr>
            </w:pPr>
            <w:r w:rsidRPr="0075090F">
              <w:rPr>
                <w:b/>
                <w:bCs/>
              </w:rPr>
              <w:t>на 01.04.20</w:t>
            </w:r>
            <w:r w:rsidRPr="0075090F">
              <w:rPr>
                <w:b/>
                <w:bCs/>
                <w:lang w:val="en-US"/>
              </w:rPr>
              <w:t>2</w:t>
            </w:r>
            <w:r w:rsidRPr="0075090F">
              <w:rPr>
                <w:b/>
                <w:bCs/>
              </w:rPr>
              <w:t>1 г.</w:t>
            </w:r>
          </w:p>
        </w:tc>
        <w:tc>
          <w:tcPr>
            <w:tcW w:w="2165" w:type="dxa"/>
            <w:shd w:val="clear" w:color="auto" w:fill="auto"/>
            <w:noWrap/>
            <w:vAlign w:val="bottom"/>
          </w:tcPr>
          <w:p w:rsidR="0075090F" w:rsidRPr="0075090F" w:rsidRDefault="0075090F" w:rsidP="0075090F">
            <w:pPr>
              <w:jc w:val="center"/>
              <w:rPr>
                <w:b/>
                <w:bCs/>
              </w:rPr>
            </w:pPr>
            <w:r w:rsidRPr="0075090F">
              <w:rPr>
                <w:b/>
                <w:bCs/>
              </w:rPr>
              <w:t>на 01.04.2022 г.</w:t>
            </w:r>
          </w:p>
        </w:tc>
        <w:tc>
          <w:tcPr>
            <w:tcW w:w="870" w:type="dxa"/>
            <w:shd w:val="clear" w:color="auto" w:fill="auto"/>
            <w:noWrap/>
            <w:vAlign w:val="bottom"/>
          </w:tcPr>
          <w:p w:rsidR="0075090F" w:rsidRPr="0075090F" w:rsidRDefault="0075090F" w:rsidP="0075090F">
            <w:pPr>
              <w:jc w:val="center"/>
              <w:rPr>
                <w:b/>
                <w:bCs/>
              </w:rPr>
            </w:pPr>
            <w:proofErr w:type="spellStart"/>
            <w:r w:rsidRPr="0075090F">
              <w:rPr>
                <w:b/>
                <w:bCs/>
              </w:rPr>
              <w:t>откл</w:t>
            </w:r>
            <w:proofErr w:type="spellEnd"/>
            <w:r w:rsidRPr="0075090F">
              <w:rPr>
                <w:b/>
                <w:bCs/>
              </w:rPr>
              <w:t>.</w:t>
            </w:r>
          </w:p>
        </w:tc>
      </w:tr>
      <w:tr w:rsidR="0075090F" w:rsidRPr="0075090F" w:rsidTr="0075090F">
        <w:trPr>
          <w:trHeight w:val="264"/>
        </w:trPr>
        <w:tc>
          <w:tcPr>
            <w:tcW w:w="4200" w:type="dxa"/>
            <w:shd w:val="clear" w:color="auto" w:fill="auto"/>
            <w:noWrap/>
            <w:vAlign w:val="bottom"/>
          </w:tcPr>
          <w:p w:rsidR="0075090F" w:rsidRPr="0075090F" w:rsidRDefault="0075090F" w:rsidP="0075090F">
            <w:pPr>
              <w:rPr>
                <w:bCs/>
              </w:rPr>
            </w:pPr>
            <w:r w:rsidRPr="0075090F">
              <w:rPr>
                <w:bCs/>
              </w:rPr>
              <w:t>НДФЛ</w:t>
            </w:r>
          </w:p>
        </w:tc>
        <w:tc>
          <w:tcPr>
            <w:tcW w:w="2165" w:type="dxa"/>
            <w:vAlign w:val="bottom"/>
          </w:tcPr>
          <w:p w:rsidR="0075090F" w:rsidRPr="0075090F" w:rsidRDefault="0075090F" w:rsidP="0075090F">
            <w:pPr>
              <w:jc w:val="center"/>
              <w:rPr>
                <w:bCs/>
              </w:rPr>
            </w:pPr>
            <w:r w:rsidRPr="0075090F">
              <w:rPr>
                <w:bCs/>
              </w:rPr>
              <w:t>3,0</w:t>
            </w:r>
          </w:p>
        </w:tc>
        <w:tc>
          <w:tcPr>
            <w:tcW w:w="2165" w:type="dxa"/>
            <w:shd w:val="clear" w:color="auto" w:fill="auto"/>
            <w:noWrap/>
            <w:vAlign w:val="bottom"/>
          </w:tcPr>
          <w:p w:rsidR="0075090F" w:rsidRPr="0075090F" w:rsidRDefault="0075090F" w:rsidP="0075090F">
            <w:pPr>
              <w:jc w:val="center"/>
              <w:rPr>
                <w:bCs/>
              </w:rPr>
            </w:pPr>
            <w:r w:rsidRPr="0075090F">
              <w:rPr>
                <w:bCs/>
              </w:rPr>
              <w:t>5,1</w:t>
            </w:r>
          </w:p>
        </w:tc>
        <w:tc>
          <w:tcPr>
            <w:tcW w:w="870" w:type="dxa"/>
            <w:shd w:val="clear" w:color="auto" w:fill="auto"/>
            <w:noWrap/>
            <w:vAlign w:val="bottom"/>
          </w:tcPr>
          <w:p w:rsidR="0075090F" w:rsidRPr="0075090F" w:rsidRDefault="0075090F" w:rsidP="0075090F">
            <w:pPr>
              <w:jc w:val="center"/>
              <w:rPr>
                <w:bCs/>
              </w:rPr>
            </w:pPr>
            <w:r w:rsidRPr="0075090F">
              <w:rPr>
                <w:bCs/>
              </w:rPr>
              <w:t>+2,1</w:t>
            </w:r>
          </w:p>
        </w:tc>
      </w:tr>
      <w:tr w:rsidR="0075090F" w:rsidRPr="0075090F" w:rsidTr="0075090F">
        <w:trPr>
          <w:trHeight w:val="264"/>
        </w:trPr>
        <w:tc>
          <w:tcPr>
            <w:tcW w:w="4200" w:type="dxa"/>
            <w:shd w:val="clear" w:color="auto" w:fill="auto"/>
            <w:noWrap/>
            <w:vAlign w:val="bottom"/>
          </w:tcPr>
          <w:p w:rsidR="0075090F" w:rsidRPr="0075090F" w:rsidRDefault="0075090F" w:rsidP="0075090F">
            <w:pPr>
              <w:rPr>
                <w:bCs/>
              </w:rPr>
            </w:pPr>
            <w:r w:rsidRPr="0075090F">
              <w:rPr>
                <w:bCs/>
              </w:rPr>
              <w:t>ЕСХН</w:t>
            </w:r>
          </w:p>
        </w:tc>
        <w:tc>
          <w:tcPr>
            <w:tcW w:w="2165" w:type="dxa"/>
            <w:vAlign w:val="bottom"/>
          </w:tcPr>
          <w:p w:rsidR="0075090F" w:rsidRPr="0075090F" w:rsidRDefault="0075090F" w:rsidP="0075090F">
            <w:pPr>
              <w:jc w:val="center"/>
              <w:rPr>
                <w:bCs/>
              </w:rPr>
            </w:pPr>
            <w:r w:rsidRPr="0075090F">
              <w:rPr>
                <w:bCs/>
              </w:rPr>
              <w:t>0,2</w:t>
            </w:r>
          </w:p>
        </w:tc>
        <w:tc>
          <w:tcPr>
            <w:tcW w:w="2165" w:type="dxa"/>
            <w:shd w:val="clear" w:color="auto" w:fill="auto"/>
            <w:noWrap/>
            <w:vAlign w:val="bottom"/>
          </w:tcPr>
          <w:p w:rsidR="0075090F" w:rsidRPr="0075090F" w:rsidRDefault="0075090F" w:rsidP="0075090F">
            <w:pPr>
              <w:jc w:val="center"/>
              <w:rPr>
                <w:bCs/>
              </w:rPr>
            </w:pPr>
            <w:r w:rsidRPr="0075090F">
              <w:rPr>
                <w:bCs/>
              </w:rPr>
              <w:t>0,1</w:t>
            </w:r>
          </w:p>
        </w:tc>
        <w:tc>
          <w:tcPr>
            <w:tcW w:w="870" w:type="dxa"/>
            <w:shd w:val="clear" w:color="auto" w:fill="auto"/>
            <w:noWrap/>
            <w:vAlign w:val="bottom"/>
          </w:tcPr>
          <w:p w:rsidR="0075090F" w:rsidRPr="0075090F" w:rsidRDefault="0075090F" w:rsidP="0075090F">
            <w:pPr>
              <w:jc w:val="center"/>
              <w:rPr>
                <w:bCs/>
              </w:rPr>
            </w:pPr>
            <w:r w:rsidRPr="0075090F">
              <w:rPr>
                <w:bCs/>
              </w:rPr>
              <w:t>-0,1</w:t>
            </w:r>
          </w:p>
        </w:tc>
      </w:tr>
      <w:tr w:rsidR="0075090F" w:rsidRPr="0075090F" w:rsidTr="0075090F">
        <w:trPr>
          <w:trHeight w:val="264"/>
        </w:trPr>
        <w:tc>
          <w:tcPr>
            <w:tcW w:w="4200" w:type="dxa"/>
            <w:shd w:val="clear" w:color="auto" w:fill="auto"/>
            <w:noWrap/>
            <w:vAlign w:val="bottom"/>
          </w:tcPr>
          <w:p w:rsidR="0075090F" w:rsidRPr="0075090F" w:rsidRDefault="0075090F" w:rsidP="0075090F">
            <w:r w:rsidRPr="0075090F">
              <w:t>Налог на имущество физ. лиц</w:t>
            </w:r>
          </w:p>
        </w:tc>
        <w:tc>
          <w:tcPr>
            <w:tcW w:w="2165" w:type="dxa"/>
            <w:vAlign w:val="bottom"/>
          </w:tcPr>
          <w:p w:rsidR="0075090F" w:rsidRPr="0075090F" w:rsidRDefault="0075090F" w:rsidP="0075090F">
            <w:pPr>
              <w:jc w:val="center"/>
            </w:pPr>
            <w:r w:rsidRPr="0075090F">
              <w:t>83,0</w:t>
            </w:r>
          </w:p>
        </w:tc>
        <w:tc>
          <w:tcPr>
            <w:tcW w:w="2165" w:type="dxa"/>
            <w:shd w:val="clear" w:color="auto" w:fill="auto"/>
            <w:noWrap/>
            <w:vAlign w:val="bottom"/>
          </w:tcPr>
          <w:p w:rsidR="0075090F" w:rsidRPr="0075090F" w:rsidRDefault="0075090F" w:rsidP="0075090F">
            <w:pPr>
              <w:jc w:val="center"/>
            </w:pPr>
            <w:r w:rsidRPr="0075090F">
              <w:t>63,2</w:t>
            </w:r>
          </w:p>
        </w:tc>
        <w:tc>
          <w:tcPr>
            <w:tcW w:w="870" w:type="dxa"/>
            <w:shd w:val="clear" w:color="auto" w:fill="auto"/>
            <w:noWrap/>
            <w:vAlign w:val="bottom"/>
          </w:tcPr>
          <w:p w:rsidR="0075090F" w:rsidRPr="0075090F" w:rsidRDefault="0075090F" w:rsidP="0075090F">
            <w:pPr>
              <w:jc w:val="center"/>
            </w:pPr>
            <w:r w:rsidRPr="0075090F">
              <w:t>-19,8</w:t>
            </w:r>
          </w:p>
        </w:tc>
      </w:tr>
      <w:tr w:rsidR="0075090F" w:rsidRPr="0075090F" w:rsidTr="0075090F">
        <w:trPr>
          <w:trHeight w:val="264"/>
        </w:trPr>
        <w:tc>
          <w:tcPr>
            <w:tcW w:w="4200" w:type="dxa"/>
            <w:shd w:val="clear" w:color="auto" w:fill="auto"/>
            <w:noWrap/>
            <w:vAlign w:val="bottom"/>
          </w:tcPr>
          <w:p w:rsidR="0075090F" w:rsidRPr="0075090F" w:rsidRDefault="0075090F" w:rsidP="0075090F">
            <w:r w:rsidRPr="0075090F">
              <w:t>Земельный налог с физ. лиц</w:t>
            </w:r>
          </w:p>
        </w:tc>
        <w:tc>
          <w:tcPr>
            <w:tcW w:w="2165" w:type="dxa"/>
            <w:vAlign w:val="bottom"/>
          </w:tcPr>
          <w:p w:rsidR="0075090F" w:rsidRPr="0075090F" w:rsidRDefault="0075090F" w:rsidP="0075090F">
            <w:pPr>
              <w:jc w:val="center"/>
            </w:pPr>
            <w:r w:rsidRPr="0075090F">
              <w:t>71,1</w:t>
            </w:r>
          </w:p>
        </w:tc>
        <w:tc>
          <w:tcPr>
            <w:tcW w:w="2165" w:type="dxa"/>
            <w:shd w:val="clear" w:color="auto" w:fill="auto"/>
            <w:noWrap/>
            <w:vAlign w:val="bottom"/>
          </w:tcPr>
          <w:p w:rsidR="0075090F" w:rsidRPr="0075090F" w:rsidRDefault="0075090F" w:rsidP="0075090F">
            <w:pPr>
              <w:jc w:val="center"/>
            </w:pPr>
            <w:r w:rsidRPr="0075090F">
              <w:t>61,8</w:t>
            </w:r>
          </w:p>
        </w:tc>
        <w:tc>
          <w:tcPr>
            <w:tcW w:w="870" w:type="dxa"/>
            <w:shd w:val="clear" w:color="auto" w:fill="auto"/>
            <w:noWrap/>
            <w:vAlign w:val="bottom"/>
          </w:tcPr>
          <w:p w:rsidR="0075090F" w:rsidRPr="0075090F" w:rsidRDefault="0075090F" w:rsidP="0075090F">
            <w:pPr>
              <w:jc w:val="center"/>
            </w:pPr>
            <w:r w:rsidRPr="0075090F">
              <w:t>-9,3</w:t>
            </w:r>
          </w:p>
        </w:tc>
      </w:tr>
      <w:tr w:rsidR="0075090F" w:rsidRPr="0075090F" w:rsidTr="0075090F">
        <w:trPr>
          <w:trHeight w:val="264"/>
        </w:trPr>
        <w:tc>
          <w:tcPr>
            <w:tcW w:w="4200" w:type="dxa"/>
            <w:shd w:val="clear" w:color="auto" w:fill="auto"/>
            <w:noWrap/>
            <w:vAlign w:val="bottom"/>
          </w:tcPr>
          <w:p w:rsidR="0075090F" w:rsidRPr="0075090F" w:rsidRDefault="0075090F" w:rsidP="0075090F">
            <w:r w:rsidRPr="0075090F">
              <w:t>итого</w:t>
            </w:r>
          </w:p>
        </w:tc>
        <w:tc>
          <w:tcPr>
            <w:tcW w:w="2165" w:type="dxa"/>
            <w:vAlign w:val="bottom"/>
          </w:tcPr>
          <w:p w:rsidR="0075090F" w:rsidRPr="0075090F" w:rsidRDefault="0075090F" w:rsidP="0075090F">
            <w:pPr>
              <w:jc w:val="center"/>
            </w:pPr>
            <w:r w:rsidRPr="0075090F">
              <w:t>157,3</w:t>
            </w:r>
          </w:p>
        </w:tc>
        <w:tc>
          <w:tcPr>
            <w:tcW w:w="2165" w:type="dxa"/>
            <w:shd w:val="clear" w:color="auto" w:fill="auto"/>
            <w:noWrap/>
            <w:vAlign w:val="bottom"/>
          </w:tcPr>
          <w:p w:rsidR="0075090F" w:rsidRPr="0075090F" w:rsidRDefault="0075090F" w:rsidP="0075090F">
            <w:pPr>
              <w:jc w:val="center"/>
            </w:pPr>
            <w:r w:rsidRPr="0075090F">
              <w:t>130,2</w:t>
            </w:r>
          </w:p>
        </w:tc>
        <w:tc>
          <w:tcPr>
            <w:tcW w:w="870" w:type="dxa"/>
            <w:shd w:val="clear" w:color="auto" w:fill="auto"/>
            <w:noWrap/>
            <w:vAlign w:val="bottom"/>
          </w:tcPr>
          <w:p w:rsidR="0075090F" w:rsidRPr="0075090F" w:rsidRDefault="0075090F" w:rsidP="0075090F">
            <w:pPr>
              <w:jc w:val="center"/>
            </w:pPr>
            <w:r w:rsidRPr="0075090F">
              <w:t>-27,1</w:t>
            </w:r>
          </w:p>
        </w:tc>
      </w:tr>
    </w:tbl>
    <w:p w:rsidR="0075090F" w:rsidRPr="0075090F" w:rsidRDefault="0075090F" w:rsidP="0075090F">
      <w:pPr>
        <w:tabs>
          <w:tab w:val="left" w:pos="709"/>
          <w:tab w:val="left" w:pos="851"/>
        </w:tabs>
        <w:jc w:val="both"/>
      </w:pPr>
      <w:r w:rsidRPr="0075090F">
        <w:t xml:space="preserve">        </w:t>
      </w:r>
    </w:p>
    <w:p w:rsidR="0075090F" w:rsidRPr="0075090F" w:rsidRDefault="0075090F" w:rsidP="0075090F">
      <w:pPr>
        <w:tabs>
          <w:tab w:val="left" w:pos="709"/>
          <w:tab w:val="left" w:pos="851"/>
        </w:tabs>
        <w:jc w:val="both"/>
      </w:pPr>
      <w:r w:rsidRPr="0075090F">
        <w:t xml:space="preserve">           Недоимка по платежам в бюджет </w:t>
      </w:r>
      <w:proofErr w:type="spellStart"/>
      <w:r w:rsidRPr="0075090F">
        <w:t>Евдокимовского</w:t>
      </w:r>
      <w:proofErr w:type="spellEnd"/>
      <w:r w:rsidRPr="0075090F">
        <w:t xml:space="preserve"> муниципального образования по состоянию на 01.04.2022 г. по сравнению с данными на 01.04.2021 г. уменьшилась на 27,1 тыс. руб., в том числе: </w:t>
      </w:r>
    </w:p>
    <w:p w:rsidR="0075090F" w:rsidRPr="0075090F" w:rsidRDefault="0075090F" w:rsidP="0075090F">
      <w:pPr>
        <w:tabs>
          <w:tab w:val="left" w:pos="567"/>
        </w:tabs>
        <w:jc w:val="both"/>
      </w:pPr>
      <w:r w:rsidRPr="0075090F">
        <w:t>- по единому сельскохозяйственному налогу на 0,1 тыс. руб.;</w:t>
      </w:r>
    </w:p>
    <w:p w:rsidR="0075090F" w:rsidRPr="0075090F" w:rsidRDefault="0075090F" w:rsidP="0075090F">
      <w:pPr>
        <w:jc w:val="both"/>
      </w:pPr>
      <w:r w:rsidRPr="0075090F">
        <w:t>- по налогу на имущество физических лиц на 19,8 тыс. руб.;</w:t>
      </w:r>
    </w:p>
    <w:p w:rsidR="0075090F" w:rsidRPr="0075090F" w:rsidRDefault="0075090F" w:rsidP="0075090F">
      <w:pPr>
        <w:jc w:val="both"/>
      </w:pPr>
      <w:r w:rsidRPr="0075090F">
        <w:t>- по земельному налогу с физических лиц на 9,3 тыс. руб.</w:t>
      </w:r>
    </w:p>
    <w:p w:rsidR="0075090F" w:rsidRPr="0075090F" w:rsidRDefault="0075090F" w:rsidP="0075090F">
      <w:pPr>
        <w:jc w:val="both"/>
      </w:pPr>
      <w:r w:rsidRPr="0075090F">
        <w:t>Недоимка по налогу на доходы физических лиц увеличилась на 2,1 тыс. руб.</w:t>
      </w:r>
    </w:p>
    <w:p w:rsidR="0075090F" w:rsidRPr="0075090F" w:rsidRDefault="0075090F" w:rsidP="0075090F">
      <w:pPr>
        <w:jc w:val="both"/>
      </w:pPr>
      <w:r w:rsidRPr="0075090F">
        <w:t xml:space="preserve">    Безвозмездные поступления в 1 квартале 2022 года при плане </w:t>
      </w:r>
      <w:r w:rsidRPr="0075090F">
        <w:rPr>
          <w:b/>
        </w:rPr>
        <w:t xml:space="preserve">3 356,7 </w:t>
      </w:r>
      <w:r w:rsidRPr="0075090F">
        <w:t xml:space="preserve">тыс. руб., составили </w:t>
      </w:r>
      <w:r w:rsidRPr="0075090F">
        <w:rPr>
          <w:b/>
        </w:rPr>
        <w:t xml:space="preserve">3 356,7 </w:t>
      </w:r>
      <w:r w:rsidRPr="0075090F">
        <w:t xml:space="preserve">тыс. руб. или 100,0 %. </w:t>
      </w:r>
    </w:p>
    <w:p w:rsidR="0075090F" w:rsidRPr="0075090F" w:rsidRDefault="0075090F" w:rsidP="0075090F">
      <w:pPr>
        <w:jc w:val="both"/>
      </w:pPr>
      <w:r w:rsidRPr="0075090F">
        <w:t xml:space="preserve">           Доля безвозмездных </w:t>
      </w:r>
      <w:proofErr w:type="gramStart"/>
      <w:r w:rsidRPr="0075090F">
        <w:t>поступлений  в</w:t>
      </w:r>
      <w:proofErr w:type="gramEnd"/>
      <w:r w:rsidRPr="0075090F">
        <w:t xml:space="preserve"> общей сумме доходов составила 75,5 %.</w:t>
      </w:r>
    </w:p>
    <w:p w:rsidR="0075090F" w:rsidRPr="0075090F" w:rsidRDefault="0075090F" w:rsidP="0075090F">
      <w:pPr>
        <w:rPr>
          <w:b/>
        </w:rPr>
      </w:pPr>
      <w:r w:rsidRPr="0075090F">
        <w:t xml:space="preserve">    Доля собственных доходов в общей сумме доходов составила 24,5 %.</w:t>
      </w:r>
    </w:p>
    <w:p w:rsidR="0075090F" w:rsidRPr="0075090F" w:rsidRDefault="0075090F" w:rsidP="0075090F">
      <w:pPr>
        <w:jc w:val="center"/>
        <w:rPr>
          <w:b/>
        </w:rPr>
      </w:pPr>
      <w:r w:rsidRPr="0075090F">
        <w:rPr>
          <w:b/>
        </w:rPr>
        <w:t>2. Расходы</w:t>
      </w:r>
    </w:p>
    <w:p w:rsidR="0075090F" w:rsidRPr="0075090F" w:rsidRDefault="0075090F" w:rsidP="0075090F">
      <w:pPr>
        <w:jc w:val="both"/>
      </w:pPr>
      <w:r w:rsidRPr="0075090F">
        <w:t xml:space="preserve">По расходам бюджет </w:t>
      </w:r>
      <w:proofErr w:type="spellStart"/>
      <w:r w:rsidRPr="0075090F">
        <w:t>Евдокимовского</w:t>
      </w:r>
      <w:proofErr w:type="spellEnd"/>
      <w:r w:rsidRPr="0075090F">
        <w:t xml:space="preserve"> муниципального образования за 1 квартал 2022 года исполнен в сумме </w:t>
      </w:r>
      <w:r w:rsidRPr="0075090F">
        <w:rPr>
          <w:b/>
        </w:rPr>
        <w:t>3 866,1</w:t>
      </w:r>
      <w:r w:rsidRPr="0075090F">
        <w:t xml:space="preserve"> тыс. рублей или 100 % (приложение № 2). </w:t>
      </w:r>
    </w:p>
    <w:p w:rsidR="0075090F" w:rsidRPr="0075090F" w:rsidRDefault="0075090F" w:rsidP="0075090F">
      <w:pPr>
        <w:jc w:val="both"/>
      </w:pPr>
    </w:p>
    <w:p w:rsidR="0075090F" w:rsidRPr="0075090F" w:rsidRDefault="0075090F" w:rsidP="0075090F">
      <w:pPr>
        <w:jc w:val="both"/>
        <w:rPr>
          <w:b/>
        </w:rPr>
      </w:pPr>
      <w:r w:rsidRPr="0075090F">
        <w:rPr>
          <w:b/>
        </w:rPr>
        <w:t>Расходы</w:t>
      </w:r>
      <w:r w:rsidRPr="0075090F">
        <w:t xml:space="preserve"> </w:t>
      </w:r>
      <w:r w:rsidRPr="0075090F">
        <w:rPr>
          <w:b/>
        </w:rPr>
        <w:t>по функциональной структуре распределились следующим образом:</w:t>
      </w:r>
    </w:p>
    <w:p w:rsidR="0075090F" w:rsidRPr="0075090F" w:rsidRDefault="0075090F" w:rsidP="00181219">
      <w:pPr>
        <w:numPr>
          <w:ilvl w:val="0"/>
          <w:numId w:val="25"/>
        </w:numPr>
        <w:jc w:val="both"/>
      </w:pPr>
      <w:r w:rsidRPr="0075090F">
        <w:t xml:space="preserve">на культуру – </w:t>
      </w:r>
      <w:r w:rsidRPr="0075090F">
        <w:rPr>
          <w:b/>
        </w:rPr>
        <w:t>33,6 % (1 298,4 тыс. руб.)</w:t>
      </w:r>
      <w:r w:rsidRPr="0075090F">
        <w:t>;</w:t>
      </w:r>
    </w:p>
    <w:p w:rsidR="0075090F" w:rsidRPr="0075090F" w:rsidRDefault="0075090F" w:rsidP="00181219">
      <w:pPr>
        <w:numPr>
          <w:ilvl w:val="0"/>
          <w:numId w:val="25"/>
        </w:numPr>
        <w:jc w:val="both"/>
      </w:pPr>
      <w:r w:rsidRPr="0075090F">
        <w:lastRenderedPageBreak/>
        <w:t xml:space="preserve">на общегосударственные вопросы – </w:t>
      </w:r>
      <w:r w:rsidRPr="0075090F">
        <w:rPr>
          <w:b/>
        </w:rPr>
        <w:t>26,6 % (1 026,8 тыс. руб.)</w:t>
      </w:r>
      <w:r w:rsidRPr="0075090F">
        <w:t>;</w:t>
      </w:r>
    </w:p>
    <w:p w:rsidR="0075090F" w:rsidRPr="0075090F" w:rsidRDefault="0075090F" w:rsidP="00181219">
      <w:pPr>
        <w:numPr>
          <w:ilvl w:val="0"/>
          <w:numId w:val="25"/>
        </w:numPr>
        <w:jc w:val="both"/>
      </w:pPr>
      <w:r w:rsidRPr="0075090F">
        <w:t xml:space="preserve">на межбюджетные трансферты общего характера бюджетам бюджетной системы российской федерации – </w:t>
      </w:r>
      <w:r w:rsidRPr="0075090F">
        <w:rPr>
          <w:b/>
        </w:rPr>
        <w:t>21,9 % (848,7 тыс. руб.)</w:t>
      </w:r>
      <w:r w:rsidRPr="0075090F">
        <w:t>;</w:t>
      </w:r>
    </w:p>
    <w:p w:rsidR="0075090F" w:rsidRPr="0075090F" w:rsidRDefault="0075090F" w:rsidP="00181219">
      <w:pPr>
        <w:numPr>
          <w:ilvl w:val="0"/>
          <w:numId w:val="25"/>
        </w:numPr>
        <w:jc w:val="both"/>
      </w:pPr>
      <w:r w:rsidRPr="0075090F">
        <w:t xml:space="preserve">на национальную экономику – </w:t>
      </w:r>
      <w:r w:rsidRPr="0075090F">
        <w:rPr>
          <w:b/>
        </w:rPr>
        <w:t>11,3% (438,8 тыс. руб.)</w:t>
      </w:r>
      <w:r w:rsidRPr="0075090F">
        <w:t>;</w:t>
      </w:r>
    </w:p>
    <w:p w:rsidR="0075090F" w:rsidRPr="0075090F" w:rsidRDefault="0075090F" w:rsidP="00181219">
      <w:pPr>
        <w:numPr>
          <w:ilvl w:val="0"/>
          <w:numId w:val="25"/>
        </w:numPr>
        <w:jc w:val="both"/>
      </w:pPr>
      <w:r w:rsidRPr="0075090F">
        <w:t xml:space="preserve">на социальную политику – </w:t>
      </w:r>
      <w:r w:rsidRPr="0075090F">
        <w:rPr>
          <w:b/>
        </w:rPr>
        <w:t>3,1 % (120,7 тыс. руб.)</w:t>
      </w:r>
      <w:r w:rsidRPr="0075090F">
        <w:t>;</w:t>
      </w:r>
    </w:p>
    <w:p w:rsidR="0075090F" w:rsidRPr="0075090F" w:rsidRDefault="0075090F" w:rsidP="00181219">
      <w:pPr>
        <w:numPr>
          <w:ilvl w:val="0"/>
          <w:numId w:val="25"/>
        </w:numPr>
        <w:jc w:val="both"/>
      </w:pPr>
      <w:r w:rsidRPr="0075090F">
        <w:t xml:space="preserve">на жилищно-коммунальное хозяйство– </w:t>
      </w:r>
      <w:r w:rsidRPr="0075090F">
        <w:rPr>
          <w:b/>
        </w:rPr>
        <w:t>2,9 % (110,9 тыс. руб.);</w:t>
      </w:r>
    </w:p>
    <w:p w:rsidR="0075090F" w:rsidRPr="0075090F" w:rsidRDefault="0075090F" w:rsidP="00181219">
      <w:pPr>
        <w:numPr>
          <w:ilvl w:val="0"/>
          <w:numId w:val="25"/>
        </w:numPr>
        <w:jc w:val="both"/>
      </w:pPr>
      <w:r w:rsidRPr="0075090F">
        <w:t xml:space="preserve">на национальную оборону– </w:t>
      </w:r>
      <w:r w:rsidRPr="0075090F">
        <w:rPr>
          <w:b/>
        </w:rPr>
        <w:t>0,6% (21,8 тыс. руб.)</w:t>
      </w:r>
      <w:r w:rsidRPr="0075090F">
        <w:t>.</w:t>
      </w:r>
    </w:p>
    <w:p w:rsidR="0075090F" w:rsidRPr="0075090F" w:rsidRDefault="0075090F" w:rsidP="0075090F">
      <w:pPr>
        <w:jc w:val="both"/>
      </w:pPr>
      <w:r w:rsidRPr="0075090F">
        <w:rPr>
          <w:b/>
        </w:rPr>
        <w:t>В структуре расходов по экономическому содержанию</w:t>
      </w:r>
      <w:r w:rsidRPr="0075090F">
        <w:t xml:space="preserve"> наиболее значимая сумма направлена на:</w:t>
      </w:r>
    </w:p>
    <w:p w:rsidR="0075090F" w:rsidRPr="0075090F" w:rsidRDefault="0075090F" w:rsidP="00181219">
      <w:pPr>
        <w:numPr>
          <w:ilvl w:val="0"/>
          <w:numId w:val="26"/>
        </w:numPr>
        <w:jc w:val="both"/>
      </w:pPr>
      <w:r w:rsidRPr="0075090F">
        <w:t xml:space="preserve">выплату заработной платы </w:t>
      </w:r>
      <w:r w:rsidRPr="0075090F">
        <w:rPr>
          <w:b/>
        </w:rPr>
        <w:t>1 456,9</w:t>
      </w:r>
      <w:r w:rsidRPr="0075090F">
        <w:t xml:space="preserve"> тыс. руб. или </w:t>
      </w:r>
      <w:r w:rsidRPr="0075090F">
        <w:rPr>
          <w:b/>
        </w:rPr>
        <w:t>37,7</w:t>
      </w:r>
      <w:r w:rsidRPr="0075090F">
        <w:t xml:space="preserve"> % от общей суммы расходов;</w:t>
      </w:r>
    </w:p>
    <w:p w:rsidR="0075090F" w:rsidRPr="0075090F" w:rsidRDefault="0075090F" w:rsidP="00181219">
      <w:pPr>
        <w:numPr>
          <w:ilvl w:val="0"/>
          <w:numId w:val="26"/>
        </w:numPr>
        <w:jc w:val="both"/>
      </w:pPr>
      <w:r w:rsidRPr="0075090F">
        <w:t xml:space="preserve">перечисления текущего характера другим бюджетам бюджетной системы Российской Федерации </w:t>
      </w:r>
      <w:r w:rsidRPr="0075090F">
        <w:rPr>
          <w:b/>
        </w:rPr>
        <w:t>848,7</w:t>
      </w:r>
      <w:r w:rsidRPr="0075090F">
        <w:t xml:space="preserve"> тыс. руб. или </w:t>
      </w:r>
      <w:r w:rsidRPr="0075090F">
        <w:rPr>
          <w:b/>
        </w:rPr>
        <w:t>22,0</w:t>
      </w:r>
      <w:r w:rsidRPr="0075090F">
        <w:t xml:space="preserve"> % от общей суммы расходов;</w:t>
      </w:r>
    </w:p>
    <w:p w:rsidR="0075090F" w:rsidRPr="0075090F" w:rsidRDefault="0075090F" w:rsidP="00181219">
      <w:pPr>
        <w:numPr>
          <w:ilvl w:val="0"/>
          <w:numId w:val="26"/>
        </w:numPr>
        <w:jc w:val="both"/>
      </w:pPr>
      <w:r w:rsidRPr="0075090F">
        <w:t xml:space="preserve">оплату коммунальных услуг (электроэнергия) </w:t>
      </w:r>
      <w:r w:rsidRPr="0075090F">
        <w:rPr>
          <w:b/>
        </w:rPr>
        <w:t>519,0</w:t>
      </w:r>
      <w:r w:rsidRPr="0075090F">
        <w:t xml:space="preserve"> тыс. руб. или </w:t>
      </w:r>
      <w:r w:rsidRPr="0075090F">
        <w:rPr>
          <w:b/>
        </w:rPr>
        <w:t>13,4</w:t>
      </w:r>
      <w:r w:rsidRPr="0075090F">
        <w:t xml:space="preserve"> % от общей суммы расходов;</w:t>
      </w:r>
    </w:p>
    <w:p w:rsidR="0075090F" w:rsidRPr="0075090F" w:rsidRDefault="0075090F" w:rsidP="00181219">
      <w:pPr>
        <w:numPr>
          <w:ilvl w:val="0"/>
          <w:numId w:val="26"/>
        </w:numPr>
        <w:jc w:val="both"/>
      </w:pPr>
      <w:r w:rsidRPr="0075090F">
        <w:t xml:space="preserve">начисление на выплаты по оплате труда </w:t>
      </w:r>
      <w:r w:rsidRPr="0075090F">
        <w:rPr>
          <w:b/>
        </w:rPr>
        <w:t>355,5</w:t>
      </w:r>
      <w:r w:rsidRPr="0075090F">
        <w:t xml:space="preserve"> тыс. руб. или </w:t>
      </w:r>
      <w:r w:rsidRPr="0075090F">
        <w:rPr>
          <w:b/>
        </w:rPr>
        <w:t>9,2</w:t>
      </w:r>
      <w:r w:rsidRPr="0075090F">
        <w:t xml:space="preserve"> % от общей суммы расходов;</w:t>
      </w:r>
    </w:p>
    <w:p w:rsidR="0075090F" w:rsidRPr="0075090F" w:rsidRDefault="0075090F" w:rsidP="00181219">
      <w:pPr>
        <w:numPr>
          <w:ilvl w:val="0"/>
          <w:numId w:val="26"/>
        </w:numPr>
        <w:jc w:val="both"/>
      </w:pPr>
      <w:r w:rsidRPr="0075090F">
        <w:t xml:space="preserve">прочие работы, услуги (услуг по размещению светильников, разработка проекта организации дорожного движения) </w:t>
      </w:r>
      <w:r w:rsidRPr="0075090F">
        <w:rPr>
          <w:b/>
        </w:rPr>
        <w:t>303,4</w:t>
      </w:r>
      <w:r w:rsidRPr="0075090F">
        <w:t xml:space="preserve"> тыс. руб. или </w:t>
      </w:r>
      <w:r w:rsidRPr="0075090F">
        <w:rPr>
          <w:b/>
        </w:rPr>
        <w:t>7,8</w:t>
      </w:r>
      <w:r w:rsidRPr="0075090F">
        <w:t xml:space="preserve"> % от общей суммы расходов;</w:t>
      </w:r>
    </w:p>
    <w:p w:rsidR="0075090F" w:rsidRPr="0075090F" w:rsidRDefault="0075090F" w:rsidP="00181219">
      <w:pPr>
        <w:numPr>
          <w:ilvl w:val="0"/>
          <w:numId w:val="26"/>
        </w:numPr>
        <w:jc w:val="both"/>
      </w:pPr>
      <w:r w:rsidRPr="0075090F">
        <w:t xml:space="preserve">пенсию, пособия, выплачиваемые работодателями, нанимателями бывшим работникам </w:t>
      </w:r>
      <w:r w:rsidRPr="0075090F">
        <w:rPr>
          <w:b/>
        </w:rPr>
        <w:t>120,7</w:t>
      </w:r>
      <w:r w:rsidRPr="0075090F">
        <w:t xml:space="preserve"> тыс. руб. или </w:t>
      </w:r>
      <w:r w:rsidRPr="0075090F">
        <w:rPr>
          <w:b/>
        </w:rPr>
        <w:t>3,1</w:t>
      </w:r>
      <w:r w:rsidRPr="0075090F">
        <w:t xml:space="preserve"> % от общей суммы расходов;</w:t>
      </w:r>
    </w:p>
    <w:p w:rsidR="0075090F" w:rsidRPr="0075090F" w:rsidRDefault="0075090F" w:rsidP="00181219">
      <w:pPr>
        <w:numPr>
          <w:ilvl w:val="0"/>
          <w:numId w:val="26"/>
        </w:numPr>
        <w:jc w:val="both"/>
      </w:pPr>
      <w:r w:rsidRPr="0075090F">
        <w:t xml:space="preserve">работы, услуги по содержанию имущества (услуги по уборке территории с. </w:t>
      </w:r>
      <w:proofErr w:type="spellStart"/>
      <w:r w:rsidRPr="0075090F">
        <w:t>Бадар</w:t>
      </w:r>
      <w:proofErr w:type="spellEnd"/>
      <w:r w:rsidRPr="0075090F">
        <w:t xml:space="preserve">, обслуживание пожарно-охранной сигнализации, заправка картриджей) </w:t>
      </w:r>
      <w:r w:rsidRPr="0075090F">
        <w:rPr>
          <w:b/>
        </w:rPr>
        <w:t>114,6</w:t>
      </w:r>
      <w:r w:rsidRPr="0075090F">
        <w:t xml:space="preserve"> тыс. руб. или </w:t>
      </w:r>
      <w:r w:rsidRPr="0075090F">
        <w:rPr>
          <w:b/>
        </w:rPr>
        <w:t>3,0</w:t>
      </w:r>
      <w:r w:rsidRPr="0075090F">
        <w:t xml:space="preserve"> % от общей суммы расходов;</w:t>
      </w:r>
    </w:p>
    <w:p w:rsidR="0075090F" w:rsidRPr="0075090F" w:rsidRDefault="0075090F" w:rsidP="00181219">
      <w:pPr>
        <w:numPr>
          <w:ilvl w:val="0"/>
          <w:numId w:val="26"/>
        </w:numPr>
        <w:jc w:val="both"/>
      </w:pPr>
      <w:r w:rsidRPr="0075090F">
        <w:t xml:space="preserve">увеличение стоимости основных средств (приобретение контейнеров для ТКО, этажерка) </w:t>
      </w:r>
      <w:r w:rsidRPr="0075090F">
        <w:rPr>
          <w:b/>
        </w:rPr>
        <w:t>101,8</w:t>
      </w:r>
      <w:r w:rsidRPr="0075090F">
        <w:t xml:space="preserve"> тыс. руб. или </w:t>
      </w:r>
      <w:r w:rsidRPr="0075090F">
        <w:rPr>
          <w:b/>
        </w:rPr>
        <w:t>2,6</w:t>
      </w:r>
      <w:r w:rsidRPr="0075090F">
        <w:t xml:space="preserve"> % от общей суммы расходов;</w:t>
      </w:r>
    </w:p>
    <w:p w:rsidR="0075090F" w:rsidRPr="0075090F" w:rsidRDefault="0075090F" w:rsidP="00181219">
      <w:pPr>
        <w:numPr>
          <w:ilvl w:val="0"/>
          <w:numId w:val="26"/>
        </w:numPr>
        <w:jc w:val="both"/>
      </w:pPr>
      <w:r w:rsidRPr="0075090F">
        <w:t xml:space="preserve">социальные пособия и компенсации персоналу в денежной форме </w:t>
      </w:r>
      <w:r w:rsidRPr="0075090F">
        <w:rPr>
          <w:b/>
        </w:rPr>
        <w:t>13,5</w:t>
      </w:r>
      <w:r w:rsidRPr="0075090F">
        <w:t xml:space="preserve"> тыс. руб. или </w:t>
      </w:r>
      <w:r w:rsidRPr="0075090F">
        <w:rPr>
          <w:b/>
        </w:rPr>
        <w:t>0,3</w:t>
      </w:r>
      <w:r w:rsidRPr="0075090F">
        <w:t xml:space="preserve"> % от общей суммы расходов;</w:t>
      </w:r>
    </w:p>
    <w:p w:rsidR="0075090F" w:rsidRPr="0075090F" w:rsidRDefault="0075090F" w:rsidP="00181219">
      <w:pPr>
        <w:numPr>
          <w:ilvl w:val="0"/>
          <w:numId w:val="26"/>
        </w:numPr>
        <w:jc w:val="both"/>
      </w:pPr>
      <w:r w:rsidRPr="0075090F">
        <w:t xml:space="preserve">увеличение стоимости горюче-смазочных материалов </w:t>
      </w:r>
      <w:r w:rsidRPr="0075090F">
        <w:rPr>
          <w:b/>
        </w:rPr>
        <w:t>10,5</w:t>
      </w:r>
      <w:r w:rsidRPr="0075090F">
        <w:t xml:space="preserve"> тыс. руб. или </w:t>
      </w:r>
      <w:r w:rsidRPr="0075090F">
        <w:rPr>
          <w:b/>
        </w:rPr>
        <w:t>0,3</w:t>
      </w:r>
      <w:r w:rsidRPr="0075090F">
        <w:t xml:space="preserve"> % от общей суммы расходов;</w:t>
      </w:r>
    </w:p>
    <w:p w:rsidR="0075090F" w:rsidRPr="0075090F" w:rsidRDefault="0075090F" w:rsidP="00181219">
      <w:pPr>
        <w:numPr>
          <w:ilvl w:val="0"/>
          <w:numId w:val="26"/>
        </w:numPr>
        <w:jc w:val="both"/>
      </w:pPr>
      <w:r w:rsidRPr="0075090F">
        <w:t xml:space="preserve">услуги связи </w:t>
      </w:r>
      <w:r w:rsidRPr="0075090F">
        <w:rPr>
          <w:b/>
        </w:rPr>
        <w:t>8,4</w:t>
      </w:r>
      <w:r w:rsidRPr="0075090F">
        <w:t xml:space="preserve"> тыс. руб. или </w:t>
      </w:r>
      <w:r w:rsidRPr="0075090F">
        <w:rPr>
          <w:b/>
        </w:rPr>
        <w:t>0,2</w:t>
      </w:r>
      <w:r w:rsidRPr="0075090F">
        <w:t xml:space="preserve"> % от общей суммы расходов;</w:t>
      </w:r>
    </w:p>
    <w:p w:rsidR="0075090F" w:rsidRPr="0075090F" w:rsidRDefault="0075090F" w:rsidP="00181219">
      <w:pPr>
        <w:numPr>
          <w:ilvl w:val="0"/>
          <w:numId w:val="26"/>
        </w:numPr>
        <w:jc w:val="both"/>
      </w:pPr>
      <w:r w:rsidRPr="0075090F">
        <w:t xml:space="preserve">увеличение стоимости прочих материальных запасов однократного применения </w:t>
      </w:r>
      <w:r w:rsidRPr="0075090F">
        <w:rPr>
          <w:b/>
        </w:rPr>
        <w:t>4,0</w:t>
      </w:r>
      <w:r w:rsidRPr="0075090F">
        <w:t xml:space="preserve"> тыс. руб. или </w:t>
      </w:r>
      <w:r w:rsidRPr="0075090F">
        <w:rPr>
          <w:b/>
        </w:rPr>
        <w:t>0,1</w:t>
      </w:r>
      <w:r w:rsidRPr="0075090F">
        <w:t xml:space="preserve"> % от общей суммы расходов;</w:t>
      </w:r>
    </w:p>
    <w:p w:rsidR="0075090F" w:rsidRPr="0075090F" w:rsidRDefault="0075090F" w:rsidP="00181219">
      <w:pPr>
        <w:numPr>
          <w:ilvl w:val="0"/>
          <w:numId w:val="26"/>
        </w:numPr>
        <w:jc w:val="both"/>
      </w:pPr>
      <w:r w:rsidRPr="0075090F">
        <w:t xml:space="preserve">налоги, пошлины и сборы, штрафы </w:t>
      </w:r>
      <w:r w:rsidRPr="0075090F">
        <w:rPr>
          <w:b/>
        </w:rPr>
        <w:t>4,0</w:t>
      </w:r>
      <w:r w:rsidRPr="0075090F">
        <w:t xml:space="preserve"> тыс. руб. или </w:t>
      </w:r>
      <w:r w:rsidRPr="0075090F">
        <w:rPr>
          <w:b/>
        </w:rPr>
        <w:t>0,1</w:t>
      </w:r>
      <w:r w:rsidRPr="0075090F">
        <w:t xml:space="preserve"> % от общей суммы расходов;</w:t>
      </w:r>
    </w:p>
    <w:p w:rsidR="0075090F" w:rsidRPr="0075090F" w:rsidRDefault="0075090F" w:rsidP="00181219">
      <w:pPr>
        <w:numPr>
          <w:ilvl w:val="0"/>
          <w:numId w:val="26"/>
        </w:numPr>
        <w:jc w:val="both"/>
      </w:pPr>
      <w:r w:rsidRPr="0075090F">
        <w:t>страхование</w:t>
      </w:r>
      <w:r w:rsidRPr="0075090F">
        <w:rPr>
          <w:b/>
        </w:rPr>
        <w:t xml:space="preserve"> 3,0 </w:t>
      </w:r>
      <w:r w:rsidRPr="0075090F">
        <w:t xml:space="preserve">тыс. руб. или </w:t>
      </w:r>
      <w:r w:rsidRPr="0075090F">
        <w:rPr>
          <w:b/>
        </w:rPr>
        <w:t>0,1</w:t>
      </w:r>
      <w:r w:rsidRPr="0075090F">
        <w:t xml:space="preserve"> % от общей суммы расходов;</w:t>
      </w:r>
    </w:p>
    <w:p w:rsidR="0075090F" w:rsidRPr="0075090F" w:rsidRDefault="0075090F" w:rsidP="00181219">
      <w:pPr>
        <w:numPr>
          <w:ilvl w:val="0"/>
          <w:numId w:val="26"/>
        </w:numPr>
        <w:jc w:val="both"/>
      </w:pPr>
      <w:r w:rsidRPr="0075090F">
        <w:t>увеличение стоимости прочих оборотных запасов (материалов) (хозяйственные товары) 2</w:t>
      </w:r>
      <w:r w:rsidRPr="0075090F">
        <w:rPr>
          <w:b/>
        </w:rPr>
        <w:t>,1</w:t>
      </w:r>
      <w:r w:rsidRPr="0075090F">
        <w:t xml:space="preserve"> тыс. руб. или </w:t>
      </w:r>
      <w:r w:rsidRPr="0075090F">
        <w:rPr>
          <w:b/>
        </w:rPr>
        <w:t>0,1</w:t>
      </w:r>
      <w:r w:rsidRPr="0075090F">
        <w:t xml:space="preserve"> % от общей суммы расходов.</w:t>
      </w:r>
    </w:p>
    <w:p w:rsidR="0075090F" w:rsidRPr="0075090F" w:rsidRDefault="0075090F" w:rsidP="0075090F">
      <w:pPr>
        <w:jc w:val="both"/>
      </w:pPr>
    </w:p>
    <w:p w:rsidR="0075090F" w:rsidRPr="0075090F" w:rsidRDefault="0075090F" w:rsidP="0075090F">
      <w:pPr>
        <w:jc w:val="both"/>
      </w:pPr>
      <w:r w:rsidRPr="0075090F">
        <w:t>Просроченная дебиторская задолженность по состоянию на 01.04.2022 года составляет 11,5 тыс. руб. по сравнению с просроченной дебиторской задолженностью по состоянию на 1 января 2022 года увеличилась на 11,5 тыс. руб.</w:t>
      </w:r>
    </w:p>
    <w:p w:rsidR="0075090F" w:rsidRPr="0075090F" w:rsidRDefault="0075090F" w:rsidP="0075090F">
      <w:pPr>
        <w:jc w:val="both"/>
      </w:pPr>
      <w:r w:rsidRPr="0075090F">
        <w:t xml:space="preserve">Просроченной кредиторской задолженности по состоянию на 1.04.2022 года бюджет </w:t>
      </w:r>
      <w:proofErr w:type="spellStart"/>
      <w:r w:rsidRPr="0075090F">
        <w:t>Евдокимовского</w:t>
      </w:r>
      <w:proofErr w:type="spellEnd"/>
      <w:r w:rsidRPr="0075090F">
        <w:t xml:space="preserve"> муниципального образования не имеет. </w:t>
      </w:r>
    </w:p>
    <w:p w:rsidR="0075090F" w:rsidRPr="0075090F" w:rsidRDefault="0075090F" w:rsidP="0075090F">
      <w:pPr>
        <w:jc w:val="both"/>
      </w:pPr>
      <w:r w:rsidRPr="0075090F">
        <w:t xml:space="preserve">Бюджет </w:t>
      </w:r>
      <w:proofErr w:type="spellStart"/>
      <w:r w:rsidRPr="0075090F">
        <w:t>Евдокимовского</w:t>
      </w:r>
      <w:proofErr w:type="spellEnd"/>
      <w:r w:rsidRPr="0075090F">
        <w:t xml:space="preserve"> муниципального образования по состоянию на 01.04.2022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5090F" w:rsidRPr="0075090F" w:rsidRDefault="0075090F" w:rsidP="0075090F">
      <w:pPr>
        <w:jc w:val="both"/>
      </w:pPr>
      <w:r w:rsidRPr="0075090F">
        <w:t>Финансирование учреждений и мероприятий в течение 1 квартала 2022 года произведено в пределах выделенных лимитов, утверждённых решением Думы от 24.12.2020 года № 134 с учетом изменений.</w:t>
      </w:r>
    </w:p>
    <w:p w:rsidR="0075090F" w:rsidRPr="0075090F" w:rsidRDefault="0075090F" w:rsidP="0075090F">
      <w:pPr>
        <w:jc w:val="center"/>
        <w:rPr>
          <w:b/>
        </w:rPr>
      </w:pPr>
      <w:r w:rsidRPr="0075090F">
        <w:rPr>
          <w:b/>
        </w:rPr>
        <w:t>3. Резервный фонд</w:t>
      </w:r>
    </w:p>
    <w:p w:rsidR="0075090F" w:rsidRPr="0075090F" w:rsidRDefault="0075090F" w:rsidP="0075090F">
      <w:pPr>
        <w:jc w:val="center"/>
        <w:rPr>
          <w:b/>
        </w:rPr>
      </w:pPr>
    </w:p>
    <w:p w:rsidR="0075090F" w:rsidRPr="0075090F" w:rsidRDefault="0075090F" w:rsidP="0075090F">
      <w:pPr>
        <w:jc w:val="both"/>
      </w:pPr>
      <w:r w:rsidRPr="0075090F">
        <w:lastRenderedPageBreak/>
        <w:t xml:space="preserve">Расходов за счет средств резервного фонда администрации </w:t>
      </w:r>
      <w:proofErr w:type="spellStart"/>
      <w:r w:rsidRPr="0075090F">
        <w:t>Евдокимовского</w:t>
      </w:r>
      <w:proofErr w:type="spellEnd"/>
      <w:r w:rsidRPr="0075090F">
        <w:t xml:space="preserve"> муниципального образования в течение 1 квартала 2022 года не производилось.</w:t>
      </w:r>
    </w:p>
    <w:p w:rsidR="0075090F" w:rsidRPr="0075090F" w:rsidRDefault="0075090F" w:rsidP="0075090F"/>
    <w:p w:rsidR="0075090F" w:rsidRPr="0075090F" w:rsidRDefault="0075090F" w:rsidP="0075090F">
      <w:pPr>
        <w:rPr>
          <w:szCs w:val="20"/>
        </w:rPr>
      </w:pPr>
    </w:p>
    <w:p w:rsidR="0075090F" w:rsidRPr="0075090F" w:rsidRDefault="0075090F" w:rsidP="0075090F">
      <w:r w:rsidRPr="0075090F">
        <w:t xml:space="preserve">Председатель Комитета по </w:t>
      </w:r>
    </w:p>
    <w:p w:rsidR="0075090F" w:rsidRPr="0075090F" w:rsidRDefault="0075090F" w:rsidP="0075090F">
      <w:r w:rsidRPr="0075090F">
        <w:t xml:space="preserve">финансам администрации </w:t>
      </w:r>
    </w:p>
    <w:p w:rsidR="0075090F" w:rsidRPr="0075090F" w:rsidRDefault="0075090F" w:rsidP="0075090F">
      <w:proofErr w:type="spellStart"/>
      <w:r w:rsidRPr="0075090F">
        <w:t>Тулунского</w:t>
      </w:r>
      <w:proofErr w:type="spellEnd"/>
      <w:r w:rsidRPr="0075090F">
        <w:t xml:space="preserve"> муниципального района                                                                        Г.Э. Романчук</w:t>
      </w:r>
    </w:p>
    <w:p w:rsidR="0075090F" w:rsidRPr="0075090F" w:rsidRDefault="0075090F" w:rsidP="0075090F">
      <w:pPr>
        <w:jc w:val="right"/>
        <w:rPr>
          <w:sz w:val="28"/>
          <w:szCs w:val="28"/>
        </w:rPr>
      </w:pPr>
    </w:p>
    <w:tbl>
      <w:tblPr>
        <w:tblW w:w="8891" w:type="dxa"/>
        <w:tblInd w:w="108" w:type="dxa"/>
        <w:tblLook w:val="04A0" w:firstRow="1" w:lastRow="0" w:firstColumn="1" w:lastColumn="0" w:noHBand="0" w:noVBand="1"/>
      </w:tblPr>
      <w:tblGrid>
        <w:gridCol w:w="1620"/>
        <w:gridCol w:w="1620"/>
        <w:gridCol w:w="1220"/>
        <w:gridCol w:w="4431"/>
      </w:tblGrid>
      <w:tr w:rsidR="0075090F" w:rsidRPr="0075090F" w:rsidTr="0075090F">
        <w:trPr>
          <w:trHeight w:val="300"/>
        </w:trPr>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431"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 xml:space="preserve"> Приложение №1</w:t>
            </w:r>
          </w:p>
        </w:tc>
      </w:tr>
      <w:tr w:rsidR="0075090F" w:rsidRPr="0075090F" w:rsidTr="0075090F">
        <w:trPr>
          <w:trHeight w:val="300"/>
        </w:trPr>
        <w:tc>
          <w:tcPr>
            <w:tcW w:w="1620"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
        </w:tc>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431"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к информации об исполнении бюджета</w:t>
            </w:r>
          </w:p>
        </w:tc>
      </w:tr>
      <w:tr w:rsidR="0075090F" w:rsidRPr="0075090F" w:rsidTr="0075090F">
        <w:trPr>
          <w:trHeight w:val="300"/>
        </w:trPr>
        <w:tc>
          <w:tcPr>
            <w:tcW w:w="1620"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
        </w:tc>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431"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roofErr w:type="spellStart"/>
            <w:r w:rsidRPr="0075090F">
              <w:rPr>
                <w:sz w:val="22"/>
                <w:szCs w:val="22"/>
              </w:rPr>
              <w:t>Евдокимовского</w:t>
            </w:r>
            <w:proofErr w:type="spellEnd"/>
            <w:r w:rsidRPr="0075090F">
              <w:rPr>
                <w:sz w:val="22"/>
                <w:szCs w:val="22"/>
              </w:rPr>
              <w:t xml:space="preserve"> муниципального образования</w:t>
            </w:r>
          </w:p>
        </w:tc>
      </w:tr>
      <w:tr w:rsidR="0075090F" w:rsidRPr="0075090F" w:rsidTr="0075090F">
        <w:trPr>
          <w:trHeight w:val="300"/>
        </w:trPr>
        <w:tc>
          <w:tcPr>
            <w:tcW w:w="1620"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
        </w:tc>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431"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за 1 квартал 2022 года</w:t>
            </w:r>
          </w:p>
        </w:tc>
      </w:tr>
      <w:tr w:rsidR="0075090F" w:rsidRPr="0075090F" w:rsidTr="0075090F">
        <w:trPr>
          <w:trHeight w:val="255"/>
        </w:trPr>
        <w:tc>
          <w:tcPr>
            <w:tcW w:w="1620"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
        </w:tc>
        <w:tc>
          <w:tcPr>
            <w:tcW w:w="16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431"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jc w:val="both"/>
        <w:rPr>
          <w:sz w:val="28"/>
          <w:szCs w:val="28"/>
        </w:rPr>
      </w:pPr>
    </w:p>
    <w:p w:rsidR="0075090F" w:rsidRPr="0075090F" w:rsidRDefault="0075090F" w:rsidP="0075090F">
      <w:pPr>
        <w:jc w:val="center"/>
        <w:rPr>
          <w:b/>
          <w:bCs/>
        </w:rPr>
      </w:pPr>
      <w:r w:rsidRPr="0075090F">
        <w:rPr>
          <w:b/>
          <w:bCs/>
        </w:rPr>
        <w:t xml:space="preserve">Отчет об исполнении бюджета </w:t>
      </w:r>
      <w:proofErr w:type="spellStart"/>
      <w:r w:rsidRPr="0075090F">
        <w:rPr>
          <w:b/>
          <w:bCs/>
        </w:rPr>
        <w:t>Евдокимовского</w:t>
      </w:r>
      <w:proofErr w:type="spellEnd"/>
      <w:r w:rsidRPr="0075090F">
        <w:rPr>
          <w:b/>
          <w:bCs/>
        </w:rPr>
        <w:t xml:space="preserve"> муниципального образования по доходам за 1 квартал 2022 года</w:t>
      </w:r>
    </w:p>
    <w:p w:rsidR="0075090F" w:rsidRPr="0075090F" w:rsidRDefault="0075090F" w:rsidP="0075090F">
      <w:pPr>
        <w:jc w:val="both"/>
        <w:rPr>
          <w:rFonts w:ascii="Calibri" w:hAnsi="Calibri" w:cs="Arial"/>
          <w:sz w:val="17"/>
          <w:szCs w:val="17"/>
        </w:rPr>
      </w:pPr>
      <w:r w:rsidRPr="0075090F">
        <w:rPr>
          <w:rFonts w:ascii="MS Sans Serif" w:hAnsi="MS Sans Serif" w:cs="Arial"/>
          <w:sz w:val="17"/>
          <w:szCs w:val="17"/>
        </w:rPr>
        <w:t>Единица измерения руб.</w:t>
      </w:r>
    </w:p>
    <w:tbl>
      <w:tblPr>
        <w:tblW w:w="9805" w:type="dxa"/>
        <w:tblInd w:w="113" w:type="dxa"/>
        <w:tblLook w:val="04A0" w:firstRow="1" w:lastRow="0" w:firstColumn="1" w:lastColumn="0" w:noHBand="0" w:noVBand="1"/>
      </w:tblPr>
      <w:tblGrid>
        <w:gridCol w:w="1639"/>
        <w:gridCol w:w="2609"/>
        <w:gridCol w:w="851"/>
        <w:gridCol w:w="1276"/>
        <w:gridCol w:w="1289"/>
        <w:gridCol w:w="1227"/>
        <w:gridCol w:w="1129"/>
      </w:tblGrid>
      <w:tr w:rsidR="0075090F" w:rsidRPr="0075090F" w:rsidTr="0075090F">
        <w:trPr>
          <w:trHeight w:val="40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КВД</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Наименование КВД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план 2022г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план 1 кв. 2022г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кассовое исполнение на 01.04.2022</w:t>
            </w:r>
          </w:p>
        </w:tc>
        <w:tc>
          <w:tcPr>
            <w:tcW w:w="2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выполнение плана в %</w:t>
            </w:r>
          </w:p>
        </w:tc>
      </w:tr>
      <w:tr w:rsidR="0075090F" w:rsidRPr="0075090F" w:rsidTr="0075090F">
        <w:trPr>
          <w:trHeight w:val="45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rFonts w:ascii="Arial" w:hAnsi="Arial" w:cs="Arial"/>
                <w:b/>
                <w:bCs/>
                <w:sz w:val="18"/>
                <w:szCs w:val="18"/>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rFonts w:ascii="Arial" w:hAnsi="Arial" w:cs="Arial"/>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 xml:space="preserve">к </w:t>
            </w:r>
            <w:proofErr w:type="spellStart"/>
            <w:r w:rsidRPr="0075090F">
              <w:rPr>
                <w:rFonts w:ascii="Arial" w:hAnsi="Arial" w:cs="Arial"/>
                <w:b/>
                <w:bCs/>
                <w:sz w:val="18"/>
                <w:szCs w:val="18"/>
              </w:rPr>
              <w:t>год.назнач</w:t>
            </w:r>
            <w:proofErr w:type="spellEnd"/>
            <w:r w:rsidRPr="0075090F">
              <w:rPr>
                <w:rFonts w:ascii="Arial" w:hAnsi="Arial" w:cs="Arial"/>
                <w:b/>
                <w:bCs/>
                <w:sz w:val="18"/>
                <w:szCs w:val="18"/>
              </w:rPr>
              <w:t>.</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rFonts w:ascii="Arial" w:hAnsi="Arial" w:cs="Arial"/>
                <w:b/>
                <w:bCs/>
                <w:sz w:val="18"/>
                <w:szCs w:val="18"/>
              </w:rPr>
            </w:pPr>
            <w:r w:rsidRPr="0075090F">
              <w:rPr>
                <w:rFonts w:ascii="Arial" w:hAnsi="Arial" w:cs="Arial"/>
                <w:b/>
                <w:bCs/>
                <w:sz w:val="18"/>
                <w:szCs w:val="18"/>
              </w:rPr>
              <w:t xml:space="preserve">к </w:t>
            </w:r>
            <w:proofErr w:type="spellStart"/>
            <w:r w:rsidRPr="0075090F">
              <w:rPr>
                <w:rFonts w:ascii="Arial" w:hAnsi="Arial" w:cs="Arial"/>
                <w:b/>
                <w:bCs/>
                <w:sz w:val="18"/>
                <w:szCs w:val="18"/>
              </w:rPr>
              <w:t>кв.назнач</w:t>
            </w:r>
            <w:proofErr w:type="spellEnd"/>
            <w:r w:rsidRPr="0075090F">
              <w:rPr>
                <w:rFonts w:ascii="Arial" w:hAnsi="Arial" w:cs="Arial"/>
                <w:b/>
                <w:bCs/>
                <w:sz w:val="18"/>
                <w:szCs w:val="18"/>
              </w:rPr>
              <w:t>.</w:t>
            </w:r>
          </w:p>
        </w:tc>
      </w:tr>
      <w:tr w:rsidR="0075090F" w:rsidRPr="0075090F" w:rsidTr="0075090F">
        <w:trPr>
          <w:trHeight w:val="25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4 030 000,00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1 021 100,00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1 087 131,43</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27,0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106,5</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1.01.02000.01.0000.110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705 000,00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164 900,00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164 940,44</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23,4</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1.01.02010.01.0000.110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691 000,00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164 500,00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164 519,35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23,8</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1.01.02030.01.0000.110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14 000,00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421,09</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105,3</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1.03.02000.01.0000.110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2 646 000,00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662 200,00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662 332,58</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25,0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1.03.02230.01.0000.110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1 196 300,00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318 000,00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318 088,33</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26,6</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1.03.02240.01.0000.110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от уплаты акцизов на моторные масла для дизельных и (или) карбюраторных (</w:t>
            </w:r>
            <w:proofErr w:type="spellStart"/>
            <w:r w:rsidRPr="0075090F">
              <w:rPr>
                <w:rFonts w:ascii="Arial Narrow" w:hAnsi="Arial Narrow" w:cs="Arial"/>
                <w:sz w:val="16"/>
                <w:szCs w:val="16"/>
              </w:rPr>
              <w:t>инжекторных</w:t>
            </w:r>
            <w:proofErr w:type="spellEnd"/>
            <w:r w:rsidRPr="0075090F">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6 600,00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2 000,00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2 038,24</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30,9</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101,9</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lastRenderedPageBreak/>
              <w:t>1.03.02250.01.0000.110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1 593 100,00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384 800,00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384 881,65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24,2</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bookmarkStart w:id="1" w:name="RANGE!A18"/>
            <w:r w:rsidRPr="0075090F">
              <w:rPr>
                <w:rFonts w:ascii="Arial Narrow" w:hAnsi="Arial Narrow" w:cs="Arial"/>
                <w:sz w:val="16"/>
                <w:szCs w:val="16"/>
              </w:rPr>
              <w:t>1.03.02260.01.0000.110</w:t>
            </w:r>
            <w:bookmarkEnd w:id="1"/>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-150 000,00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-42 600,00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-42 675,64</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bookmarkStart w:id="2" w:name="RANGE!F18"/>
            <w:r w:rsidRPr="0075090F">
              <w:rPr>
                <w:rFonts w:ascii="Arial Narrow" w:hAnsi="Arial Narrow" w:cs="Arial"/>
                <w:b/>
                <w:bCs/>
                <w:sz w:val="16"/>
                <w:szCs w:val="16"/>
              </w:rPr>
              <w:t>28,5</w:t>
            </w:r>
            <w:bookmarkEnd w:id="2"/>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100,2</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1.05.03000.01.0000.110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60 000,00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45 900,00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45 913,50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76,5</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1.05.03010.01.0000.110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45 900,00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45 913,50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76,5</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1.06.01000.00.0000.110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62 000,00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22 800,00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22 876,99</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36,9</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100,3</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1.06.01030.10.0000.110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22 800,00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22 876,99</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36,9</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100,3</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1.06.06000.00.0000.110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Земельный налог</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452 000,00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77 700,00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77 764,10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17,2</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100,1</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1.06.06030.00.0000.110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Земельный налог с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170 000,00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12 200,00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12 202,77</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7,2</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1.06.06040.00.0000.110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282 000,00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65 500,00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65 561,33</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23,2</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100,1</w:t>
            </w:r>
          </w:p>
        </w:tc>
      </w:tr>
      <w:tr w:rsidR="0075090F" w:rsidRPr="0075090F" w:rsidTr="0075090F">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1.08.04000.01.0000.110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1 000,00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1 000,00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50,0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1.08.04020.01.0000.110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1 000,00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1 000,00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50,0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04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1.11.05000.00.0000.120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44 000,00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31 100,00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31 163,32</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70,8</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100,2</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1.11.05020.00.0000.120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44 000,00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31 100,00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31 163,32</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70,8</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100,2</w:t>
            </w:r>
          </w:p>
        </w:tc>
      </w:tr>
      <w:tr w:rsidR="0075090F" w:rsidRPr="0075090F" w:rsidTr="0075090F">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1.11.09000.00.0000.120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10 763,45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lastRenderedPageBreak/>
              <w:t>1.11.09040.00.0000.120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10 763,45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1.13.01000.00.0000.130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59 000,00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15 500,00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15 500,00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26,3</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1.13.01990.00.0000.130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Прочие 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59 000,00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15 500,00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15 500,00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26,3</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1.14.06000.00.0000.430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54 877,05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1.14.06020.00.0000.430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54 877,05</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25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b/>
                <w:bCs/>
                <w:sz w:val="16"/>
                <w:szCs w:val="16"/>
              </w:rPr>
            </w:pPr>
            <w:r w:rsidRPr="0075090F">
              <w:rPr>
                <w:rFonts w:ascii="Arial Narrow" w:hAnsi="Arial Narrow" w:cs="Arial"/>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14 100 700,00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3 356 699,00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3 356 699,00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23,8</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b/>
                <w:bCs/>
                <w:sz w:val="16"/>
                <w:szCs w:val="16"/>
              </w:rPr>
            </w:pPr>
            <w:r w:rsidRPr="0075090F">
              <w:rPr>
                <w:rFonts w:ascii="Arial Narrow" w:hAnsi="Arial Narrow" w:cs="Arial"/>
                <w:b/>
                <w:bCs/>
                <w:sz w:val="16"/>
                <w:szCs w:val="16"/>
              </w:rPr>
              <w:t>2.02.00000.00.0000.000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14 100 700,00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3 356 699,00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3 356 699,00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23,8</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2.02.10000.00.0000.150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13 339 900,00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3 334 899,00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3 334 899,00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25,0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2.02.16001.00.0000.150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13 339 900,00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3 334 899,00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3 334 899,00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25,0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2.02.20000.00.0000.150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617 300,00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2.02.25519.00.0000.150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Субсидии бюджетам на поддержку отрасли культуры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2.02.29999.00.0000.150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Прочие субсидии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517 300,00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rFonts w:ascii="Arial Narrow" w:hAnsi="Arial Narrow" w:cs="Arial"/>
                <w:b/>
                <w:bCs/>
                <w:sz w:val="16"/>
                <w:szCs w:val="16"/>
              </w:rPr>
            </w:pPr>
            <w:r w:rsidRPr="0075090F">
              <w:rPr>
                <w:rFonts w:ascii="Arial Narrow" w:hAnsi="Arial Narrow" w:cs="Arial"/>
                <w:b/>
                <w:bCs/>
                <w:sz w:val="16"/>
                <w:szCs w:val="16"/>
              </w:rPr>
              <w:t>2.02.30000.00.0000.150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143 500,00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21 800,00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21 800,00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15,2</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2.02.30024.00.0000.150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700,00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0,0</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outlineLvl w:val="0"/>
              <w:rPr>
                <w:rFonts w:ascii="Arial Narrow" w:hAnsi="Arial Narrow" w:cs="Arial"/>
                <w:b/>
                <w:bCs/>
                <w:sz w:val="16"/>
                <w:szCs w:val="16"/>
              </w:rPr>
            </w:pPr>
            <w:r w:rsidRPr="0075090F">
              <w:rPr>
                <w:rFonts w:ascii="Arial Narrow" w:hAnsi="Arial Narrow" w:cs="Arial"/>
                <w:b/>
                <w:bCs/>
                <w:sz w:val="16"/>
                <w:szCs w:val="16"/>
              </w:rPr>
              <w:t> </w:t>
            </w:r>
          </w:p>
        </w:tc>
      </w:tr>
      <w:tr w:rsidR="0075090F" w:rsidRPr="0075090F" w:rsidTr="0075090F">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rFonts w:ascii="Arial Narrow" w:hAnsi="Arial Narrow" w:cs="Arial"/>
                <w:sz w:val="16"/>
                <w:szCs w:val="16"/>
              </w:rPr>
            </w:pPr>
            <w:r w:rsidRPr="0075090F">
              <w:rPr>
                <w:rFonts w:ascii="Arial Narrow" w:hAnsi="Arial Narrow" w:cs="Arial"/>
                <w:sz w:val="16"/>
                <w:szCs w:val="16"/>
              </w:rPr>
              <w:t>2.02.35118.00.0000.150</w:t>
            </w:r>
          </w:p>
        </w:tc>
        <w:tc>
          <w:tcPr>
            <w:tcW w:w="260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outlineLvl w:val="0"/>
              <w:rPr>
                <w:rFonts w:ascii="Arial Narrow" w:hAnsi="Arial Narrow" w:cs="Arial"/>
                <w:sz w:val="16"/>
                <w:szCs w:val="16"/>
              </w:rPr>
            </w:pPr>
            <w:r w:rsidRPr="0075090F">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142 800,00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21 800,00</w:t>
            </w:r>
          </w:p>
        </w:tc>
        <w:tc>
          <w:tcPr>
            <w:tcW w:w="128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rFonts w:ascii="Arial Narrow" w:hAnsi="Arial Narrow" w:cs="Arial"/>
                <w:sz w:val="16"/>
                <w:szCs w:val="16"/>
              </w:rPr>
            </w:pPr>
            <w:r w:rsidRPr="0075090F">
              <w:rPr>
                <w:rFonts w:ascii="Arial Narrow" w:hAnsi="Arial Narrow" w:cs="Arial"/>
                <w:sz w:val="16"/>
                <w:szCs w:val="16"/>
              </w:rPr>
              <w:t>21 800,00</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15,3</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outlineLvl w:val="0"/>
              <w:rPr>
                <w:rFonts w:ascii="Arial Narrow" w:hAnsi="Arial Narrow" w:cs="Arial"/>
                <w:b/>
                <w:bCs/>
                <w:sz w:val="16"/>
                <w:szCs w:val="16"/>
              </w:rPr>
            </w:pPr>
            <w:r w:rsidRPr="0075090F">
              <w:rPr>
                <w:rFonts w:ascii="Arial Narrow" w:hAnsi="Arial Narrow" w:cs="Arial"/>
                <w:b/>
                <w:bCs/>
                <w:sz w:val="16"/>
                <w:szCs w:val="16"/>
              </w:rPr>
              <w:t>100,0</w:t>
            </w:r>
          </w:p>
        </w:tc>
      </w:tr>
      <w:tr w:rsidR="0075090F" w:rsidRPr="0075090F" w:rsidTr="0075090F">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rFonts w:ascii="MS Sans Serif" w:hAnsi="MS Sans Serif" w:cs="Arial"/>
                <w:b/>
                <w:bCs/>
                <w:sz w:val="16"/>
                <w:szCs w:val="16"/>
              </w:rPr>
            </w:pPr>
            <w:r w:rsidRPr="0075090F">
              <w:rPr>
                <w:rFonts w:ascii="MS Sans Serif" w:hAnsi="MS Sans Serif" w:cs="Arial"/>
                <w:b/>
                <w:bCs/>
                <w:sz w:val="16"/>
                <w:szCs w:val="16"/>
              </w:rPr>
              <w:t>Итого</w:t>
            </w:r>
          </w:p>
        </w:tc>
        <w:tc>
          <w:tcPr>
            <w:tcW w:w="2609"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rPr>
                <w:rFonts w:ascii="Arial Narrow" w:hAnsi="Arial Narrow" w:cs="Arial"/>
                <w:b/>
                <w:bCs/>
                <w:sz w:val="16"/>
                <w:szCs w:val="16"/>
              </w:rPr>
            </w:pPr>
            <w:r w:rsidRPr="0075090F">
              <w:rPr>
                <w:rFonts w:ascii="Arial Narrow" w:hAnsi="Arial Narrow"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18 130 700,00</w:t>
            </w:r>
          </w:p>
        </w:tc>
        <w:tc>
          <w:tcPr>
            <w:tcW w:w="1276"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4 377 799,00</w:t>
            </w:r>
          </w:p>
        </w:tc>
        <w:tc>
          <w:tcPr>
            <w:tcW w:w="1289"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4 443 830,43</w:t>
            </w:r>
          </w:p>
        </w:tc>
        <w:tc>
          <w:tcPr>
            <w:tcW w:w="122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24,5</w:t>
            </w:r>
          </w:p>
        </w:tc>
        <w:tc>
          <w:tcPr>
            <w:tcW w:w="91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right"/>
              <w:rPr>
                <w:rFonts w:ascii="Arial Narrow" w:hAnsi="Arial Narrow" w:cs="Arial"/>
                <w:b/>
                <w:bCs/>
                <w:sz w:val="16"/>
                <w:szCs w:val="16"/>
              </w:rPr>
            </w:pPr>
            <w:r w:rsidRPr="0075090F">
              <w:rPr>
                <w:rFonts w:ascii="Arial Narrow" w:hAnsi="Arial Narrow" w:cs="Arial"/>
                <w:b/>
                <w:bCs/>
                <w:sz w:val="16"/>
                <w:szCs w:val="16"/>
              </w:rPr>
              <w:t>101,5</w:t>
            </w:r>
          </w:p>
        </w:tc>
      </w:tr>
      <w:tr w:rsidR="0075090F" w:rsidRPr="0075090F" w:rsidTr="0075090F">
        <w:trPr>
          <w:trHeight w:val="255"/>
        </w:trPr>
        <w:tc>
          <w:tcPr>
            <w:tcW w:w="1639" w:type="dxa"/>
            <w:tcBorders>
              <w:top w:val="nil"/>
              <w:left w:val="nil"/>
              <w:bottom w:val="nil"/>
              <w:right w:val="nil"/>
            </w:tcBorders>
            <w:shd w:val="clear" w:color="auto" w:fill="auto"/>
            <w:noWrap/>
            <w:vAlign w:val="bottom"/>
            <w:hideMark/>
          </w:tcPr>
          <w:p w:rsidR="0075090F" w:rsidRPr="0075090F" w:rsidRDefault="0075090F" w:rsidP="0075090F">
            <w:pPr>
              <w:jc w:val="right"/>
              <w:rPr>
                <w:rFonts w:ascii="Arial Narrow" w:hAnsi="Arial Narrow" w:cs="Arial"/>
                <w:b/>
                <w:bCs/>
                <w:sz w:val="16"/>
                <w:szCs w:val="16"/>
              </w:rPr>
            </w:pPr>
          </w:p>
        </w:tc>
        <w:tc>
          <w:tcPr>
            <w:tcW w:w="260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1"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8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2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1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tbl>
      <w:tblPr>
        <w:tblW w:w="9781" w:type="dxa"/>
        <w:tblInd w:w="108" w:type="dxa"/>
        <w:tblLook w:val="04A0" w:firstRow="1" w:lastRow="0" w:firstColumn="1" w:lastColumn="0" w:noHBand="0" w:noVBand="1"/>
      </w:tblPr>
      <w:tblGrid>
        <w:gridCol w:w="1040"/>
        <w:gridCol w:w="1020"/>
        <w:gridCol w:w="1040"/>
        <w:gridCol w:w="6681"/>
      </w:tblGrid>
      <w:tr w:rsidR="0075090F" w:rsidRPr="0075090F" w:rsidTr="0075090F">
        <w:trPr>
          <w:trHeight w:val="255"/>
        </w:trPr>
        <w:tc>
          <w:tcPr>
            <w:tcW w:w="10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0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0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6681" w:type="dxa"/>
            <w:vMerge w:val="restart"/>
            <w:tcBorders>
              <w:top w:val="nil"/>
              <w:left w:val="nil"/>
            </w:tcBorders>
            <w:shd w:val="clear" w:color="auto" w:fill="auto"/>
            <w:noWrap/>
            <w:vAlign w:val="bottom"/>
            <w:hideMark/>
          </w:tcPr>
          <w:p w:rsidR="0075090F" w:rsidRPr="0075090F" w:rsidRDefault="0075090F" w:rsidP="0075090F">
            <w:pPr>
              <w:jc w:val="right"/>
              <w:rPr>
                <w:sz w:val="18"/>
                <w:szCs w:val="18"/>
              </w:rPr>
            </w:pPr>
            <w:r w:rsidRPr="0075090F">
              <w:rPr>
                <w:sz w:val="18"/>
                <w:szCs w:val="18"/>
              </w:rPr>
              <w:t>Приложение № 2</w:t>
            </w:r>
          </w:p>
          <w:p w:rsidR="0075090F" w:rsidRPr="0075090F" w:rsidRDefault="0075090F" w:rsidP="0075090F">
            <w:pPr>
              <w:jc w:val="right"/>
              <w:rPr>
                <w:sz w:val="18"/>
                <w:szCs w:val="18"/>
              </w:rPr>
            </w:pPr>
            <w:r w:rsidRPr="0075090F">
              <w:rPr>
                <w:sz w:val="18"/>
                <w:szCs w:val="18"/>
              </w:rPr>
              <w:t>к информации об исполнении бюджета</w:t>
            </w:r>
          </w:p>
          <w:p w:rsidR="0075090F" w:rsidRPr="0075090F" w:rsidRDefault="0075090F" w:rsidP="0075090F">
            <w:pPr>
              <w:jc w:val="right"/>
              <w:rPr>
                <w:sz w:val="18"/>
                <w:szCs w:val="18"/>
              </w:rPr>
            </w:pPr>
            <w:proofErr w:type="spellStart"/>
            <w:r w:rsidRPr="0075090F">
              <w:rPr>
                <w:sz w:val="18"/>
                <w:szCs w:val="18"/>
              </w:rPr>
              <w:t>Евдокимовского</w:t>
            </w:r>
            <w:proofErr w:type="spellEnd"/>
            <w:r w:rsidRPr="0075090F">
              <w:rPr>
                <w:sz w:val="18"/>
                <w:szCs w:val="18"/>
              </w:rPr>
              <w:t xml:space="preserve"> муниципального образования</w:t>
            </w:r>
          </w:p>
          <w:p w:rsidR="0075090F" w:rsidRPr="0075090F" w:rsidRDefault="0075090F" w:rsidP="0075090F">
            <w:pPr>
              <w:jc w:val="right"/>
              <w:rPr>
                <w:sz w:val="18"/>
                <w:szCs w:val="18"/>
              </w:rPr>
            </w:pPr>
            <w:r w:rsidRPr="0075090F">
              <w:rPr>
                <w:sz w:val="18"/>
                <w:szCs w:val="18"/>
              </w:rPr>
              <w:t>за 1 квартал 2022 года</w:t>
            </w:r>
          </w:p>
        </w:tc>
      </w:tr>
      <w:tr w:rsidR="0075090F" w:rsidRPr="0075090F" w:rsidTr="0075090F">
        <w:trPr>
          <w:trHeight w:val="255"/>
        </w:trPr>
        <w:tc>
          <w:tcPr>
            <w:tcW w:w="1040" w:type="dxa"/>
            <w:tcBorders>
              <w:top w:val="nil"/>
              <w:left w:val="nil"/>
              <w:bottom w:val="nil"/>
              <w:right w:val="nil"/>
            </w:tcBorders>
            <w:shd w:val="clear" w:color="auto" w:fill="auto"/>
            <w:noWrap/>
            <w:vAlign w:val="bottom"/>
            <w:hideMark/>
          </w:tcPr>
          <w:p w:rsidR="0075090F" w:rsidRPr="0075090F" w:rsidRDefault="0075090F" w:rsidP="0075090F">
            <w:pPr>
              <w:jc w:val="right"/>
              <w:rPr>
                <w:sz w:val="18"/>
                <w:szCs w:val="18"/>
              </w:rPr>
            </w:pPr>
          </w:p>
        </w:tc>
        <w:tc>
          <w:tcPr>
            <w:tcW w:w="10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0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6681" w:type="dxa"/>
            <w:vMerge/>
            <w:tcBorders>
              <w:left w:val="nil"/>
            </w:tcBorders>
            <w:shd w:val="clear" w:color="auto" w:fill="auto"/>
            <w:noWrap/>
            <w:vAlign w:val="bottom"/>
            <w:hideMark/>
          </w:tcPr>
          <w:p w:rsidR="0075090F" w:rsidRPr="0075090F" w:rsidRDefault="0075090F" w:rsidP="0075090F">
            <w:pPr>
              <w:jc w:val="right"/>
              <w:rPr>
                <w:sz w:val="18"/>
                <w:szCs w:val="18"/>
              </w:rPr>
            </w:pPr>
          </w:p>
        </w:tc>
      </w:tr>
      <w:tr w:rsidR="0075090F" w:rsidRPr="0075090F" w:rsidTr="0075090F">
        <w:trPr>
          <w:trHeight w:val="255"/>
        </w:trPr>
        <w:tc>
          <w:tcPr>
            <w:tcW w:w="1040" w:type="dxa"/>
            <w:tcBorders>
              <w:top w:val="nil"/>
              <w:left w:val="nil"/>
              <w:bottom w:val="nil"/>
              <w:right w:val="nil"/>
            </w:tcBorders>
            <w:shd w:val="clear" w:color="auto" w:fill="auto"/>
            <w:noWrap/>
            <w:vAlign w:val="bottom"/>
            <w:hideMark/>
          </w:tcPr>
          <w:p w:rsidR="0075090F" w:rsidRPr="0075090F" w:rsidRDefault="0075090F" w:rsidP="0075090F">
            <w:pPr>
              <w:jc w:val="right"/>
              <w:rPr>
                <w:sz w:val="18"/>
                <w:szCs w:val="18"/>
              </w:rPr>
            </w:pPr>
          </w:p>
        </w:tc>
        <w:tc>
          <w:tcPr>
            <w:tcW w:w="10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0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6681" w:type="dxa"/>
            <w:vMerge/>
            <w:tcBorders>
              <w:left w:val="nil"/>
            </w:tcBorders>
            <w:shd w:val="clear" w:color="auto" w:fill="auto"/>
            <w:noWrap/>
            <w:vAlign w:val="bottom"/>
            <w:hideMark/>
          </w:tcPr>
          <w:p w:rsidR="0075090F" w:rsidRPr="0075090F" w:rsidRDefault="0075090F" w:rsidP="0075090F">
            <w:pPr>
              <w:jc w:val="right"/>
              <w:rPr>
                <w:sz w:val="18"/>
                <w:szCs w:val="18"/>
              </w:rPr>
            </w:pPr>
          </w:p>
        </w:tc>
      </w:tr>
      <w:tr w:rsidR="0075090F" w:rsidRPr="0075090F" w:rsidTr="0075090F">
        <w:trPr>
          <w:trHeight w:val="240"/>
        </w:trPr>
        <w:tc>
          <w:tcPr>
            <w:tcW w:w="1040" w:type="dxa"/>
            <w:tcBorders>
              <w:top w:val="nil"/>
              <w:left w:val="nil"/>
              <w:bottom w:val="nil"/>
              <w:right w:val="nil"/>
            </w:tcBorders>
            <w:shd w:val="clear" w:color="auto" w:fill="auto"/>
            <w:noWrap/>
            <w:vAlign w:val="bottom"/>
            <w:hideMark/>
          </w:tcPr>
          <w:p w:rsidR="0075090F" w:rsidRPr="0075090F" w:rsidRDefault="0075090F" w:rsidP="0075090F">
            <w:pPr>
              <w:jc w:val="right"/>
              <w:rPr>
                <w:sz w:val="18"/>
                <w:szCs w:val="18"/>
              </w:rPr>
            </w:pPr>
          </w:p>
        </w:tc>
        <w:tc>
          <w:tcPr>
            <w:tcW w:w="10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0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6681" w:type="dxa"/>
            <w:vMerge/>
            <w:tcBorders>
              <w:left w:val="nil"/>
              <w:bottom w:val="nil"/>
            </w:tcBorders>
            <w:shd w:val="clear" w:color="auto" w:fill="auto"/>
            <w:noWrap/>
            <w:vAlign w:val="bottom"/>
            <w:hideMark/>
          </w:tcPr>
          <w:p w:rsidR="0075090F" w:rsidRPr="0075090F" w:rsidRDefault="0075090F" w:rsidP="0075090F">
            <w:pPr>
              <w:jc w:val="right"/>
              <w:rPr>
                <w:sz w:val="18"/>
                <w:szCs w:val="18"/>
              </w:rPr>
            </w:pPr>
          </w:p>
        </w:tc>
      </w:tr>
    </w:tbl>
    <w:p w:rsidR="0075090F" w:rsidRPr="0075090F" w:rsidRDefault="0075090F" w:rsidP="0075090F">
      <w:pPr>
        <w:jc w:val="both"/>
        <w:rPr>
          <w:sz w:val="28"/>
          <w:szCs w:val="28"/>
        </w:rPr>
      </w:pPr>
    </w:p>
    <w:tbl>
      <w:tblPr>
        <w:tblW w:w="14380" w:type="dxa"/>
        <w:tblInd w:w="108" w:type="dxa"/>
        <w:tblLook w:val="04A0" w:firstRow="1" w:lastRow="0" w:firstColumn="1" w:lastColumn="0" w:noHBand="0" w:noVBand="1"/>
      </w:tblPr>
      <w:tblGrid>
        <w:gridCol w:w="1438"/>
        <w:gridCol w:w="1438"/>
        <w:gridCol w:w="1438"/>
        <w:gridCol w:w="1438"/>
        <w:gridCol w:w="1438"/>
        <w:gridCol w:w="1438"/>
        <w:gridCol w:w="1295"/>
        <w:gridCol w:w="143"/>
        <w:gridCol w:w="1438"/>
        <w:gridCol w:w="1438"/>
        <w:gridCol w:w="1438"/>
      </w:tblGrid>
      <w:tr w:rsidR="0075090F" w:rsidRPr="0075090F" w:rsidTr="0075090F">
        <w:trPr>
          <w:gridAfter w:val="4"/>
          <w:wAfter w:w="4457" w:type="dxa"/>
          <w:trHeight w:val="375"/>
        </w:trPr>
        <w:tc>
          <w:tcPr>
            <w:tcW w:w="9923" w:type="dxa"/>
            <w:gridSpan w:val="7"/>
            <w:tcBorders>
              <w:top w:val="nil"/>
              <w:left w:val="nil"/>
              <w:bottom w:val="nil"/>
              <w:right w:val="nil"/>
            </w:tcBorders>
            <w:shd w:val="clear" w:color="auto" w:fill="auto"/>
            <w:noWrap/>
            <w:vAlign w:val="bottom"/>
            <w:hideMark/>
          </w:tcPr>
          <w:p w:rsidR="0075090F" w:rsidRPr="0075090F" w:rsidRDefault="0075090F" w:rsidP="0075090F">
            <w:pPr>
              <w:jc w:val="center"/>
              <w:rPr>
                <w:b/>
                <w:bCs/>
                <w:sz w:val="28"/>
                <w:szCs w:val="28"/>
              </w:rPr>
            </w:pPr>
            <w:r w:rsidRPr="0075090F">
              <w:rPr>
                <w:b/>
                <w:bCs/>
                <w:sz w:val="28"/>
                <w:szCs w:val="28"/>
              </w:rPr>
              <w:t>ОТЧЁТ</w:t>
            </w:r>
          </w:p>
        </w:tc>
      </w:tr>
      <w:tr w:rsidR="0075090F" w:rsidRPr="0075090F" w:rsidTr="0075090F">
        <w:trPr>
          <w:gridAfter w:val="4"/>
          <w:wAfter w:w="4457" w:type="dxa"/>
          <w:trHeight w:val="375"/>
        </w:trPr>
        <w:tc>
          <w:tcPr>
            <w:tcW w:w="9923" w:type="dxa"/>
            <w:gridSpan w:val="7"/>
            <w:tcBorders>
              <w:top w:val="nil"/>
              <w:left w:val="nil"/>
              <w:bottom w:val="nil"/>
              <w:right w:val="nil"/>
            </w:tcBorders>
            <w:shd w:val="clear" w:color="auto" w:fill="auto"/>
            <w:noWrap/>
            <w:vAlign w:val="bottom"/>
            <w:hideMark/>
          </w:tcPr>
          <w:p w:rsidR="0075090F" w:rsidRPr="0075090F" w:rsidRDefault="0075090F" w:rsidP="0075090F">
            <w:pPr>
              <w:jc w:val="center"/>
              <w:rPr>
                <w:b/>
                <w:bCs/>
                <w:sz w:val="28"/>
                <w:szCs w:val="28"/>
              </w:rPr>
            </w:pPr>
            <w:r w:rsidRPr="0075090F">
              <w:rPr>
                <w:b/>
                <w:bCs/>
                <w:sz w:val="28"/>
                <w:szCs w:val="28"/>
              </w:rPr>
              <w:t xml:space="preserve">об исполнении бюджета </w:t>
            </w:r>
            <w:proofErr w:type="spellStart"/>
            <w:r w:rsidRPr="0075090F">
              <w:rPr>
                <w:b/>
                <w:bCs/>
                <w:sz w:val="28"/>
                <w:szCs w:val="28"/>
              </w:rPr>
              <w:t>Евдокимовского</w:t>
            </w:r>
            <w:proofErr w:type="spellEnd"/>
            <w:r w:rsidRPr="0075090F">
              <w:rPr>
                <w:b/>
                <w:bCs/>
                <w:sz w:val="28"/>
                <w:szCs w:val="28"/>
              </w:rPr>
              <w:t xml:space="preserve"> муниципального образования по</w:t>
            </w:r>
          </w:p>
          <w:p w:rsidR="0075090F" w:rsidRPr="0075090F" w:rsidRDefault="0075090F" w:rsidP="0075090F">
            <w:pPr>
              <w:jc w:val="center"/>
              <w:rPr>
                <w:b/>
                <w:bCs/>
                <w:sz w:val="28"/>
                <w:szCs w:val="28"/>
              </w:rPr>
            </w:pPr>
            <w:r w:rsidRPr="0075090F">
              <w:rPr>
                <w:b/>
                <w:bCs/>
                <w:sz w:val="28"/>
                <w:szCs w:val="28"/>
              </w:rPr>
              <w:t>состоянию</w:t>
            </w:r>
          </w:p>
        </w:tc>
      </w:tr>
      <w:tr w:rsidR="0075090F" w:rsidRPr="0075090F" w:rsidTr="0075090F">
        <w:trPr>
          <w:gridAfter w:val="4"/>
          <w:wAfter w:w="4457" w:type="dxa"/>
          <w:trHeight w:val="375"/>
        </w:trPr>
        <w:tc>
          <w:tcPr>
            <w:tcW w:w="9923" w:type="dxa"/>
            <w:gridSpan w:val="7"/>
            <w:tcBorders>
              <w:top w:val="nil"/>
              <w:left w:val="nil"/>
              <w:bottom w:val="nil"/>
              <w:right w:val="nil"/>
            </w:tcBorders>
            <w:shd w:val="clear" w:color="auto" w:fill="auto"/>
            <w:noWrap/>
            <w:vAlign w:val="bottom"/>
            <w:hideMark/>
          </w:tcPr>
          <w:p w:rsidR="0075090F" w:rsidRPr="0075090F" w:rsidRDefault="0075090F" w:rsidP="0075090F">
            <w:pPr>
              <w:jc w:val="center"/>
              <w:rPr>
                <w:b/>
                <w:bCs/>
                <w:sz w:val="28"/>
                <w:szCs w:val="28"/>
              </w:rPr>
            </w:pPr>
            <w:r w:rsidRPr="0075090F">
              <w:rPr>
                <w:b/>
                <w:bCs/>
                <w:sz w:val="28"/>
                <w:szCs w:val="28"/>
              </w:rPr>
              <w:t>на 01 апреля 2022 года по расходам</w:t>
            </w:r>
          </w:p>
        </w:tc>
      </w:tr>
      <w:tr w:rsidR="0075090F" w:rsidRPr="0075090F" w:rsidTr="0075090F">
        <w:trPr>
          <w:trHeight w:val="375"/>
        </w:trPr>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b/>
                <w:bCs/>
                <w:sz w:val="28"/>
                <w:szCs w:val="28"/>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gridSpan w:val="2"/>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1438"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r>
    </w:tbl>
    <w:p w:rsidR="0075090F" w:rsidRPr="0075090F" w:rsidRDefault="0075090F" w:rsidP="0075090F">
      <w:pPr>
        <w:jc w:val="both"/>
        <w:rPr>
          <w:sz w:val="28"/>
          <w:szCs w:val="28"/>
        </w:rPr>
      </w:pPr>
    </w:p>
    <w:tbl>
      <w:tblPr>
        <w:tblW w:w="10491" w:type="dxa"/>
        <w:tblInd w:w="-431" w:type="dxa"/>
        <w:tblLayout w:type="fixed"/>
        <w:tblLook w:val="04A0" w:firstRow="1" w:lastRow="0" w:firstColumn="1" w:lastColumn="0" w:noHBand="0" w:noVBand="1"/>
      </w:tblPr>
      <w:tblGrid>
        <w:gridCol w:w="1193"/>
        <w:gridCol w:w="1614"/>
        <w:gridCol w:w="993"/>
        <w:gridCol w:w="992"/>
        <w:gridCol w:w="1134"/>
        <w:gridCol w:w="1276"/>
        <w:gridCol w:w="992"/>
        <w:gridCol w:w="993"/>
        <w:gridCol w:w="737"/>
        <w:gridCol w:w="567"/>
      </w:tblGrid>
      <w:tr w:rsidR="0075090F" w:rsidRPr="0075090F" w:rsidTr="0075090F">
        <w:trPr>
          <w:trHeight w:val="240"/>
        </w:trPr>
        <w:tc>
          <w:tcPr>
            <w:tcW w:w="11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proofErr w:type="spellStart"/>
            <w:r w:rsidRPr="0075090F">
              <w:rPr>
                <w:b/>
                <w:bCs/>
                <w:sz w:val="18"/>
                <w:szCs w:val="18"/>
              </w:rPr>
              <w:t>РзПР</w:t>
            </w:r>
            <w:proofErr w:type="spellEnd"/>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18"/>
                <w:szCs w:val="18"/>
              </w:rPr>
            </w:pPr>
            <w:r w:rsidRPr="0075090F">
              <w:rPr>
                <w:b/>
                <w:bCs/>
                <w:sz w:val="18"/>
                <w:szCs w:val="18"/>
              </w:rPr>
              <w:t>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18"/>
                <w:szCs w:val="18"/>
              </w:rPr>
            </w:pPr>
            <w:r w:rsidRPr="0075090F">
              <w:rPr>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Уточненный план на 01.04.2022г.,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Исполнено на 01.04.2022г., 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 выполнения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Структура расходов</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 от общего расхода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18"/>
                <w:szCs w:val="18"/>
              </w:rPr>
            </w:pPr>
            <w:r w:rsidRPr="0075090F">
              <w:rPr>
                <w:b/>
                <w:bCs/>
                <w:sz w:val="18"/>
                <w:szCs w:val="18"/>
              </w:rPr>
              <w:t>Отклонение, руб.</w:t>
            </w:r>
          </w:p>
        </w:tc>
      </w:tr>
      <w:tr w:rsidR="0075090F" w:rsidRPr="0075090F" w:rsidTr="0075090F">
        <w:trPr>
          <w:trHeight w:val="1200"/>
        </w:trPr>
        <w:tc>
          <w:tcPr>
            <w:tcW w:w="1193"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8"/>
                <w:szCs w:val="18"/>
              </w:rPr>
            </w:pPr>
            <w:r w:rsidRPr="0075090F">
              <w:rPr>
                <w:b/>
                <w:bCs/>
                <w:sz w:val="18"/>
                <w:szCs w:val="18"/>
              </w:rPr>
              <w:t>к квартальному назначению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18"/>
                <w:szCs w:val="18"/>
              </w:rPr>
            </w:pP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0100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sz w:val="18"/>
                <w:szCs w:val="18"/>
              </w:rPr>
            </w:pPr>
            <w:proofErr w:type="spellStart"/>
            <w:r w:rsidRPr="0075090F">
              <w:rPr>
                <w:b/>
                <w:bCs/>
                <w:sz w:val="18"/>
                <w:szCs w:val="18"/>
              </w:rPr>
              <w:t>Гос.управ.и</w:t>
            </w:r>
            <w:proofErr w:type="spellEnd"/>
            <w:r w:rsidRPr="0075090F">
              <w:rPr>
                <w:b/>
                <w:bCs/>
                <w:sz w:val="18"/>
                <w:szCs w:val="18"/>
              </w:rPr>
              <w:t xml:space="preserve"> органы </w:t>
            </w:r>
            <w:proofErr w:type="spellStart"/>
            <w:r w:rsidRPr="0075090F">
              <w:rPr>
                <w:b/>
                <w:bCs/>
                <w:sz w:val="18"/>
                <w:szCs w:val="18"/>
              </w:rPr>
              <w:t>мест.управ</w:t>
            </w:r>
            <w:proofErr w:type="spellEnd"/>
            <w:r w:rsidRPr="0075090F">
              <w:rPr>
                <w:b/>
                <w:bCs/>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4 462 696,82</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1 026 764,95</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1 026 764,95</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23,0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nil"/>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16"/>
                <w:szCs w:val="16"/>
              </w:rPr>
            </w:pPr>
            <w:r w:rsidRPr="0075090F">
              <w:rPr>
                <w:b/>
                <w:bCs/>
                <w:sz w:val="16"/>
                <w:szCs w:val="16"/>
              </w:rPr>
              <w:t>26,6</w:t>
            </w:r>
          </w:p>
        </w:tc>
        <w:tc>
          <w:tcPr>
            <w:tcW w:w="56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i/>
                <w:iCs/>
                <w:sz w:val="18"/>
                <w:szCs w:val="18"/>
              </w:rPr>
            </w:pPr>
            <w:r w:rsidRPr="0075090F">
              <w:rPr>
                <w:b/>
                <w:bCs/>
                <w:i/>
                <w:iCs/>
                <w:sz w:val="18"/>
                <w:szCs w:val="18"/>
              </w:rPr>
              <w:t>зарплата с начислениями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3 612 677,71</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872 789,18</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872 789,18</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24,2</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85,0</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22,6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i/>
                <w:iCs/>
                <w:sz w:val="18"/>
                <w:szCs w:val="18"/>
              </w:rPr>
            </w:pPr>
            <w:r w:rsidRPr="0075090F">
              <w:rPr>
                <w:b/>
                <w:bCs/>
                <w:i/>
                <w:iCs/>
                <w:sz w:val="18"/>
                <w:szCs w:val="18"/>
              </w:rPr>
              <w:t>в том числе зарплата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2 765 272,99</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693 803,64</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693 803,64</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25,1</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67,6</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17,9</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b/>
                <w:bCs/>
                <w:i/>
                <w:iCs/>
                <w:sz w:val="18"/>
                <w:szCs w:val="18"/>
              </w:rPr>
            </w:pPr>
            <w:r w:rsidRPr="0075090F">
              <w:rPr>
                <w:b/>
                <w:bCs/>
                <w:i/>
                <w:iCs/>
                <w:sz w:val="18"/>
                <w:szCs w:val="18"/>
              </w:rPr>
              <w:t xml:space="preserve">                       начисления на </w:t>
            </w:r>
            <w:proofErr w:type="spellStart"/>
            <w:r w:rsidRPr="0075090F">
              <w:rPr>
                <w:b/>
                <w:bCs/>
                <w:i/>
                <w:iCs/>
                <w:sz w:val="18"/>
                <w:szCs w:val="18"/>
              </w:rPr>
              <w:t>опл</w:t>
            </w:r>
            <w:proofErr w:type="spellEnd"/>
            <w:r w:rsidRPr="0075090F">
              <w:rPr>
                <w:b/>
                <w:bCs/>
                <w:i/>
                <w:iCs/>
                <w:sz w:val="18"/>
                <w:szCs w:val="18"/>
              </w:rPr>
              <w:t>. труда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837 963,72</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169 545,29</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169 545,29</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20,2</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16,5</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4,4</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b/>
                <w:bCs/>
                <w:i/>
                <w:iCs/>
                <w:sz w:val="18"/>
                <w:szCs w:val="18"/>
              </w:rPr>
            </w:pPr>
            <w:r w:rsidRPr="0075090F">
              <w:rPr>
                <w:b/>
                <w:bCs/>
                <w:i/>
                <w:iCs/>
                <w:sz w:val="18"/>
                <w:szCs w:val="18"/>
              </w:rPr>
              <w:t xml:space="preserve">                      б/лист ст.266</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9 441,00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9 440,25</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9 440,25</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0,9</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0102</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Глава администрации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934 200,00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210 229,72</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210 229,72</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22,5</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20,5</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5,4</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 xml:space="preserve">зарплата с начислениями </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934 200,00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210 229,72</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210 229,72</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22,5</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20,5</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5,4</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в том числе  зарплата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717 511,52</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166 892,32</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166 892,32</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23,3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16,3</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4,3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 xml:space="preserve">                     начисления  </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216 688,48</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43 337,40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43 337,40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4,2</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0104</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Центральный аппарат</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3 284 896,82</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813 889,23</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813 889,23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24,8</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79,3</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зарплата с начислениями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2 678 477,71</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662 559,46</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662 559,46</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64,5</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17,1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в том числе зарплата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2 047 761,47</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526 911,32</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526 911,32</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25,7</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51,3</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13,6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 xml:space="preserve">                       начисления на </w:t>
            </w:r>
            <w:proofErr w:type="spellStart"/>
            <w:r w:rsidRPr="0075090F">
              <w:rPr>
                <w:i/>
                <w:iCs/>
                <w:sz w:val="18"/>
                <w:szCs w:val="18"/>
              </w:rPr>
              <w:t>опл</w:t>
            </w:r>
            <w:proofErr w:type="spellEnd"/>
            <w:r w:rsidRPr="0075090F">
              <w:rPr>
                <w:i/>
                <w:iCs/>
                <w:sz w:val="18"/>
                <w:szCs w:val="18"/>
              </w:rPr>
              <w:t>. труда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621 275,24</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126 207,89</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126 207,89</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20,3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12,3</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3,3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 xml:space="preserve">                     б/лист ст.266</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9 441,00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9 440,25</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9 440,25</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0,9</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0107</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220 000,00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0111</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Резервный фонд</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lastRenderedPageBreak/>
              <w:t>0113</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3 600,00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2 646,00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2 646,00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73,5</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nil"/>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0,3</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0200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sz w:val="18"/>
                <w:szCs w:val="18"/>
              </w:rPr>
            </w:pPr>
            <w:r w:rsidRPr="0075090F">
              <w:rPr>
                <w:b/>
                <w:bCs/>
                <w:sz w:val="18"/>
                <w:szCs w:val="18"/>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142 800,00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21 800,00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21 800,00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15,3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0203</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142 800,00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21 800,00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21 800,00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15,3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Зарплата с начислениями - всего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131 100,00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21 800,00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21 800,00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16,6</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 xml:space="preserve"> в том числе зарплата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100 691,24</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15 154,70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15 154,70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15,1</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69,5</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 xml:space="preserve">                       начисления на </w:t>
            </w:r>
            <w:proofErr w:type="spellStart"/>
            <w:r w:rsidRPr="0075090F">
              <w:rPr>
                <w:i/>
                <w:iCs/>
                <w:sz w:val="18"/>
                <w:szCs w:val="18"/>
              </w:rPr>
              <w:t>опл</w:t>
            </w:r>
            <w:proofErr w:type="spellEnd"/>
            <w:r w:rsidRPr="0075090F">
              <w:rPr>
                <w:i/>
                <w:iCs/>
                <w:sz w:val="18"/>
                <w:szCs w:val="18"/>
              </w:rPr>
              <w:t>. труда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30 408,76</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6 645,30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6 645,30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21,9</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30,5</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48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0300</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b/>
                <w:bCs/>
                <w:sz w:val="18"/>
                <w:szCs w:val="18"/>
              </w:rPr>
            </w:pPr>
            <w:r w:rsidRPr="0075090F">
              <w:rPr>
                <w:b/>
                <w:bCs/>
                <w:sz w:val="18"/>
                <w:szCs w:val="18"/>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30 500,00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72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0309</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 xml:space="preserve">Защита населения и территории от последствий чрезвычайных ситуаций природного и техногенного </w:t>
            </w:r>
            <w:proofErr w:type="spellStart"/>
            <w:r w:rsidRPr="0075090F">
              <w:rPr>
                <w:sz w:val="18"/>
                <w:szCs w:val="18"/>
              </w:rPr>
              <w:t>характера,гражданская</w:t>
            </w:r>
            <w:proofErr w:type="spellEnd"/>
            <w:r w:rsidRPr="0075090F">
              <w:rPr>
                <w:sz w:val="18"/>
                <w:szCs w:val="18"/>
              </w:rPr>
              <w:t xml:space="preserve">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0314</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30 500,00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0400</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b/>
                <w:bCs/>
                <w:sz w:val="18"/>
                <w:szCs w:val="18"/>
              </w:rPr>
            </w:pPr>
            <w:r w:rsidRPr="0075090F">
              <w:rPr>
                <w:b/>
                <w:bCs/>
                <w:sz w:val="18"/>
                <w:szCs w:val="18"/>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2 846 000,00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438 760,13</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438 760,13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15,4</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11,3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0401</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Общеэкономические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Зарплата с начислениями - всего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в том числе: зарплата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 xml:space="preserve">                       начисления на </w:t>
            </w:r>
            <w:proofErr w:type="spellStart"/>
            <w:r w:rsidRPr="0075090F">
              <w:rPr>
                <w:i/>
                <w:iCs/>
                <w:sz w:val="18"/>
                <w:szCs w:val="18"/>
              </w:rPr>
              <w:t>опл</w:t>
            </w:r>
            <w:proofErr w:type="spellEnd"/>
            <w:r w:rsidRPr="0075090F">
              <w:rPr>
                <w:i/>
                <w:iCs/>
                <w:sz w:val="18"/>
                <w:szCs w:val="18"/>
              </w:rPr>
              <w:t>. труда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i/>
                <w:iCs/>
                <w:sz w:val="16"/>
                <w:szCs w:val="16"/>
              </w:rPr>
            </w:pPr>
            <w:r w:rsidRPr="0075090F">
              <w:rPr>
                <w:i/>
                <w:i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0406</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Водное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0409</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2 646 000,00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438 760,13</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438 760,13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16,6</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11,3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48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0412</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sz w:val="18"/>
                <w:szCs w:val="18"/>
              </w:rPr>
            </w:pPr>
            <w:r w:rsidRPr="0075090F">
              <w:rPr>
                <w:sz w:val="18"/>
                <w:szCs w:val="18"/>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200 000,00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0500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sz w:val="18"/>
                <w:szCs w:val="18"/>
              </w:rPr>
            </w:pPr>
            <w:r w:rsidRPr="0075090F">
              <w:rPr>
                <w:b/>
                <w:bCs/>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335 000,00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110 882,77</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110 882,77</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33,1</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0501</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Жилищное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0502</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185 000,00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0503</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Благоустройство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150 000,00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110 882,77</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110 882,77</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73,9</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0700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i/>
                <w:iCs/>
                <w:sz w:val="18"/>
                <w:szCs w:val="18"/>
              </w:rPr>
            </w:pPr>
            <w:r w:rsidRPr="0075090F">
              <w:rPr>
                <w:b/>
                <w:bCs/>
                <w:i/>
                <w:iCs/>
                <w:sz w:val="18"/>
                <w:szCs w:val="18"/>
              </w:rPr>
              <w:t>Образование</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72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0705</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i/>
                <w:iCs/>
                <w:sz w:val="18"/>
                <w:szCs w:val="18"/>
              </w:rPr>
            </w:pPr>
            <w:r w:rsidRPr="0075090F">
              <w:rPr>
                <w:i/>
                <w:iCs/>
                <w:sz w:val="18"/>
                <w:szCs w:val="18"/>
              </w:rPr>
              <w:t xml:space="preserve">Профессиональная </w:t>
            </w:r>
            <w:proofErr w:type="spellStart"/>
            <w:r w:rsidRPr="0075090F">
              <w:rPr>
                <w:i/>
                <w:iCs/>
                <w:sz w:val="18"/>
                <w:szCs w:val="18"/>
              </w:rPr>
              <w:t>подготовка,переподготовка</w:t>
            </w:r>
            <w:proofErr w:type="spellEnd"/>
            <w:r w:rsidRPr="0075090F">
              <w:rPr>
                <w:i/>
                <w:iCs/>
                <w:sz w:val="18"/>
                <w:szCs w:val="18"/>
              </w:rPr>
              <w:t xml:space="preserve"> и </w:t>
            </w:r>
            <w:r w:rsidRPr="0075090F">
              <w:rPr>
                <w:i/>
                <w:iCs/>
                <w:sz w:val="18"/>
                <w:szCs w:val="18"/>
              </w:rPr>
              <w:lastRenderedPageBreak/>
              <w:t>повышение квалификации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lastRenderedPageBreak/>
              <w:t>10 000,00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lastRenderedPageBreak/>
              <w:t>0800</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b/>
                <w:bCs/>
                <w:sz w:val="18"/>
                <w:szCs w:val="18"/>
              </w:rPr>
            </w:pPr>
            <w:r w:rsidRPr="0075090F">
              <w:rPr>
                <w:b/>
                <w:bCs/>
                <w:sz w:val="18"/>
                <w:szCs w:val="18"/>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6 149 980,89</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1 298 449,26</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1 298 449,26</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21,1</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33,6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0801</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Культура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6 149 980,89</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1 298 449,26</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1 298 449,26</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21,1</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33,6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Зарплата с начислениями - всего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4 452 350,03</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931 295,53</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931 295,53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20,9</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71,7</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24,1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 xml:space="preserve">           в том числе зарплата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3 415 650,74</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747 944,59</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747 944,59</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21,9</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57,6</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19,3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 xml:space="preserve">                       начисления на </w:t>
            </w:r>
            <w:proofErr w:type="spellStart"/>
            <w:r w:rsidRPr="0075090F">
              <w:rPr>
                <w:sz w:val="18"/>
                <w:szCs w:val="18"/>
              </w:rPr>
              <w:t>опл</w:t>
            </w:r>
            <w:proofErr w:type="spellEnd"/>
            <w:r w:rsidRPr="0075090F">
              <w:rPr>
                <w:sz w:val="18"/>
                <w:szCs w:val="18"/>
              </w:rPr>
              <w:t>. труда</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1 032 688,29</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179 339,97</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179 339,97</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17,4</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13,8</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 xml:space="preserve">                      б/лист </w:t>
            </w:r>
            <w:proofErr w:type="spellStart"/>
            <w:r w:rsidRPr="0075090F">
              <w:rPr>
                <w:sz w:val="18"/>
                <w:szCs w:val="18"/>
              </w:rPr>
              <w:t>ст</w:t>
            </w:r>
            <w:proofErr w:type="spellEnd"/>
            <w:r w:rsidRPr="0075090F">
              <w:rPr>
                <w:sz w:val="18"/>
                <w:szCs w:val="18"/>
              </w:rPr>
              <w:t xml:space="preserve"> 266</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4 011,00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4 010,97</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16"/>
                <w:szCs w:val="16"/>
              </w:rPr>
            </w:pPr>
            <w:r w:rsidRPr="0075090F">
              <w:rPr>
                <w:sz w:val="16"/>
                <w:szCs w:val="16"/>
              </w:rPr>
              <w:t>4 010,97</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0,3</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0804</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Другие вопросы в области культуры</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1000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sz w:val="18"/>
                <w:szCs w:val="18"/>
              </w:rPr>
            </w:pPr>
            <w:r w:rsidRPr="0075090F">
              <w:rPr>
                <w:b/>
                <w:bCs/>
                <w:sz w:val="18"/>
                <w:szCs w:val="18"/>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440 700,00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120 717,00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120 717,00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27,4</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1001</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440 700,00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120 717,00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120 717,00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27,4</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3,1</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1006</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1100</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i/>
                <w:iCs/>
                <w:sz w:val="18"/>
                <w:szCs w:val="18"/>
              </w:rPr>
            </w:pPr>
            <w:r w:rsidRPr="0075090F">
              <w:rPr>
                <w:b/>
                <w:bCs/>
                <w:i/>
                <w:iCs/>
                <w:sz w:val="18"/>
                <w:szCs w:val="18"/>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1101</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i/>
                <w:iCs/>
                <w:sz w:val="18"/>
                <w:szCs w:val="18"/>
              </w:rPr>
            </w:pPr>
            <w:r w:rsidRPr="0075090F">
              <w:rPr>
                <w:i/>
                <w:iCs/>
                <w:sz w:val="18"/>
                <w:szCs w:val="18"/>
              </w:rPr>
              <w:t xml:space="preserve">Физическая культура </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48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1300</w:t>
            </w:r>
          </w:p>
        </w:tc>
        <w:tc>
          <w:tcPr>
            <w:tcW w:w="1614"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rPr>
                <w:b/>
                <w:bCs/>
                <w:i/>
                <w:iCs/>
                <w:sz w:val="18"/>
                <w:szCs w:val="18"/>
              </w:rPr>
            </w:pPr>
            <w:r w:rsidRPr="0075090F">
              <w:rPr>
                <w:b/>
                <w:bCs/>
                <w:i/>
                <w:iCs/>
                <w:sz w:val="18"/>
                <w:szCs w:val="18"/>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48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1301</w:t>
            </w:r>
          </w:p>
        </w:tc>
        <w:tc>
          <w:tcPr>
            <w:tcW w:w="1614" w:type="dxa"/>
            <w:tcBorders>
              <w:top w:val="nil"/>
              <w:left w:val="nil"/>
              <w:bottom w:val="single" w:sz="4" w:space="0" w:color="auto"/>
              <w:right w:val="single" w:sz="4" w:space="0" w:color="auto"/>
            </w:tcBorders>
            <w:shd w:val="clear" w:color="000000" w:fill="FFFFFF"/>
            <w:vAlign w:val="bottom"/>
            <w:hideMark/>
          </w:tcPr>
          <w:p w:rsidR="0075090F" w:rsidRPr="0075090F" w:rsidRDefault="0075090F" w:rsidP="0075090F">
            <w:pPr>
              <w:rPr>
                <w:i/>
                <w:iCs/>
                <w:sz w:val="18"/>
                <w:szCs w:val="18"/>
              </w:rPr>
            </w:pPr>
            <w:r w:rsidRPr="0075090F">
              <w:rPr>
                <w:i/>
                <w:iCs/>
                <w:sz w:val="18"/>
                <w:szCs w:val="18"/>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72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1400</w:t>
            </w:r>
          </w:p>
        </w:tc>
        <w:tc>
          <w:tcPr>
            <w:tcW w:w="1614" w:type="dxa"/>
            <w:tcBorders>
              <w:top w:val="nil"/>
              <w:left w:val="nil"/>
              <w:bottom w:val="single" w:sz="4" w:space="0" w:color="auto"/>
              <w:right w:val="single" w:sz="4" w:space="0" w:color="auto"/>
            </w:tcBorders>
            <w:shd w:val="clear" w:color="000000" w:fill="FFFFFF"/>
            <w:vAlign w:val="bottom"/>
            <w:hideMark/>
          </w:tcPr>
          <w:p w:rsidR="0075090F" w:rsidRPr="0075090F" w:rsidRDefault="0075090F" w:rsidP="0075090F">
            <w:pPr>
              <w:rPr>
                <w:b/>
                <w:bCs/>
                <w:sz w:val="18"/>
                <w:szCs w:val="18"/>
              </w:rPr>
            </w:pPr>
            <w:r w:rsidRPr="0075090F">
              <w:rPr>
                <w:b/>
                <w:bCs/>
                <w:sz w:val="18"/>
                <w:szCs w:val="18"/>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4 003 022,29</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848 726,89</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848 726,89</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21,2</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21,9</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48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8"/>
                <w:szCs w:val="18"/>
              </w:rPr>
            </w:pPr>
            <w:r w:rsidRPr="0075090F">
              <w:rPr>
                <w:sz w:val="18"/>
                <w:szCs w:val="18"/>
              </w:rPr>
              <w:t>1403</w:t>
            </w:r>
          </w:p>
        </w:tc>
        <w:tc>
          <w:tcPr>
            <w:tcW w:w="1614" w:type="dxa"/>
            <w:tcBorders>
              <w:top w:val="nil"/>
              <w:left w:val="nil"/>
              <w:bottom w:val="single" w:sz="4" w:space="0" w:color="auto"/>
              <w:right w:val="single" w:sz="4" w:space="0" w:color="auto"/>
            </w:tcBorders>
            <w:shd w:val="clear" w:color="000000" w:fill="FFFFFF"/>
            <w:vAlign w:val="bottom"/>
            <w:hideMark/>
          </w:tcPr>
          <w:p w:rsidR="0075090F" w:rsidRPr="0075090F" w:rsidRDefault="0075090F" w:rsidP="0075090F">
            <w:pPr>
              <w:rPr>
                <w:i/>
                <w:iCs/>
                <w:sz w:val="18"/>
                <w:szCs w:val="18"/>
              </w:rPr>
            </w:pPr>
            <w:r w:rsidRPr="0075090F">
              <w:rPr>
                <w:i/>
                <w:iCs/>
                <w:sz w:val="18"/>
                <w:szCs w:val="18"/>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4 003 022,29</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848 726,89</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848 726,89</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21,2</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21,9</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sz w:val="18"/>
                <w:szCs w:val="18"/>
              </w:rPr>
            </w:pPr>
            <w:r w:rsidRPr="0075090F">
              <w:rPr>
                <w:b/>
                <w:bCs/>
                <w:sz w:val="18"/>
                <w:szCs w:val="18"/>
              </w:rPr>
              <w:t>ИТОГО РАСХОДЫ</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18 432 700,00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3 866 101,00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3 866 101,00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21,0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8"/>
                <w:szCs w:val="18"/>
              </w:rPr>
            </w:pPr>
            <w:r w:rsidRPr="0075090F">
              <w:rPr>
                <w:b/>
                <w:bCs/>
                <w:sz w:val="18"/>
                <w:szCs w:val="18"/>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b/>
                <w:bCs/>
                <w:i/>
                <w:iCs/>
                <w:sz w:val="18"/>
                <w:szCs w:val="18"/>
              </w:rPr>
            </w:pPr>
            <w:r w:rsidRPr="0075090F">
              <w:rPr>
                <w:b/>
                <w:bCs/>
                <w:i/>
                <w:iCs/>
                <w:sz w:val="18"/>
                <w:szCs w:val="18"/>
              </w:rPr>
              <w:t>ЗАРПЛАТА С НАЧИСЛЕНИЯМИ, ИТОГО</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8 196 127,74</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1 825 884,71</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i/>
                <w:iCs/>
                <w:sz w:val="16"/>
                <w:szCs w:val="16"/>
              </w:rPr>
            </w:pPr>
            <w:r w:rsidRPr="0075090F">
              <w:rPr>
                <w:b/>
                <w:bCs/>
                <w:i/>
                <w:iCs/>
                <w:sz w:val="16"/>
                <w:szCs w:val="16"/>
              </w:rPr>
              <w:t>1 825 884,71</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22,3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47,2</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 xml:space="preserve">           в том числе зарплата</w:t>
            </w:r>
          </w:p>
        </w:tc>
        <w:tc>
          <w:tcPr>
            <w:tcW w:w="993" w:type="dxa"/>
            <w:tcBorders>
              <w:top w:val="nil"/>
              <w:left w:val="nil"/>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6 281 614,97</w:t>
            </w:r>
          </w:p>
        </w:tc>
        <w:tc>
          <w:tcPr>
            <w:tcW w:w="992"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1 456 902,93</w:t>
            </w:r>
          </w:p>
        </w:tc>
        <w:tc>
          <w:tcPr>
            <w:tcW w:w="1134"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1 456 902,93</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23,2</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37,7</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 xml:space="preserve">                       начисления на </w:t>
            </w:r>
            <w:proofErr w:type="spellStart"/>
            <w:r w:rsidRPr="0075090F">
              <w:rPr>
                <w:i/>
                <w:iCs/>
                <w:sz w:val="18"/>
                <w:szCs w:val="18"/>
              </w:rPr>
              <w:t>опл</w:t>
            </w:r>
            <w:proofErr w:type="spellEnd"/>
            <w:r w:rsidRPr="0075090F">
              <w:rPr>
                <w:i/>
                <w:iCs/>
                <w:sz w:val="18"/>
                <w:szCs w:val="18"/>
              </w:rPr>
              <w:t>. труда</w:t>
            </w:r>
          </w:p>
        </w:tc>
        <w:tc>
          <w:tcPr>
            <w:tcW w:w="993" w:type="dxa"/>
            <w:tcBorders>
              <w:top w:val="nil"/>
              <w:left w:val="nil"/>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1 901 060,77</w:t>
            </w:r>
          </w:p>
        </w:tc>
        <w:tc>
          <w:tcPr>
            <w:tcW w:w="992"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355 530,56</w:t>
            </w:r>
          </w:p>
        </w:tc>
        <w:tc>
          <w:tcPr>
            <w:tcW w:w="1134"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355 530,56</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18,7</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9,2</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lastRenderedPageBreak/>
              <w:t> </w:t>
            </w:r>
          </w:p>
        </w:tc>
        <w:tc>
          <w:tcPr>
            <w:tcW w:w="161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8"/>
                <w:szCs w:val="18"/>
              </w:rPr>
            </w:pPr>
            <w:r w:rsidRPr="0075090F">
              <w:rPr>
                <w:sz w:val="18"/>
                <w:szCs w:val="18"/>
              </w:rPr>
              <w:t xml:space="preserve">                      б/лист </w:t>
            </w:r>
            <w:proofErr w:type="spellStart"/>
            <w:r w:rsidRPr="0075090F">
              <w:rPr>
                <w:sz w:val="18"/>
                <w:szCs w:val="18"/>
              </w:rPr>
              <w:t>ст</w:t>
            </w:r>
            <w:proofErr w:type="spellEnd"/>
            <w:r w:rsidRPr="0075090F">
              <w:rPr>
                <w:sz w:val="18"/>
                <w:szCs w:val="18"/>
              </w:rPr>
              <w:t xml:space="preserve"> 266</w:t>
            </w:r>
          </w:p>
        </w:tc>
        <w:tc>
          <w:tcPr>
            <w:tcW w:w="993" w:type="dxa"/>
            <w:tcBorders>
              <w:top w:val="nil"/>
              <w:left w:val="nil"/>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13 452,00</w:t>
            </w:r>
          </w:p>
        </w:tc>
        <w:tc>
          <w:tcPr>
            <w:tcW w:w="992"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13 451,22</w:t>
            </w:r>
          </w:p>
        </w:tc>
        <w:tc>
          <w:tcPr>
            <w:tcW w:w="1134"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i/>
                <w:iCs/>
                <w:sz w:val="16"/>
                <w:szCs w:val="16"/>
              </w:rPr>
            </w:pPr>
            <w:r w:rsidRPr="0075090F">
              <w:rPr>
                <w:i/>
                <w:iCs/>
                <w:sz w:val="16"/>
                <w:szCs w:val="16"/>
              </w:rPr>
              <w:t>13 451,22</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Коммунальные услуги</w:t>
            </w:r>
          </w:p>
        </w:tc>
        <w:tc>
          <w:tcPr>
            <w:tcW w:w="993"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1 471 000,00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518 972,43</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518 972,43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35,3</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13,4</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nil"/>
              <w:right w:val="nil"/>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Приобретение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809 100,00</w:t>
            </w:r>
          </w:p>
        </w:tc>
        <w:tc>
          <w:tcPr>
            <w:tcW w:w="99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101 750,00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i/>
                <w:iCs/>
                <w:sz w:val="16"/>
                <w:szCs w:val="16"/>
              </w:rPr>
            </w:pPr>
            <w:r w:rsidRPr="0075090F">
              <w:rPr>
                <w:i/>
                <w:iCs/>
                <w:sz w:val="16"/>
                <w:szCs w:val="16"/>
              </w:rPr>
              <w:t>101 750,00</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12,6</w:t>
            </w:r>
          </w:p>
        </w:tc>
        <w:tc>
          <w:tcPr>
            <w:tcW w:w="99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2,6</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0,00</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single" w:sz="4" w:space="0" w:color="auto"/>
              <w:left w:val="nil"/>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Превышение доходов над расходами</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-302 000,00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511 698,00</w:t>
            </w:r>
          </w:p>
        </w:tc>
        <w:tc>
          <w:tcPr>
            <w:tcW w:w="1134"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sz w:val="16"/>
                <w:szCs w:val="16"/>
              </w:rPr>
            </w:pPr>
            <w:r w:rsidRPr="0075090F">
              <w:rPr>
                <w:sz w:val="16"/>
                <w:szCs w:val="16"/>
              </w:rPr>
              <w:t>577 729,43</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Бюджетный кредит</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b/>
                <w:bCs/>
                <w:sz w:val="16"/>
                <w:szCs w:val="16"/>
              </w:rPr>
            </w:pPr>
            <w:r w:rsidRPr="0075090F">
              <w:rPr>
                <w:b/>
                <w:bCs/>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xml:space="preserve">Прочие источники </w:t>
            </w:r>
            <w:proofErr w:type="spellStart"/>
            <w:r w:rsidRPr="0075090F">
              <w:rPr>
                <w:sz w:val="18"/>
                <w:szCs w:val="18"/>
              </w:rPr>
              <w:t>внутр.финансир</w:t>
            </w:r>
            <w:proofErr w:type="spellEnd"/>
            <w:r w:rsidRPr="0075090F">
              <w:rPr>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302 000,00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Изменение ост-ка средств на счетах</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-511 698,00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-577 729,43</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Увеличение остатков бюджетных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-18 432 700,00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-4 377 799,00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-4 443 988,43</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noWrap/>
            <w:vAlign w:val="bottom"/>
            <w:hideMark/>
          </w:tcPr>
          <w:p w:rsidR="0075090F" w:rsidRPr="0075090F" w:rsidRDefault="0075090F" w:rsidP="0075090F">
            <w:pPr>
              <w:rPr>
                <w:i/>
                <w:iCs/>
                <w:sz w:val="18"/>
                <w:szCs w:val="18"/>
              </w:rPr>
            </w:pPr>
            <w:r w:rsidRPr="0075090F">
              <w:rPr>
                <w:i/>
                <w:iCs/>
                <w:sz w:val="18"/>
                <w:szCs w:val="18"/>
              </w:rPr>
              <w:t>Уменьшение остатков бюджетных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18 432 700,00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3 866 101,00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3 866 259,00</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nil"/>
              <w:left w:val="single" w:sz="4" w:space="0" w:color="auto"/>
              <w:bottom w:val="nil"/>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nil"/>
              <w:right w:val="single" w:sz="4" w:space="0" w:color="auto"/>
            </w:tcBorders>
            <w:shd w:val="clear" w:color="000000" w:fill="FFFFFF"/>
            <w:noWrap/>
            <w:vAlign w:val="bottom"/>
            <w:hideMark/>
          </w:tcPr>
          <w:p w:rsidR="0075090F" w:rsidRPr="0075090F" w:rsidRDefault="0075090F" w:rsidP="0075090F">
            <w:pPr>
              <w:rPr>
                <w:b/>
                <w:bCs/>
                <w:sz w:val="18"/>
                <w:szCs w:val="18"/>
              </w:rPr>
            </w:pPr>
            <w:r w:rsidRPr="0075090F">
              <w:rPr>
                <w:b/>
                <w:bCs/>
                <w:sz w:val="18"/>
                <w:szCs w:val="18"/>
              </w:rPr>
              <w:t>ДОХОДЫ</w:t>
            </w:r>
          </w:p>
        </w:tc>
        <w:tc>
          <w:tcPr>
            <w:tcW w:w="993" w:type="dxa"/>
            <w:tcBorders>
              <w:top w:val="nil"/>
              <w:left w:val="nil"/>
              <w:bottom w:val="nil"/>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18 130 700,00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4 377 799,00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4 443 830,43</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single" w:sz="4" w:space="0" w:color="auto"/>
              <w:left w:val="single" w:sz="4" w:space="0" w:color="auto"/>
              <w:bottom w:val="nil"/>
              <w:right w:val="nil"/>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в том числе внутренние обороты</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9 087 000,00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3 334 899,00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3 334 899,00</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single" w:sz="4" w:space="0" w:color="auto"/>
              <w:left w:val="single" w:sz="4" w:space="0" w:color="auto"/>
              <w:bottom w:val="nil"/>
              <w:right w:val="nil"/>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доходы за минусом внутренних оборотов</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9 043 700,00</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1 042 900,00</w:t>
            </w:r>
          </w:p>
        </w:tc>
        <w:tc>
          <w:tcPr>
            <w:tcW w:w="1134"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sz w:val="16"/>
                <w:szCs w:val="16"/>
              </w:rPr>
            </w:pPr>
            <w:r w:rsidRPr="0075090F">
              <w:rPr>
                <w:sz w:val="16"/>
                <w:szCs w:val="16"/>
              </w:rPr>
              <w:t>1 108 931,43</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16"/>
                <w:szCs w:val="16"/>
              </w:rPr>
            </w:pPr>
            <w:r w:rsidRPr="0075090F">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rPr>
                <w:sz w:val="16"/>
                <w:szCs w:val="16"/>
              </w:rPr>
            </w:pPr>
            <w:r w:rsidRPr="0075090F">
              <w:rPr>
                <w:sz w:val="16"/>
                <w:szCs w:val="16"/>
              </w:rPr>
              <w:t> </w:t>
            </w:r>
          </w:p>
        </w:tc>
      </w:tr>
      <w:tr w:rsidR="0075090F" w:rsidRPr="0075090F" w:rsidTr="0075090F">
        <w:trPr>
          <w:trHeight w:val="240"/>
        </w:trPr>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90F" w:rsidRPr="0075090F" w:rsidRDefault="0075090F" w:rsidP="0075090F">
            <w:pPr>
              <w:rPr>
                <w:sz w:val="18"/>
                <w:szCs w:val="18"/>
              </w:rPr>
            </w:pPr>
            <w:r w:rsidRPr="0075090F">
              <w:rPr>
                <w:sz w:val="18"/>
                <w:szCs w:val="18"/>
              </w:rPr>
              <w:t> </w:t>
            </w:r>
          </w:p>
        </w:tc>
        <w:tc>
          <w:tcPr>
            <w:tcW w:w="1614" w:type="dxa"/>
            <w:tcBorders>
              <w:top w:val="nil"/>
              <w:left w:val="nil"/>
              <w:bottom w:val="single" w:sz="4" w:space="0" w:color="auto"/>
              <w:right w:val="single" w:sz="4" w:space="0" w:color="auto"/>
            </w:tcBorders>
            <w:shd w:val="clear" w:color="000000" w:fill="FFFFFF"/>
            <w:vAlign w:val="bottom"/>
            <w:hideMark/>
          </w:tcPr>
          <w:p w:rsidR="0075090F" w:rsidRPr="0075090F" w:rsidRDefault="0075090F" w:rsidP="0075090F">
            <w:pPr>
              <w:rPr>
                <w:sz w:val="18"/>
                <w:szCs w:val="18"/>
              </w:rPr>
            </w:pPr>
            <w:r w:rsidRPr="0075090F">
              <w:rPr>
                <w:sz w:val="18"/>
                <w:szCs w:val="18"/>
              </w:rPr>
              <w:t xml:space="preserve">% направления средств на выплату </w:t>
            </w:r>
            <w:proofErr w:type="spellStart"/>
            <w:r w:rsidRPr="0075090F">
              <w:rPr>
                <w:sz w:val="18"/>
                <w:szCs w:val="18"/>
              </w:rPr>
              <w:t>з.платы</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2" w:type="dxa"/>
            <w:tcBorders>
              <w:top w:val="nil"/>
              <w:left w:val="nil"/>
              <w:bottom w:val="single" w:sz="4" w:space="0" w:color="auto"/>
              <w:right w:val="nil"/>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1134" w:type="dxa"/>
            <w:tcBorders>
              <w:top w:val="nil"/>
              <w:left w:val="single" w:sz="4" w:space="0" w:color="auto"/>
              <w:bottom w:val="single" w:sz="4" w:space="0" w:color="auto"/>
              <w:right w:val="nil"/>
            </w:tcBorders>
            <w:shd w:val="clear" w:color="auto" w:fill="auto"/>
            <w:noWrap/>
            <w:vAlign w:val="center"/>
            <w:hideMark/>
          </w:tcPr>
          <w:p w:rsidR="0075090F" w:rsidRPr="0075090F" w:rsidRDefault="0075090F" w:rsidP="0075090F">
            <w:pPr>
              <w:jc w:val="center"/>
              <w:rPr>
                <w:sz w:val="16"/>
                <w:szCs w:val="16"/>
              </w:rPr>
            </w:pPr>
            <w:r w:rsidRPr="0075090F">
              <w:rPr>
                <w:sz w:val="16"/>
                <w:szCs w:val="16"/>
              </w:rPr>
              <w:t>48,00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16"/>
                <w:szCs w:val="16"/>
              </w:rPr>
            </w:pPr>
            <w:r w:rsidRPr="0075090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rPr>
                <w:sz w:val="16"/>
                <w:szCs w:val="16"/>
              </w:rPr>
            </w:pPr>
            <w:r w:rsidRPr="0075090F">
              <w:rPr>
                <w:sz w:val="16"/>
                <w:szCs w:val="16"/>
              </w:rPr>
              <w:t> </w:t>
            </w:r>
          </w:p>
        </w:tc>
      </w:tr>
    </w:tbl>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p w:rsidR="0075090F" w:rsidRPr="0075090F" w:rsidRDefault="0075090F" w:rsidP="0075090F">
      <w:pPr>
        <w:jc w:val="both"/>
        <w:rPr>
          <w:sz w:val="28"/>
          <w:szCs w:val="28"/>
        </w:rPr>
      </w:pPr>
    </w:p>
    <w:tbl>
      <w:tblPr>
        <w:tblW w:w="9240" w:type="dxa"/>
        <w:tblInd w:w="108" w:type="dxa"/>
        <w:tblLook w:val="04A0" w:firstRow="1" w:lastRow="0" w:firstColumn="1" w:lastColumn="0" w:noHBand="0" w:noVBand="1"/>
      </w:tblPr>
      <w:tblGrid>
        <w:gridCol w:w="535"/>
        <w:gridCol w:w="4740"/>
        <w:gridCol w:w="1386"/>
        <w:gridCol w:w="1405"/>
        <w:gridCol w:w="1355"/>
      </w:tblGrid>
      <w:tr w:rsidR="0075090F" w:rsidRPr="0075090F" w:rsidTr="0075090F">
        <w:trPr>
          <w:trHeight w:val="885"/>
        </w:trPr>
        <w:tc>
          <w:tcPr>
            <w:tcW w:w="9240" w:type="dxa"/>
            <w:gridSpan w:val="5"/>
            <w:tcBorders>
              <w:top w:val="nil"/>
              <w:left w:val="nil"/>
              <w:bottom w:val="nil"/>
              <w:right w:val="nil"/>
            </w:tcBorders>
            <w:shd w:val="clear" w:color="auto" w:fill="auto"/>
            <w:vAlign w:val="bottom"/>
            <w:hideMark/>
          </w:tcPr>
          <w:p w:rsidR="0075090F" w:rsidRPr="0075090F" w:rsidRDefault="0075090F" w:rsidP="0075090F">
            <w:pPr>
              <w:jc w:val="center"/>
              <w:rPr>
                <w:b/>
                <w:bCs/>
                <w:color w:val="000000"/>
              </w:rPr>
            </w:pPr>
            <w:r w:rsidRPr="0075090F">
              <w:rPr>
                <w:b/>
                <w:bCs/>
                <w:color w:val="000000"/>
              </w:rPr>
              <w:t xml:space="preserve">ОТЧЕТ ОБ ИСПОЛЬЗОВАНИИ СРЕДСТВ ДОРОЖНОГО ФОНДА ЗА 1 КВАРТАЛ 2022 ГОДА  ЕВДОКИМОВСКОГО МУНИЦИПАЛЬНОГО ОБРАЗОВАНИЯ </w:t>
            </w: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jc w:val="center"/>
              <w:rPr>
                <w:b/>
                <w:bCs/>
                <w:color w:val="00000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center"/>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hideMark/>
          </w:tcPr>
          <w:p w:rsidR="0075090F" w:rsidRPr="0075090F" w:rsidRDefault="0075090F" w:rsidP="0075090F">
            <w:pPr>
              <w:jc w:val="center"/>
              <w:rPr>
                <w:sz w:val="20"/>
                <w:szCs w:val="20"/>
              </w:rPr>
            </w:pPr>
          </w:p>
        </w:tc>
        <w:tc>
          <w:tcPr>
            <w:tcW w:w="1299" w:type="dxa"/>
            <w:tcBorders>
              <w:top w:val="nil"/>
              <w:left w:val="nil"/>
              <w:bottom w:val="nil"/>
              <w:right w:val="nil"/>
            </w:tcBorders>
            <w:shd w:val="clear" w:color="auto" w:fill="auto"/>
            <w:noWrap/>
            <w:vAlign w:val="center"/>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color w:val="000000"/>
                <w:sz w:val="18"/>
                <w:szCs w:val="18"/>
              </w:rPr>
            </w:pPr>
            <w:r w:rsidRPr="0075090F">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75090F" w:rsidRPr="0075090F" w:rsidRDefault="0075090F" w:rsidP="0075090F">
            <w:pPr>
              <w:rPr>
                <w:color w:val="000000"/>
                <w:sz w:val="18"/>
                <w:szCs w:val="18"/>
              </w:rPr>
            </w:pPr>
          </w:p>
        </w:tc>
      </w:tr>
      <w:tr w:rsidR="0075090F" w:rsidRPr="0075090F" w:rsidTr="0075090F">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 исполнения </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75090F" w:rsidRPr="0075090F" w:rsidRDefault="0075090F" w:rsidP="0075090F">
            <w:pPr>
              <w:rPr>
                <w:color w:val="000000"/>
                <w:sz w:val="22"/>
                <w:szCs w:val="22"/>
              </w:rPr>
            </w:pPr>
            <w:r w:rsidRPr="0075090F">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1080,6</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1080,6</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100</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color w:val="000000"/>
                <w:sz w:val="22"/>
                <w:szCs w:val="22"/>
              </w:rPr>
            </w:pPr>
            <w:r w:rsidRPr="0075090F">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b/>
                <w:bCs/>
                <w:color w:val="000000"/>
                <w:sz w:val="22"/>
                <w:szCs w:val="22"/>
              </w:rPr>
            </w:pPr>
            <w:r w:rsidRPr="0075090F">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2646,0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662,3</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25</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w:t>
            </w:r>
          </w:p>
        </w:tc>
      </w:tr>
      <w:tr w:rsidR="0075090F" w:rsidRPr="0075090F" w:rsidTr="0075090F">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75090F">
              <w:rPr>
                <w:color w:val="000000"/>
                <w:sz w:val="22"/>
                <w:szCs w:val="22"/>
              </w:rPr>
              <w:t>инжекторных</w:t>
            </w:r>
            <w:proofErr w:type="spellEnd"/>
            <w:r w:rsidRPr="0075090F">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2646,0</w:t>
            </w:r>
          </w:p>
        </w:tc>
        <w:tc>
          <w:tcPr>
            <w:tcW w:w="137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662,3</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25</w:t>
            </w:r>
          </w:p>
        </w:tc>
      </w:tr>
      <w:tr w:rsidR="0075090F" w:rsidRPr="0075090F" w:rsidTr="0075090F">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Денежные взыскания (штрафы) за нарушение правил перевозки крупногабаритных и </w:t>
            </w:r>
            <w:proofErr w:type="spellStart"/>
            <w:r w:rsidRPr="0075090F">
              <w:rPr>
                <w:color w:val="000000"/>
                <w:sz w:val="22"/>
                <w:szCs w:val="22"/>
              </w:rPr>
              <w:t>тяжеловестных</w:t>
            </w:r>
            <w:proofErr w:type="spellEnd"/>
            <w:r w:rsidRPr="0075090F">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b/>
                <w:bCs/>
                <w:color w:val="000000"/>
                <w:sz w:val="22"/>
                <w:szCs w:val="22"/>
              </w:rPr>
            </w:pPr>
            <w:r w:rsidRPr="0075090F">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2646,0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438,8</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17</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w:t>
            </w:r>
          </w:p>
        </w:tc>
      </w:tr>
      <w:tr w:rsidR="0075090F" w:rsidRPr="0075090F" w:rsidTr="0075090F">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2646,0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438,8</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17</w:t>
            </w:r>
          </w:p>
        </w:tc>
      </w:tr>
      <w:tr w:rsidR="0075090F" w:rsidRPr="0075090F" w:rsidTr="0075090F">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tabs>
          <w:tab w:val="left" w:pos="3400"/>
        </w:tabs>
        <w:jc w:val="center"/>
        <w:rPr>
          <w:b/>
          <w:sz w:val="28"/>
          <w:szCs w:val="28"/>
        </w:rPr>
      </w:pPr>
      <w:r w:rsidRPr="0075090F">
        <w:rPr>
          <w:b/>
          <w:sz w:val="28"/>
          <w:szCs w:val="28"/>
        </w:rPr>
        <w:t>Сведения</w:t>
      </w:r>
    </w:p>
    <w:p w:rsidR="0075090F" w:rsidRPr="0075090F" w:rsidRDefault="0075090F" w:rsidP="0075090F">
      <w:pPr>
        <w:tabs>
          <w:tab w:val="left" w:pos="3400"/>
        </w:tabs>
        <w:jc w:val="center"/>
        <w:rPr>
          <w:b/>
          <w:sz w:val="28"/>
          <w:szCs w:val="28"/>
        </w:rPr>
      </w:pPr>
      <w:r w:rsidRPr="0075090F">
        <w:rPr>
          <w:b/>
          <w:sz w:val="28"/>
          <w:szCs w:val="28"/>
        </w:rPr>
        <w:t xml:space="preserve">о численности муниципальных служащих </w:t>
      </w:r>
    </w:p>
    <w:p w:rsidR="0075090F" w:rsidRPr="0075090F" w:rsidRDefault="0075090F" w:rsidP="0075090F">
      <w:pPr>
        <w:tabs>
          <w:tab w:val="left" w:pos="3400"/>
        </w:tabs>
        <w:jc w:val="center"/>
        <w:rPr>
          <w:b/>
          <w:sz w:val="28"/>
          <w:szCs w:val="28"/>
        </w:rPr>
      </w:pPr>
      <w:r w:rsidRPr="0075090F">
        <w:rPr>
          <w:b/>
          <w:sz w:val="28"/>
          <w:szCs w:val="28"/>
        </w:rPr>
        <w:t xml:space="preserve">органов местного самоуправления, </w:t>
      </w:r>
    </w:p>
    <w:p w:rsidR="0075090F" w:rsidRPr="0075090F" w:rsidRDefault="0075090F" w:rsidP="0075090F">
      <w:pPr>
        <w:tabs>
          <w:tab w:val="left" w:pos="3400"/>
        </w:tabs>
        <w:jc w:val="center"/>
        <w:rPr>
          <w:b/>
          <w:sz w:val="28"/>
          <w:szCs w:val="28"/>
        </w:rPr>
      </w:pPr>
      <w:r w:rsidRPr="0075090F">
        <w:rPr>
          <w:b/>
          <w:sz w:val="28"/>
          <w:szCs w:val="28"/>
        </w:rPr>
        <w:t xml:space="preserve">работников муниципальных учреждений </w:t>
      </w:r>
    </w:p>
    <w:p w:rsidR="0075090F" w:rsidRPr="0075090F" w:rsidRDefault="0075090F" w:rsidP="0075090F">
      <w:pPr>
        <w:tabs>
          <w:tab w:val="left" w:pos="3400"/>
        </w:tabs>
        <w:jc w:val="center"/>
        <w:rPr>
          <w:b/>
          <w:sz w:val="28"/>
          <w:szCs w:val="28"/>
        </w:rPr>
      </w:pPr>
      <w:proofErr w:type="spellStart"/>
      <w:r w:rsidRPr="0075090F">
        <w:rPr>
          <w:b/>
          <w:sz w:val="28"/>
          <w:szCs w:val="28"/>
        </w:rPr>
        <w:t>Евдокимовского</w:t>
      </w:r>
      <w:proofErr w:type="spellEnd"/>
      <w:r w:rsidRPr="0075090F">
        <w:rPr>
          <w:b/>
          <w:sz w:val="28"/>
          <w:szCs w:val="28"/>
        </w:rPr>
        <w:t xml:space="preserve"> сельского поселения </w:t>
      </w:r>
    </w:p>
    <w:p w:rsidR="0075090F" w:rsidRPr="0075090F" w:rsidRDefault="0075090F" w:rsidP="0075090F">
      <w:pPr>
        <w:tabs>
          <w:tab w:val="left" w:pos="3400"/>
        </w:tabs>
        <w:jc w:val="center"/>
        <w:rPr>
          <w:b/>
          <w:sz w:val="28"/>
          <w:szCs w:val="28"/>
        </w:rPr>
      </w:pPr>
      <w:r w:rsidRPr="0075090F">
        <w:rPr>
          <w:b/>
          <w:sz w:val="28"/>
          <w:szCs w:val="28"/>
        </w:rPr>
        <w:t>и фактических расходах на оплату их труда за 1 квартал 2022 года</w:t>
      </w: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75090F" w:rsidRPr="0075090F" w:rsidTr="0075090F">
        <w:tc>
          <w:tcPr>
            <w:tcW w:w="1093" w:type="dxa"/>
          </w:tcPr>
          <w:p w:rsidR="0075090F" w:rsidRPr="0075090F" w:rsidRDefault="0075090F" w:rsidP="0075090F">
            <w:pPr>
              <w:jc w:val="center"/>
              <w:rPr>
                <w:sz w:val="28"/>
                <w:szCs w:val="28"/>
              </w:rPr>
            </w:pPr>
            <w:r w:rsidRPr="0075090F">
              <w:rPr>
                <w:sz w:val="28"/>
                <w:szCs w:val="28"/>
              </w:rPr>
              <w:t>№ п/п</w:t>
            </w:r>
          </w:p>
        </w:tc>
        <w:tc>
          <w:tcPr>
            <w:tcW w:w="3374" w:type="dxa"/>
          </w:tcPr>
          <w:p w:rsidR="0075090F" w:rsidRPr="0075090F" w:rsidRDefault="0075090F" w:rsidP="0075090F">
            <w:pPr>
              <w:jc w:val="center"/>
              <w:rPr>
                <w:sz w:val="28"/>
                <w:szCs w:val="28"/>
              </w:rPr>
            </w:pPr>
            <w:r w:rsidRPr="0075090F">
              <w:rPr>
                <w:sz w:val="28"/>
                <w:szCs w:val="28"/>
              </w:rPr>
              <w:t>Наименование</w:t>
            </w:r>
          </w:p>
        </w:tc>
        <w:tc>
          <w:tcPr>
            <w:tcW w:w="2316" w:type="dxa"/>
          </w:tcPr>
          <w:p w:rsidR="0075090F" w:rsidRPr="0075090F" w:rsidRDefault="0075090F" w:rsidP="0075090F">
            <w:pPr>
              <w:jc w:val="center"/>
              <w:rPr>
                <w:sz w:val="28"/>
                <w:szCs w:val="28"/>
              </w:rPr>
            </w:pPr>
            <w:r w:rsidRPr="0075090F">
              <w:rPr>
                <w:sz w:val="28"/>
                <w:szCs w:val="28"/>
              </w:rPr>
              <w:t>Среднесписочная</w:t>
            </w:r>
          </w:p>
          <w:p w:rsidR="0075090F" w:rsidRPr="0075090F" w:rsidRDefault="0075090F" w:rsidP="0075090F">
            <w:pPr>
              <w:jc w:val="center"/>
              <w:rPr>
                <w:sz w:val="28"/>
                <w:szCs w:val="28"/>
              </w:rPr>
            </w:pPr>
            <w:r w:rsidRPr="0075090F">
              <w:rPr>
                <w:sz w:val="28"/>
                <w:szCs w:val="28"/>
              </w:rPr>
              <w:t>численность,</w:t>
            </w:r>
          </w:p>
          <w:p w:rsidR="0075090F" w:rsidRPr="0075090F" w:rsidRDefault="0075090F" w:rsidP="0075090F">
            <w:pPr>
              <w:jc w:val="center"/>
              <w:rPr>
                <w:sz w:val="28"/>
                <w:szCs w:val="28"/>
              </w:rPr>
            </w:pPr>
            <w:r w:rsidRPr="0075090F">
              <w:rPr>
                <w:sz w:val="28"/>
                <w:szCs w:val="28"/>
              </w:rPr>
              <w:t>чел.</w:t>
            </w:r>
          </w:p>
        </w:tc>
        <w:tc>
          <w:tcPr>
            <w:tcW w:w="2788" w:type="dxa"/>
          </w:tcPr>
          <w:p w:rsidR="0075090F" w:rsidRPr="0075090F" w:rsidRDefault="0075090F" w:rsidP="0075090F">
            <w:pPr>
              <w:jc w:val="center"/>
              <w:rPr>
                <w:sz w:val="28"/>
                <w:szCs w:val="28"/>
              </w:rPr>
            </w:pPr>
            <w:r w:rsidRPr="0075090F">
              <w:rPr>
                <w:sz w:val="28"/>
                <w:szCs w:val="28"/>
              </w:rPr>
              <w:t xml:space="preserve">Фактические расходы </w:t>
            </w:r>
            <w:proofErr w:type="gramStart"/>
            <w:r w:rsidRPr="0075090F">
              <w:rPr>
                <w:sz w:val="28"/>
                <w:szCs w:val="28"/>
              </w:rPr>
              <w:t>за  1</w:t>
            </w:r>
            <w:proofErr w:type="gramEnd"/>
            <w:r w:rsidRPr="0075090F">
              <w:rPr>
                <w:sz w:val="28"/>
                <w:szCs w:val="28"/>
              </w:rPr>
              <w:t xml:space="preserve"> квартал 2022 года</w:t>
            </w:r>
          </w:p>
          <w:p w:rsidR="0075090F" w:rsidRPr="0075090F" w:rsidRDefault="0075090F" w:rsidP="0075090F">
            <w:pPr>
              <w:jc w:val="center"/>
              <w:rPr>
                <w:sz w:val="28"/>
                <w:szCs w:val="28"/>
              </w:rPr>
            </w:pPr>
            <w:r w:rsidRPr="0075090F">
              <w:rPr>
                <w:sz w:val="28"/>
                <w:szCs w:val="28"/>
              </w:rPr>
              <w:t xml:space="preserve"> на оплату труда, </w:t>
            </w:r>
          </w:p>
          <w:p w:rsidR="0075090F" w:rsidRPr="0075090F" w:rsidRDefault="0075090F" w:rsidP="0075090F">
            <w:pPr>
              <w:jc w:val="center"/>
              <w:rPr>
                <w:sz w:val="28"/>
                <w:szCs w:val="28"/>
              </w:rPr>
            </w:pPr>
            <w:r w:rsidRPr="0075090F">
              <w:rPr>
                <w:sz w:val="28"/>
                <w:szCs w:val="28"/>
              </w:rPr>
              <w:t>тыс. руб.</w:t>
            </w:r>
          </w:p>
          <w:p w:rsidR="0075090F" w:rsidRPr="0075090F" w:rsidRDefault="0075090F" w:rsidP="0075090F">
            <w:pPr>
              <w:jc w:val="center"/>
              <w:rPr>
                <w:sz w:val="28"/>
                <w:szCs w:val="28"/>
              </w:rPr>
            </w:pPr>
          </w:p>
        </w:tc>
      </w:tr>
      <w:tr w:rsidR="0075090F" w:rsidRPr="0075090F" w:rsidTr="0075090F">
        <w:trPr>
          <w:trHeight w:val="1486"/>
        </w:trPr>
        <w:tc>
          <w:tcPr>
            <w:tcW w:w="1093" w:type="dxa"/>
          </w:tcPr>
          <w:p w:rsidR="0075090F" w:rsidRPr="0075090F" w:rsidRDefault="0075090F" w:rsidP="0075090F">
            <w:pPr>
              <w:jc w:val="center"/>
              <w:rPr>
                <w:sz w:val="28"/>
                <w:szCs w:val="28"/>
              </w:rPr>
            </w:pPr>
          </w:p>
          <w:p w:rsidR="0075090F" w:rsidRPr="0075090F" w:rsidRDefault="0075090F" w:rsidP="0075090F">
            <w:pPr>
              <w:jc w:val="center"/>
              <w:rPr>
                <w:sz w:val="28"/>
                <w:szCs w:val="28"/>
              </w:rPr>
            </w:pPr>
            <w:r w:rsidRPr="0075090F">
              <w:rPr>
                <w:sz w:val="28"/>
                <w:szCs w:val="28"/>
              </w:rPr>
              <w:t>1.</w:t>
            </w:r>
          </w:p>
        </w:tc>
        <w:tc>
          <w:tcPr>
            <w:tcW w:w="3374" w:type="dxa"/>
          </w:tcPr>
          <w:p w:rsidR="0075090F" w:rsidRPr="0075090F" w:rsidRDefault="0075090F" w:rsidP="0075090F">
            <w:pPr>
              <w:rPr>
                <w:sz w:val="28"/>
                <w:szCs w:val="28"/>
              </w:rPr>
            </w:pPr>
            <w:r w:rsidRPr="0075090F">
              <w:rPr>
                <w:sz w:val="28"/>
                <w:szCs w:val="28"/>
              </w:rPr>
              <w:t>Муниципальные служащие, работники муниципальных учреждений</w:t>
            </w:r>
          </w:p>
        </w:tc>
        <w:tc>
          <w:tcPr>
            <w:tcW w:w="2316" w:type="dxa"/>
          </w:tcPr>
          <w:p w:rsidR="0075090F" w:rsidRPr="0075090F" w:rsidRDefault="0075090F" w:rsidP="0075090F">
            <w:pPr>
              <w:jc w:val="center"/>
              <w:rPr>
                <w:sz w:val="28"/>
                <w:szCs w:val="28"/>
              </w:rPr>
            </w:pPr>
          </w:p>
          <w:p w:rsidR="0075090F" w:rsidRPr="0075090F" w:rsidRDefault="0075090F" w:rsidP="0075090F">
            <w:pPr>
              <w:jc w:val="center"/>
              <w:rPr>
                <w:sz w:val="28"/>
                <w:szCs w:val="28"/>
              </w:rPr>
            </w:pPr>
            <w:r w:rsidRPr="0075090F">
              <w:rPr>
                <w:sz w:val="28"/>
                <w:szCs w:val="28"/>
              </w:rPr>
              <w:t>14,4</w:t>
            </w:r>
          </w:p>
          <w:p w:rsidR="0075090F" w:rsidRPr="0075090F" w:rsidRDefault="0075090F" w:rsidP="0075090F">
            <w:pPr>
              <w:jc w:val="center"/>
              <w:rPr>
                <w:sz w:val="28"/>
                <w:szCs w:val="28"/>
              </w:rPr>
            </w:pPr>
          </w:p>
          <w:p w:rsidR="0075090F" w:rsidRPr="0075090F" w:rsidRDefault="0075090F" w:rsidP="0075090F">
            <w:pPr>
              <w:jc w:val="center"/>
              <w:rPr>
                <w:sz w:val="28"/>
                <w:szCs w:val="28"/>
              </w:rPr>
            </w:pPr>
          </w:p>
        </w:tc>
        <w:tc>
          <w:tcPr>
            <w:tcW w:w="2788" w:type="dxa"/>
          </w:tcPr>
          <w:p w:rsidR="0075090F" w:rsidRPr="0075090F" w:rsidRDefault="0075090F" w:rsidP="0075090F">
            <w:pPr>
              <w:jc w:val="center"/>
              <w:rPr>
                <w:sz w:val="28"/>
                <w:szCs w:val="28"/>
              </w:rPr>
            </w:pPr>
          </w:p>
          <w:p w:rsidR="0075090F" w:rsidRPr="0075090F" w:rsidRDefault="0075090F" w:rsidP="0075090F">
            <w:pPr>
              <w:jc w:val="center"/>
              <w:rPr>
                <w:sz w:val="28"/>
                <w:szCs w:val="28"/>
              </w:rPr>
            </w:pPr>
            <w:r w:rsidRPr="0075090F">
              <w:rPr>
                <w:sz w:val="28"/>
                <w:szCs w:val="28"/>
              </w:rPr>
              <w:t>1 531,9</w:t>
            </w:r>
          </w:p>
          <w:p w:rsidR="0075090F" w:rsidRPr="0075090F" w:rsidRDefault="0075090F" w:rsidP="0075090F">
            <w:pPr>
              <w:jc w:val="center"/>
              <w:rPr>
                <w:sz w:val="28"/>
                <w:szCs w:val="28"/>
              </w:rPr>
            </w:pPr>
          </w:p>
          <w:p w:rsidR="0075090F" w:rsidRPr="0075090F" w:rsidRDefault="0075090F" w:rsidP="0075090F">
            <w:pPr>
              <w:rPr>
                <w:sz w:val="28"/>
                <w:szCs w:val="28"/>
              </w:rPr>
            </w:pPr>
          </w:p>
        </w:tc>
      </w:tr>
    </w:tbl>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rPr>
      </w:pPr>
      <w:r w:rsidRPr="0075090F">
        <w:rPr>
          <w:sz w:val="28"/>
        </w:rPr>
        <w:t xml:space="preserve">Председатель Комитета по </w:t>
      </w:r>
    </w:p>
    <w:p w:rsidR="0075090F" w:rsidRPr="0075090F" w:rsidRDefault="0075090F" w:rsidP="0075090F">
      <w:pPr>
        <w:rPr>
          <w:sz w:val="28"/>
        </w:rPr>
      </w:pPr>
      <w:r w:rsidRPr="0075090F">
        <w:rPr>
          <w:sz w:val="28"/>
        </w:rPr>
        <w:t xml:space="preserve">финансам администрации </w:t>
      </w:r>
    </w:p>
    <w:p w:rsidR="0075090F" w:rsidRPr="0075090F" w:rsidRDefault="0075090F" w:rsidP="0075090F">
      <w:pPr>
        <w:rPr>
          <w:sz w:val="28"/>
        </w:rPr>
      </w:pPr>
      <w:proofErr w:type="spellStart"/>
      <w:r w:rsidRPr="0075090F">
        <w:rPr>
          <w:sz w:val="28"/>
        </w:rPr>
        <w:t>Тулунского</w:t>
      </w:r>
      <w:proofErr w:type="spellEnd"/>
      <w:r w:rsidRPr="0075090F">
        <w:rPr>
          <w:sz w:val="28"/>
        </w:rPr>
        <w:t xml:space="preserve"> муниципального района                                             Г.Э. Романчук</w:t>
      </w: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Pr="0075090F" w:rsidRDefault="0075090F" w:rsidP="0075090F">
      <w:pPr>
        <w:tabs>
          <w:tab w:val="center" w:pos="4818"/>
        </w:tabs>
        <w:jc w:val="center"/>
        <w:rPr>
          <w:b/>
          <w:szCs w:val="20"/>
        </w:rPr>
      </w:pPr>
      <w:r w:rsidRPr="0075090F">
        <w:rPr>
          <w:b/>
          <w:sz w:val="28"/>
          <w:szCs w:val="20"/>
        </w:rPr>
        <w:t>Иркутская область</w:t>
      </w:r>
    </w:p>
    <w:p w:rsidR="0075090F" w:rsidRPr="0075090F" w:rsidRDefault="0075090F" w:rsidP="0075090F">
      <w:pPr>
        <w:jc w:val="center"/>
        <w:rPr>
          <w:b/>
          <w:sz w:val="28"/>
          <w:szCs w:val="20"/>
        </w:rPr>
      </w:pPr>
      <w:proofErr w:type="spellStart"/>
      <w:r w:rsidRPr="0075090F">
        <w:rPr>
          <w:b/>
          <w:sz w:val="28"/>
          <w:szCs w:val="20"/>
        </w:rPr>
        <w:t>Тулунский</w:t>
      </w:r>
      <w:proofErr w:type="spellEnd"/>
      <w:r w:rsidRPr="0075090F">
        <w:rPr>
          <w:b/>
          <w:sz w:val="28"/>
          <w:szCs w:val="20"/>
        </w:rPr>
        <w:t xml:space="preserve"> район</w:t>
      </w:r>
    </w:p>
    <w:p w:rsidR="0075090F" w:rsidRPr="0075090F" w:rsidRDefault="0075090F" w:rsidP="0075090F">
      <w:pPr>
        <w:jc w:val="center"/>
        <w:rPr>
          <w:b/>
          <w:sz w:val="26"/>
          <w:szCs w:val="20"/>
        </w:rPr>
      </w:pPr>
    </w:p>
    <w:p w:rsidR="0075090F" w:rsidRPr="0075090F" w:rsidRDefault="0075090F" w:rsidP="0075090F">
      <w:pPr>
        <w:keepNext/>
        <w:jc w:val="center"/>
        <w:outlineLvl w:val="1"/>
        <w:rPr>
          <w:b/>
          <w:sz w:val="28"/>
          <w:szCs w:val="20"/>
        </w:rPr>
      </w:pPr>
      <w:r w:rsidRPr="0075090F">
        <w:rPr>
          <w:b/>
          <w:sz w:val="32"/>
          <w:szCs w:val="20"/>
        </w:rPr>
        <w:t xml:space="preserve">  </w:t>
      </w:r>
      <w:r w:rsidRPr="0075090F">
        <w:rPr>
          <w:b/>
          <w:sz w:val="28"/>
          <w:szCs w:val="20"/>
        </w:rPr>
        <w:t xml:space="preserve">ДУМА </w:t>
      </w:r>
      <w:proofErr w:type="gramStart"/>
      <w:r w:rsidRPr="0075090F">
        <w:rPr>
          <w:b/>
          <w:sz w:val="28"/>
          <w:szCs w:val="20"/>
        </w:rPr>
        <w:t>ЕВДОКИМОВСКОГО  СЕЛЬСКОГО</w:t>
      </w:r>
      <w:proofErr w:type="gramEnd"/>
      <w:r w:rsidRPr="0075090F">
        <w:rPr>
          <w:b/>
          <w:sz w:val="28"/>
          <w:szCs w:val="20"/>
        </w:rPr>
        <w:t xml:space="preserve"> ПОСЕЛЕНИЯ</w:t>
      </w:r>
    </w:p>
    <w:p w:rsidR="0075090F" w:rsidRPr="0075090F" w:rsidRDefault="0075090F" w:rsidP="0075090F">
      <w:pPr>
        <w:rPr>
          <w:b/>
          <w:szCs w:val="20"/>
        </w:rPr>
      </w:pPr>
    </w:p>
    <w:p w:rsidR="0075090F" w:rsidRPr="0075090F" w:rsidRDefault="0075090F" w:rsidP="0075090F">
      <w:pPr>
        <w:jc w:val="center"/>
        <w:rPr>
          <w:b/>
          <w:sz w:val="32"/>
          <w:szCs w:val="20"/>
        </w:rPr>
      </w:pPr>
      <w:r w:rsidRPr="0075090F">
        <w:rPr>
          <w:b/>
          <w:sz w:val="32"/>
          <w:szCs w:val="20"/>
        </w:rPr>
        <w:t>Р Е Ш Е Н И Е</w:t>
      </w:r>
    </w:p>
    <w:p w:rsidR="0075090F" w:rsidRPr="0075090F" w:rsidRDefault="0075090F" w:rsidP="0075090F">
      <w:pPr>
        <w:jc w:val="center"/>
        <w:rPr>
          <w:b/>
          <w:szCs w:val="20"/>
        </w:rPr>
      </w:pPr>
    </w:p>
    <w:p w:rsidR="0075090F" w:rsidRPr="0075090F" w:rsidRDefault="0075090F" w:rsidP="0075090F">
      <w:pPr>
        <w:jc w:val="center"/>
        <w:rPr>
          <w:b/>
          <w:sz w:val="28"/>
          <w:szCs w:val="26"/>
        </w:rPr>
      </w:pPr>
      <w:r w:rsidRPr="0075090F">
        <w:rPr>
          <w:b/>
          <w:sz w:val="28"/>
          <w:szCs w:val="26"/>
        </w:rPr>
        <w:t>«</w:t>
      </w:r>
      <w:proofErr w:type="gramStart"/>
      <w:r w:rsidRPr="0075090F">
        <w:rPr>
          <w:b/>
          <w:sz w:val="28"/>
          <w:szCs w:val="26"/>
        </w:rPr>
        <w:t>30»  мая</w:t>
      </w:r>
      <w:proofErr w:type="gramEnd"/>
      <w:r w:rsidRPr="0075090F">
        <w:rPr>
          <w:b/>
          <w:sz w:val="28"/>
          <w:szCs w:val="26"/>
        </w:rPr>
        <w:t xml:space="preserve"> 2022 г.                                                                    № 148</w:t>
      </w:r>
    </w:p>
    <w:p w:rsidR="0075090F" w:rsidRPr="0075090F" w:rsidRDefault="0075090F" w:rsidP="0075090F">
      <w:pPr>
        <w:jc w:val="center"/>
        <w:rPr>
          <w:b/>
          <w:sz w:val="28"/>
          <w:szCs w:val="26"/>
        </w:rPr>
      </w:pPr>
      <w:r w:rsidRPr="0075090F">
        <w:rPr>
          <w:b/>
          <w:sz w:val="28"/>
          <w:szCs w:val="26"/>
        </w:rPr>
        <w:t xml:space="preserve">с. </w:t>
      </w:r>
      <w:proofErr w:type="spellStart"/>
      <w:r w:rsidRPr="0075090F">
        <w:rPr>
          <w:b/>
          <w:sz w:val="28"/>
          <w:szCs w:val="26"/>
        </w:rPr>
        <w:t>Бадар</w:t>
      </w:r>
      <w:proofErr w:type="spellEnd"/>
    </w:p>
    <w:p w:rsidR="0075090F" w:rsidRPr="0075090F" w:rsidRDefault="0075090F" w:rsidP="0075090F">
      <w:pPr>
        <w:keepNext/>
        <w:outlineLvl w:val="2"/>
        <w:rPr>
          <w:b/>
          <w:sz w:val="28"/>
          <w:szCs w:val="26"/>
        </w:rPr>
      </w:pPr>
    </w:p>
    <w:p w:rsidR="0075090F" w:rsidRPr="0075090F" w:rsidRDefault="0075090F" w:rsidP="0075090F">
      <w:pPr>
        <w:keepNext/>
        <w:outlineLvl w:val="2"/>
        <w:rPr>
          <w:b/>
          <w:sz w:val="28"/>
          <w:szCs w:val="26"/>
        </w:rPr>
      </w:pPr>
      <w:r w:rsidRPr="0075090F">
        <w:rPr>
          <w:b/>
          <w:sz w:val="28"/>
          <w:szCs w:val="26"/>
        </w:rPr>
        <w:t xml:space="preserve">Об </w:t>
      </w:r>
      <w:proofErr w:type="gramStart"/>
      <w:r w:rsidRPr="0075090F">
        <w:rPr>
          <w:b/>
          <w:sz w:val="28"/>
          <w:szCs w:val="26"/>
        </w:rPr>
        <w:t>исполнении  бюджета</w:t>
      </w:r>
      <w:proofErr w:type="gramEnd"/>
      <w:r w:rsidRPr="0075090F">
        <w:rPr>
          <w:b/>
          <w:sz w:val="28"/>
          <w:szCs w:val="26"/>
        </w:rPr>
        <w:t xml:space="preserve"> </w:t>
      </w:r>
    </w:p>
    <w:p w:rsidR="0075090F" w:rsidRPr="0075090F" w:rsidRDefault="0075090F" w:rsidP="0075090F">
      <w:pPr>
        <w:keepNext/>
        <w:outlineLvl w:val="2"/>
        <w:rPr>
          <w:b/>
          <w:sz w:val="28"/>
          <w:szCs w:val="26"/>
        </w:rPr>
      </w:pPr>
      <w:proofErr w:type="spellStart"/>
      <w:r w:rsidRPr="0075090F">
        <w:rPr>
          <w:b/>
          <w:sz w:val="28"/>
          <w:szCs w:val="26"/>
        </w:rPr>
        <w:t>Евдокимовского</w:t>
      </w:r>
      <w:proofErr w:type="spellEnd"/>
      <w:r w:rsidRPr="0075090F">
        <w:rPr>
          <w:b/>
          <w:sz w:val="28"/>
          <w:szCs w:val="26"/>
        </w:rPr>
        <w:t xml:space="preserve"> муниципального </w:t>
      </w:r>
    </w:p>
    <w:p w:rsidR="0075090F" w:rsidRPr="0075090F" w:rsidRDefault="0075090F" w:rsidP="0075090F">
      <w:pPr>
        <w:keepNext/>
        <w:outlineLvl w:val="2"/>
        <w:rPr>
          <w:b/>
          <w:sz w:val="28"/>
          <w:szCs w:val="26"/>
        </w:rPr>
      </w:pPr>
      <w:r w:rsidRPr="0075090F">
        <w:rPr>
          <w:b/>
          <w:sz w:val="28"/>
          <w:szCs w:val="26"/>
        </w:rPr>
        <w:t>образования за 2021 год</w:t>
      </w:r>
    </w:p>
    <w:p w:rsidR="0075090F" w:rsidRPr="0075090F" w:rsidRDefault="0075090F" w:rsidP="0075090F">
      <w:pPr>
        <w:rPr>
          <w:sz w:val="28"/>
          <w:szCs w:val="26"/>
        </w:rPr>
      </w:pPr>
    </w:p>
    <w:p w:rsidR="0075090F" w:rsidRPr="0075090F" w:rsidRDefault="0075090F" w:rsidP="0075090F">
      <w:pPr>
        <w:jc w:val="both"/>
        <w:rPr>
          <w:sz w:val="28"/>
          <w:szCs w:val="26"/>
        </w:rPr>
      </w:pPr>
      <w:r w:rsidRPr="0075090F">
        <w:rPr>
          <w:sz w:val="28"/>
          <w:szCs w:val="26"/>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 33,48 Устава </w:t>
      </w:r>
      <w:proofErr w:type="spellStart"/>
      <w:r w:rsidRPr="0075090F">
        <w:rPr>
          <w:sz w:val="28"/>
          <w:szCs w:val="26"/>
        </w:rPr>
        <w:t>Евдокимовского</w:t>
      </w:r>
      <w:proofErr w:type="spellEnd"/>
      <w:r w:rsidRPr="0075090F">
        <w:rPr>
          <w:sz w:val="28"/>
          <w:szCs w:val="26"/>
        </w:rPr>
        <w:t xml:space="preserve"> муниципального образования, Положением о бюджетном процессе в </w:t>
      </w:r>
      <w:proofErr w:type="spellStart"/>
      <w:r w:rsidRPr="0075090F">
        <w:rPr>
          <w:sz w:val="28"/>
          <w:szCs w:val="26"/>
        </w:rPr>
        <w:t>Евдокимовском</w:t>
      </w:r>
      <w:proofErr w:type="spellEnd"/>
      <w:r w:rsidRPr="0075090F">
        <w:rPr>
          <w:sz w:val="28"/>
          <w:szCs w:val="26"/>
        </w:rPr>
        <w:t xml:space="preserve"> муниципальном образовании, Дума </w:t>
      </w:r>
      <w:proofErr w:type="spellStart"/>
      <w:r w:rsidRPr="0075090F">
        <w:rPr>
          <w:sz w:val="28"/>
          <w:szCs w:val="26"/>
        </w:rPr>
        <w:t>Евдокимовского</w:t>
      </w:r>
      <w:proofErr w:type="spellEnd"/>
      <w:r w:rsidRPr="0075090F">
        <w:rPr>
          <w:sz w:val="28"/>
          <w:szCs w:val="26"/>
        </w:rPr>
        <w:t xml:space="preserve"> сельского поселения</w:t>
      </w:r>
    </w:p>
    <w:p w:rsidR="0075090F" w:rsidRPr="0075090F" w:rsidRDefault="0075090F" w:rsidP="0075090F">
      <w:pPr>
        <w:jc w:val="center"/>
        <w:rPr>
          <w:sz w:val="28"/>
          <w:szCs w:val="26"/>
        </w:rPr>
      </w:pPr>
    </w:p>
    <w:p w:rsidR="0075090F" w:rsidRPr="0075090F" w:rsidRDefault="0075090F" w:rsidP="0075090F">
      <w:pPr>
        <w:jc w:val="center"/>
        <w:rPr>
          <w:sz w:val="28"/>
          <w:szCs w:val="26"/>
        </w:rPr>
      </w:pPr>
      <w:r w:rsidRPr="0075090F">
        <w:rPr>
          <w:sz w:val="28"/>
          <w:szCs w:val="26"/>
        </w:rPr>
        <w:t>Р Е Ш И Л А:</w:t>
      </w:r>
    </w:p>
    <w:p w:rsidR="0075090F" w:rsidRPr="0075090F" w:rsidRDefault="0075090F" w:rsidP="0075090F">
      <w:pPr>
        <w:jc w:val="center"/>
        <w:rPr>
          <w:sz w:val="28"/>
          <w:szCs w:val="26"/>
        </w:rPr>
      </w:pPr>
    </w:p>
    <w:p w:rsidR="0075090F" w:rsidRPr="0075090F" w:rsidRDefault="0075090F" w:rsidP="0075090F">
      <w:pPr>
        <w:autoSpaceDE w:val="0"/>
        <w:autoSpaceDN w:val="0"/>
        <w:adjustRightInd w:val="0"/>
        <w:jc w:val="both"/>
        <w:rPr>
          <w:sz w:val="28"/>
          <w:szCs w:val="26"/>
        </w:rPr>
      </w:pPr>
      <w:r w:rsidRPr="0075090F">
        <w:rPr>
          <w:sz w:val="28"/>
          <w:szCs w:val="26"/>
        </w:rPr>
        <w:t xml:space="preserve">1. Утвердить отчет об исполнении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за 2021 год по доходам в сумме </w:t>
      </w:r>
      <w:r w:rsidRPr="0075090F">
        <w:rPr>
          <w:b/>
          <w:sz w:val="28"/>
          <w:szCs w:val="26"/>
        </w:rPr>
        <w:t>21 259,4</w:t>
      </w:r>
      <w:r w:rsidRPr="0075090F">
        <w:rPr>
          <w:sz w:val="28"/>
          <w:szCs w:val="26"/>
        </w:rPr>
        <w:t xml:space="preserve"> тыс. рублей, по расходам в сумме </w:t>
      </w:r>
      <w:r w:rsidRPr="0075090F">
        <w:rPr>
          <w:b/>
          <w:sz w:val="28"/>
          <w:szCs w:val="26"/>
        </w:rPr>
        <w:t>20 623,1</w:t>
      </w:r>
      <w:r w:rsidRPr="0075090F">
        <w:rPr>
          <w:sz w:val="28"/>
          <w:szCs w:val="26"/>
        </w:rPr>
        <w:t xml:space="preserve"> тыс. рублей, </w:t>
      </w:r>
      <w:r w:rsidRPr="0075090F">
        <w:rPr>
          <w:sz w:val="26"/>
          <w:szCs w:val="26"/>
        </w:rPr>
        <w:t>с превышением доходов над расходами (профицит бюджета)</w:t>
      </w:r>
      <w:r w:rsidRPr="0075090F">
        <w:rPr>
          <w:sz w:val="28"/>
          <w:szCs w:val="26"/>
        </w:rPr>
        <w:t xml:space="preserve"> в сумме </w:t>
      </w:r>
      <w:r w:rsidRPr="0075090F">
        <w:rPr>
          <w:b/>
          <w:sz w:val="28"/>
          <w:szCs w:val="26"/>
        </w:rPr>
        <w:t>636,3</w:t>
      </w:r>
      <w:r w:rsidRPr="0075090F">
        <w:rPr>
          <w:sz w:val="28"/>
          <w:szCs w:val="26"/>
        </w:rPr>
        <w:t xml:space="preserve"> тыс. рублей и со следующими показателями:</w:t>
      </w:r>
    </w:p>
    <w:p w:rsidR="0075090F" w:rsidRPr="0075090F" w:rsidRDefault="0075090F" w:rsidP="0075090F">
      <w:pPr>
        <w:jc w:val="both"/>
        <w:rPr>
          <w:sz w:val="28"/>
          <w:szCs w:val="26"/>
        </w:rPr>
      </w:pPr>
      <w:r w:rsidRPr="0075090F">
        <w:rPr>
          <w:sz w:val="28"/>
          <w:szCs w:val="26"/>
        </w:rPr>
        <w:t xml:space="preserve">1) доходов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по кодам классификации доходов бюджетов за 2021 год согласно приложению № 1 к настоящему решению;</w:t>
      </w:r>
    </w:p>
    <w:p w:rsidR="0075090F" w:rsidRPr="0075090F" w:rsidRDefault="0075090F" w:rsidP="0075090F">
      <w:pPr>
        <w:jc w:val="both"/>
        <w:rPr>
          <w:sz w:val="28"/>
          <w:szCs w:val="26"/>
        </w:rPr>
      </w:pPr>
      <w:r w:rsidRPr="0075090F">
        <w:rPr>
          <w:sz w:val="28"/>
          <w:szCs w:val="26"/>
        </w:rPr>
        <w:t xml:space="preserve">2) расходов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по ведомственной структуре расходов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за 2021 год согласно приложению № 2 к настоящему решению;</w:t>
      </w:r>
    </w:p>
    <w:p w:rsidR="0075090F" w:rsidRPr="0075090F" w:rsidRDefault="0075090F" w:rsidP="0075090F">
      <w:pPr>
        <w:jc w:val="both"/>
        <w:rPr>
          <w:sz w:val="28"/>
          <w:szCs w:val="26"/>
        </w:rPr>
      </w:pPr>
      <w:r w:rsidRPr="0075090F">
        <w:rPr>
          <w:sz w:val="28"/>
          <w:szCs w:val="26"/>
        </w:rPr>
        <w:t xml:space="preserve">3) расходов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по разделам и подразделам классификации расходов бюджетов за 2021 год согласно приложению № 3 к настоящему решению;</w:t>
      </w:r>
    </w:p>
    <w:p w:rsidR="0075090F" w:rsidRPr="0075090F" w:rsidRDefault="0075090F" w:rsidP="0075090F">
      <w:pPr>
        <w:tabs>
          <w:tab w:val="left" w:pos="993"/>
        </w:tabs>
        <w:jc w:val="both"/>
        <w:rPr>
          <w:sz w:val="28"/>
          <w:szCs w:val="26"/>
        </w:rPr>
      </w:pPr>
      <w:r w:rsidRPr="0075090F">
        <w:rPr>
          <w:sz w:val="28"/>
          <w:szCs w:val="26"/>
        </w:rPr>
        <w:t xml:space="preserve">4) источников финансирования дефицита бюджета </w:t>
      </w:r>
      <w:proofErr w:type="spellStart"/>
      <w:r w:rsidRPr="0075090F">
        <w:rPr>
          <w:sz w:val="28"/>
          <w:szCs w:val="26"/>
        </w:rPr>
        <w:t>Евдокимовского</w:t>
      </w:r>
      <w:proofErr w:type="spellEnd"/>
      <w:r w:rsidRPr="0075090F">
        <w:rPr>
          <w:sz w:val="28"/>
          <w:szCs w:val="26"/>
        </w:rPr>
        <w:t xml:space="preserve">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75090F" w:rsidRPr="0075090F" w:rsidRDefault="0075090F" w:rsidP="0075090F">
      <w:pPr>
        <w:tabs>
          <w:tab w:val="left" w:pos="426"/>
        </w:tabs>
        <w:jc w:val="both"/>
        <w:rPr>
          <w:sz w:val="28"/>
          <w:szCs w:val="26"/>
        </w:rPr>
      </w:pPr>
      <w:r w:rsidRPr="0075090F">
        <w:rPr>
          <w:sz w:val="28"/>
          <w:szCs w:val="26"/>
        </w:rPr>
        <w:t>2. Опубликовать настоящее решение в газете «</w:t>
      </w:r>
      <w:proofErr w:type="spellStart"/>
      <w:r w:rsidRPr="0075090F">
        <w:rPr>
          <w:sz w:val="28"/>
          <w:szCs w:val="26"/>
        </w:rPr>
        <w:t>Евдокимовский</w:t>
      </w:r>
      <w:proofErr w:type="spellEnd"/>
      <w:r w:rsidRPr="0075090F">
        <w:rPr>
          <w:sz w:val="28"/>
          <w:szCs w:val="26"/>
        </w:rPr>
        <w:t xml:space="preserve"> вестник» и разместить на официальном сайте администрации </w:t>
      </w:r>
      <w:proofErr w:type="spellStart"/>
      <w:r w:rsidRPr="0075090F">
        <w:rPr>
          <w:sz w:val="28"/>
          <w:szCs w:val="26"/>
        </w:rPr>
        <w:t>Евдокимовского</w:t>
      </w:r>
      <w:proofErr w:type="spellEnd"/>
      <w:r w:rsidRPr="0075090F">
        <w:rPr>
          <w:sz w:val="28"/>
          <w:szCs w:val="26"/>
        </w:rPr>
        <w:t xml:space="preserve"> сельского поселения в информационно-телекоммуникационной сети «Интернет».</w:t>
      </w:r>
    </w:p>
    <w:p w:rsidR="0075090F" w:rsidRPr="0075090F" w:rsidRDefault="0075090F" w:rsidP="0075090F">
      <w:pPr>
        <w:autoSpaceDE w:val="0"/>
        <w:autoSpaceDN w:val="0"/>
        <w:adjustRightInd w:val="0"/>
        <w:jc w:val="both"/>
        <w:rPr>
          <w:sz w:val="28"/>
          <w:szCs w:val="26"/>
        </w:rPr>
      </w:pPr>
    </w:p>
    <w:p w:rsidR="0075090F" w:rsidRPr="0075090F" w:rsidRDefault="0075090F" w:rsidP="0075090F">
      <w:pPr>
        <w:rPr>
          <w:sz w:val="25"/>
          <w:szCs w:val="25"/>
        </w:rPr>
      </w:pPr>
    </w:p>
    <w:p w:rsidR="0075090F" w:rsidRPr="0075090F" w:rsidRDefault="0075090F" w:rsidP="0075090F">
      <w:pPr>
        <w:rPr>
          <w:sz w:val="28"/>
          <w:szCs w:val="25"/>
        </w:rPr>
      </w:pPr>
      <w:proofErr w:type="gramStart"/>
      <w:r w:rsidRPr="0075090F">
        <w:rPr>
          <w:sz w:val="28"/>
          <w:szCs w:val="25"/>
        </w:rPr>
        <w:t xml:space="preserve">Глава  </w:t>
      </w:r>
      <w:proofErr w:type="spellStart"/>
      <w:r w:rsidRPr="0075090F">
        <w:rPr>
          <w:sz w:val="28"/>
          <w:szCs w:val="25"/>
        </w:rPr>
        <w:t>Евдокимовского</w:t>
      </w:r>
      <w:proofErr w:type="spellEnd"/>
      <w:proofErr w:type="gramEnd"/>
      <w:r w:rsidRPr="0075090F">
        <w:rPr>
          <w:sz w:val="28"/>
          <w:szCs w:val="25"/>
        </w:rPr>
        <w:t xml:space="preserve"> сельского поселения                                           В.Н. </w:t>
      </w:r>
      <w:proofErr w:type="spellStart"/>
      <w:r w:rsidRPr="0075090F">
        <w:rPr>
          <w:sz w:val="28"/>
          <w:szCs w:val="25"/>
        </w:rPr>
        <w:t>Копанев</w:t>
      </w:r>
      <w:proofErr w:type="spellEnd"/>
    </w:p>
    <w:p w:rsidR="0075090F" w:rsidRPr="0075090F" w:rsidRDefault="0075090F" w:rsidP="0075090F">
      <w:pPr>
        <w:rPr>
          <w:sz w:val="28"/>
          <w:szCs w:val="25"/>
        </w:rPr>
      </w:pPr>
    </w:p>
    <w:p w:rsidR="0075090F" w:rsidRPr="0075090F" w:rsidRDefault="0075090F" w:rsidP="0075090F">
      <w:pPr>
        <w:rPr>
          <w:sz w:val="28"/>
          <w:szCs w:val="25"/>
        </w:rPr>
      </w:pPr>
    </w:p>
    <w:p w:rsidR="0075090F" w:rsidRPr="0075090F" w:rsidRDefault="0075090F" w:rsidP="0075090F">
      <w:pPr>
        <w:rPr>
          <w:sz w:val="28"/>
          <w:szCs w:val="25"/>
        </w:rPr>
      </w:pPr>
    </w:p>
    <w:p w:rsidR="0075090F" w:rsidRPr="0075090F" w:rsidRDefault="0075090F" w:rsidP="0075090F">
      <w:pPr>
        <w:rPr>
          <w:sz w:val="28"/>
          <w:szCs w:val="25"/>
        </w:rPr>
      </w:pPr>
    </w:p>
    <w:tbl>
      <w:tblPr>
        <w:tblW w:w="10065" w:type="dxa"/>
        <w:tblInd w:w="108" w:type="dxa"/>
        <w:tblLook w:val="04A0" w:firstRow="1" w:lastRow="0" w:firstColumn="1" w:lastColumn="0" w:noHBand="0" w:noVBand="1"/>
      </w:tblPr>
      <w:tblGrid>
        <w:gridCol w:w="10065"/>
      </w:tblGrid>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Приложение № 1</w:t>
            </w:r>
          </w:p>
        </w:tc>
      </w:tr>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 xml:space="preserve">к решению Думы </w:t>
            </w:r>
          </w:p>
        </w:tc>
      </w:tr>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proofErr w:type="spellStart"/>
            <w:r w:rsidRPr="0075090F">
              <w:rPr>
                <w:sz w:val="22"/>
                <w:szCs w:val="22"/>
              </w:rPr>
              <w:t>Евдокимовского</w:t>
            </w:r>
            <w:proofErr w:type="spellEnd"/>
            <w:r w:rsidRPr="0075090F">
              <w:rPr>
                <w:sz w:val="22"/>
                <w:szCs w:val="22"/>
              </w:rPr>
              <w:t xml:space="preserve"> сельского </w:t>
            </w:r>
          </w:p>
        </w:tc>
      </w:tr>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 xml:space="preserve">поселения "Об исполнении </w:t>
            </w:r>
          </w:p>
        </w:tc>
      </w:tr>
      <w:tr w:rsidR="0075090F" w:rsidRPr="0075090F" w:rsidTr="0075090F">
        <w:trPr>
          <w:trHeight w:val="255"/>
        </w:trPr>
        <w:tc>
          <w:tcPr>
            <w:tcW w:w="10065" w:type="dxa"/>
            <w:tcBorders>
              <w:top w:val="nil"/>
              <w:left w:val="nil"/>
              <w:bottom w:val="nil"/>
              <w:right w:val="nil"/>
            </w:tcBorders>
            <w:shd w:val="clear" w:color="auto" w:fill="auto"/>
            <w:vAlign w:val="bottom"/>
            <w:hideMark/>
          </w:tcPr>
          <w:p w:rsidR="0075090F" w:rsidRPr="0075090F" w:rsidRDefault="0075090F" w:rsidP="0075090F">
            <w:pPr>
              <w:jc w:val="right"/>
              <w:rPr>
                <w:sz w:val="22"/>
                <w:szCs w:val="22"/>
              </w:rPr>
            </w:pPr>
            <w:r w:rsidRPr="0075090F">
              <w:rPr>
                <w:sz w:val="22"/>
                <w:szCs w:val="22"/>
              </w:rPr>
              <w:t xml:space="preserve">бюджета </w:t>
            </w:r>
            <w:proofErr w:type="spellStart"/>
            <w:r w:rsidRPr="0075090F">
              <w:rPr>
                <w:sz w:val="22"/>
                <w:szCs w:val="22"/>
              </w:rPr>
              <w:t>Евдокимовского</w:t>
            </w:r>
            <w:proofErr w:type="spellEnd"/>
            <w:r w:rsidRPr="0075090F">
              <w:rPr>
                <w:sz w:val="22"/>
                <w:szCs w:val="22"/>
              </w:rPr>
              <w:t xml:space="preserve"> </w:t>
            </w:r>
          </w:p>
        </w:tc>
      </w:tr>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 xml:space="preserve">муниципального образования </w:t>
            </w:r>
          </w:p>
        </w:tc>
      </w:tr>
      <w:tr w:rsidR="0075090F" w:rsidRPr="0075090F" w:rsidTr="0075090F">
        <w:trPr>
          <w:trHeight w:val="255"/>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за 2021 год"</w:t>
            </w:r>
          </w:p>
        </w:tc>
      </w:tr>
      <w:tr w:rsidR="0075090F" w:rsidRPr="0075090F" w:rsidTr="0075090F">
        <w:trPr>
          <w:trHeight w:val="300"/>
        </w:trPr>
        <w:tc>
          <w:tcPr>
            <w:tcW w:w="10065" w:type="dxa"/>
            <w:tcBorders>
              <w:top w:val="nil"/>
              <w:left w:val="nil"/>
              <w:bottom w:val="nil"/>
              <w:right w:val="nil"/>
            </w:tcBorders>
            <w:shd w:val="clear" w:color="auto" w:fill="auto"/>
            <w:noWrap/>
            <w:vAlign w:val="bottom"/>
            <w:hideMark/>
          </w:tcPr>
          <w:p w:rsidR="0075090F" w:rsidRPr="0075090F" w:rsidRDefault="0075090F" w:rsidP="0075090F">
            <w:pPr>
              <w:jc w:val="right"/>
              <w:rPr>
                <w:sz w:val="22"/>
                <w:szCs w:val="22"/>
              </w:rPr>
            </w:pPr>
            <w:r w:rsidRPr="0075090F">
              <w:rPr>
                <w:sz w:val="22"/>
                <w:szCs w:val="22"/>
              </w:rPr>
              <w:t xml:space="preserve">от "30" мая 2022г. №148   </w:t>
            </w:r>
          </w:p>
        </w:tc>
      </w:tr>
    </w:tbl>
    <w:p w:rsidR="0075090F" w:rsidRPr="0075090F" w:rsidRDefault="0075090F" w:rsidP="0075090F">
      <w:pPr>
        <w:jc w:val="right"/>
        <w:rPr>
          <w:sz w:val="28"/>
          <w:szCs w:val="25"/>
        </w:rPr>
      </w:pPr>
    </w:p>
    <w:p w:rsidR="0075090F" w:rsidRPr="0075090F" w:rsidRDefault="0075090F" w:rsidP="0075090F">
      <w:pPr>
        <w:jc w:val="center"/>
        <w:rPr>
          <w:b/>
          <w:bCs/>
          <w:sz w:val="22"/>
          <w:szCs w:val="22"/>
        </w:rPr>
      </w:pPr>
      <w:r w:rsidRPr="0075090F">
        <w:rPr>
          <w:b/>
          <w:bCs/>
          <w:sz w:val="22"/>
          <w:szCs w:val="22"/>
        </w:rPr>
        <w:t xml:space="preserve">Доходы бюджета </w:t>
      </w:r>
      <w:proofErr w:type="spellStart"/>
      <w:r w:rsidRPr="0075090F">
        <w:rPr>
          <w:b/>
          <w:bCs/>
          <w:sz w:val="22"/>
          <w:szCs w:val="22"/>
        </w:rPr>
        <w:t>Евдокимовского</w:t>
      </w:r>
      <w:proofErr w:type="spellEnd"/>
      <w:r w:rsidRPr="0075090F">
        <w:rPr>
          <w:b/>
          <w:bCs/>
          <w:sz w:val="22"/>
          <w:szCs w:val="22"/>
        </w:rPr>
        <w:t xml:space="preserve"> муниципального образования по кодам классификации доходов бюджетов за 2021 год</w:t>
      </w:r>
    </w:p>
    <w:p w:rsidR="0075090F" w:rsidRPr="0075090F" w:rsidRDefault="0075090F" w:rsidP="0075090F">
      <w:pPr>
        <w:jc w:val="right"/>
        <w:rPr>
          <w:sz w:val="28"/>
          <w:szCs w:val="25"/>
        </w:rPr>
      </w:pPr>
      <w:proofErr w:type="spellStart"/>
      <w:r w:rsidRPr="0075090F">
        <w:rPr>
          <w:sz w:val="22"/>
          <w:szCs w:val="22"/>
        </w:rPr>
        <w:t>Тыс.руб</w:t>
      </w:r>
      <w:proofErr w:type="spellEnd"/>
      <w:r w:rsidRPr="0075090F">
        <w:rPr>
          <w:sz w:val="28"/>
          <w:szCs w:val="25"/>
        </w:rPr>
        <w:t>.</w:t>
      </w:r>
    </w:p>
    <w:tbl>
      <w:tblPr>
        <w:tblW w:w="9805" w:type="dxa"/>
        <w:tblInd w:w="113" w:type="dxa"/>
        <w:tblLook w:val="04A0" w:firstRow="1" w:lastRow="0" w:firstColumn="1" w:lastColumn="0" w:noHBand="0" w:noVBand="1"/>
      </w:tblPr>
      <w:tblGrid>
        <w:gridCol w:w="4248"/>
        <w:gridCol w:w="1734"/>
        <w:gridCol w:w="2377"/>
        <w:gridCol w:w="1446"/>
      </w:tblGrid>
      <w:tr w:rsidR="0075090F" w:rsidRPr="0075090F" w:rsidTr="0075090F">
        <w:trPr>
          <w:trHeight w:val="585"/>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sz w:val="22"/>
                <w:szCs w:val="22"/>
              </w:rPr>
            </w:pPr>
            <w:r w:rsidRPr="0075090F">
              <w:rPr>
                <w:sz w:val="22"/>
                <w:szCs w:val="22"/>
              </w:rPr>
              <w:t>Наименование показателя</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2"/>
                <w:szCs w:val="22"/>
              </w:rPr>
            </w:pPr>
            <w:r w:rsidRPr="0075090F">
              <w:rPr>
                <w:sz w:val="22"/>
                <w:szCs w:val="22"/>
              </w:rPr>
              <w:t>Код  бюджетной классификации Российской Федерации</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sz w:val="22"/>
                <w:szCs w:val="22"/>
              </w:rPr>
            </w:pPr>
            <w:r w:rsidRPr="0075090F">
              <w:rPr>
                <w:sz w:val="22"/>
                <w:szCs w:val="22"/>
              </w:rPr>
              <w:t xml:space="preserve"> Кассовое исполнение     </w:t>
            </w:r>
          </w:p>
        </w:tc>
      </w:tr>
      <w:tr w:rsidR="0075090F" w:rsidRPr="0075090F" w:rsidTr="0075090F">
        <w:trPr>
          <w:trHeight w:val="90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2"/>
                <w:szCs w:val="22"/>
              </w:rPr>
            </w:pPr>
            <w:r w:rsidRPr="0075090F">
              <w:rPr>
                <w:sz w:val="22"/>
                <w:szCs w:val="22"/>
              </w:rPr>
              <w:t>главного администратора доходов</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2"/>
                <w:szCs w:val="22"/>
              </w:rPr>
            </w:pPr>
            <w:r w:rsidRPr="0075090F">
              <w:rPr>
                <w:sz w:val="22"/>
                <w:szCs w:val="22"/>
              </w:rPr>
              <w:t>доходов бюджета сельского поселения</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sz w:val="22"/>
                <w:szCs w:val="22"/>
              </w:rPr>
            </w:pPr>
          </w:p>
        </w:tc>
      </w:tr>
      <w:tr w:rsidR="0075090F" w:rsidRPr="0075090F" w:rsidTr="0075090F">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rPr>
                <w:b/>
                <w:bCs/>
                <w:sz w:val="22"/>
                <w:szCs w:val="22"/>
              </w:rPr>
            </w:pPr>
            <w:r w:rsidRPr="0075090F">
              <w:rPr>
                <w:b/>
                <w:bCs/>
                <w:sz w:val="22"/>
                <w:szCs w:val="22"/>
              </w:rPr>
              <w:t>ДОХОДЫ, ВСЕГО</w:t>
            </w:r>
          </w:p>
        </w:tc>
        <w:tc>
          <w:tcPr>
            <w:tcW w:w="1734"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2"/>
                <w:szCs w:val="22"/>
              </w:rPr>
            </w:pPr>
            <w:r w:rsidRPr="0075090F">
              <w:rPr>
                <w:b/>
                <w:bCs/>
                <w:sz w:val="22"/>
                <w:szCs w:val="22"/>
              </w:rPr>
              <w:t> </w:t>
            </w:r>
          </w:p>
        </w:tc>
        <w:tc>
          <w:tcPr>
            <w:tcW w:w="2377"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2"/>
                <w:szCs w:val="22"/>
              </w:rPr>
            </w:pPr>
            <w:r w:rsidRPr="0075090F">
              <w:rPr>
                <w:b/>
                <w:bCs/>
                <w:sz w:val="22"/>
                <w:szCs w:val="22"/>
              </w:rPr>
              <w:t> </w:t>
            </w:r>
          </w:p>
        </w:tc>
        <w:tc>
          <w:tcPr>
            <w:tcW w:w="1446"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right"/>
              <w:rPr>
                <w:b/>
                <w:bCs/>
                <w:sz w:val="22"/>
                <w:szCs w:val="22"/>
              </w:rPr>
            </w:pPr>
            <w:r w:rsidRPr="0075090F">
              <w:rPr>
                <w:b/>
                <w:bCs/>
                <w:sz w:val="22"/>
                <w:szCs w:val="22"/>
              </w:rPr>
              <w:t>21 259,4</w:t>
            </w:r>
          </w:p>
        </w:tc>
      </w:tr>
      <w:tr w:rsidR="0075090F" w:rsidRPr="0075090F" w:rsidTr="0075090F">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rPr>
                <w:b/>
                <w:bCs/>
                <w:sz w:val="22"/>
                <w:szCs w:val="22"/>
              </w:rPr>
            </w:pPr>
            <w:r w:rsidRPr="0075090F">
              <w:rPr>
                <w:b/>
                <w:bCs/>
                <w:sz w:val="22"/>
                <w:szCs w:val="22"/>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2"/>
                <w:szCs w:val="22"/>
              </w:rPr>
            </w:pPr>
            <w:r w:rsidRPr="0075090F">
              <w:rPr>
                <w:b/>
                <w:bCs/>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2"/>
                <w:szCs w:val="22"/>
              </w:rPr>
            </w:pPr>
            <w:r w:rsidRPr="0075090F">
              <w:rPr>
                <w:b/>
                <w:bCs/>
                <w:sz w:val="22"/>
                <w:szCs w:val="22"/>
              </w:rPr>
              <w:t> </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2"/>
                <w:szCs w:val="22"/>
              </w:rPr>
            </w:pPr>
            <w:r w:rsidRPr="0075090F">
              <w:rPr>
                <w:b/>
                <w:bCs/>
                <w:sz w:val="22"/>
                <w:szCs w:val="22"/>
              </w:rPr>
              <w:t>2 569,5</w:t>
            </w:r>
          </w:p>
        </w:tc>
      </w:tr>
      <w:tr w:rsidR="0075090F" w:rsidRPr="0075090F" w:rsidTr="0075090F">
        <w:trPr>
          <w:trHeight w:val="18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1.03.02231.01.0000.110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1 186,3</w:t>
            </w:r>
          </w:p>
        </w:tc>
      </w:tr>
      <w:tr w:rsidR="0075090F" w:rsidRPr="0075090F" w:rsidTr="0075090F">
        <w:trPr>
          <w:trHeight w:val="20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Доходы от уплаты акцизов на моторные масла для дизельных и (или) карбюраторных (</w:t>
            </w:r>
            <w:proofErr w:type="spellStart"/>
            <w:r w:rsidRPr="0075090F">
              <w:rPr>
                <w:sz w:val="22"/>
                <w:szCs w:val="22"/>
              </w:rPr>
              <w:t>инжекторных</w:t>
            </w:r>
            <w:proofErr w:type="spellEnd"/>
            <w:r w:rsidRPr="0075090F">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1.03.02241.01.0000.110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8,3</w:t>
            </w:r>
          </w:p>
        </w:tc>
      </w:tr>
      <w:tr w:rsidR="0075090F" w:rsidRPr="0075090F" w:rsidTr="0075090F">
        <w:trPr>
          <w:trHeight w:val="18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1.03.02251.01.0000.110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1 577,2</w:t>
            </w:r>
          </w:p>
        </w:tc>
      </w:tr>
      <w:tr w:rsidR="0075090F" w:rsidRPr="0075090F" w:rsidTr="0075090F">
        <w:trPr>
          <w:trHeight w:val="17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100</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1.03.02261.01.0000.110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-202,3</w:t>
            </w:r>
          </w:p>
        </w:tc>
      </w:tr>
      <w:tr w:rsidR="0075090F" w:rsidRPr="0075090F" w:rsidTr="0075090F">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b/>
                <w:bCs/>
                <w:sz w:val="22"/>
                <w:szCs w:val="22"/>
              </w:rPr>
            </w:pPr>
            <w:r w:rsidRPr="0075090F">
              <w:rPr>
                <w:b/>
                <w:bCs/>
                <w:sz w:val="22"/>
                <w:szCs w:val="22"/>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b/>
                <w:bCs/>
                <w:sz w:val="22"/>
                <w:szCs w:val="22"/>
              </w:rPr>
            </w:pPr>
            <w:r w:rsidRPr="0075090F">
              <w:rPr>
                <w:b/>
                <w:bCs/>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b/>
                <w:bCs/>
                <w:sz w:val="22"/>
                <w:szCs w:val="22"/>
              </w:rPr>
            </w:pPr>
            <w:r w:rsidRPr="0075090F">
              <w:rPr>
                <w:b/>
                <w:bCs/>
                <w:sz w:val="22"/>
                <w:szCs w:val="22"/>
              </w:rPr>
              <w:t> </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b/>
                <w:bCs/>
                <w:sz w:val="22"/>
                <w:szCs w:val="22"/>
              </w:rPr>
            </w:pPr>
            <w:r w:rsidRPr="0075090F">
              <w:rPr>
                <w:b/>
                <w:bCs/>
                <w:sz w:val="22"/>
                <w:szCs w:val="22"/>
              </w:rPr>
              <w:t>1 317,3</w:t>
            </w:r>
          </w:p>
        </w:tc>
      </w:tr>
      <w:tr w:rsidR="0075090F" w:rsidRPr="0075090F" w:rsidTr="0075090F">
        <w:trPr>
          <w:trHeight w:val="18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1.01.02010.01.1000.110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757,6</w:t>
            </w:r>
          </w:p>
        </w:tc>
      </w:tr>
      <w:tr w:rsidR="0075090F" w:rsidRPr="0075090F" w:rsidTr="0075090F">
        <w:trPr>
          <w:trHeight w:val="15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1.01.02010.01.2100.110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0,7</w:t>
            </w:r>
          </w:p>
        </w:tc>
      </w:tr>
      <w:tr w:rsidR="0075090F" w:rsidRPr="0075090F" w:rsidTr="0075090F">
        <w:trPr>
          <w:trHeight w:val="21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1.01.02010.01.3000.110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bookmarkStart w:id="3" w:name="RANGE!D24"/>
            <w:r w:rsidRPr="0075090F">
              <w:rPr>
                <w:sz w:val="22"/>
                <w:szCs w:val="22"/>
              </w:rPr>
              <w:t>0,4</w:t>
            </w:r>
            <w:bookmarkEnd w:id="3"/>
          </w:p>
        </w:tc>
      </w:tr>
      <w:tr w:rsidR="0075090F" w:rsidRPr="0075090F" w:rsidTr="0075090F">
        <w:trPr>
          <w:trHeight w:val="12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1.01.02030.01.1000.110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21,0</w:t>
            </w:r>
          </w:p>
        </w:tc>
      </w:tr>
      <w:tr w:rsidR="0075090F" w:rsidRPr="0075090F" w:rsidTr="0075090F">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1.01.02030.01.2100.110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0,2</w:t>
            </w:r>
          </w:p>
        </w:tc>
      </w:tr>
      <w:tr w:rsidR="0075090F" w:rsidRPr="0075090F" w:rsidTr="0075090F">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1.01.02030.01.3000.110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0,2</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1.05.03010.01.1000.110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59,3</w:t>
            </w:r>
          </w:p>
        </w:tc>
      </w:tr>
      <w:tr w:rsidR="0075090F" w:rsidRPr="0075090F" w:rsidTr="0075090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1.05.03010.01.2100.110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0,5</w:t>
            </w:r>
          </w:p>
        </w:tc>
      </w:tr>
      <w:tr w:rsidR="0075090F" w:rsidRPr="0075090F" w:rsidTr="0075090F">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1.06.01030.10.1000.110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44,9</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1.06.01030.10.2100.110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1,3</w:t>
            </w:r>
          </w:p>
        </w:tc>
      </w:tr>
      <w:tr w:rsidR="0075090F" w:rsidRPr="0075090F" w:rsidTr="0075090F">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1.06.06033.10.1000.110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151,3</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1.06.06033.10.2100.110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0,7</w:t>
            </w:r>
          </w:p>
        </w:tc>
      </w:tr>
      <w:tr w:rsidR="0075090F" w:rsidRPr="0075090F" w:rsidTr="0075090F">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lastRenderedPageBreak/>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1.06.06033.10.3000.110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1,5</w:t>
            </w:r>
          </w:p>
        </w:tc>
      </w:tr>
      <w:tr w:rsidR="0075090F" w:rsidRPr="0075090F" w:rsidTr="0075090F">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1.06.06043.10.1000.110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276,1</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182</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1.06.06043.10.2100.110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1,6</w:t>
            </w:r>
          </w:p>
        </w:tc>
      </w:tr>
      <w:tr w:rsidR="0075090F" w:rsidRPr="0075090F" w:rsidTr="0075090F">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b/>
                <w:bCs/>
                <w:sz w:val="22"/>
                <w:szCs w:val="22"/>
              </w:rPr>
            </w:pPr>
            <w:r w:rsidRPr="0075090F">
              <w:rPr>
                <w:b/>
                <w:bCs/>
                <w:sz w:val="22"/>
                <w:szCs w:val="22"/>
              </w:rPr>
              <w:t xml:space="preserve">Администрация </w:t>
            </w:r>
            <w:proofErr w:type="spellStart"/>
            <w:r w:rsidRPr="0075090F">
              <w:rPr>
                <w:b/>
                <w:bCs/>
                <w:sz w:val="22"/>
                <w:szCs w:val="22"/>
              </w:rPr>
              <w:t>Евдокимовского</w:t>
            </w:r>
            <w:proofErr w:type="spellEnd"/>
            <w:r w:rsidRPr="0075090F">
              <w:rPr>
                <w:b/>
                <w:bCs/>
                <w:sz w:val="22"/>
                <w:szCs w:val="22"/>
              </w:rPr>
              <w:t xml:space="preserve">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b/>
                <w:bCs/>
                <w:sz w:val="22"/>
                <w:szCs w:val="22"/>
              </w:rPr>
            </w:pPr>
            <w:r w:rsidRPr="0075090F">
              <w:rPr>
                <w:b/>
                <w:bCs/>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b/>
                <w:bCs/>
                <w:sz w:val="22"/>
                <w:szCs w:val="22"/>
              </w:rPr>
            </w:pPr>
            <w:r w:rsidRPr="0075090F">
              <w:rPr>
                <w:b/>
                <w:bCs/>
                <w:sz w:val="22"/>
                <w:szCs w:val="22"/>
              </w:rPr>
              <w:t> </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b/>
                <w:bCs/>
                <w:sz w:val="22"/>
                <w:szCs w:val="22"/>
              </w:rPr>
            </w:pPr>
            <w:r w:rsidRPr="0075090F">
              <w:rPr>
                <w:b/>
                <w:bCs/>
                <w:sz w:val="22"/>
                <w:szCs w:val="22"/>
              </w:rPr>
              <w:t>17 372,6</w:t>
            </w:r>
          </w:p>
        </w:tc>
      </w:tr>
      <w:tr w:rsidR="0075090F" w:rsidRPr="0075090F" w:rsidTr="0075090F">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1.08.04020.01.1000.110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2,4</w:t>
            </w:r>
          </w:p>
        </w:tc>
      </w:tr>
      <w:tr w:rsidR="0075090F" w:rsidRPr="0075090F" w:rsidTr="0075090F">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1.11.05025.10.0000.120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64,3</w:t>
            </w:r>
          </w:p>
        </w:tc>
      </w:tr>
      <w:tr w:rsidR="0075090F" w:rsidRPr="0075090F" w:rsidTr="0075090F">
        <w:trPr>
          <w:trHeight w:val="15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1.11.09045.10.0000.120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8,4</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1.13.01995.10.0001.130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58,0</w:t>
            </w:r>
          </w:p>
        </w:tc>
      </w:tr>
      <w:tr w:rsidR="0075090F" w:rsidRPr="0075090F" w:rsidTr="0075090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1.13.02995.10.0003.130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0,6</w:t>
            </w:r>
          </w:p>
        </w:tc>
      </w:tr>
      <w:tr w:rsidR="0075090F" w:rsidRPr="0075090F" w:rsidTr="0075090F">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2.02.15001.10.0000.150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771,8</w:t>
            </w:r>
          </w:p>
        </w:tc>
      </w:tr>
      <w:tr w:rsidR="0075090F" w:rsidRPr="0075090F" w:rsidTr="0075090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2.02.16001.10.0000.150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12 041,1</w:t>
            </w:r>
          </w:p>
        </w:tc>
      </w:tr>
      <w:tr w:rsidR="0075090F" w:rsidRPr="0075090F" w:rsidTr="0075090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2.02.29999.10.0000.150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288,3</w:t>
            </w:r>
          </w:p>
        </w:tc>
      </w:tr>
      <w:tr w:rsidR="0075090F" w:rsidRPr="0075090F" w:rsidTr="0075090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2.02.30024.10.0000.150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0,7</w:t>
            </w:r>
          </w:p>
        </w:tc>
      </w:tr>
      <w:tr w:rsidR="0075090F" w:rsidRPr="0075090F" w:rsidTr="0075090F">
        <w:trPr>
          <w:trHeight w:val="9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2.02.35118.10.0000.150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137,3</w:t>
            </w:r>
          </w:p>
        </w:tc>
      </w:tr>
      <w:tr w:rsidR="0075090F" w:rsidRPr="0075090F" w:rsidTr="0075090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outlineLvl w:val="0"/>
              <w:rPr>
                <w:sz w:val="22"/>
                <w:szCs w:val="22"/>
              </w:rPr>
            </w:pPr>
            <w:r w:rsidRPr="0075090F">
              <w:rPr>
                <w:sz w:val="22"/>
                <w:szCs w:val="22"/>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921</w:t>
            </w:r>
          </w:p>
        </w:tc>
        <w:tc>
          <w:tcPr>
            <w:tcW w:w="237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outlineLvl w:val="0"/>
              <w:rPr>
                <w:sz w:val="22"/>
                <w:szCs w:val="22"/>
              </w:rPr>
            </w:pPr>
            <w:r w:rsidRPr="0075090F">
              <w:rPr>
                <w:sz w:val="22"/>
                <w:szCs w:val="22"/>
              </w:rPr>
              <w:t>2.02.49999.10.0000.150</w:t>
            </w:r>
          </w:p>
        </w:tc>
        <w:tc>
          <w:tcPr>
            <w:tcW w:w="144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outlineLvl w:val="0"/>
              <w:rPr>
                <w:sz w:val="22"/>
                <w:szCs w:val="22"/>
              </w:rPr>
            </w:pPr>
            <w:r w:rsidRPr="0075090F">
              <w:rPr>
                <w:sz w:val="22"/>
                <w:szCs w:val="22"/>
              </w:rPr>
              <w:t>3 999,7</w:t>
            </w:r>
          </w:p>
        </w:tc>
      </w:tr>
      <w:tr w:rsidR="0075090F" w:rsidRPr="0075090F" w:rsidTr="0075090F">
        <w:trPr>
          <w:trHeight w:val="255"/>
        </w:trPr>
        <w:tc>
          <w:tcPr>
            <w:tcW w:w="4248" w:type="dxa"/>
            <w:tcBorders>
              <w:top w:val="nil"/>
              <w:left w:val="nil"/>
              <w:bottom w:val="nil"/>
              <w:right w:val="nil"/>
            </w:tcBorders>
            <w:shd w:val="clear" w:color="auto" w:fill="auto"/>
            <w:noWrap/>
            <w:vAlign w:val="bottom"/>
            <w:hideMark/>
          </w:tcPr>
          <w:p w:rsidR="0075090F" w:rsidRPr="0075090F" w:rsidRDefault="0075090F" w:rsidP="0075090F">
            <w:pPr>
              <w:jc w:val="right"/>
              <w:outlineLvl w:val="0"/>
              <w:rPr>
                <w:sz w:val="22"/>
                <w:szCs w:val="22"/>
              </w:rPr>
            </w:pPr>
          </w:p>
        </w:tc>
        <w:tc>
          <w:tcPr>
            <w:tcW w:w="173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37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44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tbl>
      <w:tblPr>
        <w:tblW w:w="11780" w:type="dxa"/>
        <w:tblInd w:w="108" w:type="dxa"/>
        <w:tblLook w:val="04A0" w:firstRow="1" w:lastRow="0" w:firstColumn="1" w:lastColumn="0" w:noHBand="0" w:noVBand="1"/>
      </w:tblPr>
      <w:tblGrid>
        <w:gridCol w:w="11780"/>
      </w:tblGrid>
      <w:tr w:rsidR="0075090F" w:rsidRPr="0075090F" w:rsidTr="0075090F">
        <w:trPr>
          <w:trHeight w:val="255"/>
        </w:trPr>
        <w:tc>
          <w:tcPr>
            <w:tcW w:w="11780" w:type="dxa"/>
            <w:vMerge w:val="restart"/>
            <w:tcBorders>
              <w:top w:val="nil"/>
              <w:left w:val="nil"/>
              <w:bottom w:val="nil"/>
              <w:right w:val="nil"/>
            </w:tcBorders>
            <w:shd w:val="clear" w:color="auto" w:fill="auto"/>
            <w:vAlign w:val="center"/>
            <w:hideMark/>
          </w:tcPr>
          <w:p w:rsidR="0075090F" w:rsidRPr="0075090F" w:rsidRDefault="0075090F" w:rsidP="0075090F">
            <w:pPr>
              <w:jc w:val="right"/>
              <w:rPr>
                <w:b/>
                <w:bCs/>
                <w:sz w:val="20"/>
                <w:szCs w:val="20"/>
              </w:rPr>
            </w:pPr>
          </w:p>
          <w:tbl>
            <w:tblPr>
              <w:tblW w:w="10093" w:type="dxa"/>
              <w:tblLook w:val="04A0" w:firstRow="1" w:lastRow="0" w:firstColumn="1" w:lastColumn="0" w:noHBand="0" w:noVBand="1"/>
            </w:tblPr>
            <w:tblGrid>
              <w:gridCol w:w="1674"/>
              <w:gridCol w:w="720"/>
              <w:gridCol w:w="1200"/>
              <w:gridCol w:w="6499"/>
            </w:tblGrid>
            <w:tr w:rsidR="0075090F" w:rsidRPr="0075090F" w:rsidTr="0075090F">
              <w:trPr>
                <w:trHeight w:val="1944"/>
              </w:trPr>
              <w:tc>
                <w:tcPr>
                  <w:tcW w:w="10093" w:type="dxa"/>
                  <w:gridSpan w:val="4"/>
                  <w:tcBorders>
                    <w:top w:val="nil"/>
                    <w:left w:val="nil"/>
                    <w:right w:val="nil"/>
                  </w:tcBorders>
                  <w:shd w:val="clear" w:color="auto" w:fill="auto"/>
                  <w:noWrap/>
                  <w:vAlign w:val="bottom"/>
                  <w:hideMark/>
                </w:tcPr>
                <w:p w:rsidR="0075090F" w:rsidRPr="0075090F" w:rsidRDefault="0075090F" w:rsidP="0075090F">
                  <w:pPr>
                    <w:jc w:val="right"/>
                    <w:rPr>
                      <w:sz w:val="18"/>
                      <w:szCs w:val="18"/>
                    </w:rPr>
                  </w:pPr>
                  <w:r w:rsidRPr="0075090F">
                    <w:rPr>
                      <w:sz w:val="18"/>
                      <w:szCs w:val="18"/>
                    </w:rPr>
                    <w:t>Приложение № 2</w:t>
                  </w:r>
                </w:p>
                <w:p w:rsidR="0075090F" w:rsidRPr="0075090F" w:rsidRDefault="0075090F" w:rsidP="0075090F">
                  <w:pPr>
                    <w:jc w:val="right"/>
                    <w:rPr>
                      <w:sz w:val="18"/>
                      <w:szCs w:val="18"/>
                    </w:rPr>
                  </w:pPr>
                  <w:r w:rsidRPr="0075090F">
                    <w:rPr>
                      <w:sz w:val="18"/>
                      <w:szCs w:val="18"/>
                    </w:rPr>
                    <w:t xml:space="preserve"> к </w:t>
                  </w:r>
                  <w:proofErr w:type="gramStart"/>
                  <w:r w:rsidRPr="0075090F">
                    <w:rPr>
                      <w:sz w:val="18"/>
                      <w:szCs w:val="18"/>
                    </w:rPr>
                    <w:t>решению  Думы</w:t>
                  </w:r>
                  <w:proofErr w:type="gramEnd"/>
                  <w:r w:rsidRPr="0075090F">
                    <w:rPr>
                      <w:sz w:val="18"/>
                      <w:szCs w:val="18"/>
                    </w:rPr>
                    <w:t xml:space="preserve"> </w:t>
                  </w:r>
                  <w:proofErr w:type="spellStart"/>
                  <w:r w:rsidRPr="0075090F">
                    <w:rPr>
                      <w:sz w:val="18"/>
                      <w:szCs w:val="18"/>
                    </w:rPr>
                    <w:t>Евдокимовского</w:t>
                  </w:r>
                  <w:proofErr w:type="spellEnd"/>
                </w:p>
                <w:p w:rsidR="0075090F" w:rsidRPr="0075090F" w:rsidRDefault="0075090F" w:rsidP="0075090F">
                  <w:pPr>
                    <w:jc w:val="right"/>
                    <w:rPr>
                      <w:sz w:val="18"/>
                      <w:szCs w:val="18"/>
                    </w:rPr>
                  </w:pPr>
                  <w:r w:rsidRPr="0075090F">
                    <w:rPr>
                      <w:sz w:val="18"/>
                      <w:szCs w:val="18"/>
                    </w:rPr>
                    <w:t>сельского поселения "Об</w:t>
                  </w:r>
                </w:p>
                <w:p w:rsidR="0075090F" w:rsidRPr="0075090F" w:rsidRDefault="0075090F" w:rsidP="0075090F">
                  <w:pPr>
                    <w:jc w:val="right"/>
                    <w:rPr>
                      <w:sz w:val="18"/>
                      <w:szCs w:val="18"/>
                    </w:rPr>
                  </w:pPr>
                  <w:r w:rsidRPr="0075090F">
                    <w:rPr>
                      <w:sz w:val="18"/>
                      <w:szCs w:val="18"/>
                    </w:rPr>
                    <w:t>исполнении бюджета</w:t>
                  </w:r>
                </w:p>
                <w:p w:rsidR="0075090F" w:rsidRPr="0075090F" w:rsidRDefault="0075090F" w:rsidP="0075090F">
                  <w:pPr>
                    <w:jc w:val="right"/>
                    <w:rPr>
                      <w:sz w:val="18"/>
                      <w:szCs w:val="18"/>
                    </w:rPr>
                  </w:pPr>
                  <w:proofErr w:type="spellStart"/>
                  <w:r w:rsidRPr="0075090F">
                    <w:rPr>
                      <w:sz w:val="18"/>
                      <w:szCs w:val="18"/>
                    </w:rPr>
                    <w:t>Евдокимовского</w:t>
                  </w:r>
                  <w:proofErr w:type="spellEnd"/>
                  <w:r w:rsidRPr="0075090F">
                    <w:rPr>
                      <w:sz w:val="18"/>
                      <w:szCs w:val="18"/>
                    </w:rPr>
                    <w:t xml:space="preserve"> муниципального</w:t>
                  </w:r>
                </w:p>
                <w:p w:rsidR="0075090F" w:rsidRPr="0075090F" w:rsidRDefault="0075090F" w:rsidP="0075090F">
                  <w:pPr>
                    <w:jc w:val="right"/>
                    <w:rPr>
                      <w:sz w:val="18"/>
                      <w:szCs w:val="18"/>
                    </w:rPr>
                  </w:pPr>
                  <w:r w:rsidRPr="0075090F">
                    <w:rPr>
                      <w:sz w:val="18"/>
                      <w:szCs w:val="18"/>
                    </w:rPr>
                    <w:t>образования за 2021 год"</w:t>
                  </w:r>
                </w:p>
                <w:p w:rsidR="0075090F" w:rsidRPr="0075090F" w:rsidRDefault="0075090F" w:rsidP="0075090F">
                  <w:pPr>
                    <w:jc w:val="right"/>
                    <w:rPr>
                      <w:sz w:val="20"/>
                      <w:szCs w:val="20"/>
                    </w:rPr>
                  </w:pPr>
                  <w:r w:rsidRPr="0075090F">
                    <w:rPr>
                      <w:sz w:val="18"/>
                      <w:szCs w:val="18"/>
                    </w:rPr>
                    <w:t>от 30 мая 2022г.№148</w:t>
                  </w:r>
                </w:p>
              </w:tc>
            </w:tr>
            <w:tr w:rsidR="0075090F" w:rsidRPr="0075090F" w:rsidTr="0075090F">
              <w:trPr>
                <w:gridAfter w:val="1"/>
                <w:wAfter w:w="6499" w:type="dxa"/>
                <w:trHeight w:val="135"/>
              </w:trPr>
              <w:tc>
                <w:tcPr>
                  <w:tcW w:w="167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72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0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jc w:val="center"/>
              <w:rPr>
                <w:b/>
                <w:bCs/>
                <w:sz w:val="20"/>
                <w:szCs w:val="20"/>
              </w:rPr>
            </w:pPr>
            <w:r w:rsidRPr="0075090F">
              <w:rPr>
                <w:b/>
                <w:bCs/>
                <w:sz w:val="20"/>
                <w:szCs w:val="20"/>
              </w:rPr>
              <w:t xml:space="preserve">Расходы бюджета </w:t>
            </w:r>
            <w:proofErr w:type="spellStart"/>
            <w:r w:rsidRPr="0075090F">
              <w:rPr>
                <w:b/>
                <w:bCs/>
                <w:sz w:val="20"/>
                <w:szCs w:val="20"/>
              </w:rPr>
              <w:t>Евдокимовского</w:t>
            </w:r>
            <w:proofErr w:type="spellEnd"/>
            <w:r w:rsidRPr="0075090F">
              <w:rPr>
                <w:b/>
                <w:bCs/>
                <w:sz w:val="20"/>
                <w:szCs w:val="20"/>
              </w:rPr>
              <w:t xml:space="preserve"> муниципального образования по ведомственной</w:t>
            </w:r>
          </w:p>
          <w:p w:rsidR="0075090F" w:rsidRPr="0075090F" w:rsidRDefault="0075090F" w:rsidP="0075090F">
            <w:pPr>
              <w:jc w:val="center"/>
              <w:rPr>
                <w:b/>
                <w:bCs/>
                <w:sz w:val="20"/>
                <w:szCs w:val="20"/>
              </w:rPr>
            </w:pPr>
            <w:r w:rsidRPr="0075090F">
              <w:rPr>
                <w:b/>
                <w:bCs/>
                <w:sz w:val="20"/>
                <w:szCs w:val="20"/>
              </w:rPr>
              <w:t xml:space="preserve">структуре расходов бюджета </w:t>
            </w:r>
            <w:proofErr w:type="spellStart"/>
            <w:r w:rsidRPr="0075090F">
              <w:rPr>
                <w:b/>
                <w:bCs/>
                <w:sz w:val="20"/>
                <w:szCs w:val="20"/>
              </w:rPr>
              <w:t>Евдокимовского</w:t>
            </w:r>
            <w:proofErr w:type="spellEnd"/>
            <w:r w:rsidRPr="0075090F">
              <w:rPr>
                <w:b/>
                <w:bCs/>
                <w:sz w:val="20"/>
                <w:szCs w:val="20"/>
              </w:rPr>
              <w:t xml:space="preserve"> муниципального образования за 2021 год</w:t>
            </w:r>
          </w:p>
          <w:p w:rsidR="0075090F" w:rsidRPr="0075090F" w:rsidRDefault="0075090F" w:rsidP="0075090F">
            <w:pPr>
              <w:jc w:val="center"/>
              <w:rPr>
                <w:b/>
                <w:bCs/>
                <w:sz w:val="20"/>
                <w:szCs w:val="20"/>
              </w:rPr>
            </w:pPr>
          </w:p>
        </w:tc>
      </w:tr>
      <w:tr w:rsidR="0075090F" w:rsidRPr="0075090F" w:rsidTr="0075090F">
        <w:trPr>
          <w:trHeight w:val="255"/>
        </w:trPr>
        <w:tc>
          <w:tcPr>
            <w:tcW w:w="11780" w:type="dxa"/>
            <w:vMerge/>
            <w:tcBorders>
              <w:top w:val="nil"/>
              <w:left w:val="nil"/>
              <w:bottom w:val="nil"/>
              <w:right w:val="nil"/>
            </w:tcBorders>
            <w:vAlign w:val="center"/>
            <w:hideMark/>
          </w:tcPr>
          <w:p w:rsidR="0075090F" w:rsidRPr="0075090F" w:rsidRDefault="0075090F" w:rsidP="0075090F">
            <w:pPr>
              <w:rPr>
                <w:b/>
                <w:bCs/>
                <w:sz w:val="20"/>
                <w:szCs w:val="20"/>
              </w:rPr>
            </w:pPr>
          </w:p>
        </w:tc>
      </w:tr>
      <w:tr w:rsidR="0075090F" w:rsidRPr="0075090F" w:rsidTr="0075090F">
        <w:trPr>
          <w:trHeight w:val="255"/>
        </w:trPr>
        <w:tc>
          <w:tcPr>
            <w:tcW w:w="11780" w:type="dxa"/>
            <w:vMerge/>
            <w:tcBorders>
              <w:top w:val="nil"/>
              <w:left w:val="nil"/>
              <w:bottom w:val="nil"/>
              <w:right w:val="nil"/>
            </w:tcBorders>
            <w:vAlign w:val="center"/>
            <w:hideMark/>
          </w:tcPr>
          <w:p w:rsidR="0075090F" w:rsidRPr="0075090F" w:rsidRDefault="0075090F" w:rsidP="0075090F">
            <w:pPr>
              <w:rPr>
                <w:b/>
                <w:bCs/>
                <w:sz w:val="20"/>
                <w:szCs w:val="20"/>
              </w:rPr>
            </w:pPr>
          </w:p>
        </w:tc>
      </w:tr>
    </w:tbl>
    <w:p w:rsidR="0075090F" w:rsidRPr="0075090F" w:rsidRDefault="0075090F" w:rsidP="0075090F">
      <w:pPr>
        <w:rPr>
          <w:sz w:val="22"/>
          <w:szCs w:val="22"/>
        </w:rPr>
      </w:pPr>
      <w:r w:rsidRPr="0075090F">
        <w:rPr>
          <w:sz w:val="22"/>
          <w:szCs w:val="22"/>
        </w:rPr>
        <w:t xml:space="preserve">Единица измерения                                                                                             </w:t>
      </w:r>
      <w:proofErr w:type="spellStart"/>
      <w:r w:rsidRPr="0075090F">
        <w:rPr>
          <w:sz w:val="22"/>
          <w:szCs w:val="22"/>
        </w:rPr>
        <w:t>тыс.руб</w:t>
      </w:r>
      <w:proofErr w:type="spellEnd"/>
      <w:r w:rsidRPr="0075090F">
        <w:rPr>
          <w:sz w:val="22"/>
          <w:szCs w:val="22"/>
        </w:rPr>
        <w:t>.</w:t>
      </w:r>
    </w:p>
    <w:tbl>
      <w:tblPr>
        <w:tblW w:w="9668" w:type="dxa"/>
        <w:tblInd w:w="279" w:type="dxa"/>
        <w:tblLayout w:type="fixed"/>
        <w:tblLook w:val="04A0" w:firstRow="1" w:lastRow="0" w:firstColumn="1" w:lastColumn="0" w:noHBand="0" w:noVBand="1"/>
      </w:tblPr>
      <w:tblGrid>
        <w:gridCol w:w="4957"/>
        <w:gridCol w:w="762"/>
        <w:gridCol w:w="826"/>
        <w:gridCol w:w="1276"/>
        <w:gridCol w:w="967"/>
        <w:gridCol w:w="880"/>
      </w:tblGrid>
      <w:tr w:rsidR="0075090F" w:rsidRPr="0075090F" w:rsidTr="00971653">
        <w:trPr>
          <w:trHeight w:val="255"/>
        </w:trPr>
        <w:tc>
          <w:tcPr>
            <w:tcW w:w="49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Наименование показателя</w:t>
            </w:r>
          </w:p>
        </w:tc>
        <w:tc>
          <w:tcPr>
            <w:tcW w:w="3831" w:type="dxa"/>
            <w:gridSpan w:val="4"/>
            <w:tcBorders>
              <w:top w:val="single" w:sz="4" w:space="0" w:color="auto"/>
              <w:left w:val="nil"/>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КБК</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Кассовое исполнение</w:t>
            </w:r>
          </w:p>
        </w:tc>
      </w:tr>
      <w:tr w:rsidR="0075090F" w:rsidRPr="0075090F" w:rsidTr="00971653">
        <w:trPr>
          <w:trHeight w:val="255"/>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20"/>
                <w:szCs w:val="20"/>
              </w:rPr>
            </w:pPr>
          </w:p>
        </w:tc>
        <w:tc>
          <w:tcPr>
            <w:tcW w:w="762"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КВСР</w:t>
            </w:r>
          </w:p>
        </w:tc>
        <w:tc>
          <w:tcPr>
            <w:tcW w:w="826"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proofErr w:type="spellStart"/>
            <w:r w:rsidRPr="0075090F">
              <w:rPr>
                <w:b/>
                <w:bCs/>
                <w:sz w:val="20"/>
                <w:szCs w:val="20"/>
              </w:rPr>
              <w:t>РзПР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КЦСР</w:t>
            </w:r>
          </w:p>
        </w:tc>
        <w:tc>
          <w:tcPr>
            <w:tcW w:w="967" w:type="dxa"/>
            <w:tcBorders>
              <w:top w:val="nil"/>
              <w:left w:val="nil"/>
              <w:bottom w:val="single" w:sz="4" w:space="0" w:color="auto"/>
              <w:right w:val="single" w:sz="4" w:space="0" w:color="auto"/>
            </w:tcBorders>
            <w:shd w:val="clear" w:color="000000" w:fill="FFFFFF"/>
            <w:vAlign w:val="center"/>
            <w:hideMark/>
          </w:tcPr>
          <w:p w:rsidR="0075090F" w:rsidRPr="0075090F" w:rsidRDefault="0075090F" w:rsidP="0075090F">
            <w:pPr>
              <w:jc w:val="center"/>
              <w:rPr>
                <w:b/>
                <w:bCs/>
                <w:sz w:val="20"/>
                <w:szCs w:val="20"/>
              </w:rPr>
            </w:pPr>
            <w:r w:rsidRPr="0075090F">
              <w:rPr>
                <w:b/>
                <w:bCs/>
                <w:sz w:val="20"/>
                <w:szCs w:val="20"/>
              </w:rPr>
              <w:t>КВР</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20"/>
                <w:szCs w:val="20"/>
              </w:rPr>
            </w:pP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1</w:t>
            </w:r>
          </w:p>
        </w:tc>
        <w:tc>
          <w:tcPr>
            <w:tcW w:w="762"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2</w:t>
            </w:r>
          </w:p>
        </w:tc>
        <w:tc>
          <w:tcPr>
            <w:tcW w:w="82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5</w:t>
            </w:r>
          </w:p>
        </w:tc>
        <w:tc>
          <w:tcPr>
            <w:tcW w:w="967"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6</w:t>
            </w:r>
          </w:p>
        </w:tc>
        <w:tc>
          <w:tcPr>
            <w:tcW w:w="880" w:type="dxa"/>
            <w:tcBorders>
              <w:top w:val="nil"/>
              <w:left w:val="nil"/>
              <w:bottom w:val="single" w:sz="4" w:space="0" w:color="auto"/>
              <w:right w:val="single" w:sz="4" w:space="0" w:color="auto"/>
            </w:tcBorders>
            <w:shd w:val="clear" w:color="000000" w:fill="FFFFFF"/>
            <w:noWrap/>
            <w:vAlign w:val="center"/>
            <w:hideMark/>
          </w:tcPr>
          <w:p w:rsidR="0075090F" w:rsidRPr="0075090F" w:rsidRDefault="0075090F" w:rsidP="0075090F">
            <w:pPr>
              <w:jc w:val="center"/>
              <w:rPr>
                <w:b/>
                <w:bCs/>
                <w:sz w:val="20"/>
                <w:szCs w:val="20"/>
              </w:rPr>
            </w:pPr>
            <w:r w:rsidRPr="0075090F">
              <w:rPr>
                <w:b/>
                <w:bCs/>
                <w:sz w:val="20"/>
                <w:szCs w:val="20"/>
              </w:rPr>
              <w:t>7</w:t>
            </w:r>
          </w:p>
        </w:tc>
      </w:tr>
      <w:tr w:rsidR="0075090F" w:rsidRPr="0075090F" w:rsidTr="00971653">
        <w:trPr>
          <w:trHeight w:val="672"/>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Администрация </w:t>
            </w:r>
            <w:proofErr w:type="spellStart"/>
            <w:r w:rsidRPr="0075090F">
              <w:rPr>
                <w:b/>
                <w:bCs/>
                <w:i/>
                <w:iCs/>
                <w:sz w:val="20"/>
                <w:szCs w:val="20"/>
              </w:rPr>
              <w:t>Евдокимовского</w:t>
            </w:r>
            <w:proofErr w:type="spellEnd"/>
            <w:r w:rsidRPr="0075090F">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b/>
                <w:bCs/>
                <w:sz w:val="20"/>
                <w:szCs w:val="20"/>
              </w:rPr>
            </w:pPr>
            <w:r w:rsidRPr="0075090F">
              <w:rPr>
                <w:b/>
                <w:bCs/>
                <w:sz w:val="20"/>
                <w:szCs w:val="20"/>
              </w:rPr>
              <w:t>20 623,1</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rPr>
                <w:b/>
                <w:bCs/>
                <w:sz w:val="20"/>
                <w:szCs w:val="20"/>
              </w:rPr>
            </w:pPr>
            <w:r w:rsidRPr="0075090F">
              <w:rPr>
                <w:b/>
                <w:bCs/>
                <w:sz w:val="20"/>
                <w:szCs w:val="20"/>
              </w:rPr>
              <w:t>5 237,1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1 082,2</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1 082,2</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1 082,2</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1 082,2</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933,6</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933,6</w:t>
            </w:r>
          </w:p>
        </w:tc>
      </w:tr>
      <w:tr w:rsidR="0075090F" w:rsidRPr="0075090F" w:rsidTr="00971653">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Предоставление иных межбюджетных трансфертов бюджетам поселений </w:t>
            </w:r>
            <w:proofErr w:type="spellStart"/>
            <w:r w:rsidRPr="0075090F">
              <w:rPr>
                <w:b/>
                <w:bCs/>
                <w:i/>
                <w:iCs/>
                <w:sz w:val="20"/>
                <w:szCs w:val="20"/>
              </w:rPr>
              <w:t>Тулунского</w:t>
            </w:r>
            <w:proofErr w:type="spellEnd"/>
            <w:r w:rsidRPr="0075090F">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75090F">
              <w:rPr>
                <w:b/>
                <w:bCs/>
                <w:i/>
                <w:iCs/>
                <w:sz w:val="20"/>
                <w:szCs w:val="20"/>
              </w:rPr>
              <w:t>Тулунского</w:t>
            </w:r>
            <w:proofErr w:type="spellEnd"/>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148,6</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148,6</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4 044,1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4 044,1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4 037,1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4 037,1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3 721,9</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3 345,2</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363,0</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13,7</w:t>
            </w:r>
          </w:p>
        </w:tc>
      </w:tr>
      <w:tr w:rsidR="0075090F" w:rsidRPr="0075090F" w:rsidTr="00971653">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Предоставление иных межбюджетных трансфертов бюджетам поселений </w:t>
            </w:r>
            <w:proofErr w:type="spellStart"/>
            <w:r w:rsidRPr="0075090F">
              <w:rPr>
                <w:b/>
                <w:bCs/>
                <w:i/>
                <w:iCs/>
                <w:sz w:val="20"/>
                <w:szCs w:val="20"/>
              </w:rPr>
              <w:t>Тулунского</w:t>
            </w:r>
            <w:proofErr w:type="spellEnd"/>
            <w:r w:rsidRPr="0075090F">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75090F">
              <w:rPr>
                <w:b/>
                <w:bCs/>
                <w:i/>
                <w:iCs/>
                <w:sz w:val="20"/>
                <w:szCs w:val="20"/>
              </w:rPr>
              <w:t>Тулунского</w:t>
            </w:r>
            <w:proofErr w:type="spellEnd"/>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315,2</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315,2</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«Повышение эффективности бюджетных расходов сельских поселений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1020000000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7,0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«Информационные технологии в управлении»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1020100000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7,0</w:t>
            </w:r>
          </w:p>
        </w:tc>
      </w:tr>
      <w:tr w:rsidR="0075090F" w:rsidRPr="0075090F" w:rsidTr="00971653">
        <w:trPr>
          <w:trHeight w:val="78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1020122000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7,0</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1020122000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7,0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Резервные фонды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«Управление средствами резервного фонда администраций сельских поселений»</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1010500000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Резервный фонд администрации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1010521200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1010521200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110,8</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110,8</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Финансовое обеспечение выполнения функций органов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2,8</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1010120100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2,8</w:t>
            </w:r>
          </w:p>
        </w:tc>
      </w:tr>
      <w:tr w:rsidR="0075090F" w:rsidRPr="0075090F" w:rsidTr="00971653">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1010173150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0,7</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1010173150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107,3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Основное мероприятие «Развитие сети искусственных сооружений на территории </w:t>
            </w:r>
            <w:proofErr w:type="spellStart"/>
            <w:r w:rsidRPr="0075090F">
              <w:rPr>
                <w:b/>
                <w:bCs/>
                <w:i/>
                <w:iCs/>
                <w:sz w:val="20"/>
                <w:szCs w:val="20"/>
              </w:rPr>
              <w:t>Евдокимовского</w:t>
            </w:r>
            <w:proofErr w:type="spellEnd"/>
            <w:r w:rsidRPr="0075090F">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1030700000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107,3</w:t>
            </w:r>
          </w:p>
        </w:tc>
      </w:tr>
      <w:tr w:rsidR="0075090F" w:rsidRPr="0075090F" w:rsidTr="00971653">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lastRenderedPageBreak/>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75090F">
              <w:rPr>
                <w:b/>
                <w:bCs/>
                <w:i/>
                <w:iCs/>
                <w:sz w:val="20"/>
                <w:szCs w:val="20"/>
              </w:rPr>
              <w:t>Тулунского</w:t>
            </w:r>
            <w:proofErr w:type="spellEnd"/>
            <w:r w:rsidRPr="0075090F">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rPr>
                <w:b/>
                <w:bCs/>
                <w:i/>
                <w:iCs/>
                <w:sz w:val="20"/>
                <w:szCs w:val="20"/>
              </w:rPr>
              <w:t>Тулунского</w:t>
            </w:r>
            <w:proofErr w:type="spellEnd"/>
            <w:r w:rsidRPr="0075090F">
              <w:rPr>
                <w:b/>
                <w:bCs/>
                <w:i/>
                <w:iCs/>
                <w:sz w:val="20"/>
                <w:szCs w:val="20"/>
              </w:rPr>
              <w:t xml:space="preserve"> района, 2021 году</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1030720300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104,6</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1030720300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104,6</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1030722000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2,7</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1030722000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2,7</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ОБОРОНА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Осуществление первичного воинского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1010151180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7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1010151180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125,3</w:t>
            </w:r>
          </w:p>
        </w:tc>
      </w:tr>
      <w:tr w:rsidR="0075090F" w:rsidRPr="0075090F" w:rsidTr="00971653">
        <w:trPr>
          <w:trHeight w:val="698"/>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1010151180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12,0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комплексных мер безопасности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1050000000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"Профилактика безнадзорности и правонарушений на территории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1050200000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1050222000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1050222000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0,5</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ЭКОНОМИКА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«Ремонт и содержание автомобильных дорог»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0409</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1 919,7</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ЖИЛИЩНО-КОММУНАЛЬНОЕ ХОЗЯЙСТВО</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2 941,2</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Коммунальное хозяйство</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125,7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125,7</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125,7</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«Организация водоснабжения населения»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1030300000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125,7</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1030322000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125,7</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0502</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1030322000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125,7</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Благоустройство</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2 815,5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2 815,5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инфраструктуры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2 815,5</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«Организация благоустройства территории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1030200000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220,1</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40,1</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40,1</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10302S2370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180,0</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10302S2370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180,0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Основное мероприятие «Развитие сети искусственных сооружений на территории </w:t>
            </w:r>
            <w:proofErr w:type="spellStart"/>
            <w:r w:rsidRPr="0075090F">
              <w:rPr>
                <w:b/>
                <w:bCs/>
                <w:i/>
                <w:iCs/>
                <w:sz w:val="20"/>
                <w:szCs w:val="20"/>
              </w:rPr>
              <w:t>Евдокимовского</w:t>
            </w:r>
            <w:proofErr w:type="spellEnd"/>
            <w:r w:rsidRPr="0075090F">
              <w:rPr>
                <w:b/>
                <w:bCs/>
                <w:i/>
                <w:iCs/>
                <w:sz w:val="20"/>
                <w:szCs w:val="20"/>
              </w:rPr>
              <w:t xml:space="preserve">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1030700000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2 595,4</w:t>
            </w:r>
          </w:p>
        </w:tc>
      </w:tr>
      <w:tr w:rsidR="0075090F" w:rsidRPr="0075090F" w:rsidTr="00971653">
        <w:trPr>
          <w:trHeight w:val="16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75090F">
              <w:rPr>
                <w:b/>
                <w:bCs/>
                <w:i/>
                <w:iCs/>
                <w:sz w:val="20"/>
                <w:szCs w:val="20"/>
              </w:rPr>
              <w:t>Тулунского</w:t>
            </w:r>
            <w:proofErr w:type="spellEnd"/>
            <w:r w:rsidRPr="0075090F">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rPr>
                <w:b/>
                <w:bCs/>
                <w:i/>
                <w:iCs/>
                <w:sz w:val="20"/>
                <w:szCs w:val="20"/>
              </w:rPr>
              <w:t>Тулунского</w:t>
            </w:r>
            <w:proofErr w:type="spellEnd"/>
            <w:r w:rsidRPr="0075090F">
              <w:rPr>
                <w:b/>
                <w:bCs/>
                <w:i/>
                <w:iCs/>
                <w:sz w:val="20"/>
                <w:szCs w:val="20"/>
              </w:rPr>
              <w:t xml:space="preserve"> района, 2021 году</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1030720300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2 595,4</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lastRenderedPageBreak/>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1030720300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400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2 595,4</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"Создание мест (площадок) накопления твердых коммунальных отходов"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1031200000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1031222000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1031222000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ОБРАЗОВАНИЕ</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сферы культуры и спорта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36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503"/>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649"/>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0705</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9,0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КУЛЬТУРА, КИНЕМАТОГРАФИЯ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Культура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«Развитие сферы культуры и спорта на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Предоставление иных межбюджетных трансфертов бюджетам поселений </w:t>
            </w:r>
            <w:proofErr w:type="spellStart"/>
            <w:r w:rsidRPr="0075090F">
              <w:rPr>
                <w:b/>
                <w:bCs/>
                <w:i/>
                <w:iCs/>
                <w:sz w:val="20"/>
                <w:szCs w:val="20"/>
              </w:rPr>
              <w:t>Тулунского</w:t>
            </w:r>
            <w:proofErr w:type="spellEnd"/>
            <w:r w:rsidRPr="0075090F">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75090F">
              <w:rPr>
                <w:b/>
                <w:bCs/>
                <w:i/>
                <w:iCs/>
                <w:sz w:val="20"/>
                <w:szCs w:val="20"/>
              </w:rPr>
              <w:t>Тулунского</w:t>
            </w:r>
            <w:proofErr w:type="spellEnd"/>
            <w:r w:rsidRPr="0075090F">
              <w:rPr>
                <w:b/>
                <w:bCs/>
                <w:i/>
                <w:iCs/>
                <w:sz w:val="20"/>
                <w:szCs w:val="20"/>
              </w:rPr>
              <w:t xml:space="preserve"> района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608,4</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1060120900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608,4</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5 246,2</w:t>
            </w:r>
          </w:p>
        </w:tc>
      </w:tr>
      <w:tr w:rsidR="0075090F" w:rsidRPr="0075090F" w:rsidTr="00971653">
        <w:trPr>
          <w:trHeight w:val="102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4 472,7</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763,0</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1060122000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800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10,4</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Реализация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10601S2370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111,3</w:t>
            </w:r>
          </w:p>
        </w:tc>
      </w:tr>
      <w:tr w:rsidR="0075090F" w:rsidRPr="0075090F" w:rsidTr="00971653">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10601S2370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200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111,3</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СОЦИАЛЬНАЯ ПОЛИТИКА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1010300000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1010320200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1010320200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300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448,3</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«Управление муниципальным долгом сельского поселения»</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1010200000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Организация и осуществление муниципальных заимствований и исполнение обязательств по ним</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1010221100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1301</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1010221100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700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0,0</w:t>
            </w:r>
          </w:p>
        </w:tc>
      </w:tr>
      <w:tr w:rsidR="0075090F" w:rsidRPr="0075090F" w:rsidTr="00971653">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МЕЖБЮДЖЕТНЫЕ ТРАНСФЕРТЫ ОБЩЕГО ХАРАКТЕРА БЮДЖЕТАМ БЮДЖЕТНОЙ СИСТЕМЫ РОССИЙСКОЙ ФЕДЕРАЦИИ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1400</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Прочие межбюджетные трансферты общего характера</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Муниципальная программа «Социально-экономическое развитие территории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1010000000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1010600000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1010620600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921</w:t>
            </w:r>
          </w:p>
        </w:tc>
        <w:tc>
          <w:tcPr>
            <w:tcW w:w="82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1403</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1010620600</w:t>
            </w:r>
          </w:p>
        </w:tc>
        <w:tc>
          <w:tcPr>
            <w:tcW w:w="967"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500</w:t>
            </w:r>
          </w:p>
        </w:tc>
        <w:tc>
          <w:tcPr>
            <w:tcW w:w="880"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3 964,1</w:t>
            </w:r>
          </w:p>
        </w:tc>
      </w:tr>
      <w:tr w:rsidR="0075090F" w:rsidRPr="0075090F" w:rsidTr="00971653">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rPr>
                <w:b/>
                <w:bCs/>
                <w:sz w:val="20"/>
                <w:szCs w:val="20"/>
              </w:rPr>
            </w:pPr>
            <w:r w:rsidRPr="0075090F">
              <w:rPr>
                <w:b/>
                <w:bCs/>
                <w:sz w:val="20"/>
                <w:szCs w:val="20"/>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0"/>
                <w:szCs w:val="20"/>
              </w:rPr>
            </w:pPr>
            <w:r w:rsidRPr="0075090F">
              <w:rPr>
                <w:b/>
                <w:bCs/>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0"/>
                <w:szCs w:val="20"/>
              </w:rPr>
            </w:pPr>
            <w:r w:rsidRPr="0075090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0"/>
                <w:szCs w:val="20"/>
              </w:rPr>
            </w:pPr>
            <w:r w:rsidRPr="0075090F">
              <w:rPr>
                <w:b/>
                <w:bCs/>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0"/>
                <w:szCs w:val="20"/>
              </w:rPr>
            </w:pPr>
            <w:r w:rsidRPr="0075090F">
              <w:rPr>
                <w:b/>
                <w:bCs/>
                <w:sz w:val="20"/>
                <w:szCs w:val="20"/>
              </w:rPr>
              <w:t> </w:t>
            </w:r>
          </w:p>
        </w:tc>
        <w:tc>
          <w:tcPr>
            <w:tcW w:w="880" w:type="dxa"/>
            <w:tcBorders>
              <w:top w:val="nil"/>
              <w:left w:val="nil"/>
              <w:bottom w:val="single" w:sz="4" w:space="0" w:color="auto"/>
              <w:right w:val="single" w:sz="4" w:space="0" w:color="auto"/>
            </w:tcBorders>
            <w:shd w:val="clear" w:color="auto" w:fill="auto"/>
            <w:vAlign w:val="bottom"/>
            <w:hideMark/>
          </w:tcPr>
          <w:p w:rsidR="0075090F" w:rsidRPr="0075090F" w:rsidRDefault="0075090F" w:rsidP="0075090F">
            <w:pPr>
              <w:jc w:val="right"/>
              <w:rPr>
                <w:b/>
                <w:bCs/>
                <w:sz w:val="20"/>
                <w:szCs w:val="20"/>
              </w:rPr>
            </w:pPr>
            <w:r w:rsidRPr="0075090F">
              <w:rPr>
                <w:b/>
                <w:bCs/>
                <w:sz w:val="20"/>
                <w:szCs w:val="20"/>
              </w:rPr>
              <w:t>20 623,1</w:t>
            </w:r>
          </w:p>
        </w:tc>
      </w:tr>
      <w:tr w:rsidR="0075090F" w:rsidRPr="0075090F" w:rsidTr="00971653">
        <w:trPr>
          <w:trHeight w:val="255"/>
        </w:trPr>
        <w:tc>
          <w:tcPr>
            <w:tcW w:w="4957" w:type="dxa"/>
            <w:tcBorders>
              <w:top w:val="nil"/>
              <w:left w:val="nil"/>
              <w:bottom w:val="nil"/>
              <w:right w:val="nil"/>
            </w:tcBorders>
            <w:shd w:val="clear" w:color="auto" w:fill="auto"/>
            <w:noWrap/>
            <w:vAlign w:val="bottom"/>
            <w:hideMark/>
          </w:tcPr>
          <w:p w:rsidR="0075090F" w:rsidRPr="0075090F" w:rsidRDefault="0075090F" w:rsidP="0075090F">
            <w:pPr>
              <w:jc w:val="right"/>
              <w:rPr>
                <w:b/>
                <w:bCs/>
                <w:sz w:val="20"/>
                <w:szCs w:val="20"/>
              </w:rPr>
            </w:pPr>
          </w:p>
        </w:tc>
        <w:tc>
          <w:tcPr>
            <w:tcW w:w="76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2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6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971653">
        <w:trPr>
          <w:trHeight w:val="255"/>
        </w:trPr>
        <w:tc>
          <w:tcPr>
            <w:tcW w:w="495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76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2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6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971653">
        <w:trPr>
          <w:trHeight w:val="255"/>
        </w:trPr>
        <w:tc>
          <w:tcPr>
            <w:tcW w:w="495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76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2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6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971653">
        <w:trPr>
          <w:trHeight w:val="255"/>
        </w:trPr>
        <w:tc>
          <w:tcPr>
            <w:tcW w:w="495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76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2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6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971653">
        <w:trPr>
          <w:trHeight w:val="255"/>
        </w:trPr>
        <w:tc>
          <w:tcPr>
            <w:tcW w:w="495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76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2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7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967"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tbl>
      <w:tblPr>
        <w:tblW w:w="10093" w:type="dxa"/>
        <w:tblInd w:w="108" w:type="dxa"/>
        <w:tblLook w:val="04A0" w:firstRow="1" w:lastRow="0" w:firstColumn="1" w:lastColumn="0" w:noHBand="0" w:noVBand="1"/>
      </w:tblPr>
      <w:tblGrid>
        <w:gridCol w:w="3710"/>
        <w:gridCol w:w="619"/>
        <w:gridCol w:w="5026"/>
        <w:gridCol w:w="738"/>
      </w:tblGrid>
      <w:tr w:rsidR="0075090F" w:rsidRPr="0075090F" w:rsidTr="0075090F">
        <w:trPr>
          <w:gridAfter w:val="1"/>
          <w:wAfter w:w="738" w:type="dxa"/>
          <w:trHeight w:val="255"/>
        </w:trPr>
        <w:tc>
          <w:tcPr>
            <w:tcW w:w="3710" w:type="dxa"/>
            <w:tcBorders>
              <w:top w:val="nil"/>
              <w:left w:val="nil"/>
              <w:bottom w:val="nil"/>
              <w:right w:val="nil"/>
            </w:tcBorders>
            <w:shd w:val="clear" w:color="auto" w:fill="auto"/>
            <w:noWrap/>
            <w:vAlign w:val="bottom"/>
          </w:tcPr>
          <w:p w:rsidR="0075090F" w:rsidRPr="0075090F" w:rsidRDefault="0075090F" w:rsidP="0075090F"/>
        </w:tc>
        <w:tc>
          <w:tcPr>
            <w:tcW w:w="619" w:type="dxa"/>
            <w:tcBorders>
              <w:top w:val="nil"/>
              <w:left w:val="nil"/>
              <w:bottom w:val="nil"/>
              <w:right w:val="nil"/>
            </w:tcBorders>
            <w:shd w:val="clear" w:color="auto" w:fill="auto"/>
            <w:noWrap/>
            <w:vAlign w:val="bottom"/>
          </w:tcPr>
          <w:p w:rsidR="0075090F" w:rsidRPr="0075090F" w:rsidRDefault="0075090F" w:rsidP="0075090F">
            <w:pPr>
              <w:rPr>
                <w:sz w:val="20"/>
                <w:szCs w:val="20"/>
              </w:rPr>
            </w:pPr>
          </w:p>
        </w:tc>
        <w:tc>
          <w:tcPr>
            <w:tcW w:w="5026" w:type="dxa"/>
            <w:tcBorders>
              <w:top w:val="nil"/>
              <w:left w:val="nil"/>
            </w:tcBorders>
            <w:shd w:val="clear" w:color="auto" w:fill="auto"/>
            <w:noWrap/>
            <w:vAlign w:val="bottom"/>
          </w:tcPr>
          <w:p w:rsidR="0075090F" w:rsidRPr="0075090F" w:rsidRDefault="0075090F" w:rsidP="0075090F">
            <w:pPr>
              <w:jc w:val="right"/>
              <w:rPr>
                <w:sz w:val="20"/>
                <w:szCs w:val="20"/>
              </w:rPr>
            </w:pPr>
          </w:p>
        </w:tc>
      </w:tr>
      <w:tr w:rsidR="0075090F" w:rsidRPr="0075090F" w:rsidTr="0075090F">
        <w:trPr>
          <w:trHeight w:val="1944"/>
        </w:trPr>
        <w:tc>
          <w:tcPr>
            <w:tcW w:w="10093" w:type="dxa"/>
            <w:gridSpan w:val="4"/>
            <w:tcBorders>
              <w:top w:val="nil"/>
              <w:left w:val="nil"/>
              <w:right w:val="nil"/>
            </w:tcBorders>
            <w:shd w:val="clear" w:color="auto" w:fill="auto"/>
            <w:noWrap/>
            <w:vAlign w:val="bottom"/>
            <w:hideMark/>
          </w:tcPr>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971653" w:rsidRDefault="00971653" w:rsidP="0075090F">
            <w:pPr>
              <w:jc w:val="right"/>
              <w:rPr>
                <w:sz w:val="18"/>
                <w:szCs w:val="18"/>
              </w:rPr>
            </w:pPr>
          </w:p>
          <w:p w:rsidR="0075090F" w:rsidRPr="0075090F" w:rsidRDefault="0075090F" w:rsidP="0075090F">
            <w:pPr>
              <w:jc w:val="right"/>
              <w:rPr>
                <w:sz w:val="18"/>
                <w:szCs w:val="18"/>
              </w:rPr>
            </w:pPr>
            <w:r w:rsidRPr="0075090F">
              <w:rPr>
                <w:sz w:val="18"/>
                <w:szCs w:val="18"/>
              </w:rPr>
              <w:lastRenderedPageBreak/>
              <w:t>Приложение № 3</w:t>
            </w:r>
          </w:p>
          <w:p w:rsidR="0075090F" w:rsidRPr="0075090F" w:rsidRDefault="0075090F" w:rsidP="0075090F">
            <w:pPr>
              <w:jc w:val="right"/>
              <w:rPr>
                <w:sz w:val="18"/>
                <w:szCs w:val="18"/>
              </w:rPr>
            </w:pPr>
            <w:r w:rsidRPr="0075090F">
              <w:rPr>
                <w:sz w:val="18"/>
                <w:szCs w:val="18"/>
              </w:rPr>
              <w:t xml:space="preserve"> к решению </w:t>
            </w:r>
          </w:p>
          <w:p w:rsidR="0075090F" w:rsidRPr="0075090F" w:rsidRDefault="0075090F" w:rsidP="0075090F">
            <w:pPr>
              <w:jc w:val="right"/>
              <w:rPr>
                <w:sz w:val="18"/>
                <w:szCs w:val="18"/>
              </w:rPr>
            </w:pPr>
            <w:r w:rsidRPr="0075090F">
              <w:rPr>
                <w:sz w:val="18"/>
                <w:szCs w:val="18"/>
              </w:rPr>
              <w:t xml:space="preserve">Думы </w:t>
            </w:r>
            <w:proofErr w:type="spellStart"/>
            <w:r w:rsidRPr="0075090F">
              <w:rPr>
                <w:sz w:val="18"/>
                <w:szCs w:val="18"/>
              </w:rPr>
              <w:t>Евдокимовского</w:t>
            </w:r>
            <w:proofErr w:type="spellEnd"/>
          </w:p>
          <w:p w:rsidR="0075090F" w:rsidRPr="0075090F" w:rsidRDefault="0075090F" w:rsidP="0075090F">
            <w:pPr>
              <w:jc w:val="right"/>
              <w:rPr>
                <w:sz w:val="18"/>
                <w:szCs w:val="18"/>
              </w:rPr>
            </w:pPr>
            <w:r w:rsidRPr="0075090F">
              <w:rPr>
                <w:sz w:val="18"/>
                <w:szCs w:val="18"/>
              </w:rPr>
              <w:t>сельского поселения "Об</w:t>
            </w:r>
          </w:p>
          <w:p w:rsidR="0075090F" w:rsidRPr="0075090F" w:rsidRDefault="0075090F" w:rsidP="0075090F">
            <w:pPr>
              <w:jc w:val="right"/>
              <w:rPr>
                <w:sz w:val="18"/>
                <w:szCs w:val="18"/>
              </w:rPr>
            </w:pPr>
            <w:r w:rsidRPr="0075090F">
              <w:rPr>
                <w:sz w:val="18"/>
                <w:szCs w:val="18"/>
              </w:rPr>
              <w:t>исполнении бюджета</w:t>
            </w:r>
          </w:p>
          <w:p w:rsidR="0075090F" w:rsidRPr="0075090F" w:rsidRDefault="0075090F" w:rsidP="0075090F">
            <w:pPr>
              <w:jc w:val="right"/>
              <w:rPr>
                <w:sz w:val="18"/>
                <w:szCs w:val="18"/>
              </w:rPr>
            </w:pPr>
            <w:proofErr w:type="spellStart"/>
            <w:r w:rsidRPr="0075090F">
              <w:rPr>
                <w:sz w:val="18"/>
                <w:szCs w:val="18"/>
              </w:rPr>
              <w:t>Евдокимовского</w:t>
            </w:r>
            <w:proofErr w:type="spellEnd"/>
            <w:r w:rsidRPr="0075090F">
              <w:rPr>
                <w:sz w:val="18"/>
                <w:szCs w:val="18"/>
              </w:rPr>
              <w:t xml:space="preserve"> муниципального</w:t>
            </w:r>
          </w:p>
          <w:p w:rsidR="0075090F" w:rsidRPr="0075090F" w:rsidRDefault="0075090F" w:rsidP="0075090F">
            <w:pPr>
              <w:jc w:val="right"/>
              <w:rPr>
                <w:sz w:val="18"/>
                <w:szCs w:val="18"/>
              </w:rPr>
            </w:pPr>
            <w:r w:rsidRPr="0075090F">
              <w:rPr>
                <w:sz w:val="18"/>
                <w:szCs w:val="18"/>
              </w:rPr>
              <w:t>образования за 2021 год"</w:t>
            </w:r>
          </w:p>
          <w:p w:rsidR="0075090F" w:rsidRPr="0075090F" w:rsidRDefault="0075090F" w:rsidP="0075090F">
            <w:pPr>
              <w:jc w:val="right"/>
              <w:rPr>
                <w:sz w:val="20"/>
                <w:szCs w:val="20"/>
              </w:rPr>
            </w:pPr>
            <w:r w:rsidRPr="0075090F">
              <w:rPr>
                <w:sz w:val="18"/>
                <w:szCs w:val="18"/>
              </w:rPr>
              <w:t>от 30 мая 2022г.№148</w:t>
            </w:r>
          </w:p>
        </w:tc>
      </w:tr>
    </w:tbl>
    <w:p w:rsidR="0075090F" w:rsidRPr="0075090F" w:rsidRDefault="0075090F" w:rsidP="0075090F">
      <w:pPr>
        <w:jc w:val="center"/>
      </w:pPr>
    </w:p>
    <w:p w:rsidR="0075090F" w:rsidRPr="0075090F" w:rsidRDefault="0075090F" w:rsidP="0075090F">
      <w:pPr>
        <w:jc w:val="center"/>
      </w:pPr>
      <w:r w:rsidRPr="0075090F">
        <w:t xml:space="preserve">Расходы бюджета </w:t>
      </w:r>
      <w:proofErr w:type="spellStart"/>
      <w:r w:rsidRPr="0075090F">
        <w:t>Евдокимовского</w:t>
      </w:r>
      <w:proofErr w:type="spellEnd"/>
      <w:r w:rsidRPr="0075090F">
        <w:t xml:space="preserve"> муниципального образования за </w:t>
      </w:r>
      <w:proofErr w:type="gramStart"/>
      <w:r w:rsidRPr="0075090F">
        <w:t>2021  год</w:t>
      </w:r>
      <w:proofErr w:type="gramEnd"/>
      <w:r w:rsidRPr="0075090F">
        <w:t xml:space="preserve"> по разделам и подразделам классификации расходов бюджетов</w:t>
      </w:r>
    </w:p>
    <w:p w:rsidR="0075090F" w:rsidRPr="0075090F" w:rsidRDefault="0075090F" w:rsidP="0075090F">
      <w:pPr>
        <w:rPr>
          <w:sz w:val="22"/>
          <w:szCs w:val="22"/>
        </w:rPr>
      </w:pPr>
      <w:r w:rsidRPr="0075090F">
        <w:rPr>
          <w:sz w:val="22"/>
          <w:szCs w:val="22"/>
        </w:rPr>
        <w:t xml:space="preserve">Единица </w:t>
      </w:r>
      <w:proofErr w:type="gramStart"/>
      <w:r w:rsidRPr="0075090F">
        <w:rPr>
          <w:sz w:val="22"/>
          <w:szCs w:val="22"/>
        </w:rPr>
        <w:t xml:space="preserve">измерения:   </w:t>
      </w:r>
      <w:proofErr w:type="gramEnd"/>
      <w:r w:rsidRPr="0075090F">
        <w:rPr>
          <w:sz w:val="22"/>
          <w:szCs w:val="22"/>
        </w:rPr>
        <w:t xml:space="preserve">                                                                                                        </w:t>
      </w:r>
      <w:proofErr w:type="spellStart"/>
      <w:r w:rsidRPr="0075090F">
        <w:rPr>
          <w:sz w:val="22"/>
          <w:szCs w:val="22"/>
        </w:rPr>
        <w:t>тыс.руб</w:t>
      </w:r>
      <w:proofErr w:type="spellEnd"/>
      <w:r w:rsidRPr="0075090F">
        <w:rPr>
          <w:sz w:val="22"/>
          <w:szCs w:val="22"/>
        </w:rPr>
        <w:t>.</w:t>
      </w:r>
      <w:r w:rsidRPr="0075090F">
        <w:rPr>
          <w:sz w:val="22"/>
          <w:szCs w:val="22"/>
        </w:rPr>
        <w:tab/>
      </w:r>
      <w:r w:rsidRPr="0075090F">
        <w:rPr>
          <w:sz w:val="22"/>
          <w:szCs w:val="22"/>
        </w:rPr>
        <w:tab/>
      </w:r>
    </w:p>
    <w:tbl>
      <w:tblPr>
        <w:tblW w:w="9663" w:type="dxa"/>
        <w:tblInd w:w="113" w:type="dxa"/>
        <w:tblLook w:val="04A0" w:firstRow="1" w:lastRow="0" w:firstColumn="1" w:lastColumn="0" w:noHBand="0" w:noVBand="1"/>
      </w:tblPr>
      <w:tblGrid>
        <w:gridCol w:w="6686"/>
        <w:gridCol w:w="1276"/>
        <w:gridCol w:w="1701"/>
      </w:tblGrid>
      <w:tr w:rsidR="0075090F" w:rsidRPr="0075090F" w:rsidTr="00971653">
        <w:trPr>
          <w:trHeight w:val="255"/>
        </w:trPr>
        <w:tc>
          <w:tcPr>
            <w:tcW w:w="6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proofErr w:type="spellStart"/>
            <w:r w:rsidRPr="0075090F">
              <w:rPr>
                <w:b/>
                <w:bCs/>
                <w:sz w:val="20"/>
                <w:szCs w:val="20"/>
              </w:rPr>
              <w:t>РзПР</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Кассовое исполнение</w:t>
            </w:r>
          </w:p>
        </w:tc>
      </w:tr>
      <w:tr w:rsidR="0075090F" w:rsidRPr="0075090F" w:rsidTr="00971653">
        <w:trPr>
          <w:trHeight w:val="255"/>
        </w:trPr>
        <w:tc>
          <w:tcPr>
            <w:tcW w:w="6686"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090F" w:rsidRPr="0075090F" w:rsidRDefault="0075090F" w:rsidP="0075090F">
            <w:pPr>
              <w:rPr>
                <w:b/>
                <w:bCs/>
                <w:sz w:val="20"/>
                <w:szCs w:val="20"/>
              </w:rPr>
            </w:pP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4</w:t>
            </w:r>
          </w:p>
        </w:tc>
      </w:tr>
      <w:tr w:rsidR="0075090F" w:rsidRPr="0075090F" w:rsidTr="00971653">
        <w:trPr>
          <w:trHeight w:val="36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 xml:space="preserve">Администрация </w:t>
            </w:r>
            <w:proofErr w:type="spellStart"/>
            <w:r w:rsidRPr="0075090F">
              <w:rPr>
                <w:b/>
                <w:bCs/>
                <w:i/>
                <w:iCs/>
                <w:sz w:val="20"/>
                <w:szCs w:val="20"/>
              </w:rPr>
              <w:t>Евдокимовского</w:t>
            </w:r>
            <w:proofErr w:type="spellEnd"/>
            <w:r w:rsidRPr="0075090F">
              <w:rPr>
                <w:b/>
                <w:bCs/>
                <w:i/>
                <w:iCs/>
                <w:sz w:val="20"/>
                <w:szCs w:val="20"/>
              </w:rPr>
              <w:t xml:space="preserve">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20 623,1</w:t>
            </w:r>
          </w:p>
        </w:tc>
      </w:tr>
      <w:tr w:rsidR="0075090F" w:rsidRPr="0075090F" w:rsidTr="00971653">
        <w:trPr>
          <w:trHeight w:val="64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0100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5 237,1</w:t>
            </w:r>
          </w:p>
        </w:tc>
      </w:tr>
      <w:tr w:rsidR="0075090F" w:rsidRPr="0075090F" w:rsidTr="00971653">
        <w:trPr>
          <w:trHeight w:val="96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0102</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1 082,2</w:t>
            </w:r>
          </w:p>
        </w:tc>
      </w:tr>
      <w:tr w:rsidR="0075090F" w:rsidRPr="0075090F" w:rsidTr="00971653">
        <w:trPr>
          <w:trHeight w:val="76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4 044,1</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0111</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0,0</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110,8</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0200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137,3</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0203</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137,3</w:t>
            </w:r>
          </w:p>
        </w:tc>
      </w:tr>
      <w:tr w:rsidR="0075090F" w:rsidRPr="0075090F" w:rsidTr="00971653">
        <w:trPr>
          <w:trHeight w:val="54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0300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0,5</w:t>
            </w:r>
          </w:p>
        </w:tc>
      </w:tr>
      <w:tr w:rsidR="0075090F" w:rsidRPr="0075090F" w:rsidTr="00971653">
        <w:trPr>
          <w:trHeight w:val="51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0,5</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0400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1 919,7</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1 919,7</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0500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2 941,2</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0502</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125,7</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0503</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2 815,5</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0700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9,0</w:t>
            </w:r>
          </w:p>
        </w:tc>
      </w:tr>
      <w:tr w:rsidR="0075090F" w:rsidRPr="0075090F" w:rsidTr="00971653">
        <w:trPr>
          <w:trHeight w:val="51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0705</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9,0</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0800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5 965,9</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5 965,9</w:t>
            </w:r>
          </w:p>
        </w:tc>
      </w:tr>
      <w:tr w:rsidR="0075090F" w:rsidRPr="0075090F" w:rsidTr="00971653">
        <w:trPr>
          <w:trHeight w:val="27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1000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448,3</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1001</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448,3</w:t>
            </w:r>
          </w:p>
        </w:tc>
      </w:tr>
      <w:tr w:rsidR="0075090F" w:rsidRPr="0075090F" w:rsidTr="00971653">
        <w:trPr>
          <w:trHeight w:val="54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1300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0,0</w:t>
            </w:r>
          </w:p>
        </w:tc>
      </w:tr>
      <w:tr w:rsidR="0075090F" w:rsidRPr="0075090F" w:rsidTr="00971653">
        <w:trPr>
          <w:trHeight w:val="51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1301</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0,0</w:t>
            </w:r>
          </w:p>
        </w:tc>
      </w:tr>
      <w:tr w:rsidR="0075090F" w:rsidRPr="0075090F" w:rsidTr="00971653">
        <w:trPr>
          <w:trHeight w:val="810"/>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i/>
                <w:iCs/>
                <w:sz w:val="20"/>
                <w:szCs w:val="20"/>
              </w:rPr>
            </w:pPr>
            <w:r w:rsidRPr="0075090F">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b/>
                <w:bCs/>
                <w:i/>
                <w:iCs/>
                <w:sz w:val="20"/>
                <w:szCs w:val="20"/>
              </w:rPr>
            </w:pPr>
            <w:r w:rsidRPr="0075090F">
              <w:rPr>
                <w:b/>
                <w:bCs/>
                <w:i/>
                <w:iCs/>
                <w:sz w:val="20"/>
                <w:szCs w:val="20"/>
              </w:rPr>
              <w:t>1400</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b/>
                <w:bCs/>
                <w:sz w:val="20"/>
                <w:szCs w:val="20"/>
              </w:rPr>
            </w:pPr>
            <w:r w:rsidRPr="0075090F">
              <w:rPr>
                <w:b/>
                <w:bCs/>
                <w:sz w:val="20"/>
                <w:szCs w:val="20"/>
              </w:rPr>
              <w:t>3 964,1</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lastRenderedPageBreak/>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75090F" w:rsidRPr="0075090F" w:rsidRDefault="0075090F" w:rsidP="0075090F">
            <w:pPr>
              <w:jc w:val="center"/>
              <w:rPr>
                <w:sz w:val="20"/>
                <w:szCs w:val="20"/>
              </w:rPr>
            </w:pPr>
            <w:r w:rsidRPr="0075090F">
              <w:rPr>
                <w:sz w:val="20"/>
                <w:szCs w:val="20"/>
              </w:rPr>
              <w:t>1403</w:t>
            </w:r>
          </w:p>
        </w:tc>
        <w:tc>
          <w:tcPr>
            <w:tcW w:w="1701"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right"/>
              <w:rPr>
                <w:sz w:val="20"/>
                <w:szCs w:val="20"/>
              </w:rPr>
            </w:pPr>
            <w:r w:rsidRPr="0075090F">
              <w:rPr>
                <w:sz w:val="20"/>
                <w:szCs w:val="20"/>
              </w:rPr>
              <w:t>3 964,1</w:t>
            </w:r>
          </w:p>
        </w:tc>
      </w:tr>
      <w:tr w:rsidR="0075090F" w:rsidRPr="0075090F" w:rsidTr="00971653">
        <w:trPr>
          <w:trHeight w:val="255"/>
        </w:trPr>
        <w:tc>
          <w:tcPr>
            <w:tcW w:w="6686"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rPr>
                <w:b/>
                <w:bCs/>
                <w:sz w:val="20"/>
                <w:szCs w:val="20"/>
              </w:rPr>
            </w:pPr>
            <w:r w:rsidRPr="0075090F">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sz w:val="20"/>
                <w:szCs w:val="20"/>
              </w:rPr>
            </w:pPr>
            <w:r w:rsidRPr="0075090F">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090F" w:rsidRPr="0075090F" w:rsidRDefault="0075090F" w:rsidP="0075090F">
            <w:pPr>
              <w:jc w:val="right"/>
              <w:rPr>
                <w:b/>
                <w:bCs/>
                <w:sz w:val="20"/>
                <w:szCs w:val="20"/>
              </w:rPr>
            </w:pPr>
            <w:r w:rsidRPr="0075090F">
              <w:rPr>
                <w:b/>
                <w:bCs/>
                <w:sz w:val="20"/>
                <w:szCs w:val="20"/>
              </w:rPr>
              <w:t>20 623,1</w:t>
            </w:r>
          </w:p>
        </w:tc>
      </w:tr>
    </w:tbl>
    <w:p w:rsidR="0075090F" w:rsidRPr="0075090F" w:rsidRDefault="0075090F" w:rsidP="0075090F">
      <w:pPr>
        <w:rPr>
          <w:sz w:val="28"/>
        </w:rPr>
      </w:pPr>
    </w:p>
    <w:tbl>
      <w:tblPr>
        <w:tblW w:w="10093" w:type="dxa"/>
        <w:tblInd w:w="108" w:type="dxa"/>
        <w:tblLook w:val="04A0" w:firstRow="1" w:lastRow="0" w:firstColumn="1" w:lastColumn="0" w:noHBand="0" w:noVBand="1"/>
      </w:tblPr>
      <w:tblGrid>
        <w:gridCol w:w="10093"/>
      </w:tblGrid>
      <w:tr w:rsidR="0075090F" w:rsidRPr="0075090F" w:rsidTr="0075090F">
        <w:trPr>
          <w:trHeight w:val="1944"/>
        </w:trPr>
        <w:tc>
          <w:tcPr>
            <w:tcW w:w="10093" w:type="dxa"/>
            <w:tcBorders>
              <w:top w:val="nil"/>
              <w:left w:val="nil"/>
              <w:right w:val="nil"/>
            </w:tcBorders>
            <w:shd w:val="clear" w:color="auto" w:fill="auto"/>
            <w:noWrap/>
            <w:vAlign w:val="bottom"/>
            <w:hideMark/>
          </w:tcPr>
          <w:p w:rsidR="0075090F" w:rsidRPr="0075090F" w:rsidRDefault="0075090F" w:rsidP="0075090F">
            <w:pPr>
              <w:rPr>
                <w:sz w:val="18"/>
                <w:szCs w:val="18"/>
              </w:rPr>
            </w:pPr>
          </w:p>
          <w:p w:rsidR="0075090F" w:rsidRPr="0075090F" w:rsidRDefault="0075090F" w:rsidP="0075090F">
            <w:pPr>
              <w:jc w:val="right"/>
              <w:rPr>
                <w:sz w:val="18"/>
                <w:szCs w:val="18"/>
              </w:rPr>
            </w:pPr>
            <w:r w:rsidRPr="0075090F">
              <w:rPr>
                <w:sz w:val="18"/>
                <w:szCs w:val="18"/>
              </w:rPr>
              <w:t>Приложение № 4</w:t>
            </w:r>
          </w:p>
          <w:p w:rsidR="0075090F" w:rsidRPr="0075090F" w:rsidRDefault="0075090F" w:rsidP="0075090F">
            <w:pPr>
              <w:jc w:val="right"/>
              <w:rPr>
                <w:sz w:val="18"/>
                <w:szCs w:val="18"/>
              </w:rPr>
            </w:pPr>
            <w:r w:rsidRPr="0075090F">
              <w:rPr>
                <w:sz w:val="18"/>
                <w:szCs w:val="18"/>
              </w:rPr>
              <w:t xml:space="preserve"> к решению </w:t>
            </w:r>
          </w:p>
          <w:p w:rsidR="0075090F" w:rsidRPr="0075090F" w:rsidRDefault="0075090F" w:rsidP="0075090F">
            <w:pPr>
              <w:jc w:val="right"/>
              <w:rPr>
                <w:sz w:val="18"/>
                <w:szCs w:val="18"/>
              </w:rPr>
            </w:pPr>
            <w:r w:rsidRPr="0075090F">
              <w:rPr>
                <w:sz w:val="18"/>
                <w:szCs w:val="18"/>
              </w:rPr>
              <w:t xml:space="preserve">Думы </w:t>
            </w:r>
            <w:proofErr w:type="spellStart"/>
            <w:r w:rsidRPr="0075090F">
              <w:rPr>
                <w:sz w:val="18"/>
                <w:szCs w:val="18"/>
              </w:rPr>
              <w:t>Евдокимовского</w:t>
            </w:r>
            <w:proofErr w:type="spellEnd"/>
          </w:p>
          <w:p w:rsidR="0075090F" w:rsidRPr="0075090F" w:rsidRDefault="0075090F" w:rsidP="0075090F">
            <w:pPr>
              <w:jc w:val="right"/>
              <w:rPr>
                <w:sz w:val="18"/>
                <w:szCs w:val="18"/>
              </w:rPr>
            </w:pPr>
            <w:r w:rsidRPr="0075090F">
              <w:rPr>
                <w:sz w:val="18"/>
                <w:szCs w:val="18"/>
              </w:rPr>
              <w:t>сельского поселения "Об</w:t>
            </w:r>
          </w:p>
          <w:p w:rsidR="0075090F" w:rsidRPr="0075090F" w:rsidRDefault="0075090F" w:rsidP="0075090F">
            <w:pPr>
              <w:jc w:val="right"/>
              <w:rPr>
                <w:sz w:val="18"/>
                <w:szCs w:val="18"/>
              </w:rPr>
            </w:pPr>
            <w:r w:rsidRPr="0075090F">
              <w:rPr>
                <w:sz w:val="18"/>
                <w:szCs w:val="18"/>
              </w:rPr>
              <w:t>исполнении бюджета</w:t>
            </w:r>
          </w:p>
          <w:p w:rsidR="0075090F" w:rsidRPr="0075090F" w:rsidRDefault="0075090F" w:rsidP="0075090F">
            <w:pPr>
              <w:jc w:val="right"/>
              <w:rPr>
                <w:sz w:val="18"/>
                <w:szCs w:val="18"/>
              </w:rPr>
            </w:pPr>
            <w:proofErr w:type="spellStart"/>
            <w:r w:rsidRPr="0075090F">
              <w:rPr>
                <w:sz w:val="18"/>
                <w:szCs w:val="18"/>
              </w:rPr>
              <w:t>Евдокимовского</w:t>
            </w:r>
            <w:proofErr w:type="spellEnd"/>
            <w:r w:rsidRPr="0075090F">
              <w:rPr>
                <w:sz w:val="18"/>
                <w:szCs w:val="18"/>
              </w:rPr>
              <w:t xml:space="preserve"> муниципального</w:t>
            </w:r>
          </w:p>
          <w:p w:rsidR="0075090F" w:rsidRPr="0075090F" w:rsidRDefault="0075090F" w:rsidP="0075090F">
            <w:pPr>
              <w:jc w:val="right"/>
              <w:rPr>
                <w:sz w:val="18"/>
                <w:szCs w:val="18"/>
              </w:rPr>
            </w:pPr>
            <w:r w:rsidRPr="0075090F">
              <w:rPr>
                <w:sz w:val="18"/>
                <w:szCs w:val="18"/>
              </w:rPr>
              <w:t>образования за 2021 год"</w:t>
            </w:r>
          </w:p>
          <w:p w:rsidR="0075090F" w:rsidRPr="0075090F" w:rsidRDefault="0075090F" w:rsidP="0075090F">
            <w:pPr>
              <w:jc w:val="right"/>
              <w:rPr>
                <w:sz w:val="20"/>
                <w:szCs w:val="20"/>
              </w:rPr>
            </w:pPr>
            <w:r w:rsidRPr="0075090F">
              <w:rPr>
                <w:sz w:val="18"/>
                <w:szCs w:val="18"/>
              </w:rPr>
              <w:t>от 30 мая 2022г.№148</w:t>
            </w:r>
          </w:p>
        </w:tc>
      </w:tr>
    </w:tbl>
    <w:p w:rsidR="0075090F" w:rsidRPr="0075090F" w:rsidRDefault="0075090F" w:rsidP="0075090F">
      <w:pPr>
        <w:rPr>
          <w:sz w:val="28"/>
        </w:rPr>
      </w:pPr>
    </w:p>
    <w:p w:rsidR="0075090F" w:rsidRPr="0075090F" w:rsidRDefault="0075090F" w:rsidP="0075090F">
      <w:r w:rsidRPr="0075090F">
        <w:t xml:space="preserve">Источники финансирования дефицита бюджета </w:t>
      </w:r>
      <w:proofErr w:type="spellStart"/>
      <w:r w:rsidRPr="0075090F">
        <w:t>Евдокимовского</w:t>
      </w:r>
      <w:proofErr w:type="spellEnd"/>
      <w:r w:rsidRPr="0075090F">
        <w:t xml:space="preserve"> муниципального образования по кодам классификации источников финансирования дефицитов бюджетов за 2021 год</w:t>
      </w:r>
      <w:r w:rsidRPr="0075090F">
        <w:tab/>
      </w:r>
      <w:r w:rsidRPr="0075090F">
        <w:tab/>
      </w:r>
    </w:p>
    <w:tbl>
      <w:tblPr>
        <w:tblW w:w="9521" w:type="dxa"/>
        <w:tblInd w:w="113" w:type="dxa"/>
        <w:tblLook w:val="04A0" w:firstRow="1" w:lastRow="0" w:firstColumn="1" w:lastColumn="0" w:noHBand="0" w:noVBand="1"/>
      </w:tblPr>
      <w:tblGrid>
        <w:gridCol w:w="5807"/>
        <w:gridCol w:w="2439"/>
        <w:gridCol w:w="1275"/>
      </w:tblGrid>
      <w:tr w:rsidR="0075090F" w:rsidRPr="0075090F" w:rsidTr="00971653">
        <w:trPr>
          <w:trHeight w:val="300"/>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090F" w:rsidRPr="0075090F" w:rsidRDefault="0075090F" w:rsidP="0075090F">
            <w:pPr>
              <w:jc w:val="center"/>
              <w:rPr>
                <w:b/>
                <w:bCs/>
              </w:rPr>
            </w:pPr>
            <w:r w:rsidRPr="0075090F">
              <w:rPr>
                <w:b/>
                <w:bCs/>
              </w:rPr>
              <w:t>Наименование</w:t>
            </w:r>
          </w:p>
        </w:tc>
        <w:tc>
          <w:tcPr>
            <w:tcW w:w="24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090F" w:rsidRPr="0075090F" w:rsidRDefault="0075090F" w:rsidP="0075090F">
            <w:pPr>
              <w:jc w:val="center"/>
              <w:rPr>
                <w:b/>
                <w:bCs/>
              </w:rPr>
            </w:pPr>
            <w:r w:rsidRPr="0075090F">
              <w:rPr>
                <w:b/>
                <w:bCs/>
              </w:rPr>
              <w:t>Код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090F" w:rsidRPr="0075090F" w:rsidRDefault="0075090F" w:rsidP="0075090F">
            <w:pPr>
              <w:jc w:val="center"/>
              <w:rPr>
                <w:b/>
                <w:bCs/>
              </w:rPr>
            </w:pPr>
            <w:r w:rsidRPr="0075090F">
              <w:rPr>
                <w:b/>
                <w:bCs/>
              </w:rPr>
              <w:t>Сумма</w:t>
            </w:r>
          </w:p>
        </w:tc>
      </w:tr>
      <w:tr w:rsidR="0075090F" w:rsidRPr="0075090F" w:rsidTr="00971653">
        <w:trPr>
          <w:trHeight w:val="300"/>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75090F" w:rsidRPr="0075090F" w:rsidRDefault="0075090F" w:rsidP="0075090F">
            <w:pPr>
              <w:rPr>
                <w:b/>
                <w:bCs/>
              </w:rPr>
            </w:pPr>
          </w:p>
        </w:tc>
        <w:tc>
          <w:tcPr>
            <w:tcW w:w="2439" w:type="dxa"/>
            <w:vMerge/>
            <w:tcBorders>
              <w:top w:val="single" w:sz="4" w:space="0" w:color="auto"/>
              <w:left w:val="single" w:sz="4" w:space="0" w:color="auto"/>
              <w:bottom w:val="single" w:sz="4" w:space="0" w:color="000000"/>
              <w:right w:val="single" w:sz="4" w:space="0" w:color="auto"/>
            </w:tcBorders>
            <w:vAlign w:val="center"/>
            <w:hideMark/>
          </w:tcPr>
          <w:p w:rsidR="0075090F" w:rsidRPr="0075090F" w:rsidRDefault="0075090F" w:rsidP="0075090F">
            <w:pPr>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5090F" w:rsidRPr="0075090F" w:rsidRDefault="0075090F" w:rsidP="0075090F">
            <w:pPr>
              <w:rPr>
                <w:b/>
                <w:bCs/>
              </w:rPr>
            </w:pP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rPr>
            </w:pPr>
            <w:r w:rsidRPr="0075090F">
              <w:rPr>
                <w:b/>
                <w:bCs/>
              </w:rPr>
              <w:t>Источники внутреннего финансирования дефицита бюджета</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rPr>
            </w:pPr>
            <w:r w:rsidRPr="0075090F">
              <w:rPr>
                <w:b/>
                <w:bCs/>
              </w:rPr>
              <w:t>000 01 00 00 00 00 0000 000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b/>
                <w:bCs/>
              </w:rPr>
            </w:pPr>
            <w:r w:rsidRPr="0075090F">
              <w:rPr>
                <w:b/>
                <w:bCs/>
              </w:rPr>
              <w:t>-636,3</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rPr>
            </w:pPr>
            <w:r w:rsidRPr="0075090F">
              <w:rPr>
                <w:b/>
                <w:bCs/>
              </w:rPr>
              <w:t>Кредиты кредитных организаций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rPr>
            </w:pPr>
            <w:r w:rsidRPr="0075090F">
              <w:rPr>
                <w:b/>
                <w:bCs/>
              </w:rPr>
              <w:t>921 01 02 00 00 00 0000 000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b/>
                <w:bCs/>
              </w:rPr>
            </w:pPr>
            <w:r w:rsidRPr="0075090F">
              <w:rPr>
                <w:b/>
                <w:bCs/>
              </w:rPr>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Получение кредитов от кредитных организаций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921 01 02 00 00 00 0000 700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Получение кредитов от кредитных организаций бюджетами сельских поселений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921 01 02 00 00 10 0000 710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Погашение кредитов, предоставленных кредитными организациями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921 01 02 00 00 00 0000 800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 xml:space="preserve">Погашение бюджетами сельских поселений кредитов от кредитных организаций в валюте Российской Федерации </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921 01 02 00 00 10 0000 810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rPr>
            </w:pPr>
            <w:r w:rsidRPr="0075090F">
              <w:rPr>
                <w:b/>
                <w:bCs/>
              </w:rPr>
              <w:t>Бюджетные кредиты из других бюджетов бюджетной системы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rPr>
            </w:pPr>
            <w:r w:rsidRPr="0075090F">
              <w:rPr>
                <w:b/>
                <w:bCs/>
              </w:rPr>
              <w:t>921 01 03 00 00 00 0000 000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b/>
                <w:bCs/>
                <w:i/>
                <w:iCs/>
              </w:rPr>
            </w:pPr>
            <w:r w:rsidRPr="0075090F">
              <w:rPr>
                <w:b/>
                <w:bCs/>
                <w:i/>
                <w:iCs/>
              </w:rPr>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color w:val="000000"/>
              </w:rPr>
            </w:pPr>
            <w:r w:rsidRPr="0075090F">
              <w:rPr>
                <w:color w:val="000000"/>
              </w:rPr>
              <w:t>Бюджетные кредиты из других бюджетов бюджетной системы Российской Федерации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rPr>
            </w:pPr>
            <w:r w:rsidRPr="0075090F">
              <w:rPr>
                <w:color w:val="000000"/>
              </w:rPr>
              <w:t>921 01 03 01 00 00 0000 000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0,0</w:t>
            </w:r>
          </w:p>
        </w:tc>
      </w:tr>
      <w:tr w:rsidR="0075090F" w:rsidRPr="0075090F" w:rsidTr="00971653">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Получение бюджетных кредитов из других бюджетов бюджетной системы Российской Федерации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921 01 03 01 00 00 0000 700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0,0</w:t>
            </w:r>
          </w:p>
        </w:tc>
      </w:tr>
      <w:tr w:rsidR="0075090F" w:rsidRPr="0075090F" w:rsidTr="00971653">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921 01 03 01 00 10 0000 710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0,0</w:t>
            </w:r>
          </w:p>
        </w:tc>
      </w:tr>
      <w:tr w:rsidR="0075090F" w:rsidRPr="0075090F" w:rsidTr="00971653">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921 01 03 01 00 00 0000 800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0,0</w:t>
            </w:r>
          </w:p>
        </w:tc>
      </w:tr>
      <w:tr w:rsidR="0075090F" w:rsidRPr="0075090F" w:rsidTr="00971653">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921 01 03 01 00 10 0000 810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0,0</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bCs/>
              </w:rPr>
            </w:pPr>
            <w:r w:rsidRPr="0075090F">
              <w:rPr>
                <w:b/>
                <w:bCs/>
              </w:rPr>
              <w:lastRenderedPageBreak/>
              <w:t>Изменение остатков средств на счетах по учету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rPr>
            </w:pPr>
            <w:r w:rsidRPr="0075090F">
              <w:rPr>
                <w:b/>
                <w:bCs/>
              </w:rPr>
              <w:t>000 01 05 00 00 00 0000 000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b/>
                <w:bCs/>
              </w:rPr>
            </w:pPr>
            <w:r w:rsidRPr="0075090F">
              <w:rPr>
                <w:b/>
                <w:bCs/>
              </w:rPr>
              <w:t>-636,3</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Увеличение остатков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000 01 05 00 00 00 0000 500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-21 832,6</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Увеличение прочих остатков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000 01 05 02 00 00 0000 500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-21 832,6</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Увеличение прочих остатков денежных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000 01 05 02 01 00 0000 510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-21 832,6</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Увеличение прочих остатков денежных средств бюджетов сельских поселений</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000 01 05 02 01 10 0000 510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-21 832,6</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i/>
                <w:iCs/>
              </w:rPr>
            </w:pPr>
            <w:r w:rsidRPr="0075090F">
              <w:rPr>
                <w:i/>
                <w:iCs/>
              </w:rPr>
              <w:t>Уменьшение остатков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i/>
                <w:iCs/>
              </w:rPr>
            </w:pPr>
            <w:r w:rsidRPr="0075090F">
              <w:rPr>
                <w:i/>
                <w:iCs/>
              </w:rPr>
              <w:t>000 01 05 00 00 00 0000 600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rPr>
                <w:i/>
                <w:iCs/>
              </w:rPr>
            </w:pPr>
            <w:r w:rsidRPr="0075090F">
              <w:rPr>
                <w:i/>
                <w:iCs/>
              </w:rPr>
              <w:t>21 196,3</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Уменьшение прочих остатков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000 01 05 02 00 00 0000 600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21 196,3</w:t>
            </w:r>
          </w:p>
        </w:tc>
      </w:tr>
      <w:tr w:rsidR="0075090F" w:rsidRPr="0075090F" w:rsidTr="00971653">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Уменьшение прочих остатков денежных средств бюджетов</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000 01 05 02 01 00 0000 610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21 196,3</w:t>
            </w:r>
          </w:p>
        </w:tc>
      </w:tr>
      <w:tr w:rsidR="0075090F" w:rsidRPr="0075090F" w:rsidTr="00971653">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r w:rsidRPr="0075090F">
              <w:t>Уменьшение прочих остатков денежных средств бюджетов сельских поселений</w:t>
            </w:r>
          </w:p>
        </w:tc>
        <w:tc>
          <w:tcPr>
            <w:tcW w:w="243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pPr>
            <w:r w:rsidRPr="0075090F">
              <w:t>000 01 05 02 01 10 0000 610</w:t>
            </w:r>
          </w:p>
        </w:tc>
        <w:tc>
          <w:tcPr>
            <w:tcW w:w="1275" w:type="dxa"/>
            <w:tcBorders>
              <w:top w:val="nil"/>
              <w:left w:val="nil"/>
              <w:bottom w:val="single" w:sz="4" w:space="0" w:color="auto"/>
              <w:right w:val="single" w:sz="4" w:space="0" w:color="auto"/>
            </w:tcBorders>
            <w:shd w:val="clear" w:color="auto" w:fill="auto"/>
            <w:noWrap/>
            <w:hideMark/>
          </w:tcPr>
          <w:p w:rsidR="0075090F" w:rsidRPr="0075090F" w:rsidRDefault="0075090F" w:rsidP="0075090F">
            <w:pPr>
              <w:jc w:val="center"/>
            </w:pPr>
            <w:r w:rsidRPr="0075090F">
              <w:t>21 196,3</w:t>
            </w:r>
          </w:p>
        </w:tc>
      </w:tr>
    </w:tbl>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jc w:val="center"/>
        <w:rPr>
          <w:b/>
        </w:rPr>
      </w:pPr>
      <w:r w:rsidRPr="0075090F">
        <w:rPr>
          <w:b/>
        </w:rPr>
        <w:t xml:space="preserve">Пояснительная записка </w:t>
      </w:r>
    </w:p>
    <w:p w:rsidR="0075090F" w:rsidRPr="0075090F" w:rsidRDefault="0075090F" w:rsidP="0075090F">
      <w:pPr>
        <w:jc w:val="center"/>
        <w:rPr>
          <w:b/>
        </w:rPr>
      </w:pPr>
      <w:r w:rsidRPr="0075090F">
        <w:rPr>
          <w:b/>
        </w:rPr>
        <w:t xml:space="preserve">к решению Думы </w:t>
      </w:r>
      <w:proofErr w:type="spellStart"/>
      <w:r w:rsidRPr="0075090F">
        <w:rPr>
          <w:b/>
        </w:rPr>
        <w:t>Евдокимовского</w:t>
      </w:r>
      <w:proofErr w:type="spellEnd"/>
      <w:r w:rsidRPr="0075090F">
        <w:rPr>
          <w:b/>
        </w:rPr>
        <w:t xml:space="preserve"> сельского поселения </w:t>
      </w:r>
    </w:p>
    <w:p w:rsidR="0075090F" w:rsidRPr="0075090F" w:rsidRDefault="0075090F" w:rsidP="0075090F">
      <w:pPr>
        <w:jc w:val="center"/>
        <w:rPr>
          <w:b/>
        </w:rPr>
      </w:pPr>
      <w:r w:rsidRPr="0075090F">
        <w:rPr>
          <w:b/>
        </w:rPr>
        <w:t xml:space="preserve">«Об исполнении бюджета </w:t>
      </w:r>
      <w:proofErr w:type="spellStart"/>
      <w:r w:rsidRPr="0075090F">
        <w:rPr>
          <w:b/>
        </w:rPr>
        <w:t>Евдокимовского</w:t>
      </w:r>
      <w:proofErr w:type="spellEnd"/>
      <w:r w:rsidRPr="0075090F">
        <w:rPr>
          <w:b/>
        </w:rPr>
        <w:t xml:space="preserve"> муниципального образования за 2021 год»</w:t>
      </w:r>
    </w:p>
    <w:p w:rsidR="0075090F" w:rsidRPr="0075090F" w:rsidRDefault="0075090F" w:rsidP="0075090F">
      <w:pPr>
        <w:jc w:val="center"/>
        <w:rPr>
          <w:b/>
        </w:rPr>
      </w:pPr>
    </w:p>
    <w:p w:rsidR="0075090F" w:rsidRPr="0075090F" w:rsidRDefault="0075090F" w:rsidP="0075090F">
      <w:pPr>
        <w:numPr>
          <w:ilvl w:val="0"/>
          <w:numId w:val="10"/>
        </w:numPr>
        <w:jc w:val="center"/>
        <w:rPr>
          <w:b/>
        </w:rPr>
      </w:pPr>
      <w:r w:rsidRPr="0075090F">
        <w:rPr>
          <w:b/>
        </w:rPr>
        <w:t xml:space="preserve">Исполнение бюджета </w:t>
      </w:r>
      <w:proofErr w:type="spellStart"/>
      <w:r w:rsidRPr="0075090F">
        <w:rPr>
          <w:b/>
        </w:rPr>
        <w:t>Евдокимовского</w:t>
      </w:r>
      <w:proofErr w:type="spellEnd"/>
      <w:r w:rsidRPr="0075090F">
        <w:rPr>
          <w:b/>
        </w:rPr>
        <w:t xml:space="preserve"> муниципального образования по доходам</w:t>
      </w:r>
    </w:p>
    <w:p w:rsidR="0075090F" w:rsidRPr="0075090F" w:rsidRDefault="0075090F" w:rsidP="0075090F">
      <w:pPr>
        <w:jc w:val="both"/>
      </w:pPr>
      <w:r w:rsidRPr="0075090F">
        <w:t xml:space="preserve">Бюджет </w:t>
      </w:r>
      <w:proofErr w:type="spellStart"/>
      <w:r w:rsidRPr="0075090F">
        <w:t>Евдокимовского</w:t>
      </w:r>
      <w:proofErr w:type="spellEnd"/>
      <w:r w:rsidRPr="0075090F">
        <w:t xml:space="preserve"> муниципального образования по доходам за 2021 год исполнен в сумме </w:t>
      </w:r>
      <w:r w:rsidRPr="0075090F">
        <w:rPr>
          <w:b/>
        </w:rPr>
        <w:t>21 259,4</w:t>
      </w:r>
      <w:r w:rsidRPr="0075090F">
        <w:t xml:space="preserve"> тыс. руб. План доходов на 2021 год, утверждённый в сумме </w:t>
      </w:r>
      <w:r w:rsidRPr="0075090F">
        <w:rPr>
          <w:b/>
        </w:rPr>
        <w:t xml:space="preserve">21 224,6 </w:t>
      </w:r>
      <w:r w:rsidRPr="0075090F">
        <w:t xml:space="preserve">тыс. руб., выполнен на </w:t>
      </w:r>
      <w:r w:rsidRPr="0075090F">
        <w:rPr>
          <w:b/>
        </w:rPr>
        <w:t>100,2%</w:t>
      </w:r>
      <w:r w:rsidRPr="0075090F">
        <w:rPr>
          <w:color w:val="000000"/>
        </w:rPr>
        <w:t>.</w:t>
      </w:r>
    </w:p>
    <w:p w:rsidR="0075090F" w:rsidRPr="0075090F" w:rsidRDefault="0075090F" w:rsidP="0075090F">
      <w:pPr>
        <w:jc w:val="both"/>
      </w:pPr>
      <w:r w:rsidRPr="0075090F">
        <w:t xml:space="preserve">Бюджет </w:t>
      </w:r>
      <w:proofErr w:type="spellStart"/>
      <w:r w:rsidRPr="0075090F">
        <w:t>Евдокимовского</w:t>
      </w:r>
      <w:proofErr w:type="spellEnd"/>
      <w:r w:rsidRPr="0075090F">
        <w:t xml:space="preserve"> муниципального образования по собственным доходным источникам за 2021 год исполнен в сумме </w:t>
      </w:r>
      <w:r w:rsidRPr="0075090F">
        <w:rPr>
          <w:b/>
        </w:rPr>
        <w:t xml:space="preserve">4 020,5 </w:t>
      </w:r>
      <w:r w:rsidRPr="0075090F">
        <w:t xml:space="preserve">тыс. руб. План собственных доходов на 2021 год, утверждённый в сумме </w:t>
      </w:r>
      <w:r w:rsidRPr="0075090F">
        <w:rPr>
          <w:b/>
        </w:rPr>
        <w:t>3 985,7</w:t>
      </w:r>
      <w:r w:rsidRPr="0075090F">
        <w:t xml:space="preserve"> тыс. руб.</w:t>
      </w:r>
      <w:proofErr w:type="gramStart"/>
      <w:r w:rsidRPr="0075090F">
        <w:t>,  выполнен</w:t>
      </w:r>
      <w:proofErr w:type="gramEnd"/>
      <w:r w:rsidRPr="0075090F">
        <w:t xml:space="preserve"> на </w:t>
      </w:r>
      <w:r w:rsidRPr="0075090F">
        <w:rPr>
          <w:b/>
        </w:rPr>
        <w:t>100,9%</w:t>
      </w:r>
      <w:r w:rsidRPr="0075090F">
        <w:t>.</w:t>
      </w:r>
    </w:p>
    <w:p w:rsidR="0075090F" w:rsidRPr="0075090F" w:rsidRDefault="0075090F" w:rsidP="0075090F">
      <w:pPr>
        <w:jc w:val="both"/>
      </w:pPr>
      <w:r w:rsidRPr="0075090F">
        <w:t xml:space="preserve">На 2021 год в бюджете </w:t>
      </w:r>
      <w:proofErr w:type="spellStart"/>
      <w:r w:rsidRPr="0075090F">
        <w:t>Евдокимовского</w:t>
      </w:r>
      <w:proofErr w:type="spellEnd"/>
      <w:r w:rsidRPr="0075090F">
        <w:t xml:space="preserve"> муниципального образования запланированы следующие источники собственных доходов: </w:t>
      </w:r>
    </w:p>
    <w:p w:rsidR="0075090F" w:rsidRPr="0075090F" w:rsidRDefault="0075090F" w:rsidP="0075090F">
      <w:pPr>
        <w:jc w:val="both"/>
      </w:pPr>
      <w:r w:rsidRPr="0075090F">
        <w:t xml:space="preserve">                                                                                                                                                      тыс. руб.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792"/>
        <w:gridCol w:w="1817"/>
        <w:gridCol w:w="1823"/>
        <w:gridCol w:w="1449"/>
      </w:tblGrid>
      <w:tr w:rsidR="0075090F" w:rsidRPr="0075090F" w:rsidTr="00971653">
        <w:trPr>
          <w:trHeight w:val="235"/>
        </w:trPr>
        <w:tc>
          <w:tcPr>
            <w:tcW w:w="2943" w:type="dxa"/>
          </w:tcPr>
          <w:p w:rsidR="0075090F" w:rsidRPr="0075090F" w:rsidRDefault="0075090F" w:rsidP="0075090F">
            <w:pPr>
              <w:jc w:val="both"/>
            </w:pPr>
            <w:r w:rsidRPr="0075090F">
              <w:t>Вид дохода</w:t>
            </w:r>
          </w:p>
        </w:tc>
        <w:tc>
          <w:tcPr>
            <w:tcW w:w="1843" w:type="dxa"/>
          </w:tcPr>
          <w:p w:rsidR="0075090F" w:rsidRPr="0075090F" w:rsidRDefault="0075090F" w:rsidP="0075090F">
            <w:pPr>
              <w:jc w:val="center"/>
            </w:pPr>
            <w:r w:rsidRPr="0075090F">
              <w:t>План 2021 г</w:t>
            </w:r>
          </w:p>
        </w:tc>
        <w:tc>
          <w:tcPr>
            <w:tcW w:w="1843" w:type="dxa"/>
          </w:tcPr>
          <w:p w:rsidR="0075090F" w:rsidRPr="0075090F" w:rsidRDefault="0075090F" w:rsidP="0075090F">
            <w:pPr>
              <w:jc w:val="both"/>
            </w:pPr>
            <w:r w:rsidRPr="0075090F">
              <w:t xml:space="preserve">   Исполнено</w:t>
            </w:r>
          </w:p>
        </w:tc>
        <w:tc>
          <w:tcPr>
            <w:tcW w:w="1843" w:type="dxa"/>
          </w:tcPr>
          <w:p w:rsidR="0075090F" w:rsidRPr="0075090F" w:rsidRDefault="0075090F" w:rsidP="0075090F">
            <w:pPr>
              <w:jc w:val="center"/>
            </w:pPr>
            <w:r w:rsidRPr="0075090F">
              <w:t>% выполнения</w:t>
            </w:r>
          </w:p>
        </w:tc>
        <w:tc>
          <w:tcPr>
            <w:tcW w:w="1304" w:type="dxa"/>
          </w:tcPr>
          <w:p w:rsidR="0075090F" w:rsidRPr="0075090F" w:rsidRDefault="0075090F" w:rsidP="0075090F">
            <w:pPr>
              <w:jc w:val="center"/>
            </w:pPr>
            <w:r w:rsidRPr="0075090F">
              <w:t>Отклонение</w:t>
            </w:r>
          </w:p>
        </w:tc>
      </w:tr>
      <w:tr w:rsidR="0075090F" w:rsidRPr="0075090F" w:rsidTr="00971653">
        <w:trPr>
          <w:trHeight w:val="271"/>
        </w:trPr>
        <w:tc>
          <w:tcPr>
            <w:tcW w:w="2943" w:type="dxa"/>
          </w:tcPr>
          <w:p w:rsidR="0075090F" w:rsidRPr="0075090F" w:rsidRDefault="0075090F" w:rsidP="0075090F">
            <w:pPr>
              <w:jc w:val="both"/>
            </w:pPr>
            <w:r w:rsidRPr="0075090F">
              <w:t>НДФЛ</w:t>
            </w:r>
          </w:p>
        </w:tc>
        <w:tc>
          <w:tcPr>
            <w:tcW w:w="1843" w:type="dxa"/>
            <w:vAlign w:val="center"/>
          </w:tcPr>
          <w:p w:rsidR="0075090F" w:rsidRPr="0075090F" w:rsidRDefault="0075090F" w:rsidP="0075090F">
            <w:pPr>
              <w:jc w:val="center"/>
            </w:pPr>
            <w:r w:rsidRPr="0075090F">
              <w:t>830,2</w:t>
            </w:r>
          </w:p>
        </w:tc>
        <w:tc>
          <w:tcPr>
            <w:tcW w:w="1843" w:type="dxa"/>
            <w:vAlign w:val="center"/>
          </w:tcPr>
          <w:p w:rsidR="0075090F" w:rsidRPr="0075090F" w:rsidRDefault="0075090F" w:rsidP="0075090F">
            <w:pPr>
              <w:jc w:val="center"/>
            </w:pPr>
            <w:r w:rsidRPr="0075090F">
              <w:t>780,1</w:t>
            </w:r>
          </w:p>
        </w:tc>
        <w:tc>
          <w:tcPr>
            <w:tcW w:w="1843" w:type="dxa"/>
            <w:vAlign w:val="center"/>
          </w:tcPr>
          <w:p w:rsidR="0075090F" w:rsidRPr="0075090F" w:rsidRDefault="0075090F" w:rsidP="0075090F">
            <w:pPr>
              <w:jc w:val="center"/>
            </w:pPr>
            <w:r w:rsidRPr="0075090F">
              <w:t>94,0</w:t>
            </w:r>
          </w:p>
        </w:tc>
        <w:tc>
          <w:tcPr>
            <w:tcW w:w="1304" w:type="dxa"/>
            <w:vAlign w:val="center"/>
          </w:tcPr>
          <w:p w:rsidR="0075090F" w:rsidRPr="0075090F" w:rsidRDefault="0075090F" w:rsidP="0075090F">
            <w:pPr>
              <w:jc w:val="center"/>
            </w:pPr>
            <w:r w:rsidRPr="0075090F">
              <w:t>-50,1</w:t>
            </w:r>
          </w:p>
        </w:tc>
      </w:tr>
      <w:tr w:rsidR="0075090F" w:rsidRPr="0075090F" w:rsidTr="00971653">
        <w:trPr>
          <w:trHeight w:val="560"/>
        </w:trPr>
        <w:tc>
          <w:tcPr>
            <w:tcW w:w="2943" w:type="dxa"/>
          </w:tcPr>
          <w:p w:rsidR="0075090F" w:rsidRPr="0075090F" w:rsidRDefault="0075090F" w:rsidP="0075090F">
            <w:pPr>
              <w:jc w:val="both"/>
            </w:pPr>
            <w:r w:rsidRPr="0075090F">
              <w:t>Доходы от уплаты акцизов</w:t>
            </w:r>
          </w:p>
        </w:tc>
        <w:tc>
          <w:tcPr>
            <w:tcW w:w="1843" w:type="dxa"/>
            <w:vAlign w:val="center"/>
          </w:tcPr>
          <w:p w:rsidR="0075090F" w:rsidRPr="0075090F" w:rsidRDefault="0075090F" w:rsidP="0075090F">
            <w:pPr>
              <w:jc w:val="center"/>
            </w:pPr>
            <w:r w:rsidRPr="0075090F">
              <w:t>2521,1</w:t>
            </w:r>
          </w:p>
        </w:tc>
        <w:tc>
          <w:tcPr>
            <w:tcW w:w="1843" w:type="dxa"/>
            <w:vAlign w:val="center"/>
          </w:tcPr>
          <w:p w:rsidR="0075090F" w:rsidRPr="0075090F" w:rsidRDefault="0075090F" w:rsidP="0075090F">
            <w:pPr>
              <w:jc w:val="center"/>
            </w:pPr>
            <w:r w:rsidRPr="0075090F">
              <w:t>2569,5</w:t>
            </w:r>
          </w:p>
        </w:tc>
        <w:tc>
          <w:tcPr>
            <w:tcW w:w="1843" w:type="dxa"/>
            <w:vAlign w:val="center"/>
          </w:tcPr>
          <w:p w:rsidR="0075090F" w:rsidRPr="0075090F" w:rsidRDefault="0075090F" w:rsidP="0075090F">
            <w:pPr>
              <w:jc w:val="center"/>
            </w:pPr>
            <w:r w:rsidRPr="0075090F">
              <w:t>101,9</w:t>
            </w:r>
          </w:p>
        </w:tc>
        <w:tc>
          <w:tcPr>
            <w:tcW w:w="1304" w:type="dxa"/>
            <w:vAlign w:val="center"/>
          </w:tcPr>
          <w:p w:rsidR="0075090F" w:rsidRPr="0075090F" w:rsidRDefault="0075090F" w:rsidP="0075090F">
            <w:pPr>
              <w:jc w:val="center"/>
            </w:pPr>
            <w:r w:rsidRPr="0075090F">
              <w:t>+48,4</w:t>
            </w:r>
          </w:p>
        </w:tc>
      </w:tr>
      <w:tr w:rsidR="0075090F" w:rsidRPr="0075090F" w:rsidTr="00971653">
        <w:trPr>
          <w:trHeight w:val="223"/>
        </w:trPr>
        <w:tc>
          <w:tcPr>
            <w:tcW w:w="2943" w:type="dxa"/>
          </w:tcPr>
          <w:p w:rsidR="0075090F" w:rsidRPr="0075090F" w:rsidRDefault="0075090F" w:rsidP="0075090F">
            <w:pPr>
              <w:jc w:val="both"/>
            </w:pPr>
            <w:r w:rsidRPr="0075090F">
              <w:t>ЕСХН</w:t>
            </w:r>
          </w:p>
        </w:tc>
        <w:tc>
          <w:tcPr>
            <w:tcW w:w="1843" w:type="dxa"/>
            <w:vAlign w:val="center"/>
          </w:tcPr>
          <w:p w:rsidR="0075090F" w:rsidRPr="0075090F" w:rsidRDefault="0075090F" w:rsidP="0075090F">
            <w:pPr>
              <w:jc w:val="center"/>
            </w:pPr>
            <w:r w:rsidRPr="0075090F">
              <w:t>59,7</w:t>
            </w:r>
          </w:p>
        </w:tc>
        <w:tc>
          <w:tcPr>
            <w:tcW w:w="1843" w:type="dxa"/>
            <w:vAlign w:val="center"/>
          </w:tcPr>
          <w:p w:rsidR="0075090F" w:rsidRPr="0075090F" w:rsidRDefault="0075090F" w:rsidP="0075090F">
            <w:pPr>
              <w:jc w:val="center"/>
            </w:pPr>
            <w:r w:rsidRPr="0075090F">
              <w:t>59,8</w:t>
            </w:r>
          </w:p>
        </w:tc>
        <w:tc>
          <w:tcPr>
            <w:tcW w:w="1843" w:type="dxa"/>
            <w:vAlign w:val="center"/>
          </w:tcPr>
          <w:p w:rsidR="0075090F" w:rsidRPr="0075090F" w:rsidRDefault="0075090F" w:rsidP="0075090F">
            <w:pPr>
              <w:jc w:val="center"/>
            </w:pPr>
            <w:r w:rsidRPr="0075090F">
              <w:t>100,2</w:t>
            </w:r>
          </w:p>
        </w:tc>
        <w:tc>
          <w:tcPr>
            <w:tcW w:w="1304" w:type="dxa"/>
            <w:vAlign w:val="center"/>
          </w:tcPr>
          <w:p w:rsidR="0075090F" w:rsidRPr="0075090F" w:rsidRDefault="0075090F" w:rsidP="0075090F">
            <w:pPr>
              <w:jc w:val="center"/>
            </w:pPr>
            <w:r w:rsidRPr="0075090F">
              <w:t>+0,1</w:t>
            </w:r>
          </w:p>
        </w:tc>
      </w:tr>
      <w:tr w:rsidR="0075090F" w:rsidRPr="0075090F" w:rsidTr="00971653">
        <w:trPr>
          <w:trHeight w:val="545"/>
        </w:trPr>
        <w:tc>
          <w:tcPr>
            <w:tcW w:w="2943" w:type="dxa"/>
          </w:tcPr>
          <w:p w:rsidR="0075090F" w:rsidRPr="0075090F" w:rsidRDefault="0075090F" w:rsidP="0075090F">
            <w:pPr>
              <w:jc w:val="both"/>
            </w:pPr>
            <w:r w:rsidRPr="0075090F">
              <w:t>Налог на имущество физических лиц</w:t>
            </w:r>
          </w:p>
        </w:tc>
        <w:tc>
          <w:tcPr>
            <w:tcW w:w="1843" w:type="dxa"/>
            <w:vAlign w:val="center"/>
          </w:tcPr>
          <w:p w:rsidR="0075090F" w:rsidRPr="0075090F" w:rsidRDefault="0075090F" w:rsidP="0075090F">
            <w:pPr>
              <w:jc w:val="center"/>
            </w:pPr>
            <w:r w:rsidRPr="0075090F">
              <w:t>40,5</w:t>
            </w:r>
          </w:p>
        </w:tc>
        <w:tc>
          <w:tcPr>
            <w:tcW w:w="1843" w:type="dxa"/>
            <w:vAlign w:val="center"/>
          </w:tcPr>
          <w:p w:rsidR="0075090F" w:rsidRPr="0075090F" w:rsidRDefault="0075090F" w:rsidP="0075090F">
            <w:pPr>
              <w:jc w:val="center"/>
            </w:pPr>
            <w:r w:rsidRPr="0075090F">
              <w:t>46,2</w:t>
            </w:r>
          </w:p>
        </w:tc>
        <w:tc>
          <w:tcPr>
            <w:tcW w:w="1843" w:type="dxa"/>
            <w:vAlign w:val="center"/>
          </w:tcPr>
          <w:p w:rsidR="0075090F" w:rsidRPr="0075090F" w:rsidRDefault="0075090F" w:rsidP="0075090F">
            <w:pPr>
              <w:jc w:val="center"/>
            </w:pPr>
            <w:r w:rsidRPr="0075090F">
              <w:t>114,1</w:t>
            </w:r>
          </w:p>
        </w:tc>
        <w:tc>
          <w:tcPr>
            <w:tcW w:w="1304" w:type="dxa"/>
            <w:vAlign w:val="center"/>
          </w:tcPr>
          <w:p w:rsidR="0075090F" w:rsidRPr="0075090F" w:rsidRDefault="0075090F" w:rsidP="0075090F">
            <w:pPr>
              <w:jc w:val="center"/>
            </w:pPr>
            <w:r w:rsidRPr="0075090F">
              <w:t>+5,7</w:t>
            </w:r>
          </w:p>
        </w:tc>
      </w:tr>
      <w:tr w:rsidR="0075090F" w:rsidRPr="0075090F" w:rsidTr="00971653">
        <w:trPr>
          <w:trHeight w:val="271"/>
        </w:trPr>
        <w:tc>
          <w:tcPr>
            <w:tcW w:w="2943" w:type="dxa"/>
          </w:tcPr>
          <w:p w:rsidR="0075090F" w:rsidRPr="0075090F" w:rsidRDefault="0075090F" w:rsidP="0075090F">
            <w:pPr>
              <w:jc w:val="both"/>
            </w:pPr>
            <w:r w:rsidRPr="0075090F">
              <w:t>Земельный налог</w:t>
            </w:r>
          </w:p>
        </w:tc>
        <w:tc>
          <w:tcPr>
            <w:tcW w:w="1843" w:type="dxa"/>
            <w:vAlign w:val="center"/>
          </w:tcPr>
          <w:p w:rsidR="0075090F" w:rsidRPr="0075090F" w:rsidRDefault="0075090F" w:rsidP="0075090F">
            <w:pPr>
              <w:jc w:val="center"/>
            </w:pPr>
            <w:r w:rsidRPr="0075090F">
              <w:t>424,8</w:t>
            </w:r>
          </w:p>
        </w:tc>
        <w:tc>
          <w:tcPr>
            <w:tcW w:w="1843" w:type="dxa"/>
            <w:vAlign w:val="center"/>
          </w:tcPr>
          <w:p w:rsidR="0075090F" w:rsidRPr="0075090F" w:rsidRDefault="0075090F" w:rsidP="0075090F">
            <w:pPr>
              <w:jc w:val="center"/>
            </w:pPr>
            <w:r w:rsidRPr="0075090F">
              <w:t>431,2</w:t>
            </w:r>
          </w:p>
        </w:tc>
        <w:tc>
          <w:tcPr>
            <w:tcW w:w="1843" w:type="dxa"/>
            <w:vAlign w:val="center"/>
          </w:tcPr>
          <w:p w:rsidR="0075090F" w:rsidRPr="0075090F" w:rsidRDefault="0075090F" w:rsidP="0075090F">
            <w:pPr>
              <w:jc w:val="center"/>
            </w:pPr>
            <w:r w:rsidRPr="0075090F">
              <w:t>101,5</w:t>
            </w:r>
          </w:p>
        </w:tc>
        <w:tc>
          <w:tcPr>
            <w:tcW w:w="1304" w:type="dxa"/>
            <w:vAlign w:val="center"/>
          </w:tcPr>
          <w:p w:rsidR="0075090F" w:rsidRPr="0075090F" w:rsidRDefault="0075090F" w:rsidP="0075090F">
            <w:pPr>
              <w:jc w:val="center"/>
            </w:pPr>
            <w:r w:rsidRPr="0075090F">
              <w:t>+6,4</w:t>
            </w:r>
          </w:p>
        </w:tc>
      </w:tr>
      <w:tr w:rsidR="0075090F" w:rsidRPr="0075090F" w:rsidTr="00971653">
        <w:trPr>
          <w:trHeight w:val="271"/>
        </w:trPr>
        <w:tc>
          <w:tcPr>
            <w:tcW w:w="2943" w:type="dxa"/>
            <w:vAlign w:val="center"/>
          </w:tcPr>
          <w:p w:rsidR="0075090F" w:rsidRPr="0075090F" w:rsidRDefault="0075090F" w:rsidP="0075090F">
            <w:pPr>
              <w:outlineLvl w:val="0"/>
            </w:pPr>
            <w:r w:rsidRPr="0075090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vAlign w:val="center"/>
          </w:tcPr>
          <w:p w:rsidR="0075090F" w:rsidRPr="0075090F" w:rsidRDefault="0075090F" w:rsidP="0075090F">
            <w:pPr>
              <w:jc w:val="center"/>
            </w:pPr>
            <w:r w:rsidRPr="0075090F">
              <w:t>2,0</w:t>
            </w:r>
          </w:p>
        </w:tc>
        <w:tc>
          <w:tcPr>
            <w:tcW w:w="1843" w:type="dxa"/>
            <w:vAlign w:val="center"/>
          </w:tcPr>
          <w:p w:rsidR="0075090F" w:rsidRPr="0075090F" w:rsidRDefault="0075090F" w:rsidP="0075090F">
            <w:pPr>
              <w:jc w:val="center"/>
            </w:pPr>
            <w:r w:rsidRPr="0075090F">
              <w:t>2,4</w:t>
            </w:r>
          </w:p>
        </w:tc>
        <w:tc>
          <w:tcPr>
            <w:tcW w:w="1843" w:type="dxa"/>
            <w:vAlign w:val="center"/>
          </w:tcPr>
          <w:p w:rsidR="0075090F" w:rsidRPr="0075090F" w:rsidRDefault="0075090F" w:rsidP="0075090F">
            <w:pPr>
              <w:jc w:val="center"/>
            </w:pPr>
            <w:r w:rsidRPr="0075090F">
              <w:t>120,0</w:t>
            </w:r>
          </w:p>
        </w:tc>
        <w:tc>
          <w:tcPr>
            <w:tcW w:w="1304" w:type="dxa"/>
            <w:vAlign w:val="center"/>
          </w:tcPr>
          <w:p w:rsidR="0075090F" w:rsidRPr="0075090F" w:rsidRDefault="0075090F" w:rsidP="0075090F">
            <w:pPr>
              <w:jc w:val="center"/>
            </w:pPr>
            <w:r w:rsidRPr="0075090F">
              <w:t>+0,4</w:t>
            </w:r>
          </w:p>
        </w:tc>
      </w:tr>
      <w:tr w:rsidR="0075090F" w:rsidRPr="0075090F" w:rsidTr="00971653">
        <w:trPr>
          <w:trHeight w:val="271"/>
        </w:trPr>
        <w:tc>
          <w:tcPr>
            <w:tcW w:w="2943" w:type="dxa"/>
            <w:vAlign w:val="center"/>
          </w:tcPr>
          <w:p w:rsidR="0075090F" w:rsidRPr="0075090F" w:rsidRDefault="0075090F" w:rsidP="0075090F">
            <w:pPr>
              <w:outlineLvl w:val="0"/>
            </w:pPr>
            <w:r w:rsidRPr="0075090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vAlign w:val="center"/>
          </w:tcPr>
          <w:p w:rsidR="0075090F" w:rsidRPr="0075090F" w:rsidRDefault="0075090F" w:rsidP="0075090F">
            <w:pPr>
              <w:jc w:val="center"/>
            </w:pPr>
            <w:r w:rsidRPr="0075090F">
              <w:t>40,5</w:t>
            </w:r>
          </w:p>
        </w:tc>
        <w:tc>
          <w:tcPr>
            <w:tcW w:w="1843" w:type="dxa"/>
            <w:vAlign w:val="center"/>
          </w:tcPr>
          <w:p w:rsidR="0075090F" w:rsidRPr="0075090F" w:rsidRDefault="0075090F" w:rsidP="0075090F">
            <w:pPr>
              <w:jc w:val="center"/>
            </w:pPr>
            <w:r w:rsidRPr="0075090F">
              <w:t>64,3</w:t>
            </w:r>
          </w:p>
        </w:tc>
        <w:tc>
          <w:tcPr>
            <w:tcW w:w="1843" w:type="dxa"/>
            <w:vAlign w:val="center"/>
          </w:tcPr>
          <w:p w:rsidR="0075090F" w:rsidRPr="0075090F" w:rsidRDefault="0075090F" w:rsidP="0075090F">
            <w:pPr>
              <w:jc w:val="center"/>
            </w:pPr>
            <w:r w:rsidRPr="0075090F">
              <w:t>158,8</w:t>
            </w:r>
          </w:p>
        </w:tc>
        <w:tc>
          <w:tcPr>
            <w:tcW w:w="1304" w:type="dxa"/>
            <w:vAlign w:val="center"/>
          </w:tcPr>
          <w:p w:rsidR="0075090F" w:rsidRPr="0075090F" w:rsidRDefault="0075090F" w:rsidP="0075090F">
            <w:pPr>
              <w:jc w:val="center"/>
            </w:pPr>
            <w:r w:rsidRPr="0075090F">
              <w:t>+23,8</w:t>
            </w:r>
          </w:p>
        </w:tc>
      </w:tr>
      <w:tr w:rsidR="0075090F" w:rsidRPr="0075090F" w:rsidTr="00971653">
        <w:trPr>
          <w:trHeight w:val="271"/>
        </w:trPr>
        <w:tc>
          <w:tcPr>
            <w:tcW w:w="2943" w:type="dxa"/>
            <w:vAlign w:val="center"/>
          </w:tcPr>
          <w:p w:rsidR="0075090F" w:rsidRPr="0075090F" w:rsidRDefault="0075090F" w:rsidP="0075090F">
            <w:pPr>
              <w:outlineLvl w:val="0"/>
            </w:pPr>
            <w:r w:rsidRPr="0075090F">
              <w:t xml:space="preserve">Прочие доходы от использования имущества и прав, находящихся в </w:t>
            </w:r>
            <w:r w:rsidRPr="0075090F">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vAlign w:val="center"/>
          </w:tcPr>
          <w:p w:rsidR="0075090F" w:rsidRPr="0075090F" w:rsidRDefault="0075090F" w:rsidP="0075090F">
            <w:pPr>
              <w:jc w:val="center"/>
            </w:pPr>
            <w:r w:rsidRPr="0075090F">
              <w:lastRenderedPageBreak/>
              <w:t>8,3</w:t>
            </w:r>
          </w:p>
        </w:tc>
        <w:tc>
          <w:tcPr>
            <w:tcW w:w="1843" w:type="dxa"/>
            <w:vAlign w:val="center"/>
          </w:tcPr>
          <w:p w:rsidR="0075090F" w:rsidRPr="0075090F" w:rsidRDefault="0075090F" w:rsidP="0075090F">
            <w:pPr>
              <w:jc w:val="center"/>
            </w:pPr>
            <w:r w:rsidRPr="0075090F">
              <w:t>8,4</w:t>
            </w:r>
          </w:p>
        </w:tc>
        <w:tc>
          <w:tcPr>
            <w:tcW w:w="1843" w:type="dxa"/>
            <w:vAlign w:val="center"/>
          </w:tcPr>
          <w:p w:rsidR="0075090F" w:rsidRPr="0075090F" w:rsidRDefault="0075090F" w:rsidP="0075090F">
            <w:pPr>
              <w:jc w:val="center"/>
            </w:pPr>
            <w:r w:rsidRPr="0075090F">
              <w:t>101,2</w:t>
            </w:r>
          </w:p>
        </w:tc>
        <w:tc>
          <w:tcPr>
            <w:tcW w:w="1304" w:type="dxa"/>
            <w:vAlign w:val="center"/>
          </w:tcPr>
          <w:p w:rsidR="0075090F" w:rsidRPr="0075090F" w:rsidRDefault="0075090F" w:rsidP="0075090F">
            <w:pPr>
              <w:jc w:val="center"/>
            </w:pPr>
            <w:r w:rsidRPr="0075090F">
              <w:t>+0,1</w:t>
            </w:r>
          </w:p>
        </w:tc>
      </w:tr>
      <w:tr w:rsidR="0075090F" w:rsidRPr="0075090F" w:rsidTr="00971653">
        <w:trPr>
          <w:trHeight w:val="271"/>
        </w:trPr>
        <w:tc>
          <w:tcPr>
            <w:tcW w:w="2943" w:type="dxa"/>
            <w:vAlign w:val="center"/>
          </w:tcPr>
          <w:p w:rsidR="0075090F" w:rsidRPr="0075090F" w:rsidRDefault="0075090F" w:rsidP="0075090F">
            <w:pPr>
              <w:outlineLvl w:val="0"/>
            </w:pPr>
            <w:r w:rsidRPr="0075090F">
              <w:lastRenderedPageBreak/>
              <w:t>Доходы от оказания платных услуг (работ)</w:t>
            </w:r>
          </w:p>
        </w:tc>
        <w:tc>
          <w:tcPr>
            <w:tcW w:w="1843" w:type="dxa"/>
            <w:vAlign w:val="center"/>
          </w:tcPr>
          <w:p w:rsidR="0075090F" w:rsidRPr="0075090F" w:rsidRDefault="0075090F" w:rsidP="0075090F">
            <w:pPr>
              <w:jc w:val="center"/>
            </w:pPr>
            <w:r w:rsidRPr="0075090F">
              <w:t>58,0</w:t>
            </w:r>
          </w:p>
        </w:tc>
        <w:tc>
          <w:tcPr>
            <w:tcW w:w="1843" w:type="dxa"/>
            <w:vAlign w:val="center"/>
          </w:tcPr>
          <w:p w:rsidR="0075090F" w:rsidRPr="0075090F" w:rsidRDefault="0075090F" w:rsidP="0075090F">
            <w:pPr>
              <w:jc w:val="center"/>
            </w:pPr>
            <w:r w:rsidRPr="0075090F">
              <w:t>58,0</w:t>
            </w:r>
          </w:p>
        </w:tc>
        <w:tc>
          <w:tcPr>
            <w:tcW w:w="1843" w:type="dxa"/>
            <w:vAlign w:val="center"/>
          </w:tcPr>
          <w:p w:rsidR="0075090F" w:rsidRPr="0075090F" w:rsidRDefault="0075090F" w:rsidP="0075090F">
            <w:pPr>
              <w:jc w:val="center"/>
            </w:pPr>
            <w:r w:rsidRPr="0075090F">
              <w:t>100,0</w:t>
            </w:r>
          </w:p>
        </w:tc>
        <w:tc>
          <w:tcPr>
            <w:tcW w:w="1304" w:type="dxa"/>
            <w:vAlign w:val="center"/>
          </w:tcPr>
          <w:p w:rsidR="0075090F" w:rsidRPr="0075090F" w:rsidRDefault="0075090F" w:rsidP="0075090F">
            <w:pPr>
              <w:jc w:val="center"/>
            </w:pPr>
            <w:r w:rsidRPr="0075090F">
              <w:t>0</w:t>
            </w:r>
          </w:p>
        </w:tc>
      </w:tr>
      <w:tr w:rsidR="0075090F" w:rsidRPr="0075090F" w:rsidTr="00971653">
        <w:trPr>
          <w:trHeight w:val="271"/>
        </w:trPr>
        <w:tc>
          <w:tcPr>
            <w:tcW w:w="2943" w:type="dxa"/>
            <w:vAlign w:val="center"/>
          </w:tcPr>
          <w:p w:rsidR="0075090F" w:rsidRPr="0075090F" w:rsidRDefault="0075090F" w:rsidP="0075090F">
            <w:pPr>
              <w:outlineLvl w:val="0"/>
            </w:pPr>
            <w:r w:rsidRPr="0075090F">
              <w:t>Доходы от компенсации затрат государства</w:t>
            </w:r>
          </w:p>
        </w:tc>
        <w:tc>
          <w:tcPr>
            <w:tcW w:w="1843" w:type="dxa"/>
            <w:vAlign w:val="center"/>
          </w:tcPr>
          <w:p w:rsidR="0075090F" w:rsidRPr="0075090F" w:rsidRDefault="0075090F" w:rsidP="0075090F">
            <w:pPr>
              <w:jc w:val="center"/>
            </w:pPr>
            <w:r w:rsidRPr="0075090F">
              <w:t>0,6</w:t>
            </w:r>
          </w:p>
        </w:tc>
        <w:tc>
          <w:tcPr>
            <w:tcW w:w="1843" w:type="dxa"/>
            <w:vAlign w:val="center"/>
          </w:tcPr>
          <w:p w:rsidR="0075090F" w:rsidRPr="0075090F" w:rsidRDefault="0075090F" w:rsidP="0075090F">
            <w:pPr>
              <w:jc w:val="center"/>
            </w:pPr>
            <w:r w:rsidRPr="0075090F">
              <w:t>0,6</w:t>
            </w:r>
          </w:p>
        </w:tc>
        <w:tc>
          <w:tcPr>
            <w:tcW w:w="1843" w:type="dxa"/>
            <w:vAlign w:val="center"/>
          </w:tcPr>
          <w:p w:rsidR="0075090F" w:rsidRPr="0075090F" w:rsidRDefault="0075090F" w:rsidP="0075090F">
            <w:pPr>
              <w:jc w:val="center"/>
            </w:pPr>
            <w:r w:rsidRPr="0075090F">
              <w:t>100,0</w:t>
            </w:r>
          </w:p>
        </w:tc>
        <w:tc>
          <w:tcPr>
            <w:tcW w:w="1304" w:type="dxa"/>
            <w:vAlign w:val="center"/>
          </w:tcPr>
          <w:p w:rsidR="0075090F" w:rsidRPr="0075090F" w:rsidRDefault="0075090F" w:rsidP="0075090F">
            <w:pPr>
              <w:jc w:val="center"/>
            </w:pPr>
            <w:r w:rsidRPr="0075090F">
              <w:t>0</w:t>
            </w:r>
          </w:p>
        </w:tc>
      </w:tr>
      <w:tr w:rsidR="0075090F" w:rsidRPr="0075090F" w:rsidTr="00971653">
        <w:trPr>
          <w:trHeight w:val="286"/>
        </w:trPr>
        <w:tc>
          <w:tcPr>
            <w:tcW w:w="2943" w:type="dxa"/>
            <w:vAlign w:val="center"/>
          </w:tcPr>
          <w:p w:rsidR="0075090F" w:rsidRPr="0075090F" w:rsidRDefault="0075090F" w:rsidP="0075090F">
            <w:pPr>
              <w:outlineLvl w:val="0"/>
            </w:pPr>
            <w:r w:rsidRPr="0075090F">
              <w:t>итого</w:t>
            </w:r>
          </w:p>
        </w:tc>
        <w:tc>
          <w:tcPr>
            <w:tcW w:w="1843" w:type="dxa"/>
            <w:vAlign w:val="center"/>
          </w:tcPr>
          <w:p w:rsidR="0075090F" w:rsidRPr="0075090F" w:rsidRDefault="0075090F" w:rsidP="0075090F">
            <w:pPr>
              <w:jc w:val="center"/>
            </w:pPr>
            <w:r w:rsidRPr="0075090F">
              <w:t>3985,7</w:t>
            </w:r>
          </w:p>
        </w:tc>
        <w:tc>
          <w:tcPr>
            <w:tcW w:w="1843" w:type="dxa"/>
            <w:vAlign w:val="center"/>
          </w:tcPr>
          <w:p w:rsidR="0075090F" w:rsidRPr="0075090F" w:rsidRDefault="0075090F" w:rsidP="0075090F">
            <w:pPr>
              <w:jc w:val="center"/>
            </w:pPr>
            <w:r w:rsidRPr="0075090F">
              <w:t>4020,5</w:t>
            </w:r>
          </w:p>
        </w:tc>
        <w:tc>
          <w:tcPr>
            <w:tcW w:w="1843" w:type="dxa"/>
            <w:vAlign w:val="center"/>
          </w:tcPr>
          <w:p w:rsidR="0075090F" w:rsidRPr="0075090F" w:rsidRDefault="0075090F" w:rsidP="0075090F">
            <w:pPr>
              <w:jc w:val="center"/>
            </w:pPr>
            <w:r w:rsidRPr="0075090F">
              <w:t>100,9</w:t>
            </w:r>
          </w:p>
        </w:tc>
        <w:tc>
          <w:tcPr>
            <w:tcW w:w="1304" w:type="dxa"/>
            <w:vAlign w:val="center"/>
          </w:tcPr>
          <w:p w:rsidR="0075090F" w:rsidRPr="0075090F" w:rsidRDefault="0075090F" w:rsidP="0075090F">
            <w:pPr>
              <w:jc w:val="center"/>
            </w:pPr>
            <w:r w:rsidRPr="0075090F">
              <w:t>34,8</w:t>
            </w:r>
          </w:p>
        </w:tc>
      </w:tr>
    </w:tbl>
    <w:p w:rsidR="0075090F" w:rsidRPr="0075090F" w:rsidRDefault="0075090F" w:rsidP="0075090F">
      <w:pPr>
        <w:jc w:val="both"/>
      </w:pPr>
      <w:r w:rsidRPr="0075090F">
        <w:t xml:space="preserve">            </w:t>
      </w:r>
    </w:p>
    <w:p w:rsidR="0075090F" w:rsidRPr="0075090F" w:rsidRDefault="0075090F" w:rsidP="0075090F">
      <w:pPr>
        <w:jc w:val="both"/>
      </w:pPr>
      <w:r w:rsidRPr="0075090F">
        <w:t xml:space="preserve">Основным доходным источником бюджета </w:t>
      </w:r>
      <w:proofErr w:type="spellStart"/>
      <w:r w:rsidRPr="0075090F">
        <w:t>Евдокимовского</w:t>
      </w:r>
      <w:proofErr w:type="spellEnd"/>
      <w:r w:rsidRPr="0075090F">
        <w:t xml:space="preserve"> муниципального образования за 2021 год являются доходы от уплаты акцизов.</w:t>
      </w:r>
    </w:p>
    <w:p w:rsidR="0075090F" w:rsidRPr="0075090F" w:rsidRDefault="0075090F" w:rsidP="0075090F">
      <w:pPr>
        <w:jc w:val="both"/>
      </w:pPr>
      <w:r w:rsidRPr="0075090F">
        <w:t xml:space="preserve">          Удельный вес поступления доходов от уплаты акцизов в общем поступлении собственных доходов составляет 63,9 %. </w:t>
      </w:r>
      <w:r w:rsidRPr="0075090F">
        <w:rPr>
          <w:sz w:val="20"/>
          <w:szCs w:val="20"/>
        </w:rPr>
        <w:t xml:space="preserve">  </w:t>
      </w:r>
    </w:p>
    <w:p w:rsidR="0075090F" w:rsidRPr="0075090F" w:rsidRDefault="0075090F" w:rsidP="0075090F">
      <w:pPr>
        <w:tabs>
          <w:tab w:val="left" w:pos="567"/>
        </w:tabs>
        <w:jc w:val="both"/>
      </w:pPr>
      <w:r w:rsidRPr="0075090F">
        <w:t xml:space="preserve">          Налог на доходы физических лиц второй по значимости доходный источник. Удельный вес НДФЛ составляет 19,4 % в общей сумме собственных доходов.  </w:t>
      </w:r>
    </w:p>
    <w:p w:rsidR="0075090F" w:rsidRPr="0075090F" w:rsidRDefault="0075090F" w:rsidP="0075090F">
      <w:pPr>
        <w:tabs>
          <w:tab w:val="left" w:pos="567"/>
        </w:tabs>
        <w:jc w:val="both"/>
      </w:pPr>
      <w:r w:rsidRPr="0075090F">
        <w:rPr>
          <w:sz w:val="20"/>
          <w:szCs w:val="20"/>
        </w:rPr>
        <w:t xml:space="preserve">            </w:t>
      </w:r>
      <w:r w:rsidRPr="0075090F">
        <w:t>Удельный вес поступления земельного налога составляет 10,7 % в общей сумме собственных доходов.</w:t>
      </w:r>
    </w:p>
    <w:p w:rsidR="0075090F" w:rsidRPr="0075090F" w:rsidRDefault="0075090F" w:rsidP="0075090F">
      <w:pPr>
        <w:tabs>
          <w:tab w:val="left" w:pos="567"/>
        </w:tabs>
        <w:jc w:val="both"/>
      </w:pPr>
      <w:r w:rsidRPr="0075090F">
        <w:t xml:space="preserve">          Удельный вес прочих поступлений составляет 6,0 % в общей сумме собственных доходов.</w:t>
      </w:r>
    </w:p>
    <w:p w:rsidR="0075090F" w:rsidRPr="0075090F" w:rsidRDefault="0075090F" w:rsidP="0075090F">
      <w:pPr>
        <w:jc w:val="both"/>
      </w:pPr>
      <w:r w:rsidRPr="0075090F">
        <w:t xml:space="preserve"> По налогу на доходы физических лиц плановые назначения не выполнены на 50,1 тыс. руб. в результате не перечисленного налога за ноябрь 2021 года от АО «Военная строительная компания». </w:t>
      </w:r>
    </w:p>
    <w:p w:rsidR="0075090F" w:rsidRPr="0075090F" w:rsidRDefault="0075090F" w:rsidP="0075090F">
      <w:pPr>
        <w:jc w:val="both"/>
      </w:pPr>
      <w:r w:rsidRPr="0075090F">
        <w:t xml:space="preserve"> План по собственным доходным источникам перевыполнен в результате поступления платежей после уточнения бюджета сельского поселения в декабре 2021 года. План по доходам администрируемым Администрацией сельского поселения перевыполнен, в том числе по:</w:t>
      </w:r>
    </w:p>
    <w:p w:rsidR="0075090F" w:rsidRPr="0075090F" w:rsidRDefault="0075090F" w:rsidP="0075090F">
      <w:pPr>
        <w:jc w:val="both"/>
      </w:pPr>
      <w:r w:rsidRPr="0075090F">
        <w:t>- государственной пошлине, поступившей 31.12.2021 года;</w:t>
      </w:r>
    </w:p>
    <w:p w:rsidR="0075090F" w:rsidRPr="0075090F" w:rsidRDefault="0075090F" w:rsidP="0075090F">
      <w:pPr>
        <w:jc w:val="both"/>
      </w:pPr>
      <w:r w:rsidRPr="0075090F">
        <w:t>-</w:t>
      </w:r>
      <w:r w:rsidRPr="0075090F">
        <w:rPr>
          <w:color w:val="000000"/>
        </w:rPr>
        <w:t xml:space="preserve"> </w:t>
      </w:r>
      <w:r w:rsidRPr="0075090F">
        <w:t xml:space="preserve">доходам, получаемым в виде арендной либо иной платы за передачу в возмездное пользование государственного и муниципального имущества, поступившим от </w:t>
      </w:r>
      <w:r w:rsidRPr="0075090F">
        <w:rPr>
          <w:color w:val="000000"/>
        </w:rPr>
        <w:t xml:space="preserve">ИП </w:t>
      </w:r>
      <w:proofErr w:type="spellStart"/>
      <w:r w:rsidRPr="0075090F">
        <w:rPr>
          <w:color w:val="000000"/>
        </w:rPr>
        <w:t>Брыжник</w:t>
      </w:r>
      <w:proofErr w:type="spellEnd"/>
      <w:r w:rsidRPr="0075090F">
        <w:rPr>
          <w:color w:val="000000"/>
        </w:rPr>
        <w:t xml:space="preserve"> Алексея Сергеевича</w:t>
      </w:r>
      <w:r w:rsidRPr="0075090F">
        <w:t xml:space="preserve"> (</w:t>
      </w:r>
      <w:r w:rsidRPr="0075090F">
        <w:rPr>
          <w:color w:val="000000"/>
        </w:rPr>
        <w:t>арендная плата за земельный участок по договору № 1-921-18 от 05.10.2018г.).</w:t>
      </w:r>
    </w:p>
    <w:p w:rsidR="0075090F" w:rsidRPr="0075090F" w:rsidRDefault="0075090F" w:rsidP="0075090F">
      <w:pPr>
        <w:jc w:val="both"/>
      </w:pPr>
      <w:r w:rsidRPr="0075090F">
        <w:t xml:space="preserve">Недоимка по платежам в бюджет </w:t>
      </w:r>
      <w:proofErr w:type="spellStart"/>
      <w:r w:rsidRPr="0075090F">
        <w:t>Евдокимовского</w:t>
      </w:r>
      <w:proofErr w:type="spellEnd"/>
      <w:r w:rsidRPr="0075090F">
        <w:t xml:space="preserve"> муниципального образования составляет:</w:t>
      </w:r>
    </w:p>
    <w:p w:rsidR="0075090F" w:rsidRPr="0075090F" w:rsidRDefault="0075090F" w:rsidP="0075090F">
      <w:pPr>
        <w:jc w:val="center"/>
        <w:rPr>
          <w:i/>
          <w:u w:val="single"/>
        </w:rPr>
      </w:pPr>
      <w:r w:rsidRPr="0075090F">
        <w:t xml:space="preserve">                                                                                                                                                   тыс. руб.</w:t>
      </w:r>
    </w:p>
    <w:tbl>
      <w:tblPr>
        <w:tblW w:w="9683" w:type="dxa"/>
        <w:tblInd w:w="93" w:type="dxa"/>
        <w:tblLook w:val="0000" w:firstRow="0" w:lastRow="0" w:firstColumn="0" w:lastColumn="0" w:noHBand="0" w:noVBand="0"/>
      </w:tblPr>
      <w:tblGrid>
        <w:gridCol w:w="4126"/>
        <w:gridCol w:w="2126"/>
        <w:gridCol w:w="2268"/>
        <w:gridCol w:w="1163"/>
      </w:tblGrid>
      <w:tr w:rsidR="0075090F" w:rsidRPr="0075090F" w:rsidTr="0097165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pPr>
              <w:jc w:val="center"/>
              <w:rPr>
                <w:b/>
                <w:bCs/>
              </w:rPr>
            </w:pPr>
            <w:r w:rsidRPr="0075090F">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
                <w:bCs/>
              </w:rPr>
            </w:pPr>
            <w:r w:rsidRPr="0075090F">
              <w:rPr>
                <w:b/>
                <w:bCs/>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
                <w:bCs/>
              </w:rPr>
            </w:pPr>
            <w:r w:rsidRPr="0075090F">
              <w:rPr>
                <w:b/>
                <w:bCs/>
              </w:rPr>
              <w:t>на 01.01.2022 г.</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
                <w:bCs/>
              </w:rPr>
            </w:pPr>
            <w:proofErr w:type="spellStart"/>
            <w:r w:rsidRPr="0075090F">
              <w:rPr>
                <w:b/>
                <w:bCs/>
              </w:rPr>
              <w:t>откл</w:t>
            </w:r>
            <w:proofErr w:type="spellEnd"/>
            <w:r w:rsidRPr="0075090F">
              <w:rPr>
                <w:b/>
                <w:bCs/>
              </w:rPr>
              <w:t>.</w:t>
            </w:r>
          </w:p>
        </w:tc>
      </w:tr>
      <w:tr w:rsidR="0075090F" w:rsidRPr="0075090F" w:rsidTr="0097165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pPr>
              <w:rPr>
                <w:bCs/>
              </w:rPr>
            </w:pPr>
            <w:r w:rsidRPr="0075090F">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4,1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4,7</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+0,6</w:t>
            </w:r>
          </w:p>
        </w:tc>
      </w:tr>
      <w:tr w:rsidR="0075090F" w:rsidRPr="0075090F" w:rsidTr="0097165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pPr>
              <w:rPr>
                <w:bCs/>
              </w:rPr>
            </w:pPr>
            <w:r w:rsidRPr="0075090F">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0,1</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75090F" w:rsidRPr="0075090F" w:rsidRDefault="0075090F" w:rsidP="0075090F">
            <w:pPr>
              <w:jc w:val="center"/>
              <w:rPr>
                <w:bCs/>
              </w:rPr>
            </w:pPr>
            <w:r w:rsidRPr="0075090F">
              <w:rPr>
                <w:bCs/>
              </w:rPr>
              <w:t>+0,1</w:t>
            </w:r>
          </w:p>
        </w:tc>
      </w:tr>
      <w:tr w:rsidR="0075090F" w:rsidRPr="0075090F" w:rsidTr="0097165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r w:rsidRPr="0075090F">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82,6</w:t>
            </w:r>
          </w:p>
        </w:tc>
        <w:tc>
          <w:tcPr>
            <w:tcW w:w="2268"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83,1</w:t>
            </w:r>
          </w:p>
        </w:tc>
        <w:tc>
          <w:tcPr>
            <w:tcW w:w="1163"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+0,5</w:t>
            </w:r>
          </w:p>
        </w:tc>
      </w:tr>
      <w:tr w:rsidR="0075090F" w:rsidRPr="0075090F" w:rsidTr="0097165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r w:rsidRPr="0075090F">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0</w:t>
            </w:r>
          </w:p>
        </w:tc>
        <w:tc>
          <w:tcPr>
            <w:tcW w:w="2268"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0,1</w:t>
            </w:r>
          </w:p>
        </w:tc>
        <w:tc>
          <w:tcPr>
            <w:tcW w:w="1163"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+0,1</w:t>
            </w:r>
          </w:p>
        </w:tc>
      </w:tr>
      <w:tr w:rsidR="0075090F" w:rsidRPr="0075090F" w:rsidTr="0097165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r w:rsidRPr="0075090F">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74,1</w:t>
            </w:r>
          </w:p>
        </w:tc>
        <w:tc>
          <w:tcPr>
            <w:tcW w:w="2268"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123,2</w:t>
            </w:r>
          </w:p>
        </w:tc>
        <w:tc>
          <w:tcPr>
            <w:tcW w:w="1163"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+49,1</w:t>
            </w:r>
          </w:p>
        </w:tc>
      </w:tr>
      <w:tr w:rsidR="0075090F" w:rsidRPr="0075090F" w:rsidTr="0097165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5090F" w:rsidRPr="0075090F" w:rsidRDefault="0075090F" w:rsidP="0075090F">
            <w:r w:rsidRPr="0075090F">
              <w:t>итого</w:t>
            </w:r>
          </w:p>
        </w:tc>
        <w:tc>
          <w:tcPr>
            <w:tcW w:w="2126"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160,8</w:t>
            </w:r>
          </w:p>
        </w:tc>
        <w:tc>
          <w:tcPr>
            <w:tcW w:w="2268"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211,2</w:t>
            </w:r>
          </w:p>
        </w:tc>
        <w:tc>
          <w:tcPr>
            <w:tcW w:w="1163" w:type="dxa"/>
            <w:tcBorders>
              <w:top w:val="nil"/>
              <w:left w:val="nil"/>
              <w:bottom w:val="single" w:sz="4" w:space="0" w:color="auto"/>
              <w:right w:val="single" w:sz="4" w:space="0" w:color="auto"/>
            </w:tcBorders>
            <w:shd w:val="clear" w:color="auto" w:fill="auto"/>
            <w:noWrap/>
            <w:vAlign w:val="bottom"/>
          </w:tcPr>
          <w:p w:rsidR="0075090F" w:rsidRPr="0075090F" w:rsidRDefault="0075090F" w:rsidP="0075090F">
            <w:pPr>
              <w:jc w:val="center"/>
            </w:pPr>
            <w:r w:rsidRPr="0075090F">
              <w:t>+50,4</w:t>
            </w:r>
          </w:p>
        </w:tc>
      </w:tr>
    </w:tbl>
    <w:p w:rsidR="0075090F" w:rsidRPr="0075090F" w:rsidRDefault="0075090F" w:rsidP="0075090F">
      <w:pPr>
        <w:tabs>
          <w:tab w:val="left" w:pos="709"/>
        </w:tabs>
        <w:jc w:val="both"/>
      </w:pPr>
    </w:p>
    <w:p w:rsidR="0075090F" w:rsidRPr="0075090F" w:rsidRDefault="0075090F" w:rsidP="0075090F">
      <w:pPr>
        <w:jc w:val="both"/>
        <w:rPr>
          <w:lang w:val="x-none" w:eastAsia="x-none"/>
        </w:rPr>
      </w:pPr>
      <w:r w:rsidRPr="0075090F">
        <w:rPr>
          <w:lang w:val="x-none" w:eastAsia="x-none"/>
        </w:rPr>
        <w:lastRenderedPageBreak/>
        <w:t xml:space="preserve">Недоимка по платежам в бюджет </w:t>
      </w:r>
      <w:proofErr w:type="spellStart"/>
      <w:r w:rsidRPr="0075090F">
        <w:rPr>
          <w:lang w:val="x-none" w:eastAsia="x-none"/>
        </w:rPr>
        <w:t>Евдокимовского</w:t>
      </w:r>
      <w:proofErr w:type="spellEnd"/>
      <w:r w:rsidRPr="0075090F">
        <w:rPr>
          <w:lang w:val="x-none" w:eastAsia="x-none"/>
        </w:rPr>
        <w:t xml:space="preserve"> муниципального образования по состоянию на 01.01.2022 г. по сравнению с данными на 01.01.2021 г. увеличилась на 50,4 тыс. руб., в том числе: </w:t>
      </w:r>
    </w:p>
    <w:p w:rsidR="0075090F" w:rsidRPr="0075090F" w:rsidRDefault="0075090F" w:rsidP="0075090F">
      <w:pPr>
        <w:jc w:val="both"/>
        <w:rPr>
          <w:lang w:val="x-none" w:eastAsia="x-none"/>
        </w:rPr>
      </w:pPr>
      <w:r w:rsidRPr="0075090F">
        <w:rPr>
          <w:lang w:val="x-none" w:eastAsia="x-none"/>
        </w:rPr>
        <w:t>- по налогу на доходы физических лиц на 0,6 тыс. руб.;</w:t>
      </w:r>
    </w:p>
    <w:p w:rsidR="0075090F" w:rsidRPr="0075090F" w:rsidRDefault="0075090F" w:rsidP="0075090F">
      <w:pPr>
        <w:jc w:val="both"/>
        <w:rPr>
          <w:lang w:val="x-none" w:eastAsia="x-none"/>
        </w:rPr>
      </w:pPr>
      <w:r w:rsidRPr="0075090F">
        <w:rPr>
          <w:lang w:val="x-none" w:eastAsia="x-none"/>
        </w:rPr>
        <w:t xml:space="preserve">  - по единому сельскохозяйственному налогу на 0,1 тыс. руб.;</w:t>
      </w:r>
    </w:p>
    <w:p w:rsidR="0075090F" w:rsidRPr="0075090F" w:rsidRDefault="0075090F" w:rsidP="0075090F">
      <w:pPr>
        <w:jc w:val="both"/>
        <w:rPr>
          <w:lang w:val="x-none" w:eastAsia="x-none"/>
        </w:rPr>
      </w:pPr>
      <w:r w:rsidRPr="0075090F">
        <w:rPr>
          <w:lang w:val="x-none" w:eastAsia="x-none"/>
        </w:rPr>
        <w:t>- по налогу на имущество физических лиц на 0,5 тыс. руб.;</w:t>
      </w:r>
    </w:p>
    <w:p w:rsidR="0075090F" w:rsidRPr="0075090F" w:rsidRDefault="0075090F" w:rsidP="0075090F">
      <w:pPr>
        <w:jc w:val="both"/>
        <w:rPr>
          <w:lang w:val="x-none" w:eastAsia="x-none"/>
        </w:rPr>
      </w:pPr>
      <w:r w:rsidRPr="0075090F">
        <w:rPr>
          <w:lang w:val="x-none" w:eastAsia="x-none"/>
        </w:rPr>
        <w:t>- по земельному налогу с организаций на 0,1 тыс. руб.;</w:t>
      </w:r>
    </w:p>
    <w:p w:rsidR="0075090F" w:rsidRPr="0075090F" w:rsidRDefault="0075090F" w:rsidP="0075090F">
      <w:pPr>
        <w:jc w:val="both"/>
        <w:rPr>
          <w:lang w:val="x-none" w:eastAsia="x-none"/>
        </w:rPr>
      </w:pPr>
      <w:r w:rsidRPr="0075090F">
        <w:rPr>
          <w:lang w:val="x-none" w:eastAsia="x-none"/>
        </w:rPr>
        <w:t>- по земельному налогу с физических лиц на 49,1 тыс. руб.</w:t>
      </w:r>
    </w:p>
    <w:p w:rsidR="0075090F" w:rsidRPr="0075090F" w:rsidRDefault="0075090F" w:rsidP="0075090F">
      <w:pPr>
        <w:autoSpaceDE w:val="0"/>
        <w:autoSpaceDN w:val="0"/>
        <w:adjustRightInd w:val="0"/>
        <w:jc w:val="both"/>
      </w:pPr>
      <w:r w:rsidRPr="0075090F">
        <w:t xml:space="preserve">Безвозмездные поступления за 2021 год при плане </w:t>
      </w:r>
      <w:r w:rsidRPr="0075090F">
        <w:rPr>
          <w:b/>
        </w:rPr>
        <w:t>17 238,9</w:t>
      </w:r>
      <w:r w:rsidRPr="0075090F">
        <w:t xml:space="preserve"> тыс. руб., составили </w:t>
      </w:r>
      <w:r w:rsidRPr="0075090F">
        <w:rPr>
          <w:b/>
        </w:rPr>
        <w:t>17 238,9</w:t>
      </w:r>
      <w:r w:rsidRPr="0075090F">
        <w:t xml:space="preserve"> тыс. руб. или </w:t>
      </w:r>
      <w:r w:rsidRPr="0075090F">
        <w:rPr>
          <w:b/>
        </w:rPr>
        <w:t>100,0</w:t>
      </w:r>
      <w:r w:rsidRPr="0075090F">
        <w:t xml:space="preserve"> %. </w:t>
      </w:r>
    </w:p>
    <w:p w:rsidR="0075090F" w:rsidRPr="0075090F" w:rsidRDefault="0075090F" w:rsidP="0075090F">
      <w:pPr>
        <w:autoSpaceDE w:val="0"/>
        <w:autoSpaceDN w:val="0"/>
        <w:adjustRightInd w:val="0"/>
        <w:jc w:val="both"/>
      </w:pPr>
      <w:r w:rsidRPr="0075090F">
        <w:t>Доля безвозмездных поступлений в общей сумме доходов составила 81,1 %.</w:t>
      </w:r>
    </w:p>
    <w:p w:rsidR="0075090F" w:rsidRPr="0075090F" w:rsidRDefault="0075090F" w:rsidP="0075090F">
      <w:r w:rsidRPr="0075090F">
        <w:t>Доля собственных доходов в общей сумме доходов составила 18,9 %.</w:t>
      </w:r>
    </w:p>
    <w:p w:rsidR="0075090F" w:rsidRPr="0075090F" w:rsidRDefault="0075090F" w:rsidP="0075090F">
      <w:pPr>
        <w:tabs>
          <w:tab w:val="left" w:pos="993"/>
        </w:tabs>
        <w:jc w:val="center"/>
        <w:rPr>
          <w:b/>
        </w:rPr>
      </w:pPr>
    </w:p>
    <w:p w:rsidR="0075090F" w:rsidRPr="0075090F" w:rsidRDefault="0075090F" w:rsidP="0075090F">
      <w:pPr>
        <w:tabs>
          <w:tab w:val="left" w:pos="993"/>
        </w:tabs>
        <w:jc w:val="center"/>
        <w:rPr>
          <w:b/>
        </w:rPr>
      </w:pPr>
      <w:r w:rsidRPr="0075090F">
        <w:rPr>
          <w:b/>
        </w:rPr>
        <w:t xml:space="preserve">2. Исполнение бюджета </w:t>
      </w:r>
      <w:proofErr w:type="spellStart"/>
      <w:r w:rsidRPr="0075090F">
        <w:rPr>
          <w:b/>
        </w:rPr>
        <w:t>Евдокимовского</w:t>
      </w:r>
      <w:proofErr w:type="spellEnd"/>
      <w:r w:rsidRPr="0075090F">
        <w:rPr>
          <w:b/>
        </w:rPr>
        <w:t xml:space="preserve"> муниципального образования по расходам за 2021 год</w:t>
      </w:r>
    </w:p>
    <w:p w:rsidR="0075090F" w:rsidRPr="0075090F" w:rsidRDefault="0075090F" w:rsidP="0075090F">
      <w:pPr>
        <w:jc w:val="both"/>
      </w:pPr>
      <w:r w:rsidRPr="0075090F">
        <w:t xml:space="preserve">По расходам бюджет </w:t>
      </w:r>
      <w:proofErr w:type="spellStart"/>
      <w:r w:rsidRPr="0075090F">
        <w:t>Евдокимовского</w:t>
      </w:r>
      <w:proofErr w:type="spellEnd"/>
      <w:r w:rsidRPr="0075090F">
        <w:t xml:space="preserve"> муниципального образования за 2021 год при плане </w:t>
      </w:r>
      <w:r w:rsidRPr="0075090F">
        <w:rPr>
          <w:b/>
        </w:rPr>
        <w:t xml:space="preserve">21 951,1 </w:t>
      </w:r>
      <w:r w:rsidRPr="0075090F">
        <w:t xml:space="preserve">тыс. руб. исполнен в сумме </w:t>
      </w:r>
      <w:r w:rsidRPr="0075090F">
        <w:rPr>
          <w:b/>
        </w:rPr>
        <w:t>20 623,1</w:t>
      </w:r>
      <w:r w:rsidRPr="0075090F">
        <w:t xml:space="preserve"> тыс. руб. или </w:t>
      </w:r>
      <w:r w:rsidRPr="0075090F">
        <w:rPr>
          <w:b/>
        </w:rPr>
        <w:t>94,0</w:t>
      </w:r>
      <w:r w:rsidRPr="0075090F">
        <w:t xml:space="preserve"> %. Неисполнение на сумму </w:t>
      </w:r>
      <w:r w:rsidRPr="0075090F">
        <w:rPr>
          <w:b/>
        </w:rPr>
        <w:t xml:space="preserve">1 328,0 </w:t>
      </w:r>
      <w:r w:rsidRPr="0075090F">
        <w:t xml:space="preserve">тыс. руб., в том числе: </w:t>
      </w:r>
    </w:p>
    <w:p w:rsidR="0075090F" w:rsidRPr="0075090F" w:rsidRDefault="0075090F" w:rsidP="0075090F">
      <w:pPr>
        <w:numPr>
          <w:ilvl w:val="0"/>
          <w:numId w:val="2"/>
        </w:numPr>
        <w:tabs>
          <w:tab w:val="left" w:pos="851"/>
        </w:tabs>
        <w:ind w:left="851" w:hanging="284"/>
        <w:jc w:val="both"/>
      </w:pPr>
      <w:r w:rsidRPr="0075090F">
        <w:t xml:space="preserve">не использованы бюджетные ассигнования </w:t>
      </w:r>
      <w:r w:rsidRPr="0075090F">
        <w:rPr>
          <w:bCs/>
        </w:rPr>
        <w:t xml:space="preserve">на обеспечения деятельности органов местного самоуправления, в сумме </w:t>
      </w:r>
      <w:r w:rsidRPr="0075090F">
        <w:rPr>
          <w:b/>
          <w:bCs/>
        </w:rPr>
        <w:t>0,1</w:t>
      </w:r>
      <w:r w:rsidRPr="0075090F">
        <w:rPr>
          <w:bCs/>
        </w:rPr>
        <w:t xml:space="preserve"> тыс. руб.,</w:t>
      </w:r>
      <w:r w:rsidRPr="0075090F">
        <w:t xml:space="preserve"> так как финансирование производилось в пределах остатка средств на расчетном счете;</w:t>
      </w:r>
    </w:p>
    <w:p w:rsidR="0075090F" w:rsidRPr="0075090F" w:rsidRDefault="0075090F" w:rsidP="0075090F">
      <w:pPr>
        <w:numPr>
          <w:ilvl w:val="0"/>
          <w:numId w:val="2"/>
        </w:numPr>
        <w:tabs>
          <w:tab w:val="left" w:pos="851"/>
          <w:tab w:val="left" w:pos="993"/>
          <w:tab w:val="left" w:pos="1418"/>
        </w:tabs>
        <w:ind w:left="851" w:hanging="284"/>
        <w:contextualSpacing/>
        <w:jc w:val="both"/>
      </w:pPr>
      <w:r w:rsidRPr="0075090F">
        <w:t xml:space="preserve">не использованы бюджетные ассигнования, предусмотренные на финансирование процентных платежей по муниципальному долгу в сумме </w:t>
      </w:r>
      <w:r w:rsidRPr="0075090F">
        <w:rPr>
          <w:b/>
        </w:rPr>
        <w:t>2,0</w:t>
      </w:r>
      <w:r w:rsidRPr="0075090F">
        <w:t xml:space="preserve"> тыс. руб. так как кредиты в бюджет </w:t>
      </w:r>
      <w:proofErr w:type="spellStart"/>
      <w:r w:rsidRPr="0075090F">
        <w:t>Евдокимовского</w:t>
      </w:r>
      <w:proofErr w:type="spellEnd"/>
      <w:r w:rsidRPr="0075090F">
        <w:t xml:space="preserve"> муниципального образования, не привлекались;</w:t>
      </w:r>
    </w:p>
    <w:p w:rsidR="0075090F" w:rsidRPr="0075090F" w:rsidRDefault="0075090F" w:rsidP="0075090F">
      <w:pPr>
        <w:numPr>
          <w:ilvl w:val="0"/>
          <w:numId w:val="2"/>
        </w:numPr>
        <w:tabs>
          <w:tab w:val="left" w:pos="851"/>
        </w:tabs>
        <w:ind w:left="851" w:hanging="284"/>
        <w:jc w:val="both"/>
      </w:pPr>
      <w:r w:rsidRPr="0075090F">
        <w:t xml:space="preserve">не использованы бюджетные ассигнования резервного фонда </w:t>
      </w:r>
      <w:proofErr w:type="spellStart"/>
      <w:r w:rsidRPr="0075090F">
        <w:t>Евдокимовского</w:t>
      </w:r>
      <w:proofErr w:type="spellEnd"/>
      <w:r w:rsidRPr="0075090F">
        <w:t xml:space="preserve"> муниципального образования в сумме </w:t>
      </w:r>
      <w:r w:rsidRPr="0075090F">
        <w:rPr>
          <w:b/>
        </w:rPr>
        <w:t xml:space="preserve">20,0 </w:t>
      </w:r>
      <w:r w:rsidRPr="0075090F">
        <w:t>тыс. руб. в связи с отсутствием на территории поселения в 2021 году чрезвычайных ситуаций;</w:t>
      </w:r>
    </w:p>
    <w:p w:rsidR="0075090F" w:rsidRPr="0075090F" w:rsidRDefault="0075090F" w:rsidP="0075090F">
      <w:pPr>
        <w:numPr>
          <w:ilvl w:val="0"/>
          <w:numId w:val="2"/>
        </w:numPr>
        <w:tabs>
          <w:tab w:val="left" w:pos="851"/>
        </w:tabs>
        <w:ind w:left="851" w:hanging="284"/>
        <w:contextualSpacing/>
        <w:jc w:val="both"/>
      </w:pPr>
      <w:r w:rsidRPr="0075090F">
        <w:t xml:space="preserve">не использованы бюджетные ассигнования на ремонт и содержание автомобильных дорог в сумме </w:t>
      </w:r>
      <w:r w:rsidRPr="0075090F">
        <w:rPr>
          <w:b/>
        </w:rPr>
        <w:t xml:space="preserve">1 032,1 </w:t>
      </w:r>
      <w:r w:rsidRPr="0075090F">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5090F">
        <w:t>инжекторных</w:t>
      </w:r>
      <w:proofErr w:type="spellEnd"/>
      <w:r w:rsidRPr="0075090F">
        <w:t>) двигателей и сезонностью проведения работ;</w:t>
      </w:r>
    </w:p>
    <w:p w:rsidR="0075090F" w:rsidRPr="0075090F" w:rsidRDefault="0075090F" w:rsidP="0075090F">
      <w:pPr>
        <w:numPr>
          <w:ilvl w:val="0"/>
          <w:numId w:val="2"/>
        </w:numPr>
        <w:tabs>
          <w:tab w:val="left" w:pos="851"/>
        </w:tabs>
        <w:ind w:left="851" w:hanging="284"/>
        <w:jc w:val="both"/>
      </w:pPr>
      <w:r w:rsidRPr="0075090F">
        <w:t xml:space="preserve">не использованы бюджетные ассигнования на организацию благоустройства территории поселения в сумме </w:t>
      </w:r>
      <w:r w:rsidRPr="0075090F">
        <w:rPr>
          <w:b/>
        </w:rPr>
        <w:t>102,8</w:t>
      </w:r>
      <w:r w:rsidRPr="0075090F">
        <w:t xml:space="preserve"> тыс. руб. в связи с оплатой по фактическим предъявленным счетам;</w:t>
      </w:r>
    </w:p>
    <w:p w:rsidR="0075090F" w:rsidRPr="0075090F" w:rsidRDefault="0075090F" w:rsidP="0075090F">
      <w:pPr>
        <w:numPr>
          <w:ilvl w:val="0"/>
          <w:numId w:val="2"/>
        </w:numPr>
        <w:tabs>
          <w:tab w:val="left" w:pos="851"/>
        </w:tabs>
        <w:ind w:left="851" w:hanging="284"/>
        <w:jc w:val="both"/>
      </w:pPr>
      <w:r w:rsidRPr="0075090F">
        <w:t xml:space="preserve">не использованы бюджетные ассигнования на организацию создания мест (площадок) накопления твердых коммунальных отходов в сумме </w:t>
      </w:r>
      <w:r w:rsidRPr="0075090F">
        <w:rPr>
          <w:b/>
        </w:rPr>
        <w:t>167,2</w:t>
      </w:r>
      <w:r w:rsidRPr="0075090F">
        <w:t xml:space="preserve"> тыс. руб., так как финансирование производилось в пределах остатка средств на расчетном счете;</w:t>
      </w:r>
    </w:p>
    <w:p w:rsidR="0075090F" w:rsidRPr="0075090F" w:rsidRDefault="0075090F" w:rsidP="0075090F">
      <w:pPr>
        <w:numPr>
          <w:ilvl w:val="0"/>
          <w:numId w:val="2"/>
        </w:numPr>
        <w:tabs>
          <w:tab w:val="left" w:pos="851"/>
        </w:tabs>
        <w:ind w:left="851" w:hanging="284"/>
        <w:contextualSpacing/>
        <w:jc w:val="both"/>
      </w:pPr>
      <w:r w:rsidRPr="0075090F">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75090F">
        <w:rPr>
          <w:b/>
        </w:rPr>
        <w:t xml:space="preserve"> 3,8 </w:t>
      </w:r>
      <w:r w:rsidRPr="0075090F">
        <w:t>тыс. руб., так как финансирование производилось в пределах остатка средств на расчетном счете.</w:t>
      </w:r>
    </w:p>
    <w:p w:rsidR="0075090F" w:rsidRPr="0075090F" w:rsidRDefault="0075090F" w:rsidP="0075090F">
      <w:pPr>
        <w:autoSpaceDE w:val="0"/>
        <w:autoSpaceDN w:val="0"/>
        <w:adjustRightInd w:val="0"/>
        <w:jc w:val="center"/>
        <w:rPr>
          <w:b/>
        </w:rPr>
      </w:pPr>
    </w:p>
    <w:p w:rsidR="0075090F" w:rsidRPr="0075090F" w:rsidRDefault="0075090F" w:rsidP="0075090F">
      <w:pPr>
        <w:jc w:val="center"/>
        <w:rPr>
          <w:b/>
        </w:rPr>
      </w:pPr>
      <w:r w:rsidRPr="0075090F">
        <w:rPr>
          <w:b/>
        </w:rPr>
        <w:t xml:space="preserve">Муниципальная программа </w:t>
      </w:r>
      <w:proofErr w:type="spellStart"/>
      <w:r w:rsidRPr="0075090F">
        <w:rPr>
          <w:b/>
        </w:rPr>
        <w:t>Евдокимовского</w:t>
      </w:r>
      <w:proofErr w:type="spellEnd"/>
      <w:r w:rsidRPr="0075090F">
        <w:rPr>
          <w:b/>
        </w:rPr>
        <w:t xml:space="preserve"> сельского поселения «Социально-э</w:t>
      </w:r>
      <w:r w:rsidRPr="0075090F">
        <w:rPr>
          <w:b/>
          <w:bCs/>
        </w:rPr>
        <w:t>кономическое развитие территории сельского поселения на 2021-2025 годы»</w:t>
      </w:r>
    </w:p>
    <w:p w:rsidR="0075090F" w:rsidRPr="0075090F" w:rsidRDefault="0075090F" w:rsidP="0075090F">
      <w:pPr>
        <w:autoSpaceDE w:val="0"/>
        <w:autoSpaceDN w:val="0"/>
        <w:adjustRightInd w:val="0"/>
        <w:jc w:val="both"/>
      </w:pPr>
    </w:p>
    <w:p w:rsidR="0075090F" w:rsidRPr="0075090F" w:rsidRDefault="0075090F" w:rsidP="0075090F">
      <w:pPr>
        <w:widowControl w:val="0"/>
        <w:autoSpaceDE w:val="0"/>
        <w:autoSpaceDN w:val="0"/>
        <w:adjustRightInd w:val="0"/>
        <w:jc w:val="both"/>
      </w:pPr>
      <w:r w:rsidRPr="0075090F">
        <w:t xml:space="preserve">Муниципальная программа </w:t>
      </w:r>
      <w:r w:rsidRPr="0075090F">
        <w:rPr>
          <w:bCs/>
        </w:rPr>
        <w:t>«Социально-экономическое развитие территории сельского поселения на 2021-2025 гг.»</w:t>
      </w:r>
      <w:r w:rsidRPr="0075090F">
        <w:t xml:space="preserve"> утверждена постановлением администрации </w:t>
      </w:r>
      <w:proofErr w:type="spellStart"/>
      <w:r w:rsidRPr="0075090F">
        <w:t>Евдокимовского</w:t>
      </w:r>
      <w:proofErr w:type="spellEnd"/>
      <w:r w:rsidRPr="0075090F">
        <w:t xml:space="preserve"> сельского поселения от 09.11.2020 года № 46. </w:t>
      </w:r>
    </w:p>
    <w:p w:rsidR="0075090F" w:rsidRPr="0075090F" w:rsidRDefault="0075090F" w:rsidP="0075090F">
      <w:pPr>
        <w:jc w:val="both"/>
      </w:pPr>
      <w:r w:rsidRPr="0075090F">
        <w:t>Информация о реализации мероприятий муниципальной программы за 2021 год представлена в разрезе подпрограмм в таблице.</w:t>
      </w:r>
    </w:p>
    <w:p w:rsidR="0075090F" w:rsidRPr="0075090F" w:rsidRDefault="0075090F" w:rsidP="0075090F">
      <w:pPr>
        <w:jc w:val="both"/>
      </w:pPr>
    </w:p>
    <w:p w:rsidR="0075090F" w:rsidRPr="0075090F" w:rsidRDefault="0075090F" w:rsidP="0075090F">
      <w:pPr>
        <w:jc w:val="center"/>
        <w:rPr>
          <w:b/>
        </w:rPr>
      </w:pPr>
      <w:r w:rsidRPr="0075090F">
        <w:rPr>
          <w:b/>
        </w:rPr>
        <w:lastRenderedPageBreak/>
        <w:t xml:space="preserve">Информация о реализации мероприятий муниципальной программы </w:t>
      </w:r>
    </w:p>
    <w:p w:rsidR="0075090F" w:rsidRPr="0075090F" w:rsidRDefault="0075090F" w:rsidP="0075090F">
      <w:pPr>
        <w:jc w:val="center"/>
        <w:rPr>
          <w:b/>
        </w:rPr>
      </w:pPr>
      <w:proofErr w:type="spellStart"/>
      <w:r w:rsidRPr="0075090F">
        <w:rPr>
          <w:b/>
        </w:rPr>
        <w:t>Евдокимовского</w:t>
      </w:r>
      <w:proofErr w:type="spellEnd"/>
      <w:r w:rsidRPr="0075090F">
        <w:rPr>
          <w:b/>
        </w:rPr>
        <w:t xml:space="preserve"> сельского поселения «Социально-э</w:t>
      </w:r>
      <w:r w:rsidRPr="0075090F">
        <w:rPr>
          <w:b/>
          <w:bCs/>
        </w:rPr>
        <w:t>кономическое развитие территории сельского поселения на 2021-2025 годы»</w:t>
      </w:r>
      <w:r w:rsidRPr="0075090F">
        <w:rPr>
          <w:b/>
        </w:rPr>
        <w:t xml:space="preserve"> </w:t>
      </w:r>
    </w:p>
    <w:p w:rsidR="0075090F" w:rsidRPr="0075090F" w:rsidRDefault="0075090F" w:rsidP="0075090F">
      <w:pPr>
        <w:jc w:val="center"/>
      </w:pPr>
      <w:r w:rsidRPr="0075090F">
        <w:t xml:space="preserve">                                                                                                                                                 (тыс. руб.)</w:t>
      </w:r>
    </w:p>
    <w:tbl>
      <w:tblPr>
        <w:tblW w:w="10236" w:type="dxa"/>
        <w:tblInd w:w="-318" w:type="dxa"/>
        <w:tblLayout w:type="fixed"/>
        <w:tblLook w:val="04A0" w:firstRow="1" w:lastRow="0" w:firstColumn="1" w:lastColumn="0" w:noHBand="0" w:noVBand="1"/>
      </w:tblPr>
      <w:tblGrid>
        <w:gridCol w:w="4395"/>
        <w:gridCol w:w="1418"/>
        <w:gridCol w:w="1417"/>
        <w:gridCol w:w="1276"/>
        <w:gridCol w:w="1134"/>
        <w:gridCol w:w="596"/>
      </w:tblGrid>
      <w:tr w:rsidR="0075090F" w:rsidRPr="0075090F" w:rsidTr="00971653">
        <w:trPr>
          <w:trHeight w:val="792"/>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 xml:space="preserve">План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 xml:space="preserve">Исполнение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sz w:val="20"/>
                <w:szCs w:val="20"/>
              </w:rPr>
            </w:pPr>
            <w:r w:rsidRPr="0075090F">
              <w:rPr>
                <w:b/>
                <w:bCs/>
                <w:sz w:val="20"/>
                <w:szCs w:val="20"/>
              </w:rPr>
              <w:t>отклонение</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sz w:val="20"/>
                <w:szCs w:val="20"/>
              </w:rPr>
            </w:pPr>
            <w:r w:rsidRPr="0075090F">
              <w:rPr>
                <w:b/>
                <w:bCs/>
                <w:sz w:val="20"/>
                <w:szCs w:val="20"/>
              </w:rPr>
              <w:t>% исполнения</w:t>
            </w:r>
          </w:p>
        </w:tc>
      </w:tr>
      <w:tr w:rsidR="0075090F" w:rsidRPr="0075090F" w:rsidTr="00971653">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b/>
                <w:i/>
                <w:sz w:val="20"/>
                <w:szCs w:val="20"/>
              </w:rPr>
            </w:pPr>
            <w:r w:rsidRPr="0075090F">
              <w:rPr>
                <w:b/>
                <w:i/>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i/>
                <w:sz w:val="20"/>
                <w:szCs w:val="20"/>
              </w:rPr>
            </w:pPr>
            <w:r w:rsidRPr="0075090F">
              <w:rPr>
                <w:b/>
                <w:i/>
                <w:sz w:val="20"/>
                <w:szCs w:val="20"/>
              </w:rPr>
              <w:t>1000000000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i/>
                <w:sz w:val="20"/>
                <w:szCs w:val="20"/>
              </w:rPr>
            </w:pPr>
            <w:r w:rsidRPr="0075090F">
              <w:rPr>
                <w:b/>
                <w:i/>
                <w:sz w:val="20"/>
                <w:szCs w:val="20"/>
              </w:rPr>
              <w:t>21 951,1</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i/>
                <w:sz w:val="20"/>
                <w:szCs w:val="20"/>
              </w:rPr>
            </w:pPr>
            <w:r w:rsidRPr="0075090F">
              <w:rPr>
                <w:b/>
                <w:i/>
                <w:sz w:val="20"/>
                <w:szCs w:val="20"/>
              </w:rPr>
              <w:t>20 623,1</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i/>
                <w:sz w:val="20"/>
                <w:szCs w:val="20"/>
              </w:rPr>
            </w:pPr>
            <w:r w:rsidRPr="0075090F">
              <w:rPr>
                <w:b/>
                <w:i/>
                <w:sz w:val="20"/>
                <w:szCs w:val="20"/>
              </w:rPr>
              <w:t>1 328,0</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i/>
                <w:sz w:val="20"/>
                <w:szCs w:val="20"/>
              </w:rPr>
            </w:pPr>
            <w:r w:rsidRPr="0075090F">
              <w:rPr>
                <w:b/>
                <w:i/>
                <w:sz w:val="20"/>
                <w:szCs w:val="20"/>
              </w:rPr>
              <w:t>94,0</w:t>
            </w:r>
          </w:p>
        </w:tc>
      </w:tr>
      <w:tr w:rsidR="0075090F" w:rsidRPr="0075090F" w:rsidTr="00971653">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1010000000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9 694,6</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9 672,5</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22,1</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99,8</w:t>
            </w:r>
          </w:p>
        </w:tc>
      </w:tr>
      <w:tr w:rsidR="0075090F" w:rsidRPr="0075090F" w:rsidTr="00971653">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1020000000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0,0</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100,0</w:t>
            </w:r>
          </w:p>
        </w:tc>
      </w:tr>
      <w:tr w:rsidR="0075090F" w:rsidRPr="0075090F" w:rsidTr="00971653">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1030000000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6 270,3</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4 968,2</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1 302,1</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79,2</w:t>
            </w:r>
          </w:p>
        </w:tc>
      </w:tr>
      <w:tr w:rsidR="0075090F" w:rsidRPr="0075090F" w:rsidTr="00971653">
        <w:trPr>
          <w:trHeight w:val="79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1050000000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0,0</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100,0</w:t>
            </w:r>
          </w:p>
        </w:tc>
      </w:tr>
      <w:tr w:rsidR="0075090F" w:rsidRPr="0075090F" w:rsidTr="00971653">
        <w:trPr>
          <w:trHeight w:val="742"/>
        </w:trPr>
        <w:tc>
          <w:tcPr>
            <w:tcW w:w="4395" w:type="dxa"/>
            <w:tcBorders>
              <w:top w:val="nil"/>
              <w:left w:val="single" w:sz="4" w:space="0" w:color="auto"/>
              <w:bottom w:val="single" w:sz="4" w:space="0" w:color="auto"/>
              <w:right w:val="single" w:sz="4" w:space="0" w:color="auto"/>
            </w:tcBorders>
            <w:shd w:val="clear" w:color="auto" w:fill="auto"/>
            <w:hideMark/>
          </w:tcPr>
          <w:p w:rsidR="0075090F" w:rsidRPr="0075090F" w:rsidRDefault="0075090F" w:rsidP="0075090F">
            <w:pPr>
              <w:rPr>
                <w:sz w:val="20"/>
                <w:szCs w:val="20"/>
              </w:rPr>
            </w:pPr>
            <w:r w:rsidRPr="0075090F">
              <w:rPr>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1060000000</w:t>
            </w:r>
          </w:p>
        </w:tc>
        <w:tc>
          <w:tcPr>
            <w:tcW w:w="1417"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5 978,7</w:t>
            </w:r>
          </w:p>
        </w:tc>
        <w:tc>
          <w:tcPr>
            <w:tcW w:w="127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5 974,9</w:t>
            </w:r>
          </w:p>
        </w:tc>
        <w:tc>
          <w:tcPr>
            <w:tcW w:w="1134"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3,8</w:t>
            </w:r>
          </w:p>
        </w:tc>
        <w:tc>
          <w:tcPr>
            <w:tcW w:w="596"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sz w:val="20"/>
                <w:szCs w:val="20"/>
              </w:rPr>
            </w:pPr>
            <w:r w:rsidRPr="0075090F">
              <w:rPr>
                <w:sz w:val="20"/>
                <w:szCs w:val="20"/>
              </w:rPr>
              <w:t>99,9</w:t>
            </w:r>
          </w:p>
        </w:tc>
      </w:tr>
    </w:tbl>
    <w:p w:rsidR="0075090F" w:rsidRPr="0075090F" w:rsidRDefault="0075090F" w:rsidP="0075090F">
      <w:pPr>
        <w:jc w:val="both"/>
      </w:pPr>
    </w:p>
    <w:p w:rsidR="0075090F" w:rsidRPr="0075090F" w:rsidRDefault="0075090F" w:rsidP="0075090F">
      <w:pPr>
        <w:jc w:val="both"/>
      </w:pPr>
      <w:r w:rsidRPr="0075090F">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2021 год составил </w:t>
      </w:r>
      <w:r w:rsidRPr="0075090F">
        <w:rPr>
          <w:b/>
        </w:rPr>
        <w:t>20 623,1</w:t>
      </w:r>
      <w:r w:rsidRPr="0075090F">
        <w:t xml:space="preserve"> тыс. руб. при плане </w:t>
      </w:r>
      <w:r w:rsidRPr="0075090F">
        <w:rPr>
          <w:b/>
        </w:rPr>
        <w:t>21 951,1</w:t>
      </w:r>
      <w:r w:rsidRPr="0075090F">
        <w:t xml:space="preserve"> тыс. руб. или </w:t>
      </w:r>
      <w:r w:rsidRPr="0075090F">
        <w:rPr>
          <w:b/>
        </w:rPr>
        <w:t>94,0</w:t>
      </w:r>
      <w:r w:rsidRPr="0075090F">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75090F" w:rsidRPr="0075090F" w:rsidRDefault="0075090F" w:rsidP="0075090F">
      <w:pPr>
        <w:numPr>
          <w:ilvl w:val="3"/>
          <w:numId w:val="3"/>
        </w:numPr>
        <w:ind w:left="0" w:firstLine="284"/>
        <w:jc w:val="both"/>
      </w:pPr>
      <w:r w:rsidRPr="0075090F">
        <w:rPr>
          <w:b/>
        </w:rPr>
        <w:t>«Обеспечение деятельности главы сельского поселения и Администрации сельского поселения на 2021-2025 гг.».</w:t>
      </w:r>
      <w:r w:rsidRPr="0075090F">
        <w:t xml:space="preserve"> Подпрограмма исполнена в объеме </w:t>
      </w:r>
      <w:r w:rsidRPr="0075090F">
        <w:rPr>
          <w:b/>
        </w:rPr>
        <w:t>9 672,5</w:t>
      </w:r>
      <w:r w:rsidRPr="0075090F">
        <w:t xml:space="preserve"> тыс. руб. при плане </w:t>
      </w:r>
      <w:r w:rsidRPr="0075090F">
        <w:rPr>
          <w:b/>
        </w:rPr>
        <w:t>9 694,6</w:t>
      </w:r>
      <w:r w:rsidRPr="0075090F">
        <w:t xml:space="preserve"> тыс. руб. или </w:t>
      </w:r>
      <w:r w:rsidRPr="0075090F">
        <w:rPr>
          <w:b/>
        </w:rPr>
        <w:t>99,8</w:t>
      </w:r>
      <w:r w:rsidRPr="0075090F">
        <w:t xml:space="preserve"> % к плановым назначениям, в том числе по основным мероприятиям:</w:t>
      </w:r>
    </w:p>
    <w:p w:rsidR="0075090F" w:rsidRPr="0075090F" w:rsidRDefault="0075090F" w:rsidP="0075090F">
      <w:pPr>
        <w:numPr>
          <w:ilvl w:val="0"/>
          <w:numId w:val="9"/>
        </w:numPr>
        <w:tabs>
          <w:tab w:val="left" w:pos="851"/>
        </w:tabs>
        <w:ind w:left="851" w:hanging="284"/>
        <w:jc w:val="both"/>
      </w:pPr>
      <w:r w:rsidRPr="0075090F">
        <w:t xml:space="preserve">обеспечение деятельности главы сельского поселения и Администрации сельского поселения в сумме </w:t>
      </w:r>
      <w:r w:rsidRPr="0075090F">
        <w:rPr>
          <w:b/>
        </w:rPr>
        <w:t>5 260,1</w:t>
      </w:r>
      <w:r w:rsidRPr="0075090F">
        <w:t xml:space="preserve"> тыс. руб. при плане </w:t>
      </w:r>
      <w:r w:rsidRPr="0075090F">
        <w:rPr>
          <w:b/>
        </w:rPr>
        <w:t>5</w:t>
      </w:r>
      <w:r w:rsidRPr="0075090F">
        <w:t> </w:t>
      </w:r>
      <w:r w:rsidRPr="0075090F">
        <w:rPr>
          <w:b/>
        </w:rPr>
        <w:t>260,2</w:t>
      </w:r>
      <w:r w:rsidRPr="0075090F">
        <w:t xml:space="preserve"> тыс. руб. или </w:t>
      </w:r>
      <w:r w:rsidRPr="0075090F">
        <w:rPr>
          <w:b/>
        </w:rPr>
        <w:t>100</w:t>
      </w:r>
      <w:r w:rsidRPr="0075090F">
        <w:t xml:space="preserve"> %к плановым назначениям, в том числе за счет средств областного бюджета в 2021 году профинансированы расходы в сумме </w:t>
      </w:r>
      <w:r w:rsidRPr="0075090F">
        <w:rPr>
          <w:b/>
        </w:rPr>
        <w:t>138,0</w:t>
      </w:r>
      <w:r w:rsidRPr="0075090F">
        <w:t xml:space="preserve"> тыс. руб., из них за счет средств субвенций:</w:t>
      </w:r>
    </w:p>
    <w:p w:rsidR="0075090F" w:rsidRPr="0075090F" w:rsidRDefault="0075090F" w:rsidP="0075090F">
      <w:pPr>
        <w:numPr>
          <w:ilvl w:val="1"/>
          <w:numId w:val="5"/>
        </w:numPr>
        <w:tabs>
          <w:tab w:val="left" w:pos="851"/>
        </w:tabs>
        <w:ind w:left="1865" w:hanging="357"/>
        <w:jc w:val="both"/>
      </w:pPr>
      <w:r w:rsidRPr="0075090F">
        <w:t xml:space="preserve">на осуществление первичного воинского учета на территориях, где отсутствуют военные комиссариаты в сумме </w:t>
      </w:r>
      <w:r w:rsidRPr="0075090F">
        <w:rPr>
          <w:b/>
        </w:rPr>
        <w:t>137,3</w:t>
      </w:r>
      <w:r w:rsidRPr="0075090F">
        <w:t xml:space="preserve"> тыс. руб. или 100% к плановым назначениям;</w:t>
      </w:r>
    </w:p>
    <w:p w:rsidR="0075090F" w:rsidRPr="0075090F" w:rsidRDefault="0075090F" w:rsidP="0075090F">
      <w:pPr>
        <w:numPr>
          <w:ilvl w:val="1"/>
          <w:numId w:val="5"/>
        </w:numPr>
        <w:tabs>
          <w:tab w:val="left" w:pos="851"/>
        </w:tabs>
        <w:ind w:left="1865" w:hanging="357"/>
        <w:jc w:val="both"/>
      </w:pPr>
      <w:r w:rsidRPr="0075090F">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75090F">
        <w:rPr>
          <w:b/>
        </w:rPr>
        <w:t>0,7</w:t>
      </w:r>
      <w:r w:rsidRPr="0075090F">
        <w:t xml:space="preserve"> тыс. руб. или 100% к плановым назначениям;</w:t>
      </w:r>
    </w:p>
    <w:p w:rsidR="0075090F" w:rsidRPr="0075090F" w:rsidRDefault="0075090F" w:rsidP="0075090F">
      <w:pPr>
        <w:numPr>
          <w:ilvl w:val="0"/>
          <w:numId w:val="5"/>
        </w:numPr>
        <w:tabs>
          <w:tab w:val="left" w:pos="851"/>
        </w:tabs>
        <w:ind w:left="851" w:hanging="284"/>
        <w:jc w:val="both"/>
      </w:pPr>
      <w:r w:rsidRPr="0075090F">
        <w:rPr>
          <w:color w:val="000000"/>
        </w:rPr>
        <w:lastRenderedPageBreak/>
        <w:t xml:space="preserve">управление муниципальным долгом сельского поселения </w:t>
      </w:r>
      <w:r w:rsidRPr="0075090F">
        <w:t xml:space="preserve">в сумме </w:t>
      </w:r>
      <w:r w:rsidRPr="0075090F">
        <w:rPr>
          <w:b/>
        </w:rPr>
        <w:t>0,0</w:t>
      </w:r>
      <w:r w:rsidRPr="0075090F">
        <w:t xml:space="preserve"> при плане </w:t>
      </w:r>
      <w:r w:rsidRPr="0075090F">
        <w:rPr>
          <w:b/>
        </w:rPr>
        <w:t>2,0</w:t>
      </w:r>
      <w:r w:rsidRPr="0075090F">
        <w:t xml:space="preserve"> тыс. руб. тыс. руб. или </w:t>
      </w:r>
      <w:r w:rsidRPr="0075090F">
        <w:rPr>
          <w:b/>
        </w:rPr>
        <w:t xml:space="preserve">0,0 % </w:t>
      </w:r>
      <w:r w:rsidRPr="0075090F">
        <w:t>к плановым назначениям</w:t>
      </w:r>
      <w:r w:rsidRPr="0075090F">
        <w:rPr>
          <w:color w:val="000000"/>
        </w:rPr>
        <w:t xml:space="preserve">, не использованы бюджетные ассигнования, предусмотренные на финансирование процентных платежей по муниципальному долгу в сумме </w:t>
      </w:r>
      <w:r w:rsidRPr="0075090F">
        <w:rPr>
          <w:b/>
          <w:color w:val="000000"/>
        </w:rPr>
        <w:t>2,0</w:t>
      </w:r>
      <w:r w:rsidRPr="0075090F">
        <w:rPr>
          <w:color w:val="000000"/>
        </w:rPr>
        <w:t xml:space="preserve"> тыс. руб. так как кредиты в бюджет </w:t>
      </w:r>
      <w:proofErr w:type="spellStart"/>
      <w:r w:rsidRPr="0075090F">
        <w:t>Евдокимовского</w:t>
      </w:r>
      <w:proofErr w:type="spellEnd"/>
      <w:r w:rsidRPr="0075090F">
        <w:rPr>
          <w:color w:val="000000"/>
        </w:rPr>
        <w:t xml:space="preserve"> муниципального образования, не привлекались;</w:t>
      </w:r>
    </w:p>
    <w:p w:rsidR="0075090F" w:rsidRPr="0075090F" w:rsidRDefault="0075090F" w:rsidP="0075090F">
      <w:pPr>
        <w:numPr>
          <w:ilvl w:val="0"/>
          <w:numId w:val="8"/>
        </w:numPr>
        <w:tabs>
          <w:tab w:val="left" w:pos="851"/>
        </w:tabs>
        <w:ind w:left="851" w:hanging="284"/>
        <w:jc w:val="both"/>
      </w:pPr>
      <w:r w:rsidRPr="0075090F">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75090F">
        <w:rPr>
          <w:b/>
        </w:rPr>
        <w:t>448,3</w:t>
      </w:r>
      <w:r w:rsidRPr="0075090F">
        <w:t xml:space="preserve"> тыс. руб. или </w:t>
      </w:r>
      <w:r w:rsidRPr="0075090F">
        <w:rPr>
          <w:b/>
        </w:rPr>
        <w:t>100</w:t>
      </w:r>
      <w:r w:rsidRPr="0075090F">
        <w:t xml:space="preserve"> % к плановым назначениям;</w:t>
      </w:r>
    </w:p>
    <w:p w:rsidR="0075090F" w:rsidRPr="0075090F" w:rsidRDefault="0075090F" w:rsidP="0075090F">
      <w:pPr>
        <w:numPr>
          <w:ilvl w:val="0"/>
          <w:numId w:val="8"/>
        </w:numPr>
        <w:tabs>
          <w:tab w:val="left" w:pos="851"/>
        </w:tabs>
        <w:ind w:left="851" w:hanging="284"/>
        <w:jc w:val="both"/>
      </w:pPr>
      <w:r w:rsidRPr="0075090F">
        <w:rPr>
          <w:color w:val="000000"/>
        </w:rPr>
        <w:t xml:space="preserve">управление средствами резервного фонда администраций сельских поселений </w:t>
      </w:r>
      <w:r w:rsidRPr="0075090F">
        <w:t xml:space="preserve">в сумме </w:t>
      </w:r>
      <w:r w:rsidRPr="0075090F">
        <w:rPr>
          <w:b/>
        </w:rPr>
        <w:t>0,0</w:t>
      </w:r>
      <w:r w:rsidRPr="0075090F">
        <w:t xml:space="preserve"> при плане </w:t>
      </w:r>
      <w:r w:rsidRPr="0075090F">
        <w:rPr>
          <w:b/>
        </w:rPr>
        <w:t>20,0</w:t>
      </w:r>
      <w:r w:rsidRPr="0075090F">
        <w:t xml:space="preserve"> тыс. руб. тыс. руб. или </w:t>
      </w:r>
      <w:r w:rsidRPr="0075090F">
        <w:rPr>
          <w:b/>
        </w:rPr>
        <w:t xml:space="preserve">0,0 % </w:t>
      </w:r>
      <w:r w:rsidRPr="0075090F">
        <w:t>к плановым назначениям</w:t>
      </w:r>
      <w:r w:rsidRPr="0075090F">
        <w:rPr>
          <w:color w:val="000000"/>
        </w:rPr>
        <w:t xml:space="preserve">, не использованы бюджетные ассигнования резервного фонда </w:t>
      </w:r>
      <w:proofErr w:type="spellStart"/>
      <w:r w:rsidRPr="0075090F">
        <w:t>Евдокимовского</w:t>
      </w:r>
      <w:proofErr w:type="spellEnd"/>
      <w:r w:rsidRPr="0075090F">
        <w:rPr>
          <w:color w:val="FF0000"/>
        </w:rPr>
        <w:t xml:space="preserve"> </w:t>
      </w:r>
      <w:r w:rsidRPr="0075090F">
        <w:rPr>
          <w:color w:val="000000"/>
        </w:rPr>
        <w:t>муниципального образования в сумме 20,0 тыс. руб. в связи с отсутствием на территории поселения в 2021 году чрезвычайных ситуаций;</w:t>
      </w:r>
    </w:p>
    <w:p w:rsidR="0075090F" w:rsidRPr="0075090F" w:rsidRDefault="0075090F" w:rsidP="0075090F">
      <w:pPr>
        <w:numPr>
          <w:ilvl w:val="0"/>
          <w:numId w:val="8"/>
        </w:numPr>
        <w:tabs>
          <w:tab w:val="left" w:pos="851"/>
        </w:tabs>
        <w:ind w:left="851" w:hanging="284"/>
        <w:jc w:val="both"/>
      </w:pPr>
      <w:r w:rsidRPr="0075090F">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5090F">
        <w:rPr>
          <w:b/>
        </w:rPr>
        <w:t>3 964,1</w:t>
      </w:r>
      <w:r w:rsidRPr="0075090F">
        <w:t xml:space="preserve"> тыс. руб. или </w:t>
      </w:r>
      <w:r w:rsidRPr="0075090F">
        <w:rPr>
          <w:b/>
        </w:rPr>
        <w:t>100</w:t>
      </w:r>
      <w:r w:rsidRPr="0075090F">
        <w:t>% к плановым назначениям.</w:t>
      </w:r>
    </w:p>
    <w:p w:rsidR="0075090F" w:rsidRPr="0075090F" w:rsidRDefault="0075090F" w:rsidP="0075090F">
      <w:pPr>
        <w:numPr>
          <w:ilvl w:val="3"/>
          <w:numId w:val="3"/>
        </w:numPr>
        <w:tabs>
          <w:tab w:val="left" w:pos="709"/>
          <w:tab w:val="left" w:pos="993"/>
        </w:tabs>
        <w:ind w:left="0" w:firstLine="284"/>
        <w:jc w:val="both"/>
      </w:pPr>
      <w:r w:rsidRPr="0075090F">
        <w:rPr>
          <w:b/>
        </w:rPr>
        <w:t>«Повышение эффективности бюджетных расходов сельских поселений на 2021-2025 гг.»</w:t>
      </w:r>
      <w:r w:rsidRPr="0075090F">
        <w:t xml:space="preserve"> Подпрограмма исполнена по основному мероприятию информационные технологии в управлении в сумме </w:t>
      </w:r>
      <w:r w:rsidRPr="0075090F">
        <w:rPr>
          <w:b/>
        </w:rPr>
        <w:t>7,0</w:t>
      </w:r>
      <w:r w:rsidRPr="0075090F">
        <w:t xml:space="preserve"> тыс. руб.  или </w:t>
      </w:r>
      <w:r w:rsidRPr="0075090F">
        <w:rPr>
          <w:b/>
        </w:rPr>
        <w:t>100</w:t>
      </w:r>
      <w:r w:rsidRPr="0075090F">
        <w:t xml:space="preserve"> % к плановым назначениям. </w:t>
      </w:r>
    </w:p>
    <w:p w:rsidR="0075090F" w:rsidRPr="0075090F" w:rsidRDefault="0075090F" w:rsidP="0075090F">
      <w:pPr>
        <w:numPr>
          <w:ilvl w:val="3"/>
          <w:numId w:val="3"/>
        </w:numPr>
        <w:tabs>
          <w:tab w:val="left" w:pos="709"/>
          <w:tab w:val="left" w:pos="993"/>
        </w:tabs>
        <w:ind w:left="0" w:firstLine="284"/>
        <w:jc w:val="both"/>
      </w:pPr>
      <w:r w:rsidRPr="0075090F">
        <w:rPr>
          <w:b/>
        </w:rPr>
        <w:t>«Развитие инфраструктуры на территории сельского поселения на 2021-2025 гг.»</w:t>
      </w:r>
      <w:r w:rsidRPr="0075090F">
        <w:t xml:space="preserve"> Подпрограмма исполнена в объеме </w:t>
      </w:r>
      <w:r w:rsidRPr="0075090F">
        <w:rPr>
          <w:b/>
        </w:rPr>
        <w:t>4 968,2</w:t>
      </w:r>
      <w:r w:rsidRPr="0075090F">
        <w:t xml:space="preserve"> тыс. руб. при плане </w:t>
      </w:r>
      <w:r w:rsidRPr="0075090F">
        <w:rPr>
          <w:b/>
        </w:rPr>
        <w:t xml:space="preserve">6 270,3 </w:t>
      </w:r>
      <w:r w:rsidRPr="0075090F">
        <w:t xml:space="preserve">тыс. руб. или </w:t>
      </w:r>
      <w:r w:rsidRPr="0075090F">
        <w:rPr>
          <w:b/>
        </w:rPr>
        <w:t>79,2</w:t>
      </w:r>
      <w:r w:rsidRPr="0075090F">
        <w:t xml:space="preserve"> % к плановым назначениям, в том числе по основным мероприятиям:</w:t>
      </w:r>
    </w:p>
    <w:p w:rsidR="0075090F" w:rsidRPr="0075090F" w:rsidRDefault="0075090F" w:rsidP="0075090F">
      <w:pPr>
        <w:numPr>
          <w:ilvl w:val="0"/>
          <w:numId w:val="7"/>
        </w:numPr>
        <w:tabs>
          <w:tab w:val="left" w:pos="851"/>
        </w:tabs>
        <w:ind w:left="851" w:hanging="284"/>
        <w:jc w:val="both"/>
      </w:pPr>
      <w:r w:rsidRPr="0075090F">
        <w:t xml:space="preserve">ремонт и содержание автомобильных дорог в сумме </w:t>
      </w:r>
      <w:r w:rsidRPr="0075090F">
        <w:rPr>
          <w:b/>
        </w:rPr>
        <w:t>1 919,7</w:t>
      </w:r>
      <w:r w:rsidRPr="0075090F">
        <w:t xml:space="preserve"> тыс. руб. при плане </w:t>
      </w:r>
      <w:r w:rsidRPr="0075090F">
        <w:rPr>
          <w:b/>
        </w:rPr>
        <w:t xml:space="preserve">2 951,8 </w:t>
      </w:r>
      <w:r w:rsidRPr="0075090F">
        <w:t xml:space="preserve">тыс. руб. или </w:t>
      </w:r>
      <w:r w:rsidRPr="0075090F">
        <w:rPr>
          <w:b/>
        </w:rPr>
        <w:t xml:space="preserve">65,0 </w:t>
      </w:r>
      <w:r w:rsidRPr="0075090F">
        <w:t>% к плановым назначениям, неисполнение составляет в сумме 1 032,1</w:t>
      </w:r>
      <w:r w:rsidRPr="0075090F">
        <w:rPr>
          <w:b/>
        </w:rPr>
        <w:t xml:space="preserve"> </w:t>
      </w:r>
      <w:r w:rsidRPr="0075090F">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5090F">
        <w:t>инжекторных</w:t>
      </w:r>
      <w:proofErr w:type="spellEnd"/>
      <w:r w:rsidRPr="0075090F">
        <w:t xml:space="preserve">) двигателей и сезонностью </w:t>
      </w:r>
      <w:r w:rsidRPr="0075090F">
        <w:rPr>
          <w:color w:val="000000"/>
        </w:rPr>
        <w:t>проведенных работ</w:t>
      </w:r>
      <w:r w:rsidRPr="0075090F">
        <w:t>;</w:t>
      </w:r>
    </w:p>
    <w:p w:rsidR="0075090F" w:rsidRPr="0075090F" w:rsidRDefault="0075090F" w:rsidP="0075090F">
      <w:pPr>
        <w:numPr>
          <w:ilvl w:val="0"/>
          <w:numId w:val="7"/>
        </w:numPr>
        <w:tabs>
          <w:tab w:val="left" w:pos="851"/>
        </w:tabs>
        <w:ind w:left="851" w:hanging="284"/>
        <w:jc w:val="both"/>
      </w:pPr>
      <w:r w:rsidRPr="0075090F">
        <w:t xml:space="preserve">организация благоустройства территории поселения в сумме </w:t>
      </w:r>
      <w:r w:rsidRPr="0075090F">
        <w:rPr>
          <w:b/>
        </w:rPr>
        <w:t>220,1</w:t>
      </w:r>
      <w:r w:rsidRPr="0075090F">
        <w:t xml:space="preserve"> тыс. руб. при плане </w:t>
      </w:r>
      <w:r w:rsidRPr="0075090F">
        <w:rPr>
          <w:b/>
        </w:rPr>
        <w:t xml:space="preserve">322,9 </w:t>
      </w:r>
      <w:r w:rsidRPr="0075090F">
        <w:t xml:space="preserve">тыс. руб. или </w:t>
      </w:r>
      <w:r w:rsidRPr="0075090F">
        <w:rPr>
          <w:b/>
        </w:rPr>
        <w:t xml:space="preserve">68,2 </w:t>
      </w:r>
      <w:r w:rsidRPr="0075090F">
        <w:t xml:space="preserve">% к плановым назначениям, не использованы бюджетные ассигнования на организацию благоустройства территории поселения в сумме </w:t>
      </w:r>
      <w:r w:rsidRPr="0075090F">
        <w:rPr>
          <w:b/>
        </w:rPr>
        <w:t>102,8</w:t>
      </w:r>
      <w:r w:rsidRPr="0075090F">
        <w:t xml:space="preserve"> тыс. руб. в связи с оплатой по фактическим предъявленным счетам и сезонностью работ, в том числе на реализацию мероприятий перечня проектов народных инициатив в сумме </w:t>
      </w:r>
      <w:r w:rsidRPr="0075090F">
        <w:rPr>
          <w:b/>
        </w:rPr>
        <w:t>180,0</w:t>
      </w:r>
      <w:r w:rsidRPr="0075090F">
        <w:t xml:space="preserve"> тыс. руб. или 100% к плановым </w:t>
      </w:r>
      <w:proofErr w:type="spellStart"/>
      <w:proofErr w:type="gramStart"/>
      <w:r w:rsidRPr="0075090F">
        <w:t>назначениям,из</w:t>
      </w:r>
      <w:proofErr w:type="spellEnd"/>
      <w:proofErr w:type="gramEnd"/>
      <w:r w:rsidRPr="0075090F">
        <w:t xml:space="preserve"> них: </w:t>
      </w:r>
    </w:p>
    <w:p w:rsidR="0075090F" w:rsidRPr="0075090F" w:rsidRDefault="0075090F" w:rsidP="0075090F">
      <w:pPr>
        <w:numPr>
          <w:ilvl w:val="1"/>
          <w:numId w:val="5"/>
        </w:numPr>
        <w:ind w:left="1865" w:hanging="357"/>
        <w:jc w:val="both"/>
      </w:pPr>
      <w:r w:rsidRPr="0075090F">
        <w:t xml:space="preserve">за счет средств субсидии из областного бюджета в сумме </w:t>
      </w:r>
      <w:r w:rsidRPr="0075090F">
        <w:rPr>
          <w:b/>
        </w:rPr>
        <w:t xml:space="preserve">178,1 </w:t>
      </w:r>
      <w:r w:rsidRPr="0075090F">
        <w:t>тыс. руб.;</w:t>
      </w:r>
    </w:p>
    <w:p w:rsidR="0075090F" w:rsidRPr="0075090F" w:rsidRDefault="0075090F" w:rsidP="0075090F">
      <w:pPr>
        <w:numPr>
          <w:ilvl w:val="1"/>
          <w:numId w:val="5"/>
        </w:numPr>
        <w:ind w:left="1865" w:hanging="357"/>
        <w:jc w:val="both"/>
      </w:pPr>
      <w:r w:rsidRPr="0075090F">
        <w:t xml:space="preserve">за счет средств местного бюджета в сумме </w:t>
      </w:r>
      <w:r w:rsidRPr="0075090F">
        <w:rPr>
          <w:b/>
        </w:rPr>
        <w:t>1,9</w:t>
      </w:r>
      <w:r w:rsidRPr="0075090F">
        <w:t xml:space="preserve"> тыс. руб.</w:t>
      </w:r>
    </w:p>
    <w:p w:rsidR="0075090F" w:rsidRPr="0075090F" w:rsidRDefault="0075090F" w:rsidP="0075090F">
      <w:pPr>
        <w:numPr>
          <w:ilvl w:val="0"/>
          <w:numId w:val="7"/>
        </w:numPr>
        <w:tabs>
          <w:tab w:val="left" w:pos="851"/>
        </w:tabs>
        <w:ind w:left="851" w:hanging="284"/>
        <w:jc w:val="both"/>
      </w:pPr>
      <w:r w:rsidRPr="0075090F">
        <w:t xml:space="preserve">организация водоснабжения населения в сумме </w:t>
      </w:r>
      <w:r w:rsidRPr="0075090F">
        <w:rPr>
          <w:b/>
        </w:rPr>
        <w:t>125,7</w:t>
      </w:r>
      <w:r w:rsidRPr="0075090F">
        <w:t xml:space="preserve"> тыс. руб. или </w:t>
      </w:r>
      <w:r w:rsidRPr="0075090F">
        <w:rPr>
          <w:b/>
        </w:rPr>
        <w:t>100,0</w:t>
      </w:r>
      <w:r w:rsidRPr="0075090F">
        <w:t xml:space="preserve"> % к плановым назначениям;</w:t>
      </w:r>
    </w:p>
    <w:p w:rsidR="0075090F" w:rsidRPr="0075090F" w:rsidRDefault="0075090F" w:rsidP="0075090F">
      <w:pPr>
        <w:numPr>
          <w:ilvl w:val="0"/>
          <w:numId w:val="7"/>
        </w:numPr>
        <w:tabs>
          <w:tab w:val="left" w:pos="851"/>
        </w:tabs>
        <w:ind w:left="851" w:hanging="284"/>
        <w:jc w:val="both"/>
      </w:pPr>
      <w:r w:rsidRPr="0075090F">
        <w:t xml:space="preserve">развитие сети искусственных сооружений на территории </w:t>
      </w:r>
      <w:proofErr w:type="spellStart"/>
      <w:r w:rsidRPr="0075090F">
        <w:t>Евдокимовского</w:t>
      </w:r>
      <w:proofErr w:type="spellEnd"/>
      <w:r w:rsidRPr="0075090F">
        <w:t xml:space="preserve"> сельского поселения в сумме </w:t>
      </w:r>
      <w:r w:rsidRPr="0075090F">
        <w:rPr>
          <w:b/>
        </w:rPr>
        <w:t>2 702,7</w:t>
      </w:r>
      <w:r w:rsidRPr="0075090F">
        <w:t xml:space="preserve"> тыс. руб. или </w:t>
      </w:r>
      <w:r w:rsidRPr="0075090F">
        <w:rPr>
          <w:b/>
        </w:rPr>
        <w:t>100</w:t>
      </w:r>
      <w:r w:rsidRPr="0075090F">
        <w:t xml:space="preserve"> % к плановым назначениям, из них по иным межбюджетным трансфертам на исполнение органами местного самоуправления муниципальных образований </w:t>
      </w:r>
      <w:proofErr w:type="spellStart"/>
      <w:r w:rsidRPr="0075090F">
        <w:t>Тулунского</w:t>
      </w:r>
      <w:proofErr w:type="spellEnd"/>
      <w:r w:rsidRPr="0075090F">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t>Тулунского</w:t>
      </w:r>
      <w:proofErr w:type="spellEnd"/>
      <w:r w:rsidRPr="0075090F">
        <w:t xml:space="preserve"> района, 2021 году в сумме </w:t>
      </w:r>
      <w:r w:rsidRPr="0075090F">
        <w:rPr>
          <w:b/>
        </w:rPr>
        <w:t>2 700,0</w:t>
      </w:r>
      <w:r w:rsidRPr="0075090F">
        <w:t xml:space="preserve"> тыс. руб.;</w:t>
      </w:r>
    </w:p>
    <w:p w:rsidR="0075090F" w:rsidRPr="0075090F" w:rsidRDefault="0075090F" w:rsidP="0075090F">
      <w:pPr>
        <w:numPr>
          <w:ilvl w:val="0"/>
          <w:numId w:val="7"/>
        </w:numPr>
        <w:tabs>
          <w:tab w:val="left" w:pos="851"/>
        </w:tabs>
        <w:ind w:left="851" w:hanging="284"/>
        <w:jc w:val="both"/>
      </w:pPr>
      <w:r w:rsidRPr="0075090F">
        <w:t xml:space="preserve">создание мест (площадок) накопления твердых коммунальных отходов в сумме </w:t>
      </w:r>
      <w:r w:rsidRPr="0075090F">
        <w:rPr>
          <w:b/>
        </w:rPr>
        <w:t>0,0</w:t>
      </w:r>
      <w:r w:rsidRPr="0075090F">
        <w:t xml:space="preserve"> тыс. руб. при плане </w:t>
      </w:r>
      <w:r w:rsidRPr="0075090F">
        <w:rPr>
          <w:b/>
        </w:rPr>
        <w:t xml:space="preserve">167,2 </w:t>
      </w:r>
      <w:r w:rsidRPr="0075090F">
        <w:t xml:space="preserve">тыс. руб. или </w:t>
      </w:r>
      <w:r w:rsidRPr="0075090F">
        <w:rPr>
          <w:b/>
        </w:rPr>
        <w:t xml:space="preserve">0,0 </w:t>
      </w:r>
      <w:r w:rsidRPr="0075090F">
        <w:t xml:space="preserve">% к плановым назначениям не использованы бюджетные ассигнования на организацию создания мест (площадок) </w:t>
      </w:r>
      <w:r w:rsidRPr="0075090F">
        <w:lastRenderedPageBreak/>
        <w:t xml:space="preserve">накопления твердых коммунальных отходов в сумме </w:t>
      </w:r>
      <w:r w:rsidRPr="0075090F">
        <w:rPr>
          <w:b/>
        </w:rPr>
        <w:t>167,2</w:t>
      </w:r>
      <w:r w:rsidRPr="0075090F">
        <w:t xml:space="preserve"> тыс. руб., так как финансирование производилось в пределах остатка средств на расчетном счете.</w:t>
      </w:r>
    </w:p>
    <w:p w:rsidR="0075090F" w:rsidRPr="0075090F" w:rsidRDefault="0075090F" w:rsidP="0075090F">
      <w:pPr>
        <w:numPr>
          <w:ilvl w:val="0"/>
          <w:numId w:val="6"/>
        </w:numPr>
        <w:tabs>
          <w:tab w:val="left" w:pos="284"/>
          <w:tab w:val="left" w:pos="567"/>
        </w:tabs>
        <w:ind w:left="0" w:firstLine="284"/>
        <w:jc w:val="both"/>
      </w:pPr>
      <w:r w:rsidRPr="0075090F">
        <w:rPr>
          <w:b/>
        </w:rPr>
        <w:t>«Обеспечение комплексных мер безопасности на территории сельского поселения на 2021-2025 гг.».</w:t>
      </w:r>
      <w:r w:rsidRPr="0075090F">
        <w:t xml:space="preserve"> Подпрограмма исполнена по основному мероприятию профилактика безнадзорности и правонарушений на территории сельского поселения в сумме </w:t>
      </w:r>
      <w:r w:rsidRPr="0075090F">
        <w:rPr>
          <w:b/>
        </w:rPr>
        <w:t>0,5</w:t>
      </w:r>
      <w:r w:rsidRPr="0075090F">
        <w:t xml:space="preserve"> тыс. руб. или </w:t>
      </w:r>
      <w:r w:rsidRPr="0075090F">
        <w:rPr>
          <w:b/>
        </w:rPr>
        <w:t>100</w:t>
      </w:r>
      <w:r w:rsidRPr="0075090F">
        <w:t xml:space="preserve"> % к плановым назначениям.</w:t>
      </w:r>
    </w:p>
    <w:p w:rsidR="0075090F" w:rsidRPr="0075090F" w:rsidRDefault="0075090F" w:rsidP="0075090F">
      <w:pPr>
        <w:numPr>
          <w:ilvl w:val="0"/>
          <w:numId w:val="4"/>
        </w:numPr>
        <w:tabs>
          <w:tab w:val="left" w:pos="284"/>
          <w:tab w:val="left" w:pos="567"/>
        </w:tabs>
        <w:ind w:left="0" w:firstLine="284"/>
        <w:jc w:val="both"/>
      </w:pPr>
      <w:r w:rsidRPr="0075090F">
        <w:rPr>
          <w:b/>
        </w:rPr>
        <w:t>«Развитие сферы культуры и спорта на территории сельского поселения на 2021-2025 гг.»</w:t>
      </w:r>
      <w:r w:rsidRPr="0075090F">
        <w:t xml:space="preserve"> Подпрограмма исполнена в объеме </w:t>
      </w:r>
      <w:r w:rsidRPr="0075090F">
        <w:rPr>
          <w:b/>
        </w:rPr>
        <w:t>5 974,9</w:t>
      </w:r>
      <w:r w:rsidRPr="0075090F">
        <w:t xml:space="preserve"> тыс. руб. при плане </w:t>
      </w:r>
      <w:r w:rsidRPr="0075090F">
        <w:rPr>
          <w:b/>
        </w:rPr>
        <w:t xml:space="preserve">5 978,7 </w:t>
      </w:r>
      <w:r w:rsidRPr="0075090F">
        <w:t xml:space="preserve">тыс. руб. или </w:t>
      </w:r>
      <w:r w:rsidRPr="0075090F">
        <w:rPr>
          <w:b/>
        </w:rPr>
        <w:t>99,9</w:t>
      </w:r>
      <w:r w:rsidRPr="0075090F">
        <w:t xml:space="preserve"> % к плановым назначениям, в том числе по основным мероприятиям:</w:t>
      </w:r>
    </w:p>
    <w:p w:rsidR="0075090F" w:rsidRPr="0075090F" w:rsidRDefault="0075090F" w:rsidP="0075090F">
      <w:pPr>
        <w:numPr>
          <w:ilvl w:val="0"/>
          <w:numId w:val="7"/>
        </w:numPr>
        <w:tabs>
          <w:tab w:val="left" w:pos="851"/>
        </w:tabs>
        <w:ind w:left="851" w:hanging="284"/>
        <w:jc w:val="both"/>
      </w:pPr>
      <w:r w:rsidRPr="0075090F">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75090F">
        <w:rPr>
          <w:b/>
        </w:rPr>
        <w:t>5 974,9</w:t>
      </w:r>
      <w:r w:rsidRPr="0075090F">
        <w:t xml:space="preserve"> тыс. руб. при плане </w:t>
      </w:r>
      <w:r w:rsidRPr="0075090F">
        <w:rPr>
          <w:b/>
        </w:rPr>
        <w:t xml:space="preserve">5 978,7 </w:t>
      </w:r>
      <w:r w:rsidRPr="0075090F">
        <w:t xml:space="preserve">тыс. руб. или </w:t>
      </w:r>
      <w:r w:rsidRPr="0075090F">
        <w:rPr>
          <w:b/>
        </w:rPr>
        <w:t>99,9</w:t>
      </w:r>
      <w:r w:rsidRPr="0075090F">
        <w:t>% к плановым назначениям, 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75090F">
        <w:rPr>
          <w:b/>
        </w:rPr>
        <w:t xml:space="preserve"> 3,8 </w:t>
      </w:r>
      <w:r w:rsidRPr="0075090F">
        <w:t xml:space="preserve">тыс. руб., так как финансирование производилось в пределах остатка средств на расчетном счете, в том числе на реализацию мероприятий перечня проектов народных инициатив в сумме </w:t>
      </w:r>
      <w:r w:rsidRPr="0075090F">
        <w:rPr>
          <w:b/>
        </w:rPr>
        <w:t>111,3</w:t>
      </w:r>
      <w:r w:rsidRPr="0075090F">
        <w:t xml:space="preserve"> тыс. руб. или </w:t>
      </w:r>
      <w:r w:rsidRPr="0075090F">
        <w:rPr>
          <w:b/>
        </w:rPr>
        <w:t>100</w:t>
      </w:r>
      <w:r w:rsidRPr="0075090F">
        <w:t xml:space="preserve"> % к плановым назначениям из них: </w:t>
      </w:r>
    </w:p>
    <w:p w:rsidR="0075090F" w:rsidRPr="0075090F" w:rsidRDefault="0075090F" w:rsidP="0075090F">
      <w:pPr>
        <w:numPr>
          <w:ilvl w:val="1"/>
          <w:numId w:val="5"/>
        </w:numPr>
        <w:ind w:left="1865" w:hanging="357"/>
        <w:jc w:val="both"/>
      </w:pPr>
      <w:r w:rsidRPr="0075090F">
        <w:t xml:space="preserve">за счет средств субсидии из областного бюджета в сумме </w:t>
      </w:r>
      <w:r w:rsidRPr="0075090F">
        <w:rPr>
          <w:b/>
        </w:rPr>
        <w:t xml:space="preserve">110,2 </w:t>
      </w:r>
      <w:r w:rsidRPr="0075090F">
        <w:t>тыс. руб.;</w:t>
      </w:r>
    </w:p>
    <w:p w:rsidR="0075090F" w:rsidRPr="0075090F" w:rsidRDefault="0075090F" w:rsidP="0075090F">
      <w:pPr>
        <w:numPr>
          <w:ilvl w:val="1"/>
          <w:numId w:val="5"/>
        </w:numPr>
        <w:ind w:left="1865" w:hanging="357"/>
        <w:jc w:val="both"/>
      </w:pPr>
      <w:r w:rsidRPr="0075090F">
        <w:t xml:space="preserve">за счет средств местного бюджета в сумме </w:t>
      </w:r>
      <w:r w:rsidRPr="0075090F">
        <w:rPr>
          <w:b/>
        </w:rPr>
        <w:t>1,1</w:t>
      </w:r>
      <w:r w:rsidRPr="0075090F">
        <w:t xml:space="preserve"> тыс. руб.</w:t>
      </w:r>
    </w:p>
    <w:p w:rsidR="0075090F" w:rsidRPr="0075090F" w:rsidRDefault="0075090F" w:rsidP="0075090F">
      <w:pPr>
        <w:ind w:right="27"/>
        <w:jc w:val="center"/>
        <w:rPr>
          <w:b/>
        </w:rPr>
      </w:pPr>
    </w:p>
    <w:p w:rsidR="0075090F" w:rsidRPr="0075090F" w:rsidRDefault="0075090F" w:rsidP="0075090F">
      <w:pPr>
        <w:ind w:right="27"/>
        <w:jc w:val="center"/>
        <w:rPr>
          <w:b/>
        </w:rPr>
      </w:pPr>
      <w:r w:rsidRPr="0075090F">
        <w:rPr>
          <w:b/>
        </w:rPr>
        <w:t xml:space="preserve">Источники внутреннего финансирования </w:t>
      </w:r>
    </w:p>
    <w:p w:rsidR="0075090F" w:rsidRPr="0075090F" w:rsidRDefault="0075090F" w:rsidP="0075090F">
      <w:pPr>
        <w:ind w:right="27"/>
        <w:jc w:val="center"/>
        <w:rPr>
          <w:b/>
        </w:rPr>
      </w:pPr>
      <w:r w:rsidRPr="0075090F">
        <w:rPr>
          <w:b/>
        </w:rPr>
        <w:t xml:space="preserve">дефицита бюджета </w:t>
      </w:r>
      <w:proofErr w:type="spellStart"/>
      <w:r w:rsidRPr="0075090F">
        <w:rPr>
          <w:b/>
        </w:rPr>
        <w:t>Евдокимовского</w:t>
      </w:r>
      <w:proofErr w:type="spellEnd"/>
      <w:r w:rsidRPr="0075090F">
        <w:rPr>
          <w:b/>
        </w:rPr>
        <w:t xml:space="preserve"> муниципального образования</w:t>
      </w:r>
    </w:p>
    <w:p w:rsidR="0075090F" w:rsidRPr="0075090F" w:rsidRDefault="0075090F" w:rsidP="0075090F">
      <w:pPr>
        <w:ind w:right="27"/>
        <w:jc w:val="center"/>
        <w:rPr>
          <w:b/>
        </w:rPr>
      </w:pPr>
    </w:p>
    <w:p w:rsidR="0075090F" w:rsidRPr="0075090F" w:rsidRDefault="0075090F" w:rsidP="0075090F">
      <w:pPr>
        <w:autoSpaceDE w:val="0"/>
        <w:autoSpaceDN w:val="0"/>
        <w:adjustRightInd w:val="0"/>
        <w:ind w:right="27"/>
        <w:jc w:val="both"/>
      </w:pPr>
      <w:r w:rsidRPr="0075090F">
        <w:t xml:space="preserve">В 2021 году бюджет </w:t>
      </w:r>
      <w:proofErr w:type="spellStart"/>
      <w:r w:rsidRPr="0075090F">
        <w:t>Евдокимовского</w:t>
      </w:r>
      <w:proofErr w:type="spellEnd"/>
      <w:r w:rsidRPr="0075090F">
        <w:t xml:space="preserve"> муниципального образования исполнен с профицитом в сумме </w:t>
      </w:r>
      <w:r w:rsidRPr="0075090F">
        <w:rPr>
          <w:b/>
        </w:rPr>
        <w:t>636,3</w:t>
      </w:r>
      <w:r w:rsidRPr="0075090F">
        <w:t xml:space="preserve"> тыс. руб.</w:t>
      </w:r>
    </w:p>
    <w:p w:rsidR="0075090F" w:rsidRPr="0075090F" w:rsidRDefault="0075090F" w:rsidP="0075090F">
      <w:pPr>
        <w:ind w:right="27"/>
      </w:pPr>
      <w:r w:rsidRPr="0075090F">
        <w:t>Расходы на обслуживание муниципального долга не производились.</w:t>
      </w:r>
    </w:p>
    <w:p w:rsidR="0075090F" w:rsidRPr="0075090F" w:rsidRDefault="0075090F" w:rsidP="0075090F">
      <w:pPr>
        <w:jc w:val="both"/>
        <w:rPr>
          <w:b/>
        </w:rPr>
      </w:pPr>
    </w:p>
    <w:p w:rsidR="0075090F" w:rsidRPr="0075090F" w:rsidRDefault="0075090F" w:rsidP="0075090F">
      <w:pPr>
        <w:jc w:val="both"/>
      </w:pPr>
      <w:r w:rsidRPr="0075090F">
        <w:rPr>
          <w:b/>
        </w:rPr>
        <w:t>В структуре расходов по экономическому содержанию наиболее значимая часть бюджетных ассигнований направлена:</w:t>
      </w:r>
    </w:p>
    <w:p w:rsidR="0075090F" w:rsidRPr="0075090F" w:rsidRDefault="0075090F" w:rsidP="0075090F">
      <w:pPr>
        <w:numPr>
          <w:ilvl w:val="0"/>
          <w:numId w:val="12"/>
        </w:numPr>
        <w:tabs>
          <w:tab w:val="left" w:pos="851"/>
        </w:tabs>
        <w:jc w:val="both"/>
      </w:pPr>
      <w:r w:rsidRPr="0075090F">
        <w:t xml:space="preserve">выплату заработной платы </w:t>
      </w:r>
      <w:r w:rsidRPr="0075090F">
        <w:rPr>
          <w:b/>
        </w:rPr>
        <w:t>7 495,2</w:t>
      </w:r>
      <w:r w:rsidRPr="0075090F">
        <w:t xml:space="preserve"> тыс. руб. или </w:t>
      </w:r>
      <w:r w:rsidRPr="0075090F">
        <w:rPr>
          <w:b/>
        </w:rPr>
        <w:t>36,3</w:t>
      </w:r>
      <w:r w:rsidRPr="0075090F">
        <w:t xml:space="preserve"> % от общей суммы расходов;</w:t>
      </w:r>
    </w:p>
    <w:p w:rsidR="0075090F" w:rsidRPr="0075090F" w:rsidRDefault="0075090F" w:rsidP="0075090F">
      <w:pPr>
        <w:numPr>
          <w:ilvl w:val="0"/>
          <w:numId w:val="12"/>
        </w:numPr>
        <w:tabs>
          <w:tab w:val="left" w:pos="851"/>
        </w:tabs>
        <w:jc w:val="both"/>
      </w:pPr>
      <w:r w:rsidRPr="0075090F">
        <w:t xml:space="preserve">перечисления другим бюджетам бюджетной системы Российской Федерации </w:t>
      </w:r>
      <w:r w:rsidRPr="0075090F">
        <w:rPr>
          <w:b/>
        </w:rPr>
        <w:t>3 964,1</w:t>
      </w:r>
      <w:r w:rsidRPr="0075090F">
        <w:t xml:space="preserve"> тыс. руб. или </w:t>
      </w:r>
      <w:r w:rsidRPr="0075090F">
        <w:rPr>
          <w:b/>
        </w:rPr>
        <w:t>19,2</w:t>
      </w:r>
      <w:r w:rsidRPr="0075090F">
        <w:t xml:space="preserve"> % от общей суммы расходов;</w:t>
      </w:r>
    </w:p>
    <w:p w:rsidR="0075090F" w:rsidRPr="0075090F" w:rsidRDefault="0075090F" w:rsidP="0075090F">
      <w:pPr>
        <w:numPr>
          <w:ilvl w:val="0"/>
          <w:numId w:val="12"/>
        </w:numPr>
        <w:tabs>
          <w:tab w:val="left" w:pos="851"/>
        </w:tabs>
        <w:jc w:val="both"/>
      </w:pPr>
      <w:r w:rsidRPr="0075090F">
        <w:t xml:space="preserve">услуги, работы для целей капитальных вложений (оплата по исполнительному листу № А19-5475/2021 от 02.07.2021г. муниципальный контракт №7/19 Строительство пешеходного моста через р. Ия в пос. </w:t>
      </w:r>
      <w:proofErr w:type="spellStart"/>
      <w:r w:rsidRPr="0075090F">
        <w:t>Евдокимовский</w:t>
      </w:r>
      <w:proofErr w:type="spellEnd"/>
      <w:r w:rsidRPr="0075090F">
        <w:t xml:space="preserve"> </w:t>
      </w:r>
      <w:proofErr w:type="spellStart"/>
      <w:r w:rsidRPr="0075090F">
        <w:t>Тулунского</w:t>
      </w:r>
      <w:proofErr w:type="spellEnd"/>
      <w:r w:rsidRPr="0075090F">
        <w:t xml:space="preserve"> района Иркутской области»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t>Тулунского</w:t>
      </w:r>
      <w:proofErr w:type="spellEnd"/>
      <w:r w:rsidRPr="0075090F">
        <w:t xml:space="preserve"> района, в 2021 году) </w:t>
      </w:r>
      <w:r w:rsidRPr="0075090F">
        <w:rPr>
          <w:b/>
        </w:rPr>
        <w:t>2 595,4</w:t>
      </w:r>
      <w:r w:rsidRPr="0075090F">
        <w:t xml:space="preserve"> тыс. руб. или </w:t>
      </w:r>
      <w:r w:rsidRPr="0075090F">
        <w:rPr>
          <w:b/>
        </w:rPr>
        <w:t>12,6</w:t>
      </w:r>
      <w:r w:rsidRPr="0075090F">
        <w:t xml:space="preserve"> % от общей суммы расходов:</w:t>
      </w:r>
    </w:p>
    <w:p w:rsidR="0075090F" w:rsidRPr="0075090F" w:rsidRDefault="0075090F" w:rsidP="0075090F">
      <w:pPr>
        <w:numPr>
          <w:ilvl w:val="0"/>
          <w:numId w:val="11"/>
        </w:numPr>
        <w:tabs>
          <w:tab w:val="left" w:pos="851"/>
        </w:tabs>
        <w:ind w:left="1865" w:hanging="357"/>
        <w:jc w:val="both"/>
      </w:pPr>
      <w:r w:rsidRPr="0075090F">
        <w:t xml:space="preserve">иные межбюджетные трансферты на исполнение органами местного самоуправления муниципальных образований </w:t>
      </w:r>
      <w:proofErr w:type="spellStart"/>
      <w:r w:rsidRPr="0075090F">
        <w:t>Тулунского</w:t>
      </w:r>
      <w:proofErr w:type="spellEnd"/>
      <w:r w:rsidRPr="0075090F">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t>Тулунского</w:t>
      </w:r>
      <w:proofErr w:type="spellEnd"/>
      <w:r w:rsidRPr="0075090F">
        <w:t xml:space="preserve"> района в 2021 году </w:t>
      </w:r>
      <w:r w:rsidRPr="0075090F">
        <w:rPr>
          <w:b/>
        </w:rPr>
        <w:t>2 595,4</w:t>
      </w:r>
      <w:r w:rsidRPr="0075090F">
        <w:t xml:space="preserve"> тыс. руб.</w:t>
      </w:r>
    </w:p>
    <w:p w:rsidR="0075090F" w:rsidRPr="0075090F" w:rsidRDefault="0075090F" w:rsidP="0075090F">
      <w:pPr>
        <w:numPr>
          <w:ilvl w:val="0"/>
          <w:numId w:val="13"/>
        </w:numPr>
        <w:jc w:val="both"/>
      </w:pPr>
      <w:r w:rsidRPr="0075090F">
        <w:t xml:space="preserve">начисление на выплаты по оплате труда </w:t>
      </w:r>
      <w:r w:rsidRPr="0075090F">
        <w:rPr>
          <w:b/>
        </w:rPr>
        <w:t>2 413,6</w:t>
      </w:r>
      <w:r w:rsidRPr="0075090F">
        <w:t xml:space="preserve"> тыс. руб. или </w:t>
      </w:r>
      <w:r w:rsidRPr="0075090F">
        <w:rPr>
          <w:b/>
        </w:rPr>
        <w:t>11,7</w:t>
      </w:r>
      <w:r w:rsidRPr="0075090F">
        <w:t xml:space="preserve"> % от общей суммы расходов;</w:t>
      </w:r>
    </w:p>
    <w:p w:rsidR="0075090F" w:rsidRPr="0075090F" w:rsidRDefault="0075090F" w:rsidP="0075090F">
      <w:pPr>
        <w:numPr>
          <w:ilvl w:val="0"/>
          <w:numId w:val="13"/>
        </w:numPr>
        <w:jc w:val="both"/>
      </w:pPr>
      <w:r w:rsidRPr="0075090F">
        <w:t xml:space="preserve">работы, услуги по содержанию имущества (ремонт и содержание автодорог, обслуживание пожарной сигнализации, замену светильников уличного освещения) </w:t>
      </w:r>
      <w:r w:rsidRPr="0075090F">
        <w:rPr>
          <w:b/>
        </w:rPr>
        <w:t>1 604,4</w:t>
      </w:r>
      <w:r w:rsidRPr="0075090F">
        <w:t xml:space="preserve"> тыс. руб. или </w:t>
      </w:r>
      <w:r w:rsidRPr="0075090F">
        <w:rPr>
          <w:b/>
        </w:rPr>
        <w:t>7,8</w:t>
      </w:r>
      <w:r w:rsidRPr="0075090F">
        <w:t xml:space="preserve"> % от общей суммы расходов;</w:t>
      </w:r>
    </w:p>
    <w:p w:rsidR="0075090F" w:rsidRPr="0075090F" w:rsidRDefault="0075090F" w:rsidP="0075090F">
      <w:pPr>
        <w:numPr>
          <w:ilvl w:val="0"/>
          <w:numId w:val="13"/>
        </w:numPr>
        <w:jc w:val="both"/>
      </w:pPr>
      <w:r w:rsidRPr="0075090F">
        <w:lastRenderedPageBreak/>
        <w:t xml:space="preserve">оплату коммунальных услуг (электроэнергия) </w:t>
      </w:r>
      <w:r w:rsidRPr="0075090F">
        <w:rPr>
          <w:b/>
        </w:rPr>
        <w:t>1 184,7</w:t>
      </w:r>
      <w:r w:rsidRPr="0075090F">
        <w:t xml:space="preserve"> тыс. руб. или </w:t>
      </w:r>
      <w:r w:rsidRPr="0075090F">
        <w:rPr>
          <w:b/>
        </w:rPr>
        <w:t>5,7</w:t>
      </w:r>
      <w:r w:rsidRPr="0075090F">
        <w:t xml:space="preserve"> % от общей суммы расходов;</w:t>
      </w:r>
    </w:p>
    <w:p w:rsidR="0075090F" w:rsidRPr="0075090F" w:rsidRDefault="0075090F" w:rsidP="0075090F">
      <w:pPr>
        <w:numPr>
          <w:ilvl w:val="0"/>
          <w:numId w:val="13"/>
        </w:numPr>
        <w:jc w:val="both"/>
      </w:pPr>
      <w:r w:rsidRPr="0075090F">
        <w:t xml:space="preserve">пенсию, пособия, выплачиваемые работодателями, нанимателями бывшим работникам </w:t>
      </w:r>
      <w:r w:rsidRPr="0075090F">
        <w:rPr>
          <w:b/>
        </w:rPr>
        <w:t>448,3</w:t>
      </w:r>
      <w:r w:rsidRPr="0075090F">
        <w:t xml:space="preserve"> тыс. руб. или </w:t>
      </w:r>
      <w:r w:rsidRPr="0075090F">
        <w:rPr>
          <w:b/>
        </w:rPr>
        <w:t>2,2</w:t>
      </w:r>
      <w:r w:rsidRPr="0075090F">
        <w:t xml:space="preserve"> % от общей суммы расходов;</w:t>
      </w:r>
    </w:p>
    <w:p w:rsidR="0075090F" w:rsidRPr="0075090F" w:rsidRDefault="0075090F" w:rsidP="0075090F">
      <w:pPr>
        <w:numPr>
          <w:ilvl w:val="0"/>
          <w:numId w:val="13"/>
        </w:numPr>
        <w:jc w:val="both"/>
      </w:pPr>
      <w:r w:rsidRPr="0075090F">
        <w:t xml:space="preserve">увеличение стоимости основных средств (приобретение маршрутизатора и мебели, приобретение детских игровых площадок для благоустройства территории с. </w:t>
      </w:r>
      <w:proofErr w:type="spellStart"/>
      <w:r w:rsidRPr="0075090F">
        <w:t>Бадар</w:t>
      </w:r>
      <w:proofErr w:type="spellEnd"/>
      <w:r w:rsidRPr="0075090F">
        <w:t xml:space="preserve"> ул. </w:t>
      </w:r>
      <w:proofErr w:type="spellStart"/>
      <w:r w:rsidRPr="0075090F">
        <w:t>Перфиловская</w:t>
      </w:r>
      <w:proofErr w:type="spellEnd"/>
      <w:r w:rsidRPr="0075090F">
        <w:t xml:space="preserve"> 2, скамеек для благоустройства территории МКУК "КДЦ с. </w:t>
      </w:r>
      <w:proofErr w:type="spellStart"/>
      <w:r w:rsidRPr="0075090F">
        <w:t>Бадар</w:t>
      </w:r>
      <w:proofErr w:type="spellEnd"/>
      <w:r w:rsidRPr="0075090F">
        <w:t xml:space="preserve">" ул. </w:t>
      </w:r>
      <w:proofErr w:type="spellStart"/>
      <w:r w:rsidRPr="0075090F">
        <w:t>Перфиловская</w:t>
      </w:r>
      <w:proofErr w:type="spellEnd"/>
      <w:r w:rsidRPr="0075090F">
        <w:t xml:space="preserve"> 2) </w:t>
      </w:r>
      <w:r w:rsidRPr="0075090F">
        <w:rPr>
          <w:b/>
        </w:rPr>
        <w:t>308,9</w:t>
      </w:r>
      <w:r w:rsidRPr="0075090F">
        <w:t xml:space="preserve"> тыс. руб. или </w:t>
      </w:r>
      <w:r w:rsidRPr="0075090F">
        <w:rPr>
          <w:b/>
        </w:rPr>
        <w:t>1,5</w:t>
      </w:r>
      <w:r w:rsidRPr="0075090F">
        <w:t xml:space="preserve"> % от общей суммы расходов в том числе:</w:t>
      </w:r>
    </w:p>
    <w:p w:rsidR="0075090F" w:rsidRPr="0075090F" w:rsidRDefault="0075090F" w:rsidP="0075090F">
      <w:pPr>
        <w:numPr>
          <w:ilvl w:val="0"/>
          <w:numId w:val="14"/>
        </w:numPr>
        <w:jc w:val="both"/>
      </w:pPr>
      <w:r w:rsidRPr="0075090F">
        <w:t xml:space="preserve">за счет средств субсидии из областного бюджета на реализацию мероприятий перечня проектов народных инициатив в сумме 288,3 тыс. руб. (приобретение детских игровых площадок для благоустройства территории </w:t>
      </w:r>
      <w:proofErr w:type="spellStart"/>
      <w:r w:rsidRPr="0075090F">
        <w:t>с.Бадар</w:t>
      </w:r>
      <w:proofErr w:type="spellEnd"/>
      <w:r w:rsidRPr="0075090F">
        <w:t xml:space="preserve"> ул. </w:t>
      </w:r>
      <w:proofErr w:type="spellStart"/>
      <w:r w:rsidRPr="0075090F">
        <w:t>Перфиловская</w:t>
      </w:r>
      <w:proofErr w:type="spellEnd"/>
      <w:r w:rsidRPr="0075090F">
        <w:t xml:space="preserve"> 2, скамеек для благоустройства территории МКУК "КДЦ </w:t>
      </w:r>
      <w:proofErr w:type="spellStart"/>
      <w:r w:rsidRPr="0075090F">
        <w:t>с.Бадар"ул.Перфиловская</w:t>
      </w:r>
      <w:proofErr w:type="spellEnd"/>
      <w:r w:rsidRPr="0075090F">
        <w:t xml:space="preserve"> 2);</w:t>
      </w:r>
    </w:p>
    <w:p w:rsidR="0075090F" w:rsidRPr="0075090F" w:rsidRDefault="0075090F" w:rsidP="0075090F">
      <w:pPr>
        <w:numPr>
          <w:ilvl w:val="0"/>
          <w:numId w:val="14"/>
        </w:numPr>
        <w:jc w:val="both"/>
      </w:pPr>
      <w:r w:rsidRPr="0075090F">
        <w:t xml:space="preserve">за счет средств местного бюджета на </w:t>
      </w:r>
      <w:proofErr w:type="spellStart"/>
      <w:r w:rsidRPr="0075090F">
        <w:t>софинансирование</w:t>
      </w:r>
      <w:proofErr w:type="spellEnd"/>
      <w:r w:rsidRPr="0075090F">
        <w:t xml:space="preserve"> по проведению мероприятий перечня проектов народных инициатив в сумме 3,0 тыс. руб.;</w:t>
      </w:r>
    </w:p>
    <w:p w:rsidR="0075090F" w:rsidRPr="0075090F" w:rsidRDefault="0075090F" w:rsidP="0075090F">
      <w:pPr>
        <w:numPr>
          <w:ilvl w:val="0"/>
          <w:numId w:val="15"/>
        </w:numPr>
        <w:jc w:val="both"/>
      </w:pPr>
      <w:r w:rsidRPr="0075090F">
        <w:t xml:space="preserve">прочие работы, услуги (разработку проекта зоны санитарной охраны (водозаборная скважина), работы по размещению светильников уличного освещения, услуги по представлению интернет-сайта) </w:t>
      </w:r>
      <w:r w:rsidRPr="0075090F">
        <w:rPr>
          <w:b/>
        </w:rPr>
        <w:t>261,3</w:t>
      </w:r>
      <w:r w:rsidRPr="0075090F">
        <w:t xml:space="preserve"> тыс. руб. или </w:t>
      </w:r>
      <w:r w:rsidRPr="0075090F">
        <w:rPr>
          <w:b/>
        </w:rPr>
        <w:t>1,3</w:t>
      </w:r>
      <w:r w:rsidRPr="0075090F">
        <w:t xml:space="preserve"> % от общей суммы расходов;</w:t>
      </w:r>
    </w:p>
    <w:p w:rsidR="0075090F" w:rsidRPr="0075090F" w:rsidRDefault="0075090F" w:rsidP="0075090F">
      <w:pPr>
        <w:numPr>
          <w:ilvl w:val="0"/>
          <w:numId w:val="15"/>
        </w:numPr>
        <w:jc w:val="both"/>
      </w:pPr>
      <w:r w:rsidRPr="0075090F">
        <w:t xml:space="preserve">налоги, пошлины и сборы, штрафы </w:t>
      </w:r>
      <w:r w:rsidRPr="0075090F">
        <w:rPr>
          <w:b/>
        </w:rPr>
        <w:t>134,2</w:t>
      </w:r>
      <w:r w:rsidRPr="0075090F">
        <w:t xml:space="preserve"> тыс. руб. или </w:t>
      </w:r>
      <w:r w:rsidRPr="0075090F">
        <w:rPr>
          <w:b/>
        </w:rPr>
        <w:t>0,7</w:t>
      </w:r>
      <w:r w:rsidRPr="0075090F">
        <w:t xml:space="preserve"> % от общей суммы расходов в том числе:</w:t>
      </w:r>
    </w:p>
    <w:p w:rsidR="0075090F" w:rsidRPr="0075090F" w:rsidRDefault="0075090F" w:rsidP="0075090F">
      <w:pPr>
        <w:numPr>
          <w:ilvl w:val="1"/>
          <w:numId w:val="16"/>
        </w:numPr>
        <w:ind w:left="1865" w:hanging="357"/>
        <w:jc w:val="both"/>
      </w:pPr>
      <w:r w:rsidRPr="0075090F">
        <w:t xml:space="preserve">иные межбюджетные трансферты на исполнение органами местного самоуправления муниципальных образований </w:t>
      </w:r>
      <w:proofErr w:type="spellStart"/>
      <w:r w:rsidRPr="0075090F">
        <w:t>Тулунского</w:t>
      </w:r>
      <w:proofErr w:type="spellEnd"/>
      <w:r w:rsidRPr="0075090F">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t>Тулунского</w:t>
      </w:r>
      <w:proofErr w:type="spellEnd"/>
      <w:r w:rsidRPr="0075090F">
        <w:t xml:space="preserve"> района, 2021 году в сумме </w:t>
      </w:r>
      <w:r w:rsidRPr="0075090F">
        <w:rPr>
          <w:b/>
        </w:rPr>
        <w:t>104,6</w:t>
      </w:r>
      <w:r w:rsidRPr="0075090F">
        <w:t xml:space="preserve"> тыс. руб.;</w:t>
      </w:r>
    </w:p>
    <w:p w:rsidR="0075090F" w:rsidRPr="0075090F" w:rsidRDefault="0075090F" w:rsidP="0075090F">
      <w:pPr>
        <w:numPr>
          <w:ilvl w:val="0"/>
          <w:numId w:val="17"/>
        </w:numPr>
        <w:jc w:val="both"/>
      </w:pPr>
      <w:r w:rsidRPr="0075090F">
        <w:t xml:space="preserve">увеличение стоимости горюче-смазочных материалов </w:t>
      </w:r>
      <w:r w:rsidRPr="0075090F">
        <w:rPr>
          <w:b/>
        </w:rPr>
        <w:t>75,3</w:t>
      </w:r>
      <w:r w:rsidRPr="0075090F">
        <w:t xml:space="preserve"> тыс. руб. или </w:t>
      </w:r>
      <w:r w:rsidRPr="0075090F">
        <w:rPr>
          <w:b/>
        </w:rPr>
        <w:t>0,4</w:t>
      </w:r>
      <w:r w:rsidRPr="0075090F">
        <w:t xml:space="preserve"> % от общей суммы расходов;</w:t>
      </w:r>
    </w:p>
    <w:p w:rsidR="0075090F" w:rsidRPr="0075090F" w:rsidRDefault="0075090F" w:rsidP="0075090F">
      <w:pPr>
        <w:numPr>
          <w:ilvl w:val="0"/>
          <w:numId w:val="17"/>
        </w:numPr>
        <w:jc w:val="both"/>
      </w:pPr>
      <w:r w:rsidRPr="0075090F">
        <w:t xml:space="preserve">увеличение стоимости прочих оборотных запасов (материалов) (приобретение ламп для осветительных приборов, канцелярских и хозяйственных товаров, тканей, автошин) </w:t>
      </w:r>
      <w:r w:rsidRPr="0075090F">
        <w:rPr>
          <w:b/>
        </w:rPr>
        <w:t>49,1</w:t>
      </w:r>
      <w:r w:rsidRPr="0075090F">
        <w:t xml:space="preserve"> тыс. руб. или </w:t>
      </w:r>
      <w:r w:rsidRPr="0075090F">
        <w:rPr>
          <w:b/>
        </w:rPr>
        <w:t>0,2</w:t>
      </w:r>
      <w:r w:rsidRPr="0075090F">
        <w:t xml:space="preserve"> % от общей суммы расходов;</w:t>
      </w:r>
    </w:p>
    <w:p w:rsidR="0075090F" w:rsidRPr="0075090F" w:rsidRDefault="0075090F" w:rsidP="0075090F">
      <w:pPr>
        <w:numPr>
          <w:ilvl w:val="0"/>
          <w:numId w:val="17"/>
        </w:numPr>
        <w:jc w:val="both"/>
      </w:pPr>
      <w:r w:rsidRPr="0075090F">
        <w:t xml:space="preserve">услуги связи </w:t>
      </w:r>
      <w:r w:rsidRPr="0075090F">
        <w:rPr>
          <w:b/>
        </w:rPr>
        <w:t>45,2</w:t>
      </w:r>
      <w:r w:rsidRPr="0075090F">
        <w:t xml:space="preserve"> тыс. руб. или </w:t>
      </w:r>
      <w:r w:rsidRPr="0075090F">
        <w:rPr>
          <w:b/>
        </w:rPr>
        <w:t>0,2</w:t>
      </w:r>
      <w:r w:rsidRPr="0075090F">
        <w:t xml:space="preserve"> % от общей суммы расходов;</w:t>
      </w:r>
    </w:p>
    <w:p w:rsidR="0075090F" w:rsidRPr="0075090F" w:rsidRDefault="0075090F" w:rsidP="0075090F">
      <w:pPr>
        <w:numPr>
          <w:ilvl w:val="0"/>
          <w:numId w:val="17"/>
        </w:numPr>
        <w:jc w:val="both"/>
      </w:pPr>
      <w:r w:rsidRPr="0075090F">
        <w:t xml:space="preserve">социальные пособия и компенсации персоналу в денежной форме </w:t>
      </w:r>
      <w:r w:rsidRPr="0075090F">
        <w:rPr>
          <w:b/>
        </w:rPr>
        <w:t>40,3</w:t>
      </w:r>
      <w:r w:rsidRPr="0075090F">
        <w:t xml:space="preserve"> тыс. руб. или </w:t>
      </w:r>
      <w:r w:rsidRPr="0075090F">
        <w:rPr>
          <w:b/>
        </w:rPr>
        <w:t>0,2</w:t>
      </w:r>
      <w:r w:rsidRPr="0075090F">
        <w:t xml:space="preserve"> % от общей суммы расходов; </w:t>
      </w:r>
    </w:p>
    <w:p w:rsidR="0075090F" w:rsidRPr="0075090F" w:rsidRDefault="0075090F" w:rsidP="0075090F">
      <w:pPr>
        <w:numPr>
          <w:ilvl w:val="0"/>
          <w:numId w:val="17"/>
        </w:numPr>
        <w:jc w:val="both"/>
      </w:pPr>
      <w:r w:rsidRPr="0075090F">
        <w:t xml:space="preserve">страхование </w:t>
      </w:r>
      <w:r w:rsidRPr="0075090F">
        <w:rPr>
          <w:b/>
        </w:rPr>
        <w:t>3,1</w:t>
      </w:r>
      <w:r w:rsidRPr="0075090F">
        <w:t xml:space="preserve"> тыс. руб. </w:t>
      </w:r>
    </w:p>
    <w:p w:rsidR="0075090F" w:rsidRPr="0075090F" w:rsidRDefault="0075090F" w:rsidP="0075090F">
      <w:pPr>
        <w:jc w:val="both"/>
      </w:pPr>
    </w:p>
    <w:p w:rsidR="0075090F" w:rsidRPr="0075090F" w:rsidRDefault="0075090F" w:rsidP="0075090F">
      <w:pPr>
        <w:jc w:val="center"/>
        <w:rPr>
          <w:b/>
        </w:rPr>
      </w:pPr>
      <w:r w:rsidRPr="0075090F">
        <w:rPr>
          <w:b/>
        </w:rPr>
        <w:t>Проведена работа по привлечению дополнительных финансовых средств</w:t>
      </w:r>
    </w:p>
    <w:p w:rsidR="0075090F" w:rsidRPr="0075090F" w:rsidRDefault="0075090F" w:rsidP="0075090F">
      <w:pPr>
        <w:shd w:val="clear" w:color="auto" w:fill="FFFFFF"/>
        <w:jc w:val="both"/>
      </w:pPr>
      <w:r w:rsidRPr="0075090F">
        <w:t xml:space="preserve">Дополнительно в бюджет </w:t>
      </w:r>
      <w:proofErr w:type="spellStart"/>
      <w:r w:rsidRPr="0075090F">
        <w:t>Евдокимовского</w:t>
      </w:r>
      <w:proofErr w:type="spellEnd"/>
      <w:r w:rsidRPr="0075090F">
        <w:t xml:space="preserve"> муниципального образования в 2021 году поступило </w:t>
      </w:r>
      <w:r w:rsidRPr="0075090F">
        <w:rPr>
          <w:b/>
        </w:rPr>
        <w:t>2 988,3</w:t>
      </w:r>
      <w:r w:rsidRPr="0075090F">
        <w:t xml:space="preserve"> тыс. руб., в том числе:</w:t>
      </w:r>
    </w:p>
    <w:p w:rsidR="0075090F" w:rsidRPr="0075090F" w:rsidRDefault="0075090F" w:rsidP="0075090F">
      <w:pPr>
        <w:numPr>
          <w:ilvl w:val="0"/>
          <w:numId w:val="19"/>
        </w:numPr>
        <w:tabs>
          <w:tab w:val="left" w:pos="851"/>
        </w:tabs>
        <w:ind w:left="851" w:hanging="284"/>
        <w:jc w:val="both"/>
      </w:pPr>
      <w:r w:rsidRPr="0075090F">
        <w:t xml:space="preserve">субсидия из областного бюджета на реализацию мероприятий перечня проектов народных инициатив в сумме </w:t>
      </w:r>
      <w:r w:rsidRPr="0075090F">
        <w:rPr>
          <w:b/>
        </w:rPr>
        <w:t>288,3</w:t>
      </w:r>
      <w:r w:rsidRPr="0075090F">
        <w:t xml:space="preserve"> тыс. руб.;</w:t>
      </w:r>
    </w:p>
    <w:p w:rsidR="0075090F" w:rsidRPr="0075090F" w:rsidRDefault="0075090F" w:rsidP="0075090F">
      <w:pPr>
        <w:numPr>
          <w:ilvl w:val="0"/>
          <w:numId w:val="19"/>
        </w:numPr>
        <w:tabs>
          <w:tab w:val="left" w:pos="851"/>
        </w:tabs>
        <w:ind w:left="851" w:hanging="284"/>
        <w:jc w:val="both"/>
      </w:pPr>
      <w:r w:rsidRPr="0075090F">
        <w:t xml:space="preserve">иные межбюджетные трансферты на исполнение органами местного самоуправления муниципальных образований </w:t>
      </w:r>
      <w:proofErr w:type="spellStart"/>
      <w:r w:rsidRPr="0075090F">
        <w:t>Тулунского</w:t>
      </w:r>
      <w:proofErr w:type="spellEnd"/>
      <w:r w:rsidRPr="0075090F">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75090F">
        <w:t>Тулунского</w:t>
      </w:r>
      <w:proofErr w:type="spellEnd"/>
      <w:r w:rsidRPr="0075090F">
        <w:t xml:space="preserve"> района, 2021 году в сумме </w:t>
      </w:r>
      <w:r w:rsidRPr="0075090F">
        <w:rPr>
          <w:b/>
        </w:rPr>
        <w:t>2 700,0</w:t>
      </w:r>
      <w:r w:rsidRPr="0075090F">
        <w:t xml:space="preserve"> тыс. руб.</w:t>
      </w:r>
    </w:p>
    <w:p w:rsidR="0075090F" w:rsidRPr="0075090F" w:rsidRDefault="0075090F" w:rsidP="0075090F">
      <w:pPr>
        <w:jc w:val="both"/>
      </w:pPr>
    </w:p>
    <w:p w:rsidR="0075090F" w:rsidRPr="0075090F" w:rsidRDefault="0075090F" w:rsidP="0075090F">
      <w:pPr>
        <w:tabs>
          <w:tab w:val="left" w:pos="426"/>
        </w:tabs>
        <w:jc w:val="both"/>
      </w:pPr>
      <w:r w:rsidRPr="0075090F">
        <w:t>Дополнительно полученные финансовые средства позволили профинансировать расходы:</w:t>
      </w:r>
    </w:p>
    <w:p w:rsidR="0075090F" w:rsidRPr="0075090F" w:rsidRDefault="0075090F" w:rsidP="0075090F">
      <w:pPr>
        <w:numPr>
          <w:ilvl w:val="0"/>
          <w:numId w:val="18"/>
        </w:numPr>
        <w:tabs>
          <w:tab w:val="left" w:pos="426"/>
        </w:tabs>
        <w:jc w:val="both"/>
        <w:rPr>
          <w:bCs/>
        </w:rPr>
      </w:pPr>
      <w:r w:rsidRPr="0075090F">
        <w:t xml:space="preserve">приобретение детских игровых площадок для благоустройства территории </w:t>
      </w:r>
      <w:proofErr w:type="spellStart"/>
      <w:r w:rsidRPr="0075090F">
        <w:t>с.Бадар</w:t>
      </w:r>
      <w:proofErr w:type="spellEnd"/>
      <w:r w:rsidRPr="0075090F">
        <w:t xml:space="preserve"> ул. </w:t>
      </w:r>
      <w:proofErr w:type="spellStart"/>
      <w:r w:rsidRPr="0075090F">
        <w:t>Перфиловская</w:t>
      </w:r>
      <w:proofErr w:type="spellEnd"/>
      <w:r w:rsidRPr="0075090F">
        <w:t>, 2;</w:t>
      </w:r>
    </w:p>
    <w:p w:rsidR="0075090F" w:rsidRPr="0075090F" w:rsidRDefault="0075090F" w:rsidP="0075090F">
      <w:pPr>
        <w:numPr>
          <w:ilvl w:val="0"/>
          <w:numId w:val="18"/>
        </w:numPr>
        <w:tabs>
          <w:tab w:val="left" w:pos="426"/>
        </w:tabs>
        <w:jc w:val="both"/>
        <w:rPr>
          <w:bCs/>
        </w:rPr>
      </w:pPr>
      <w:r w:rsidRPr="0075090F">
        <w:rPr>
          <w:bCs/>
        </w:rPr>
        <w:t xml:space="preserve">приобретение скамеек для благоустройства территории МКУК "КДЦ </w:t>
      </w:r>
      <w:proofErr w:type="spellStart"/>
      <w:r w:rsidRPr="0075090F">
        <w:rPr>
          <w:bCs/>
        </w:rPr>
        <w:t>с.Бадар</w:t>
      </w:r>
      <w:proofErr w:type="spellEnd"/>
      <w:r w:rsidRPr="0075090F">
        <w:rPr>
          <w:bCs/>
        </w:rPr>
        <w:t xml:space="preserve">" </w:t>
      </w:r>
      <w:proofErr w:type="spellStart"/>
      <w:r w:rsidRPr="0075090F">
        <w:rPr>
          <w:bCs/>
        </w:rPr>
        <w:t>ул.Перфиловская</w:t>
      </w:r>
      <w:proofErr w:type="spellEnd"/>
      <w:r w:rsidRPr="0075090F">
        <w:rPr>
          <w:bCs/>
        </w:rPr>
        <w:t xml:space="preserve"> 2;</w:t>
      </w:r>
    </w:p>
    <w:p w:rsidR="0075090F" w:rsidRPr="0075090F" w:rsidRDefault="0075090F" w:rsidP="0075090F">
      <w:pPr>
        <w:numPr>
          <w:ilvl w:val="0"/>
          <w:numId w:val="18"/>
        </w:numPr>
        <w:tabs>
          <w:tab w:val="left" w:pos="426"/>
        </w:tabs>
        <w:jc w:val="both"/>
        <w:rPr>
          <w:bCs/>
        </w:rPr>
      </w:pPr>
      <w:r w:rsidRPr="0075090F">
        <w:lastRenderedPageBreak/>
        <w:t xml:space="preserve">по исполнительному листу серии ФС № 036485147 от 02.06.2021г. (развитие сети искусственных сооружений на территории </w:t>
      </w:r>
      <w:proofErr w:type="spellStart"/>
      <w:r w:rsidRPr="0075090F">
        <w:t>Евдокимовского</w:t>
      </w:r>
      <w:proofErr w:type="spellEnd"/>
      <w:r w:rsidRPr="0075090F">
        <w:t xml:space="preserve"> сельского поселения неисполнение муниципального контракта №7/19 от 14.11.2019).</w:t>
      </w:r>
    </w:p>
    <w:p w:rsidR="0075090F" w:rsidRPr="0075090F" w:rsidRDefault="0075090F" w:rsidP="0075090F">
      <w:pPr>
        <w:jc w:val="both"/>
      </w:pPr>
    </w:p>
    <w:p w:rsidR="0075090F" w:rsidRPr="0075090F" w:rsidRDefault="0075090F" w:rsidP="0075090F">
      <w:pPr>
        <w:jc w:val="both"/>
      </w:pPr>
      <w:r w:rsidRPr="0075090F">
        <w:t xml:space="preserve">Расходы за счет средств резервного фонда </w:t>
      </w:r>
      <w:proofErr w:type="spellStart"/>
      <w:r w:rsidRPr="0075090F">
        <w:t>Евдокимовского</w:t>
      </w:r>
      <w:proofErr w:type="spellEnd"/>
      <w:r w:rsidRPr="0075090F">
        <w:t xml:space="preserve"> муниципального образования в 2021 году не производились.</w:t>
      </w:r>
    </w:p>
    <w:p w:rsidR="0075090F" w:rsidRPr="0075090F" w:rsidRDefault="0075090F" w:rsidP="0075090F">
      <w:pPr>
        <w:jc w:val="both"/>
      </w:pPr>
    </w:p>
    <w:p w:rsidR="0075090F" w:rsidRPr="0075090F" w:rsidRDefault="0075090F" w:rsidP="0075090F">
      <w:pPr>
        <w:jc w:val="both"/>
      </w:pPr>
      <w:r w:rsidRPr="0075090F">
        <w:t xml:space="preserve">Бюджет </w:t>
      </w:r>
      <w:proofErr w:type="spellStart"/>
      <w:r w:rsidRPr="0075090F">
        <w:t>Евдокимовского</w:t>
      </w:r>
      <w:proofErr w:type="spellEnd"/>
      <w:r w:rsidRPr="0075090F">
        <w:t xml:space="preserve"> муниципального образования по состоянию на 1 января 2022г.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5090F" w:rsidRPr="0075090F" w:rsidRDefault="0075090F" w:rsidP="0075090F">
      <w:pPr>
        <w:jc w:val="both"/>
      </w:pPr>
    </w:p>
    <w:p w:rsidR="0075090F" w:rsidRPr="0075090F" w:rsidRDefault="0075090F" w:rsidP="0075090F">
      <w:pPr>
        <w:jc w:val="both"/>
      </w:pPr>
      <w:r w:rsidRPr="0075090F">
        <w:t xml:space="preserve">Просроченная дебиторская задолженность по состоянию на 1 января 2022 года составляет </w:t>
      </w:r>
      <w:r w:rsidRPr="0075090F">
        <w:rPr>
          <w:b/>
        </w:rPr>
        <w:t>0,0</w:t>
      </w:r>
      <w:r w:rsidRPr="0075090F">
        <w:t xml:space="preserve"> тыс. руб., по сравнению с просроченной дебиторской задолженностью по состоянию на 1 января 2021 года уменьшилось на </w:t>
      </w:r>
      <w:r w:rsidRPr="0075090F">
        <w:rPr>
          <w:b/>
        </w:rPr>
        <w:t>23,8</w:t>
      </w:r>
      <w:r w:rsidRPr="0075090F">
        <w:t xml:space="preserve"> тыс. руб. (аренда земельного участка) </w:t>
      </w:r>
    </w:p>
    <w:p w:rsidR="0075090F" w:rsidRPr="0075090F" w:rsidRDefault="0075090F" w:rsidP="0075090F">
      <w:pPr>
        <w:jc w:val="both"/>
      </w:pPr>
      <w:r w:rsidRPr="0075090F">
        <w:t xml:space="preserve">Просроченной кредиторской задолженности по состоянию на 1 января 2022 года бюджет </w:t>
      </w:r>
      <w:proofErr w:type="spellStart"/>
      <w:r w:rsidRPr="0075090F">
        <w:t>Евдокимовского</w:t>
      </w:r>
      <w:proofErr w:type="spellEnd"/>
      <w:r w:rsidRPr="0075090F">
        <w:t xml:space="preserve"> муниципального образования не имеет.</w:t>
      </w:r>
    </w:p>
    <w:p w:rsidR="0075090F" w:rsidRPr="0075090F" w:rsidRDefault="0075090F" w:rsidP="0075090F">
      <w:pPr>
        <w:jc w:val="both"/>
      </w:pPr>
    </w:p>
    <w:p w:rsidR="0075090F" w:rsidRPr="0075090F" w:rsidRDefault="0075090F" w:rsidP="0075090F">
      <w:pPr>
        <w:jc w:val="both"/>
      </w:pPr>
      <w:r w:rsidRPr="0075090F">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104, с учетом изменений. </w:t>
      </w:r>
    </w:p>
    <w:p w:rsidR="0075090F" w:rsidRPr="0075090F" w:rsidRDefault="0075090F" w:rsidP="0075090F">
      <w:pPr>
        <w:jc w:val="both"/>
      </w:pPr>
    </w:p>
    <w:p w:rsidR="0075090F" w:rsidRPr="0075090F" w:rsidRDefault="0075090F" w:rsidP="0075090F">
      <w:pPr>
        <w:jc w:val="both"/>
      </w:pPr>
    </w:p>
    <w:p w:rsidR="0075090F" w:rsidRPr="0075090F" w:rsidRDefault="0075090F" w:rsidP="0075090F">
      <w:pPr>
        <w:jc w:val="both"/>
      </w:pPr>
      <w:r w:rsidRPr="0075090F">
        <w:t xml:space="preserve">Председатель комитета по финансам </w:t>
      </w:r>
    </w:p>
    <w:p w:rsidR="0075090F" w:rsidRPr="0075090F" w:rsidRDefault="0075090F" w:rsidP="0075090F">
      <w:pPr>
        <w:jc w:val="both"/>
      </w:pPr>
      <w:proofErr w:type="spellStart"/>
      <w:r w:rsidRPr="0075090F">
        <w:t>Тулунского</w:t>
      </w:r>
      <w:proofErr w:type="spellEnd"/>
      <w:r w:rsidRPr="0075090F">
        <w:t xml:space="preserve"> района                                                                                              Г.Э. Романчук</w:t>
      </w: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tbl>
      <w:tblPr>
        <w:tblW w:w="9240" w:type="dxa"/>
        <w:tblInd w:w="108" w:type="dxa"/>
        <w:tblLook w:val="04A0" w:firstRow="1" w:lastRow="0" w:firstColumn="1" w:lastColumn="0" w:noHBand="0" w:noVBand="1"/>
      </w:tblPr>
      <w:tblGrid>
        <w:gridCol w:w="535"/>
        <w:gridCol w:w="4740"/>
        <w:gridCol w:w="1386"/>
        <w:gridCol w:w="1405"/>
        <w:gridCol w:w="1355"/>
      </w:tblGrid>
      <w:tr w:rsidR="0075090F" w:rsidRPr="0075090F" w:rsidTr="0075090F">
        <w:trPr>
          <w:trHeight w:val="885"/>
        </w:trPr>
        <w:tc>
          <w:tcPr>
            <w:tcW w:w="9240" w:type="dxa"/>
            <w:gridSpan w:val="5"/>
            <w:tcBorders>
              <w:top w:val="nil"/>
              <w:left w:val="nil"/>
              <w:bottom w:val="nil"/>
              <w:right w:val="nil"/>
            </w:tcBorders>
            <w:shd w:val="clear" w:color="auto" w:fill="auto"/>
            <w:vAlign w:val="bottom"/>
            <w:hideMark/>
          </w:tcPr>
          <w:p w:rsidR="0075090F" w:rsidRPr="0075090F" w:rsidRDefault="0075090F" w:rsidP="0075090F">
            <w:pPr>
              <w:jc w:val="center"/>
              <w:rPr>
                <w:b/>
                <w:bCs/>
                <w:color w:val="000000"/>
              </w:rPr>
            </w:pPr>
            <w:r w:rsidRPr="0075090F">
              <w:rPr>
                <w:b/>
                <w:bCs/>
                <w:color w:val="000000"/>
              </w:rPr>
              <w:t xml:space="preserve">ОТЧЕТ ОБ ИСПОЛЬЗОВАНИИ СРЕДСТВ ДОРОЖНОГО ФОНДА ЗА 2021 ГОД  ЕВДОКИМОВСКОГО МУНИЦИПАЛЬНОГО ОБРАЗОВАНИЯ </w:t>
            </w: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jc w:val="center"/>
              <w:rPr>
                <w:b/>
                <w:bCs/>
                <w:color w:val="00000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center"/>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hideMark/>
          </w:tcPr>
          <w:p w:rsidR="0075090F" w:rsidRPr="0075090F" w:rsidRDefault="0075090F" w:rsidP="0075090F">
            <w:pPr>
              <w:jc w:val="center"/>
              <w:rPr>
                <w:sz w:val="20"/>
                <w:szCs w:val="20"/>
              </w:rPr>
            </w:pPr>
          </w:p>
        </w:tc>
        <w:tc>
          <w:tcPr>
            <w:tcW w:w="1299" w:type="dxa"/>
            <w:tcBorders>
              <w:top w:val="nil"/>
              <w:left w:val="nil"/>
              <w:bottom w:val="nil"/>
              <w:right w:val="nil"/>
            </w:tcBorders>
            <w:shd w:val="clear" w:color="auto" w:fill="auto"/>
            <w:noWrap/>
            <w:vAlign w:val="center"/>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color w:val="000000"/>
                <w:sz w:val="18"/>
                <w:szCs w:val="18"/>
              </w:rPr>
            </w:pPr>
            <w:r w:rsidRPr="0075090F">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75090F" w:rsidRPr="0075090F" w:rsidRDefault="0075090F" w:rsidP="0075090F">
            <w:pPr>
              <w:rPr>
                <w:color w:val="000000"/>
                <w:sz w:val="18"/>
                <w:szCs w:val="18"/>
              </w:rPr>
            </w:pPr>
          </w:p>
        </w:tc>
      </w:tr>
      <w:tr w:rsidR="0075090F" w:rsidRPr="0075090F" w:rsidTr="0075090F">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xml:space="preserve">% исполнения </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75090F" w:rsidRPr="0075090F" w:rsidRDefault="0075090F" w:rsidP="0075090F">
            <w:pPr>
              <w:rPr>
                <w:color w:val="000000"/>
                <w:sz w:val="22"/>
                <w:szCs w:val="22"/>
              </w:rPr>
            </w:pPr>
            <w:r w:rsidRPr="0075090F">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430,7</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430,7</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100</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b/>
                <w:bCs/>
                <w:color w:val="000000"/>
                <w:sz w:val="22"/>
                <w:szCs w:val="22"/>
              </w:rPr>
            </w:pPr>
            <w:r w:rsidRPr="0075090F">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b/>
                <w:bCs/>
                <w:color w:val="000000"/>
                <w:sz w:val="22"/>
                <w:szCs w:val="22"/>
              </w:rPr>
            </w:pPr>
            <w:r w:rsidRPr="0075090F">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2521,1</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2569,5</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102</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w:t>
            </w:r>
          </w:p>
        </w:tc>
      </w:tr>
      <w:tr w:rsidR="0075090F" w:rsidRPr="0075090F" w:rsidTr="0075090F">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lastRenderedPageBreak/>
              <w:t>1.1.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75090F">
              <w:rPr>
                <w:color w:val="000000"/>
                <w:sz w:val="22"/>
                <w:szCs w:val="22"/>
              </w:rPr>
              <w:t>инжекторных</w:t>
            </w:r>
            <w:proofErr w:type="spellEnd"/>
            <w:r w:rsidRPr="0075090F">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2521,1</w:t>
            </w:r>
          </w:p>
        </w:tc>
        <w:tc>
          <w:tcPr>
            <w:tcW w:w="1379"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2569,5</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101,9</w:t>
            </w:r>
          </w:p>
        </w:tc>
      </w:tr>
      <w:tr w:rsidR="0075090F" w:rsidRPr="0075090F" w:rsidTr="0075090F">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Денежные взыскания (штрафы) за нарушение правил перевозки крупногабаритных и </w:t>
            </w:r>
            <w:proofErr w:type="spellStart"/>
            <w:r w:rsidRPr="0075090F">
              <w:rPr>
                <w:color w:val="000000"/>
                <w:sz w:val="22"/>
                <w:szCs w:val="22"/>
              </w:rPr>
              <w:t>тяжеловестных</w:t>
            </w:r>
            <w:proofErr w:type="spellEnd"/>
            <w:r w:rsidRPr="0075090F">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b/>
                <w:bCs/>
                <w:color w:val="000000"/>
                <w:sz w:val="22"/>
                <w:szCs w:val="22"/>
              </w:rPr>
            </w:pPr>
            <w:r w:rsidRPr="0075090F">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2951,8</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b/>
                <w:bCs/>
                <w:color w:val="000000"/>
                <w:sz w:val="22"/>
                <w:szCs w:val="22"/>
              </w:rPr>
            </w:pPr>
            <w:r w:rsidRPr="0075090F">
              <w:rPr>
                <w:b/>
                <w:bCs/>
                <w:color w:val="000000"/>
                <w:sz w:val="22"/>
                <w:szCs w:val="22"/>
              </w:rPr>
              <w:t>1919,7</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65</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 </w:t>
            </w:r>
          </w:p>
        </w:tc>
      </w:tr>
      <w:tr w:rsidR="0075090F" w:rsidRPr="0075090F" w:rsidTr="0075090F">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2951,8</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1919,7</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65</w:t>
            </w:r>
          </w:p>
        </w:tc>
      </w:tr>
      <w:tr w:rsidR="0075090F" w:rsidRPr="0075090F" w:rsidTr="0075090F">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090F" w:rsidRPr="0075090F" w:rsidRDefault="0075090F" w:rsidP="0075090F">
            <w:pPr>
              <w:jc w:val="center"/>
              <w:rPr>
                <w:color w:val="000000"/>
                <w:sz w:val="22"/>
                <w:szCs w:val="22"/>
              </w:rPr>
            </w:pPr>
            <w:r w:rsidRPr="0075090F">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75090F" w:rsidRPr="0075090F" w:rsidRDefault="0075090F" w:rsidP="0075090F">
            <w:pPr>
              <w:rPr>
                <w:color w:val="000000"/>
                <w:sz w:val="22"/>
                <w:szCs w:val="22"/>
              </w:rPr>
            </w:pPr>
            <w:r w:rsidRPr="0075090F">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75090F" w:rsidRPr="0075090F" w:rsidRDefault="0075090F" w:rsidP="0075090F">
            <w:pPr>
              <w:jc w:val="center"/>
              <w:rPr>
                <w:color w:val="000000"/>
                <w:sz w:val="22"/>
                <w:szCs w:val="22"/>
              </w:rPr>
            </w:pPr>
            <w:r w:rsidRPr="0075090F">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75090F" w:rsidRPr="0075090F" w:rsidRDefault="0075090F" w:rsidP="0075090F">
            <w:pPr>
              <w:jc w:val="center"/>
              <w:rPr>
                <w:b/>
                <w:bCs/>
                <w:color w:val="000000"/>
                <w:sz w:val="22"/>
                <w:szCs w:val="22"/>
              </w:rPr>
            </w:pPr>
            <w:r w:rsidRPr="0075090F">
              <w:rPr>
                <w:b/>
                <w:bCs/>
                <w:color w:val="000000"/>
                <w:sz w:val="22"/>
                <w:szCs w:val="22"/>
              </w:rPr>
              <w:t>-</w:t>
            </w: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00"/>
        </w:trPr>
        <w:tc>
          <w:tcPr>
            <w:tcW w:w="44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4910"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9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379"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121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tbl>
      <w:tblPr>
        <w:tblW w:w="10041" w:type="dxa"/>
        <w:tblInd w:w="108" w:type="dxa"/>
        <w:tblLook w:val="04A0" w:firstRow="1" w:lastRow="0" w:firstColumn="1" w:lastColumn="0" w:noHBand="0" w:noVBand="1"/>
      </w:tblPr>
      <w:tblGrid>
        <w:gridCol w:w="884"/>
        <w:gridCol w:w="884"/>
        <w:gridCol w:w="884"/>
        <w:gridCol w:w="856"/>
        <w:gridCol w:w="856"/>
        <w:gridCol w:w="856"/>
        <w:gridCol w:w="222"/>
        <w:gridCol w:w="2496"/>
        <w:gridCol w:w="2103"/>
      </w:tblGrid>
      <w:tr w:rsidR="0075090F" w:rsidRPr="0075090F" w:rsidTr="0075090F">
        <w:trPr>
          <w:trHeight w:val="3038"/>
        </w:trPr>
        <w:tc>
          <w:tcPr>
            <w:tcW w:w="10036" w:type="dxa"/>
            <w:gridSpan w:val="9"/>
            <w:tcBorders>
              <w:top w:val="nil"/>
              <w:left w:val="nil"/>
              <w:bottom w:val="nil"/>
              <w:right w:val="nil"/>
            </w:tcBorders>
            <w:shd w:val="clear" w:color="auto" w:fill="auto"/>
            <w:vAlign w:val="bottom"/>
            <w:hideMark/>
          </w:tcPr>
          <w:p w:rsidR="0075090F" w:rsidRPr="0075090F" w:rsidRDefault="0075090F" w:rsidP="0075090F">
            <w:pPr>
              <w:jc w:val="center"/>
              <w:rPr>
                <w:b/>
                <w:bCs/>
                <w:sz w:val="32"/>
                <w:szCs w:val="32"/>
              </w:rPr>
            </w:pPr>
            <w:bookmarkStart w:id="4" w:name="RANGE!A1:I16"/>
            <w:r w:rsidRPr="0075090F">
              <w:rPr>
                <w:b/>
                <w:bCs/>
                <w:sz w:val="32"/>
                <w:szCs w:val="32"/>
              </w:rPr>
              <w:lastRenderedPageBreak/>
              <w:t xml:space="preserve">Отчёт </w:t>
            </w:r>
            <w:r w:rsidRPr="0075090F">
              <w:rPr>
                <w:b/>
                <w:bCs/>
                <w:sz w:val="32"/>
                <w:szCs w:val="32"/>
              </w:rPr>
              <w:br/>
              <w:t xml:space="preserve">об использовании ассигнований резервного фонда </w:t>
            </w:r>
            <w:r w:rsidRPr="0075090F">
              <w:rPr>
                <w:b/>
                <w:bCs/>
                <w:sz w:val="32"/>
                <w:szCs w:val="32"/>
              </w:rPr>
              <w:br/>
              <w:t xml:space="preserve">администрации </w:t>
            </w:r>
            <w:proofErr w:type="spellStart"/>
            <w:r w:rsidRPr="0075090F">
              <w:rPr>
                <w:b/>
                <w:bCs/>
                <w:sz w:val="32"/>
                <w:szCs w:val="32"/>
              </w:rPr>
              <w:t>Евдокимовского</w:t>
            </w:r>
            <w:proofErr w:type="spellEnd"/>
            <w:r w:rsidRPr="0075090F">
              <w:rPr>
                <w:b/>
                <w:bCs/>
                <w:sz w:val="32"/>
                <w:szCs w:val="32"/>
              </w:rPr>
              <w:t xml:space="preserve"> сельского поселения </w:t>
            </w:r>
            <w:r w:rsidRPr="0075090F">
              <w:rPr>
                <w:b/>
                <w:bCs/>
                <w:sz w:val="32"/>
                <w:szCs w:val="32"/>
              </w:rPr>
              <w:br/>
              <w:t>за 2021 год</w:t>
            </w:r>
            <w:bookmarkEnd w:id="4"/>
          </w:p>
        </w:tc>
      </w:tr>
      <w:tr w:rsidR="0075090F" w:rsidRPr="0075090F" w:rsidTr="0075090F">
        <w:trPr>
          <w:trHeight w:val="1058"/>
        </w:trPr>
        <w:tc>
          <w:tcPr>
            <w:tcW w:w="10036" w:type="dxa"/>
            <w:gridSpan w:val="9"/>
            <w:tcBorders>
              <w:top w:val="nil"/>
              <w:left w:val="nil"/>
              <w:bottom w:val="nil"/>
              <w:right w:val="nil"/>
            </w:tcBorders>
            <w:shd w:val="clear" w:color="auto" w:fill="auto"/>
            <w:vAlign w:val="bottom"/>
            <w:hideMark/>
          </w:tcPr>
          <w:p w:rsidR="0075090F" w:rsidRPr="0075090F" w:rsidRDefault="0075090F" w:rsidP="0075090F">
            <w:pPr>
              <w:jc w:val="center"/>
              <w:rPr>
                <w:b/>
                <w:bCs/>
                <w:sz w:val="32"/>
                <w:szCs w:val="32"/>
              </w:rPr>
            </w:pPr>
          </w:p>
        </w:tc>
      </w:tr>
      <w:tr w:rsidR="0075090F" w:rsidRPr="0075090F" w:rsidTr="0075090F">
        <w:trPr>
          <w:trHeight w:val="792"/>
        </w:trPr>
        <w:tc>
          <w:tcPr>
            <w:tcW w:w="10036" w:type="dxa"/>
            <w:gridSpan w:val="9"/>
            <w:vMerge w:val="restart"/>
            <w:tcBorders>
              <w:top w:val="nil"/>
              <w:left w:val="nil"/>
              <w:bottom w:val="nil"/>
              <w:right w:val="nil"/>
            </w:tcBorders>
            <w:shd w:val="clear" w:color="auto" w:fill="auto"/>
            <w:vAlign w:val="center"/>
            <w:hideMark/>
          </w:tcPr>
          <w:p w:rsidR="0075090F" w:rsidRPr="0075090F" w:rsidRDefault="0075090F" w:rsidP="0075090F">
            <w:pPr>
              <w:spacing w:after="280"/>
              <w:rPr>
                <w:sz w:val="28"/>
                <w:szCs w:val="28"/>
              </w:rPr>
            </w:pPr>
            <w:r w:rsidRPr="0075090F">
              <w:rPr>
                <w:sz w:val="28"/>
                <w:szCs w:val="28"/>
              </w:rPr>
              <w:t xml:space="preserve">       В 2021 году расходов за счет бюджетных ассигнований резервного фонда </w:t>
            </w:r>
          </w:p>
          <w:p w:rsidR="0075090F" w:rsidRPr="0075090F" w:rsidRDefault="0075090F" w:rsidP="0075090F">
            <w:pPr>
              <w:spacing w:after="280"/>
              <w:rPr>
                <w:sz w:val="28"/>
                <w:szCs w:val="28"/>
              </w:rPr>
            </w:pPr>
            <w:r w:rsidRPr="0075090F">
              <w:rPr>
                <w:sz w:val="28"/>
                <w:szCs w:val="28"/>
              </w:rPr>
              <w:t xml:space="preserve">администрации </w:t>
            </w:r>
            <w:proofErr w:type="spellStart"/>
            <w:r w:rsidRPr="0075090F">
              <w:rPr>
                <w:sz w:val="28"/>
                <w:szCs w:val="28"/>
              </w:rPr>
              <w:t>Евдокимовского</w:t>
            </w:r>
            <w:proofErr w:type="spellEnd"/>
            <w:r w:rsidRPr="0075090F">
              <w:rPr>
                <w:sz w:val="28"/>
                <w:szCs w:val="28"/>
              </w:rPr>
              <w:t xml:space="preserve"> сельского поселения не производилось.</w:t>
            </w:r>
          </w:p>
        </w:tc>
      </w:tr>
      <w:tr w:rsidR="0075090F" w:rsidRPr="0075090F" w:rsidTr="0075090F">
        <w:trPr>
          <w:trHeight w:val="1140"/>
        </w:trPr>
        <w:tc>
          <w:tcPr>
            <w:tcW w:w="10036" w:type="dxa"/>
            <w:gridSpan w:val="9"/>
            <w:vMerge/>
            <w:tcBorders>
              <w:top w:val="nil"/>
              <w:left w:val="nil"/>
              <w:bottom w:val="nil"/>
              <w:right w:val="nil"/>
            </w:tcBorders>
            <w:vAlign w:val="center"/>
            <w:hideMark/>
          </w:tcPr>
          <w:p w:rsidR="0075090F" w:rsidRPr="0075090F" w:rsidRDefault="0075090F" w:rsidP="0075090F">
            <w:pPr>
              <w:rPr>
                <w:sz w:val="28"/>
                <w:szCs w:val="28"/>
              </w:rPr>
            </w:pPr>
          </w:p>
        </w:tc>
      </w:tr>
      <w:tr w:rsidR="0075090F" w:rsidRPr="0075090F" w:rsidTr="0075090F">
        <w:trPr>
          <w:trHeight w:val="1463"/>
        </w:trPr>
        <w:tc>
          <w:tcPr>
            <w:tcW w:w="10036" w:type="dxa"/>
            <w:gridSpan w:val="9"/>
            <w:vMerge/>
            <w:tcBorders>
              <w:top w:val="nil"/>
              <w:left w:val="nil"/>
              <w:bottom w:val="nil"/>
              <w:right w:val="nil"/>
            </w:tcBorders>
            <w:vAlign w:val="center"/>
            <w:hideMark/>
          </w:tcPr>
          <w:p w:rsidR="0075090F" w:rsidRPr="0075090F" w:rsidRDefault="0075090F" w:rsidP="0075090F">
            <w:pPr>
              <w:rPr>
                <w:sz w:val="28"/>
                <w:szCs w:val="28"/>
              </w:rPr>
            </w:pPr>
          </w:p>
        </w:tc>
      </w:tr>
      <w:tr w:rsidR="0075090F" w:rsidRPr="0075090F" w:rsidTr="0075090F">
        <w:trPr>
          <w:trHeight w:val="589"/>
        </w:trPr>
        <w:tc>
          <w:tcPr>
            <w:tcW w:w="4364" w:type="dxa"/>
            <w:gridSpan w:val="5"/>
            <w:tcBorders>
              <w:top w:val="nil"/>
              <w:left w:val="nil"/>
              <w:bottom w:val="nil"/>
              <w:right w:val="nil"/>
            </w:tcBorders>
            <w:shd w:val="clear" w:color="auto" w:fill="auto"/>
            <w:noWrap/>
            <w:vAlign w:val="bottom"/>
            <w:hideMark/>
          </w:tcPr>
          <w:p w:rsidR="0075090F" w:rsidRPr="0075090F" w:rsidRDefault="0075090F" w:rsidP="0075090F">
            <w:pPr>
              <w:spacing w:after="280"/>
              <w:rPr>
                <w:sz w:val="28"/>
                <w:szCs w:val="28"/>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jc w:val="cente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jc w:val="right"/>
              <w:rPr>
                <w:sz w:val="20"/>
                <w:szCs w:val="20"/>
              </w:rPr>
            </w:pPr>
          </w:p>
        </w:tc>
        <w:tc>
          <w:tcPr>
            <w:tcW w:w="2496" w:type="dxa"/>
            <w:tcBorders>
              <w:top w:val="nil"/>
              <w:left w:val="nil"/>
              <w:bottom w:val="nil"/>
              <w:right w:val="nil"/>
            </w:tcBorders>
            <w:shd w:val="clear" w:color="auto" w:fill="auto"/>
            <w:vAlign w:val="center"/>
            <w:hideMark/>
          </w:tcPr>
          <w:p w:rsidR="0075090F" w:rsidRPr="0075090F" w:rsidRDefault="0075090F" w:rsidP="0075090F">
            <w:pPr>
              <w:jc w:val="right"/>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jc w:val="right"/>
              <w:rPr>
                <w:sz w:val="20"/>
                <w:szCs w:val="20"/>
              </w:rPr>
            </w:pPr>
          </w:p>
        </w:tc>
      </w:tr>
      <w:tr w:rsidR="0075090F" w:rsidRPr="0075090F" w:rsidTr="0075090F">
        <w:trPr>
          <w:trHeight w:val="300"/>
        </w:trPr>
        <w:tc>
          <w:tcPr>
            <w:tcW w:w="884" w:type="dxa"/>
            <w:tcBorders>
              <w:top w:val="nil"/>
              <w:left w:val="nil"/>
              <w:bottom w:val="nil"/>
              <w:right w:val="nil"/>
            </w:tcBorders>
            <w:shd w:val="clear" w:color="auto" w:fill="auto"/>
            <w:noWrap/>
            <w:vAlign w:val="bottom"/>
            <w:hideMark/>
          </w:tcPr>
          <w:p w:rsidR="0075090F" w:rsidRPr="0075090F" w:rsidRDefault="0075090F" w:rsidP="0075090F">
            <w:pPr>
              <w:jc w:val="right"/>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334"/>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585"/>
        </w:trPr>
        <w:tc>
          <w:tcPr>
            <w:tcW w:w="5220" w:type="dxa"/>
            <w:gridSpan w:val="6"/>
            <w:tcBorders>
              <w:top w:val="nil"/>
              <w:left w:val="nil"/>
              <w:bottom w:val="nil"/>
              <w:right w:val="nil"/>
            </w:tcBorders>
            <w:shd w:val="clear" w:color="auto" w:fill="auto"/>
            <w:noWrap/>
            <w:vAlign w:val="bottom"/>
            <w:hideMark/>
          </w:tcPr>
          <w:p w:rsidR="0075090F" w:rsidRPr="0075090F" w:rsidRDefault="0075090F" w:rsidP="0075090F">
            <w:pPr>
              <w:rPr>
                <w:sz w:val="32"/>
                <w:szCs w:val="32"/>
              </w:rPr>
            </w:pPr>
            <w:r w:rsidRPr="0075090F">
              <w:rPr>
                <w:sz w:val="32"/>
                <w:szCs w:val="32"/>
              </w:rPr>
              <w:t>Председатель Комитета по финансам</w:t>
            </w: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32"/>
                <w:szCs w:val="32"/>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510"/>
        </w:trPr>
        <w:tc>
          <w:tcPr>
            <w:tcW w:w="2652" w:type="dxa"/>
            <w:gridSpan w:val="3"/>
            <w:tcBorders>
              <w:top w:val="nil"/>
              <w:left w:val="nil"/>
              <w:bottom w:val="nil"/>
              <w:right w:val="nil"/>
            </w:tcBorders>
            <w:shd w:val="clear" w:color="auto" w:fill="auto"/>
            <w:noWrap/>
            <w:vAlign w:val="bottom"/>
            <w:hideMark/>
          </w:tcPr>
          <w:p w:rsidR="0075090F" w:rsidRPr="0075090F" w:rsidRDefault="0075090F" w:rsidP="0075090F">
            <w:pPr>
              <w:rPr>
                <w:sz w:val="32"/>
                <w:szCs w:val="32"/>
              </w:rPr>
            </w:pPr>
            <w:proofErr w:type="spellStart"/>
            <w:r w:rsidRPr="0075090F">
              <w:rPr>
                <w:sz w:val="32"/>
                <w:szCs w:val="32"/>
              </w:rPr>
              <w:t>Тулунского</w:t>
            </w:r>
            <w:proofErr w:type="spellEnd"/>
            <w:r w:rsidRPr="0075090F">
              <w:rPr>
                <w:sz w:val="32"/>
                <w:szCs w:val="32"/>
              </w:rPr>
              <w:t xml:space="preserve"> района</w:t>
            </w: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32"/>
                <w:szCs w:val="32"/>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718" w:type="dxa"/>
            <w:gridSpan w:val="2"/>
            <w:tcBorders>
              <w:top w:val="nil"/>
              <w:left w:val="nil"/>
              <w:bottom w:val="nil"/>
              <w:right w:val="nil"/>
            </w:tcBorders>
            <w:shd w:val="clear" w:color="auto" w:fill="auto"/>
            <w:noWrap/>
            <w:vAlign w:val="bottom"/>
            <w:hideMark/>
          </w:tcPr>
          <w:p w:rsidR="0075090F" w:rsidRPr="0075090F" w:rsidRDefault="0075090F" w:rsidP="0075090F">
            <w:pPr>
              <w:rPr>
                <w:sz w:val="32"/>
                <w:szCs w:val="32"/>
              </w:rPr>
            </w:pPr>
            <w:r w:rsidRPr="0075090F">
              <w:rPr>
                <w:sz w:val="32"/>
                <w:szCs w:val="32"/>
              </w:rPr>
              <w:t xml:space="preserve">                                  </w:t>
            </w: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32"/>
                <w:szCs w:val="32"/>
              </w:rPr>
            </w:pPr>
            <w:proofErr w:type="spellStart"/>
            <w:r w:rsidRPr="0075090F">
              <w:rPr>
                <w:sz w:val="32"/>
                <w:szCs w:val="32"/>
              </w:rPr>
              <w:t>Г.Э.Романчук</w:t>
            </w:r>
            <w:proofErr w:type="spellEnd"/>
          </w:p>
        </w:tc>
      </w:tr>
      <w:tr w:rsidR="0075090F" w:rsidRPr="0075090F" w:rsidTr="0075090F">
        <w:trPr>
          <w:trHeight w:val="315"/>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32"/>
                <w:szCs w:val="32"/>
              </w:rPr>
            </w:pPr>
            <w:bookmarkStart w:id="5" w:name="RANGE!A11"/>
            <w:bookmarkStart w:id="6" w:name="RANGE!A11:E12"/>
            <w:bookmarkEnd w:id="5"/>
            <w:bookmarkEnd w:id="6"/>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259"/>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259"/>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259"/>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259"/>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r w:rsidR="0075090F" w:rsidRPr="0075090F" w:rsidTr="0075090F">
        <w:trPr>
          <w:trHeight w:val="259"/>
        </w:trPr>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84"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85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22"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496"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c>
          <w:tcPr>
            <w:tcW w:w="2103" w:type="dxa"/>
            <w:tcBorders>
              <w:top w:val="nil"/>
              <w:left w:val="nil"/>
              <w:bottom w:val="nil"/>
              <w:right w:val="nil"/>
            </w:tcBorders>
            <w:shd w:val="clear" w:color="auto" w:fill="auto"/>
            <w:noWrap/>
            <w:vAlign w:val="bottom"/>
            <w:hideMark/>
          </w:tcPr>
          <w:p w:rsidR="0075090F" w:rsidRPr="0075090F" w:rsidRDefault="0075090F" w:rsidP="0075090F">
            <w:pPr>
              <w:rPr>
                <w:sz w:val="20"/>
                <w:szCs w:val="20"/>
              </w:rPr>
            </w:pPr>
          </w:p>
        </w:tc>
      </w:tr>
    </w:tbl>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rPr>
          <w:sz w:val="28"/>
        </w:rPr>
      </w:pPr>
    </w:p>
    <w:p w:rsidR="0075090F" w:rsidRPr="0075090F" w:rsidRDefault="0075090F" w:rsidP="0075090F">
      <w:pPr>
        <w:tabs>
          <w:tab w:val="left" w:pos="3400"/>
        </w:tabs>
        <w:jc w:val="center"/>
        <w:rPr>
          <w:b/>
          <w:sz w:val="28"/>
          <w:szCs w:val="28"/>
        </w:rPr>
      </w:pPr>
      <w:r w:rsidRPr="0075090F">
        <w:rPr>
          <w:b/>
          <w:sz w:val="28"/>
          <w:szCs w:val="28"/>
        </w:rPr>
        <w:t>Сведения</w:t>
      </w:r>
    </w:p>
    <w:p w:rsidR="0075090F" w:rsidRPr="0075090F" w:rsidRDefault="0075090F" w:rsidP="0075090F">
      <w:pPr>
        <w:tabs>
          <w:tab w:val="left" w:pos="3400"/>
        </w:tabs>
        <w:jc w:val="center"/>
        <w:rPr>
          <w:b/>
          <w:sz w:val="28"/>
          <w:szCs w:val="28"/>
        </w:rPr>
      </w:pPr>
      <w:r w:rsidRPr="0075090F">
        <w:rPr>
          <w:b/>
          <w:sz w:val="28"/>
          <w:szCs w:val="28"/>
        </w:rPr>
        <w:t xml:space="preserve">о численности муниципальных служащих </w:t>
      </w:r>
    </w:p>
    <w:p w:rsidR="0075090F" w:rsidRPr="0075090F" w:rsidRDefault="0075090F" w:rsidP="0075090F">
      <w:pPr>
        <w:tabs>
          <w:tab w:val="left" w:pos="3400"/>
        </w:tabs>
        <w:jc w:val="center"/>
        <w:rPr>
          <w:b/>
          <w:sz w:val="28"/>
          <w:szCs w:val="28"/>
        </w:rPr>
      </w:pPr>
      <w:r w:rsidRPr="0075090F">
        <w:rPr>
          <w:b/>
          <w:sz w:val="28"/>
          <w:szCs w:val="28"/>
        </w:rPr>
        <w:t xml:space="preserve">органов местного самоуправления, </w:t>
      </w:r>
    </w:p>
    <w:p w:rsidR="0075090F" w:rsidRPr="0075090F" w:rsidRDefault="0075090F" w:rsidP="0075090F">
      <w:pPr>
        <w:tabs>
          <w:tab w:val="left" w:pos="3400"/>
        </w:tabs>
        <w:jc w:val="center"/>
        <w:rPr>
          <w:b/>
          <w:sz w:val="28"/>
          <w:szCs w:val="28"/>
        </w:rPr>
      </w:pPr>
      <w:r w:rsidRPr="0075090F">
        <w:rPr>
          <w:b/>
          <w:sz w:val="28"/>
          <w:szCs w:val="28"/>
        </w:rPr>
        <w:t xml:space="preserve">работников муниципальных учреждений </w:t>
      </w:r>
    </w:p>
    <w:p w:rsidR="0075090F" w:rsidRPr="0075090F" w:rsidRDefault="0075090F" w:rsidP="0075090F">
      <w:pPr>
        <w:tabs>
          <w:tab w:val="left" w:pos="3400"/>
        </w:tabs>
        <w:jc w:val="center"/>
        <w:rPr>
          <w:b/>
          <w:sz w:val="28"/>
          <w:szCs w:val="28"/>
        </w:rPr>
      </w:pPr>
      <w:proofErr w:type="spellStart"/>
      <w:r w:rsidRPr="0075090F">
        <w:rPr>
          <w:b/>
          <w:sz w:val="28"/>
          <w:szCs w:val="28"/>
        </w:rPr>
        <w:t>Евдокимовского</w:t>
      </w:r>
      <w:proofErr w:type="spellEnd"/>
      <w:r w:rsidRPr="0075090F">
        <w:rPr>
          <w:b/>
          <w:sz w:val="28"/>
          <w:szCs w:val="28"/>
        </w:rPr>
        <w:t xml:space="preserve"> сельского поселения </w:t>
      </w:r>
    </w:p>
    <w:p w:rsidR="0075090F" w:rsidRPr="0075090F" w:rsidRDefault="0075090F" w:rsidP="0075090F">
      <w:pPr>
        <w:tabs>
          <w:tab w:val="left" w:pos="3400"/>
        </w:tabs>
        <w:jc w:val="center"/>
        <w:rPr>
          <w:b/>
          <w:sz w:val="28"/>
          <w:szCs w:val="28"/>
        </w:rPr>
      </w:pPr>
      <w:r w:rsidRPr="0075090F">
        <w:rPr>
          <w:b/>
          <w:sz w:val="28"/>
          <w:szCs w:val="28"/>
        </w:rPr>
        <w:t>и фактические расходы на оплату их труда за 2021 год</w:t>
      </w: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3352"/>
        <w:gridCol w:w="2316"/>
        <w:gridCol w:w="2768"/>
      </w:tblGrid>
      <w:tr w:rsidR="0075090F" w:rsidRPr="0075090F" w:rsidTr="0075090F">
        <w:tc>
          <w:tcPr>
            <w:tcW w:w="1188" w:type="dxa"/>
          </w:tcPr>
          <w:p w:rsidR="0075090F" w:rsidRPr="0075090F" w:rsidRDefault="0075090F" w:rsidP="0075090F">
            <w:pPr>
              <w:jc w:val="center"/>
              <w:rPr>
                <w:sz w:val="28"/>
                <w:szCs w:val="28"/>
              </w:rPr>
            </w:pPr>
            <w:r w:rsidRPr="0075090F">
              <w:rPr>
                <w:sz w:val="28"/>
                <w:szCs w:val="28"/>
              </w:rPr>
              <w:t>№ п/п</w:t>
            </w:r>
          </w:p>
        </w:tc>
        <w:tc>
          <w:tcPr>
            <w:tcW w:w="3597" w:type="dxa"/>
          </w:tcPr>
          <w:p w:rsidR="0075090F" w:rsidRPr="0075090F" w:rsidRDefault="0075090F" w:rsidP="0075090F">
            <w:pPr>
              <w:jc w:val="center"/>
              <w:rPr>
                <w:sz w:val="28"/>
                <w:szCs w:val="28"/>
              </w:rPr>
            </w:pPr>
            <w:r w:rsidRPr="0075090F">
              <w:rPr>
                <w:sz w:val="28"/>
                <w:szCs w:val="28"/>
              </w:rPr>
              <w:t>Наименование</w:t>
            </w:r>
          </w:p>
        </w:tc>
        <w:tc>
          <w:tcPr>
            <w:tcW w:w="1803" w:type="dxa"/>
          </w:tcPr>
          <w:p w:rsidR="0075090F" w:rsidRPr="0075090F" w:rsidRDefault="0075090F" w:rsidP="0075090F">
            <w:pPr>
              <w:jc w:val="center"/>
              <w:rPr>
                <w:sz w:val="28"/>
                <w:szCs w:val="28"/>
              </w:rPr>
            </w:pPr>
            <w:r w:rsidRPr="0075090F">
              <w:rPr>
                <w:sz w:val="28"/>
                <w:szCs w:val="28"/>
              </w:rPr>
              <w:t>Среднесписочная</w:t>
            </w:r>
          </w:p>
          <w:p w:rsidR="0075090F" w:rsidRPr="0075090F" w:rsidRDefault="0075090F" w:rsidP="0075090F">
            <w:pPr>
              <w:jc w:val="center"/>
              <w:rPr>
                <w:sz w:val="28"/>
                <w:szCs w:val="28"/>
              </w:rPr>
            </w:pPr>
            <w:r w:rsidRPr="0075090F">
              <w:rPr>
                <w:sz w:val="28"/>
                <w:szCs w:val="28"/>
              </w:rPr>
              <w:t>численность,</w:t>
            </w:r>
          </w:p>
          <w:p w:rsidR="0075090F" w:rsidRPr="0075090F" w:rsidRDefault="0075090F" w:rsidP="0075090F">
            <w:pPr>
              <w:jc w:val="center"/>
              <w:rPr>
                <w:sz w:val="28"/>
                <w:szCs w:val="28"/>
              </w:rPr>
            </w:pPr>
            <w:r w:rsidRPr="0075090F">
              <w:rPr>
                <w:sz w:val="28"/>
                <w:szCs w:val="28"/>
              </w:rPr>
              <w:t>чел.</w:t>
            </w:r>
          </w:p>
        </w:tc>
        <w:tc>
          <w:tcPr>
            <w:tcW w:w="2983" w:type="dxa"/>
          </w:tcPr>
          <w:p w:rsidR="0075090F" w:rsidRPr="0075090F" w:rsidRDefault="0075090F" w:rsidP="0075090F">
            <w:pPr>
              <w:jc w:val="center"/>
              <w:rPr>
                <w:sz w:val="28"/>
                <w:szCs w:val="28"/>
              </w:rPr>
            </w:pPr>
            <w:r w:rsidRPr="0075090F">
              <w:rPr>
                <w:sz w:val="28"/>
                <w:szCs w:val="28"/>
              </w:rPr>
              <w:t xml:space="preserve">Фактические расходы на оплату труда, </w:t>
            </w:r>
          </w:p>
          <w:p w:rsidR="0075090F" w:rsidRPr="0075090F" w:rsidRDefault="0075090F" w:rsidP="0075090F">
            <w:pPr>
              <w:jc w:val="center"/>
              <w:rPr>
                <w:sz w:val="28"/>
                <w:szCs w:val="28"/>
              </w:rPr>
            </w:pPr>
            <w:r w:rsidRPr="0075090F">
              <w:rPr>
                <w:sz w:val="28"/>
                <w:szCs w:val="28"/>
              </w:rPr>
              <w:t>тыс. руб.</w:t>
            </w:r>
          </w:p>
          <w:p w:rsidR="0075090F" w:rsidRPr="0075090F" w:rsidRDefault="0075090F" w:rsidP="0075090F">
            <w:pPr>
              <w:jc w:val="center"/>
              <w:rPr>
                <w:sz w:val="28"/>
                <w:szCs w:val="28"/>
              </w:rPr>
            </w:pPr>
          </w:p>
        </w:tc>
      </w:tr>
      <w:tr w:rsidR="0075090F" w:rsidRPr="0075090F" w:rsidTr="0075090F">
        <w:tc>
          <w:tcPr>
            <w:tcW w:w="1188" w:type="dxa"/>
          </w:tcPr>
          <w:p w:rsidR="0075090F" w:rsidRPr="0075090F" w:rsidRDefault="0075090F" w:rsidP="0075090F">
            <w:pPr>
              <w:jc w:val="center"/>
              <w:rPr>
                <w:sz w:val="28"/>
                <w:szCs w:val="28"/>
              </w:rPr>
            </w:pPr>
          </w:p>
          <w:p w:rsidR="0075090F" w:rsidRPr="0075090F" w:rsidRDefault="0075090F" w:rsidP="0075090F">
            <w:pPr>
              <w:jc w:val="center"/>
              <w:rPr>
                <w:sz w:val="28"/>
                <w:szCs w:val="28"/>
              </w:rPr>
            </w:pPr>
            <w:r w:rsidRPr="0075090F">
              <w:rPr>
                <w:sz w:val="28"/>
                <w:szCs w:val="28"/>
              </w:rPr>
              <w:t>1.</w:t>
            </w:r>
          </w:p>
        </w:tc>
        <w:tc>
          <w:tcPr>
            <w:tcW w:w="3597" w:type="dxa"/>
          </w:tcPr>
          <w:p w:rsidR="0075090F" w:rsidRPr="0075090F" w:rsidRDefault="0075090F" w:rsidP="0075090F">
            <w:pPr>
              <w:rPr>
                <w:sz w:val="28"/>
                <w:szCs w:val="28"/>
              </w:rPr>
            </w:pPr>
            <w:r w:rsidRPr="0075090F">
              <w:rPr>
                <w:sz w:val="28"/>
                <w:szCs w:val="28"/>
              </w:rPr>
              <w:t>Муниципальные служащие, работники муниципальных учреждений</w:t>
            </w:r>
          </w:p>
          <w:p w:rsidR="0075090F" w:rsidRPr="0075090F" w:rsidRDefault="0075090F" w:rsidP="0075090F">
            <w:pPr>
              <w:rPr>
                <w:sz w:val="28"/>
                <w:szCs w:val="28"/>
              </w:rPr>
            </w:pPr>
          </w:p>
        </w:tc>
        <w:tc>
          <w:tcPr>
            <w:tcW w:w="1803" w:type="dxa"/>
          </w:tcPr>
          <w:p w:rsidR="0075090F" w:rsidRPr="0075090F" w:rsidRDefault="0075090F" w:rsidP="0075090F">
            <w:pPr>
              <w:jc w:val="center"/>
              <w:rPr>
                <w:sz w:val="28"/>
                <w:szCs w:val="28"/>
              </w:rPr>
            </w:pPr>
          </w:p>
          <w:p w:rsidR="0075090F" w:rsidRPr="0075090F" w:rsidRDefault="0075090F" w:rsidP="0075090F">
            <w:pPr>
              <w:jc w:val="center"/>
              <w:rPr>
                <w:sz w:val="28"/>
                <w:szCs w:val="28"/>
              </w:rPr>
            </w:pPr>
            <w:r w:rsidRPr="0075090F">
              <w:rPr>
                <w:sz w:val="28"/>
                <w:szCs w:val="28"/>
              </w:rPr>
              <w:t>15,5</w:t>
            </w:r>
          </w:p>
          <w:p w:rsidR="0075090F" w:rsidRPr="0075090F" w:rsidRDefault="0075090F" w:rsidP="0075090F">
            <w:pPr>
              <w:jc w:val="center"/>
              <w:rPr>
                <w:sz w:val="28"/>
                <w:szCs w:val="28"/>
              </w:rPr>
            </w:pPr>
          </w:p>
        </w:tc>
        <w:tc>
          <w:tcPr>
            <w:tcW w:w="2983" w:type="dxa"/>
          </w:tcPr>
          <w:p w:rsidR="0075090F" w:rsidRPr="0075090F" w:rsidRDefault="0075090F" w:rsidP="0075090F">
            <w:pPr>
              <w:rPr>
                <w:sz w:val="28"/>
                <w:szCs w:val="28"/>
              </w:rPr>
            </w:pPr>
            <w:r w:rsidRPr="0075090F">
              <w:rPr>
                <w:sz w:val="28"/>
                <w:szCs w:val="28"/>
              </w:rPr>
              <w:t xml:space="preserve">        </w:t>
            </w:r>
          </w:p>
          <w:p w:rsidR="0075090F" w:rsidRPr="0075090F" w:rsidRDefault="0075090F" w:rsidP="0075090F">
            <w:pPr>
              <w:jc w:val="center"/>
              <w:rPr>
                <w:sz w:val="28"/>
                <w:szCs w:val="28"/>
              </w:rPr>
            </w:pPr>
            <w:r w:rsidRPr="0075090F">
              <w:rPr>
                <w:sz w:val="28"/>
                <w:szCs w:val="28"/>
              </w:rPr>
              <w:t>6 533,8</w:t>
            </w:r>
          </w:p>
          <w:p w:rsidR="0075090F" w:rsidRPr="0075090F" w:rsidRDefault="0075090F" w:rsidP="0075090F">
            <w:pPr>
              <w:rPr>
                <w:sz w:val="28"/>
                <w:szCs w:val="28"/>
              </w:rPr>
            </w:pPr>
          </w:p>
        </w:tc>
      </w:tr>
    </w:tbl>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p>
    <w:p w:rsidR="0075090F" w:rsidRPr="0075090F" w:rsidRDefault="0075090F" w:rsidP="0075090F">
      <w:pPr>
        <w:rPr>
          <w:sz w:val="28"/>
          <w:szCs w:val="28"/>
        </w:rPr>
      </w:pPr>
      <w:r w:rsidRPr="0075090F">
        <w:rPr>
          <w:sz w:val="28"/>
          <w:szCs w:val="28"/>
        </w:rPr>
        <w:t xml:space="preserve">Председатель Комитета по финансам </w:t>
      </w:r>
    </w:p>
    <w:p w:rsidR="0075090F" w:rsidRPr="0075090F" w:rsidRDefault="0075090F" w:rsidP="0075090F">
      <w:pPr>
        <w:rPr>
          <w:sz w:val="28"/>
          <w:szCs w:val="28"/>
        </w:rPr>
      </w:pPr>
      <w:r w:rsidRPr="0075090F">
        <w:rPr>
          <w:sz w:val="28"/>
          <w:szCs w:val="28"/>
        </w:rPr>
        <w:t xml:space="preserve">администрации </w:t>
      </w:r>
      <w:proofErr w:type="spellStart"/>
      <w:r w:rsidRPr="0075090F">
        <w:rPr>
          <w:sz w:val="28"/>
          <w:szCs w:val="28"/>
        </w:rPr>
        <w:t>Тулунского</w:t>
      </w:r>
      <w:proofErr w:type="spellEnd"/>
    </w:p>
    <w:p w:rsidR="0075090F" w:rsidRPr="0075090F" w:rsidRDefault="0075090F" w:rsidP="0075090F">
      <w:pPr>
        <w:rPr>
          <w:sz w:val="28"/>
          <w:szCs w:val="28"/>
        </w:rPr>
      </w:pPr>
      <w:r w:rsidRPr="0075090F">
        <w:rPr>
          <w:sz w:val="28"/>
          <w:szCs w:val="28"/>
        </w:rPr>
        <w:t>муниципального района                                                                Г.Э. Романчук</w:t>
      </w:r>
    </w:p>
    <w:p w:rsidR="0075090F" w:rsidRPr="0075090F" w:rsidRDefault="0075090F" w:rsidP="0075090F">
      <w:pPr>
        <w:rPr>
          <w:sz w:val="28"/>
          <w:szCs w:val="28"/>
        </w:rPr>
      </w:pPr>
    </w:p>
    <w:p w:rsidR="0075090F" w:rsidRPr="0075090F" w:rsidRDefault="0075090F" w:rsidP="0075090F">
      <w:pPr>
        <w:rPr>
          <w:sz w:val="28"/>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971653" w:rsidRDefault="00971653" w:rsidP="0075090F">
      <w:pPr>
        <w:tabs>
          <w:tab w:val="left" w:pos="4155"/>
        </w:tabs>
        <w:contextualSpacing/>
        <w:jc w:val="center"/>
        <w:rPr>
          <w:b/>
        </w:rPr>
      </w:pPr>
    </w:p>
    <w:p w:rsidR="0075090F" w:rsidRPr="00377B1D" w:rsidRDefault="0075090F" w:rsidP="0075090F">
      <w:pPr>
        <w:tabs>
          <w:tab w:val="left" w:pos="4155"/>
        </w:tabs>
        <w:contextualSpacing/>
        <w:jc w:val="center"/>
        <w:rPr>
          <w:b/>
        </w:rPr>
      </w:pPr>
      <w:r w:rsidRPr="00377B1D">
        <w:rPr>
          <w:b/>
        </w:rPr>
        <w:lastRenderedPageBreak/>
        <w:t>ИРКУТСКАЯ ОБЛАСТЬ</w:t>
      </w:r>
    </w:p>
    <w:p w:rsidR="0075090F" w:rsidRPr="00377B1D" w:rsidRDefault="0075090F" w:rsidP="0075090F">
      <w:pPr>
        <w:tabs>
          <w:tab w:val="center" w:pos="4677"/>
        </w:tabs>
        <w:contextualSpacing/>
        <w:jc w:val="center"/>
        <w:rPr>
          <w:b/>
        </w:rPr>
      </w:pPr>
      <w:r w:rsidRPr="00377B1D">
        <w:rPr>
          <w:b/>
        </w:rPr>
        <w:t>ТУЛУНСКИЙ РАЙОН</w:t>
      </w:r>
    </w:p>
    <w:p w:rsidR="0075090F" w:rsidRPr="00377B1D" w:rsidRDefault="0075090F" w:rsidP="0075090F">
      <w:pPr>
        <w:tabs>
          <w:tab w:val="center" w:pos="4677"/>
        </w:tabs>
        <w:contextualSpacing/>
        <w:jc w:val="center"/>
        <w:rPr>
          <w:b/>
        </w:rPr>
      </w:pPr>
    </w:p>
    <w:p w:rsidR="0075090F" w:rsidRPr="00377B1D" w:rsidRDefault="0075090F" w:rsidP="0075090F">
      <w:pPr>
        <w:tabs>
          <w:tab w:val="center" w:pos="4677"/>
        </w:tabs>
        <w:contextualSpacing/>
        <w:rPr>
          <w:b/>
        </w:rPr>
      </w:pPr>
      <w:r w:rsidRPr="00377B1D">
        <w:rPr>
          <w:b/>
        </w:rPr>
        <w:tab/>
        <w:t>ДУМА</w:t>
      </w:r>
    </w:p>
    <w:p w:rsidR="0075090F" w:rsidRPr="00377B1D" w:rsidRDefault="0075090F" w:rsidP="0075090F">
      <w:pPr>
        <w:tabs>
          <w:tab w:val="center" w:pos="4677"/>
        </w:tabs>
        <w:contextualSpacing/>
        <w:rPr>
          <w:b/>
        </w:rPr>
      </w:pPr>
      <w:r w:rsidRPr="00377B1D">
        <w:rPr>
          <w:b/>
        </w:rPr>
        <w:tab/>
        <w:t>ЕВДОКИМОВСКОГО СЕЛЬСКОГО ПОСЕЛЕНИЯ</w:t>
      </w:r>
      <w:r w:rsidRPr="00377B1D">
        <w:rPr>
          <w:b/>
        </w:rPr>
        <w:br/>
      </w:r>
    </w:p>
    <w:p w:rsidR="0075090F" w:rsidRDefault="0075090F" w:rsidP="0075090F">
      <w:pPr>
        <w:jc w:val="center"/>
        <w:rPr>
          <w:b/>
        </w:rPr>
      </w:pPr>
      <w:r w:rsidRPr="00377B1D">
        <w:rPr>
          <w:b/>
        </w:rPr>
        <w:t>РЕШЕНИЕ</w:t>
      </w:r>
    </w:p>
    <w:p w:rsidR="0075090F" w:rsidRDefault="0075090F" w:rsidP="0075090F">
      <w:pPr>
        <w:jc w:val="center"/>
        <w:rPr>
          <w:b/>
        </w:rPr>
      </w:pPr>
    </w:p>
    <w:p w:rsidR="0075090F" w:rsidRPr="00377B1D" w:rsidRDefault="0075090F" w:rsidP="0075090F">
      <w:pPr>
        <w:tabs>
          <w:tab w:val="left" w:pos="7230"/>
        </w:tabs>
        <w:rPr>
          <w:b/>
        </w:rPr>
      </w:pPr>
      <w:proofErr w:type="gramStart"/>
      <w:r w:rsidRPr="00377B1D">
        <w:rPr>
          <w:b/>
        </w:rPr>
        <w:t xml:space="preserve">«  </w:t>
      </w:r>
      <w:r>
        <w:rPr>
          <w:b/>
        </w:rPr>
        <w:t>30</w:t>
      </w:r>
      <w:proofErr w:type="gramEnd"/>
      <w:r>
        <w:rPr>
          <w:b/>
        </w:rPr>
        <w:t xml:space="preserve"> »   мая</w:t>
      </w:r>
      <w:r w:rsidRPr="00377B1D">
        <w:rPr>
          <w:b/>
        </w:rPr>
        <w:t xml:space="preserve"> 2022</w:t>
      </w:r>
      <w:r>
        <w:rPr>
          <w:b/>
        </w:rPr>
        <w:t>г</w:t>
      </w:r>
      <w:r w:rsidRPr="00377B1D">
        <w:rPr>
          <w:b/>
        </w:rPr>
        <w:tab/>
        <w:t>№</w:t>
      </w:r>
      <w:r>
        <w:rPr>
          <w:b/>
        </w:rPr>
        <w:t>149</w:t>
      </w:r>
    </w:p>
    <w:p w:rsidR="0075090F" w:rsidRPr="00377B1D" w:rsidRDefault="0075090F" w:rsidP="0075090F">
      <w:pPr>
        <w:jc w:val="center"/>
        <w:rPr>
          <w:b/>
        </w:rPr>
      </w:pPr>
      <w:r w:rsidRPr="00377B1D">
        <w:rPr>
          <w:b/>
        </w:rPr>
        <w:t xml:space="preserve">с. </w:t>
      </w:r>
      <w:proofErr w:type="spellStart"/>
      <w:r w:rsidRPr="00377B1D">
        <w:rPr>
          <w:b/>
        </w:rPr>
        <w:t>Бадар</w:t>
      </w:r>
      <w:proofErr w:type="spellEnd"/>
    </w:p>
    <w:p w:rsidR="0075090F" w:rsidRDefault="0075090F" w:rsidP="0075090F">
      <w:pPr>
        <w:jc w:val="center"/>
        <w:rPr>
          <w:b/>
        </w:rPr>
      </w:pPr>
      <w:r w:rsidRPr="00377B1D">
        <w:rPr>
          <w:b/>
        </w:rPr>
        <w:t xml:space="preserve">Об установлении границ осуществления местной общественной организации </w:t>
      </w:r>
      <w:proofErr w:type="spellStart"/>
      <w:r w:rsidRPr="00377B1D">
        <w:rPr>
          <w:b/>
        </w:rPr>
        <w:t>Тулунского</w:t>
      </w:r>
      <w:proofErr w:type="spellEnd"/>
      <w:r w:rsidRPr="00377B1D">
        <w:rPr>
          <w:b/>
        </w:rPr>
        <w:t xml:space="preserve"> района территориального общественного самоуправления села </w:t>
      </w:r>
      <w:proofErr w:type="spellStart"/>
      <w:r w:rsidRPr="00377B1D">
        <w:rPr>
          <w:b/>
        </w:rPr>
        <w:t>Бадар</w:t>
      </w:r>
      <w:proofErr w:type="spellEnd"/>
      <w:r w:rsidRPr="00377B1D">
        <w:rPr>
          <w:b/>
        </w:rPr>
        <w:t xml:space="preserve"> «ИНИЦИАТИВА»</w:t>
      </w:r>
    </w:p>
    <w:p w:rsidR="0075090F" w:rsidRDefault="0075090F" w:rsidP="0075090F"/>
    <w:p w:rsidR="0075090F" w:rsidRDefault="0075090F" w:rsidP="0075090F">
      <w: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w:t>
      </w:r>
      <w:proofErr w:type="spellStart"/>
      <w:r>
        <w:t>Евдокимовского</w:t>
      </w:r>
      <w:proofErr w:type="spellEnd"/>
      <w:r>
        <w:t xml:space="preserve"> муниципального образования, Думой </w:t>
      </w:r>
      <w:proofErr w:type="spellStart"/>
      <w:r>
        <w:t>Евдокимовского</w:t>
      </w:r>
      <w:proofErr w:type="spellEnd"/>
      <w:r>
        <w:t xml:space="preserve"> сельского поселения</w:t>
      </w:r>
    </w:p>
    <w:p w:rsidR="0075090F" w:rsidRDefault="0075090F" w:rsidP="0075090F"/>
    <w:p w:rsidR="0075090F" w:rsidRDefault="0075090F" w:rsidP="0075090F">
      <w:pPr>
        <w:tabs>
          <w:tab w:val="left" w:pos="4125"/>
        </w:tabs>
        <w:rPr>
          <w:b/>
        </w:rPr>
      </w:pPr>
      <w:r>
        <w:tab/>
      </w:r>
      <w:r w:rsidRPr="00377B1D">
        <w:rPr>
          <w:b/>
        </w:rPr>
        <w:t>РЕШИЛА:</w:t>
      </w:r>
    </w:p>
    <w:p w:rsidR="0075090F" w:rsidRDefault="0075090F" w:rsidP="0075090F"/>
    <w:p w:rsidR="0075090F" w:rsidRDefault="0075090F" w:rsidP="00181219">
      <w:pPr>
        <w:pStyle w:val="a4"/>
        <w:numPr>
          <w:ilvl w:val="0"/>
          <w:numId w:val="28"/>
        </w:numPr>
        <w:rPr>
          <w:rFonts w:ascii="Times New Roman" w:hAnsi="Times New Roman"/>
          <w:sz w:val="24"/>
          <w:szCs w:val="24"/>
        </w:rPr>
      </w:pPr>
      <w:r>
        <w:rPr>
          <w:rFonts w:ascii="Times New Roman" w:hAnsi="Times New Roman"/>
          <w:sz w:val="24"/>
          <w:szCs w:val="24"/>
        </w:rPr>
        <w:t xml:space="preserve">Установить границы территории осуществления местной общественной организации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района территориального общественного самоуправления </w:t>
      </w:r>
      <w:r w:rsidRPr="00377B1D">
        <w:rPr>
          <w:rFonts w:ascii="Times New Roman" w:hAnsi="Times New Roman"/>
          <w:b/>
          <w:sz w:val="24"/>
          <w:szCs w:val="24"/>
        </w:rPr>
        <w:t xml:space="preserve">села </w:t>
      </w:r>
      <w:proofErr w:type="spellStart"/>
      <w:r w:rsidRPr="00377B1D">
        <w:rPr>
          <w:rFonts w:ascii="Times New Roman" w:hAnsi="Times New Roman"/>
          <w:b/>
          <w:sz w:val="24"/>
          <w:szCs w:val="24"/>
        </w:rPr>
        <w:t>Бадар</w:t>
      </w:r>
      <w:proofErr w:type="spellEnd"/>
      <w:r w:rsidRPr="00377B1D">
        <w:rPr>
          <w:rFonts w:ascii="Times New Roman" w:hAnsi="Times New Roman"/>
          <w:b/>
          <w:sz w:val="24"/>
          <w:szCs w:val="24"/>
        </w:rPr>
        <w:t xml:space="preserve"> «ИНИЦИАТИВА»</w:t>
      </w:r>
      <w:r>
        <w:rPr>
          <w:rFonts w:ascii="Times New Roman" w:hAnsi="Times New Roman"/>
          <w:b/>
          <w:sz w:val="24"/>
          <w:szCs w:val="24"/>
        </w:rPr>
        <w:t xml:space="preserve"> </w:t>
      </w:r>
      <w:r w:rsidRPr="002B4CC7">
        <w:rPr>
          <w:rFonts w:ascii="Times New Roman" w:hAnsi="Times New Roman"/>
          <w:sz w:val="24"/>
          <w:szCs w:val="24"/>
        </w:rPr>
        <w:t>согласно приложению, к</w:t>
      </w:r>
      <w:r>
        <w:rPr>
          <w:rFonts w:ascii="Times New Roman" w:hAnsi="Times New Roman"/>
          <w:sz w:val="24"/>
          <w:szCs w:val="24"/>
        </w:rPr>
        <w:t xml:space="preserve"> настоящему решению.</w:t>
      </w:r>
    </w:p>
    <w:p w:rsidR="0075090F" w:rsidRDefault="0075090F" w:rsidP="00181219">
      <w:pPr>
        <w:pStyle w:val="a4"/>
        <w:numPr>
          <w:ilvl w:val="0"/>
          <w:numId w:val="28"/>
        </w:numPr>
        <w:rPr>
          <w:rFonts w:ascii="Times New Roman" w:hAnsi="Times New Roman"/>
          <w:sz w:val="24"/>
          <w:szCs w:val="24"/>
        </w:rPr>
      </w:pPr>
      <w:r>
        <w:rPr>
          <w:rFonts w:ascii="Times New Roman" w:hAnsi="Times New Roman"/>
          <w:sz w:val="24"/>
          <w:szCs w:val="24"/>
        </w:rPr>
        <w:t xml:space="preserve">Признать утратившим силу решение Думы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 </w:t>
      </w:r>
      <w:proofErr w:type="gramStart"/>
      <w:r>
        <w:rPr>
          <w:rFonts w:ascii="Times New Roman" w:hAnsi="Times New Roman"/>
          <w:sz w:val="24"/>
          <w:szCs w:val="24"/>
        </w:rPr>
        <w:t>№  131</w:t>
      </w:r>
      <w:proofErr w:type="gramEnd"/>
      <w:r>
        <w:rPr>
          <w:rFonts w:ascii="Times New Roman" w:hAnsi="Times New Roman"/>
          <w:sz w:val="24"/>
          <w:szCs w:val="24"/>
        </w:rPr>
        <w:t xml:space="preserve"> от 03.05.2017 года  «Об установлении границ территории, на которой осуществляется территориальное общественное самоуправление  «Инициатива» в </w:t>
      </w:r>
      <w:proofErr w:type="spellStart"/>
      <w:r>
        <w:rPr>
          <w:rFonts w:ascii="Times New Roman" w:hAnsi="Times New Roman"/>
          <w:sz w:val="24"/>
          <w:szCs w:val="24"/>
        </w:rPr>
        <w:t>Евдокимовском</w:t>
      </w:r>
      <w:proofErr w:type="spellEnd"/>
      <w:r>
        <w:rPr>
          <w:rFonts w:ascii="Times New Roman" w:hAnsi="Times New Roman"/>
          <w:sz w:val="24"/>
          <w:szCs w:val="24"/>
        </w:rPr>
        <w:t xml:space="preserve"> муниципальном образовании».</w:t>
      </w:r>
    </w:p>
    <w:p w:rsidR="0075090F" w:rsidRDefault="0075090F" w:rsidP="00181219">
      <w:pPr>
        <w:pStyle w:val="a4"/>
        <w:numPr>
          <w:ilvl w:val="0"/>
          <w:numId w:val="28"/>
        </w:numPr>
        <w:rPr>
          <w:rFonts w:ascii="Times New Roman" w:hAnsi="Times New Roman"/>
          <w:sz w:val="24"/>
          <w:szCs w:val="24"/>
        </w:rPr>
      </w:pPr>
      <w:r>
        <w:rPr>
          <w:rFonts w:ascii="Times New Roman" w:hAnsi="Times New Roman"/>
          <w:sz w:val="24"/>
          <w:szCs w:val="24"/>
        </w:rPr>
        <w:t>Опубликовать настоящее решение в газете «</w:t>
      </w:r>
      <w:proofErr w:type="spellStart"/>
      <w:r>
        <w:rPr>
          <w:rFonts w:ascii="Times New Roman" w:hAnsi="Times New Roman"/>
          <w:sz w:val="24"/>
          <w:szCs w:val="24"/>
        </w:rPr>
        <w:t>Евдокимовский</w:t>
      </w:r>
      <w:proofErr w:type="spellEnd"/>
      <w:r>
        <w:rPr>
          <w:rFonts w:ascii="Times New Roman" w:hAnsi="Times New Roman"/>
          <w:sz w:val="24"/>
          <w:szCs w:val="24"/>
        </w:rPr>
        <w:t xml:space="preserve"> вестник» и разместить на официальном сайте Администрации </w:t>
      </w:r>
      <w:proofErr w:type="spellStart"/>
      <w:r>
        <w:rPr>
          <w:rFonts w:ascii="Times New Roman" w:hAnsi="Times New Roman"/>
          <w:sz w:val="24"/>
          <w:szCs w:val="24"/>
        </w:rPr>
        <w:t>Евдокимовского</w:t>
      </w:r>
      <w:proofErr w:type="spellEnd"/>
      <w:r>
        <w:rPr>
          <w:rFonts w:ascii="Times New Roman" w:hAnsi="Times New Roman"/>
          <w:sz w:val="24"/>
          <w:szCs w:val="24"/>
        </w:rPr>
        <w:t xml:space="preserve"> сельского поселения в информационно-телекоммуникационной сети «Интернет»</w:t>
      </w:r>
    </w:p>
    <w:p w:rsidR="0075090F" w:rsidRDefault="0075090F" w:rsidP="00181219">
      <w:pPr>
        <w:pStyle w:val="a4"/>
        <w:numPr>
          <w:ilvl w:val="0"/>
          <w:numId w:val="28"/>
        </w:numPr>
        <w:rPr>
          <w:rFonts w:ascii="Times New Roman" w:hAnsi="Times New Roman"/>
          <w:sz w:val="24"/>
          <w:szCs w:val="24"/>
        </w:rPr>
      </w:pPr>
      <w:r>
        <w:rPr>
          <w:rFonts w:ascii="Times New Roman" w:hAnsi="Times New Roman"/>
          <w:sz w:val="24"/>
          <w:szCs w:val="24"/>
        </w:rPr>
        <w:t>Настоящее решение вступает в силу после дня его официального опубликования.</w:t>
      </w:r>
    </w:p>
    <w:p w:rsidR="0075090F" w:rsidRPr="002B4CC7" w:rsidRDefault="0075090F" w:rsidP="0075090F"/>
    <w:p w:rsidR="0075090F" w:rsidRPr="002B4CC7" w:rsidRDefault="0075090F" w:rsidP="0075090F">
      <w:pPr>
        <w:tabs>
          <w:tab w:val="left" w:pos="1140"/>
        </w:tabs>
        <w:contextualSpacing/>
      </w:pPr>
      <w:r>
        <w:tab/>
        <w:t xml:space="preserve"> Г</w:t>
      </w:r>
      <w:r w:rsidRPr="002B4CC7">
        <w:t>лава</w:t>
      </w:r>
    </w:p>
    <w:p w:rsidR="0075090F" w:rsidRDefault="0075090F" w:rsidP="0075090F">
      <w:pPr>
        <w:tabs>
          <w:tab w:val="left" w:pos="1140"/>
          <w:tab w:val="left" w:pos="6765"/>
        </w:tabs>
        <w:contextualSpacing/>
      </w:pPr>
      <w:r w:rsidRPr="002B4CC7">
        <w:tab/>
      </w:r>
      <w:proofErr w:type="spellStart"/>
      <w:r w:rsidRPr="002B4CC7">
        <w:t>Евдокимовского</w:t>
      </w:r>
      <w:proofErr w:type="spellEnd"/>
      <w:r w:rsidRPr="002B4CC7">
        <w:t xml:space="preserve"> сельского поселения</w:t>
      </w:r>
      <w:r>
        <w:tab/>
      </w:r>
      <w:proofErr w:type="spellStart"/>
      <w:r>
        <w:t>В.Н.Копанев</w:t>
      </w:r>
      <w:proofErr w:type="spellEnd"/>
    </w:p>
    <w:p w:rsidR="0075090F" w:rsidRDefault="0075090F" w:rsidP="0075090F">
      <w:pPr>
        <w:tabs>
          <w:tab w:val="left" w:pos="1140"/>
          <w:tab w:val="left" w:pos="6765"/>
        </w:tabs>
        <w:contextualSpacing/>
      </w:pPr>
    </w:p>
    <w:p w:rsidR="0075090F" w:rsidRDefault="0075090F" w:rsidP="0075090F">
      <w:pPr>
        <w:tabs>
          <w:tab w:val="left" w:pos="1140"/>
          <w:tab w:val="left" w:pos="6765"/>
        </w:tabs>
        <w:contextualSpacing/>
      </w:pPr>
    </w:p>
    <w:p w:rsidR="0075090F" w:rsidRDefault="0075090F" w:rsidP="0075090F">
      <w:pPr>
        <w:tabs>
          <w:tab w:val="left" w:pos="1140"/>
          <w:tab w:val="left" w:pos="6765"/>
        </w:tabs>
        <w:contextualSpacing/>
      </w:pPr>
    </w:p>
    <w:p w:rsidR="00971653" w:rsidRDefault="0075090F" w:rsidP="0075090F">
      <w:pPr>
        <w:tabs>
          <w:tab w:val="left" w:pos="7920"/>
        </w:tabs>
        <w:contextualSpacing/>
        <w:jc w:val="right"/>
      </w:pPr>
      <w:r>
        <w:tab/>
      </w: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971653" w:rsidRDefault="00971653" w:rsidP="0075090F">
      <w:pPr>
        <w:tabs>
          <w:tab w:val="left" w:pos="7920"/>
        </w:tabs>
        <w:contextualSpacing/>
        <w:jc w:val="right"/>
      </w:pPr>
    </w:p>
    <w:p w:rsidR="0075090F" w:rsidRDefault="0075090F" w:rsidP="0075090F">
      <w:pPr>
        <w:tabs>
          <w:tab w:val="left" w:pos="7920"/>
        </w:tabs>
        <w:contextualSpacing/>
        <w:jc w:val="right"/>
      </w:pPr>
      <w:r>
        <w:lastRenderedPageBreak/>
        <w:t>Приложение</w:t>
      </w:r>
    </w:p>
    <w:p w:rsidR="0075090F" w:rsidRDefault="0075090F" w:rsidP="0075090F">
      <w:pPr>
        <w:tabs>
          <w:tab w:val="left" w:pos="7920"/>
        </w:tabs>
        <w:contextualSpacing/>
        <w:jc w:val="right"/>
      </w:pPr>
      <w:r>
        <w:t xml:space="preserve">к решению Думы </w:t>
      </w:r>
      <w:proofErr w:type="spellStart"/>
      <w:r>
        <w:t>Евдокимовского</w:t>
      </w:r>
      <w:proofErr w:type="spellEnd"/>
    </w:p>
    <w:p w:rsidR="0075090F" w:rsidRDefault="0075090F" w:rsidP="0075090F">
      <w:pPr>
        <w:jc w:val="right"/>
      </w:pPr>
      <w:r>
        <w:t xml:space="preserve">сельского поселения от                                                                                                                            </w:t>
      </w:r>
      <w:proofErr w:type="gramStart"/>
      <w:r>
        <w:t xml:space="preserve">   «</w:t>
      </w:r>
      <w:proofErr w:type="gramEnd"/>
      <w:r>
        <w:t xml:space="preserve"> 30»  мая2022г №149</w:t>
      </w:r>
    </w:p>
    <w:p w:rsidR="0075090F" w:rsidRDefault="0075090F" w:rsidP="0075090F"/>
    <w:p w:rsidR="0075090F" w:rsidRDefault="0075090F" w:rsidP="0075090F">
      <w:pPr>
        <w:tabs>
          <w:tab w:val="left" w:pos="2790"/>
        </w:tabs>
        <w:jc w:val="center"/>
        <w:rPr>
          <w:b/>
        </w:rPr>
      </w:pPr>
      <w:r w:rsidRPr="002B4CC7">
        <w:rPr>
          <w:b/>
        </w:rPr>
        <w:t>ГРАНИЦЫ ТЕРРИТОРИИ ОСУЩЕСТВЛЕНИЯ МЕСТНОЙ ОБЩЕСТВЕННОЙ ОРГАНИЗАЦИИ ТУЛУНСКОГО РАЙОНА ТЕРРИТОРИАЛЬНОГО ОБЩЕСТВЕННОГО САМОУПРАВЛЕНИЯ СЕЛА БАДАР «ИНИЦИАТИВА»</w:t>
      </w:r>
    </w:p>
    <w:p w:rsidR="0075090F" w:rsidRDefault="0075090F" w:rsidP="0075090F"/>
    <w:p w:rsidR="0075090F" w:rsidRPr="002B4CC7" w:rsidRDefault="0075090F" w:rsidP="0075090F">
      <w:pPr>
        <w:tabs>
          <w:tab w:val="left" w:pos="3165"/>
        </w:tabs>
      </w:pPr>
      <w:r>
        <w:tab/>
      </w:r>
    </w:p>
    <w:tbl>
      <w:tblPr>
        <w:tblStyle w:val="ae"/>
        <w:tblW w:w="0" w:type="auto"/>
        <w:tblLook w:val="04A0" w:firstRow="1" w:lastRow="0" w:firstColumn="1" w:lastColumn="0" w:noHBand="0" w:noVBand="1"/>
      </w:tblPr>
      <w:tblGrid>
        <w:gridCol w:w="814"/>
        <w:gridCol w:w="4230"/>
        <w:gridCol w:w="4475"/>
      </w:tblGrid>
      <w:tr w:rsidR="0075090F" w:rsidTr="0075090F">
        <w:tc>
          <w:tcPr>
            <w:tcW w:w="817" w:type="dxa"/>
          </w:tcPr>
          <w:p w:rsidR="0075090F" w:rsidRDefault="0075090F" w:rsidP="0075090F">
            <w:pPr>
              <w:tabs>
                <w:tab w:val="left" w:pos="3165"/>
              </w:tabs>
            </w:pPr>
            <w:r>
              <w:t>№ п/п</w:t>
            </w:r>
          </w:p>
        </w:tc>
        <w:tc>
          <w:tcPr>
            <w:tcW w:w="4253" w:type="dxa"/>
          </w:tcPr>
          <w:p w:rsidR="0075090F" w:rsidRDefault="0075090F" w:rsidP="0075090F">
            <w:pPr>
              <w:tabs>
                <w:tab w:val="left" w:pos="3165"/>
              </w:tabs>
            </w:pPr>
            <w:r>
              <w:t>Наименование населенного пункта</w:t>
            </w:r>
          </w:p>
        </w:tc>
        <w:tc>
          <w:tcPr>
            <w:tcW w:w="4501" w:type="dxa"/>
          </w:tcPr>
          <w:p w:rsidR="0075090F" w:rsidRDefault="0075090F" w:rsidP="0075090F">
            <w:pPr>
              <w:tabs>
                <w:tab w:val="left" w:pos="3165"/>
              </w:tabs>
            </w:pPr>
            <w:r>
              <w:t>Название улицы</w:t>
            </w:r>
          </w:p>
        </w:tc>
      </w:tr>
      <w:tr w:rsidR="0075090F" w:rsidTr="0075090F">
        <w:tc>
          <w:tcPr>
            <w:tcW w:w="817" w:type="dxa"/>
          </w:tcPr>
          <w:p w:rsidR="0075090F" w:rsidRDefault="0075090F" w:rsidP="0075090F">
            <w:pPr>
              <w:tabs>
                <w:tab w:val="left" w:pos="3165"/>
              </w:tabs>
            </w:pPr>
            <w:r>
              <w:t>1</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 xml:space="preserve">ул. </w:t>
            </w:r>
            <w:proofErr w:type="spellStart"/>
            <w:r>
              <w:t>Перфиловская</w:t>
            </w:r>
            <w:proofErr w:type="spellEnd"/>
          </w:p>
        </w:tc>
      </w:tr>
      <w:tr w:rsidR="0075090F" w:rsidTr="0075090F">
        <w:tc>
          <w:tcPr>
            <w:tcW w:w="817" w:type="dxa"/>
          </w:tcPr>
          <w:p w:rsidR="0075090F" w:rsidRDefault="0075090F" w:rsidP="0075090F">
            <w:pPr>
              <w:tabs>
                <w:tab w:val="left" w:pos="3165"/>
              </w:tabs>
            </w:pPr>
            <w:r>
              <w:t>2</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ул. Звездная</w:t>
            </w:r>
          </w:p>
        </w:tc>
      </w:tr>
      <w:tr w:rsidR="0075090F" w:rsidTr="0075090F">
        <w:tc>
          <w:tcPr>
            <w:tcW w:w="817" w:type="dxa"/>
          </w:tcPr>
          <w:p w:rsidR="0075090F" w:rsidRDefault="0075090F" w:rsidP="0075090F">
            <w:pPr>
              <w:tabs>
                <w:tab w:val="left" w:pos="3165"/>
              </w:tabs>
            </w:pPr>
            <w:r>
              <w:t>3</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ул. Береговая</w:t>
            </w:r>
          </w:p>
        </w:tc>
      </w:tr>
      <w:tr w:rsidR="0075090F" w:rsidTr="0075090F">
        <w:tc>
          <w:tcPr>
            <w:tcW w:w="817" w:type="dxa"/>
          </w:tcPr>
          <w:p w:rsidR="0075090F" w:rsidRDefault="0075090F" w:rsidP="0075090F">
            <w:pPr>
              <w:tabs>
                <w:tab w:val="left" w:pos="3165"/>
              </w:tabs>
            </w:pPr>
            <w:r>
              <w:t>4</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ул. Братская</w:t>
            </w:r>
          </w:p>
        </w:tc>
      </w:tr>
      <w:tr w:rsidR="0075090F" w:rsidTr="0075090F">
        <w:tc>
          <w:tcPr>
            <w:tcW w:w="817" w:type="dxa"/>
          </w:tcPr>
          <w:p w:rsidR="0075090F" w:rsidRDefault="0075090F" w:rsidP="0075090F">
            <w:pPr>
              <w:tabs>
                <w:tab w:val="left" w:pos="3165"/>
              </w:tabs>
            </w:pPr>
            <w:r>
              <w:t>5</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 xml:space="preserve">ул. </w:t>
            </w:r>
            <w:proofErr w:type="spellStart"/>
            <w:r>
              <w:t>Гадалейская</w:t>
            </w:r>
            <w:proofErr w:type="spellEnd"/>
          </w:p>
        </w:tc>
      </w:tr>
      <w:tr w:rsidR="0075090F" w:rsidTr="0075090F">
        <w:tc>
          <w:tcPr>
            <w:tcW w:w="817" w:type="dxa"/>
          </w:tcPr>
          <w:p w:rsidR="0075090F" w:rsidRDefault="0075090F" w:rsidP="0075090F">
            <w:pPr>
              <w:tabs>
                <w:tab w:val="left" w:pos="3165"/>
              </w:tabs>
            </w:pPr>
            <w:r>
              <w:t>6</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пер. Школьный</w:t>
            </w:r>
          </w:p>
        </w:tc>
      </w:tr>
      <w:tr w:rsidR="0075090F" w:rsidTr="0075090F">
        <w:tc>
          <w:tcPr>
            <w:tcW w:w="817" w:type="dxa"/>
          </w:tcPr>
          <w:p w:rsidR="0075090F" w:rsidRDefault="0075090F" w:rsidP="0075090F">
            <w:pPr>
              <w:tabs>
                <w:tab w:val="left" w:pos="3165"/>
              </w:tabs>
            </w:pPr>
            <w:r>
              <w:t>7</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ул. Молодежная</w:t>
            </w:r>
          </w:p>
        </w:tc>
      </w:tr>
      <w:tr w:rsidR="0075090F" w:rsidTr="0075090F">
        <w:tc>
          <w:tcPr>
            <w:tcW w:w="817" w:type="dxa"/>
          </w:tcPr>
          <w:p w:rsidR="0075090F" w:rsidRDefault="0075090F" w:rsidP="0075090F">
            <w:pPr>
              <w:tabs>
                <w:tab w:val="left" w:pos="3165"/>
              </w:tabs>
            </w:pPr>
            <w:r>
              <w:t>8</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r>
              <w:t>пер. Мельничный</w:t>
            </w:r>
          </w:p>
        </w:tc>
      </w:tr>
      <w:tr w:rsidR="0075090F" w:rsidTr="0075090F">
        <w:tc>
          <w:tcPr>
            <w:tcW w:w="817" w:type="dxa"/>
          </w:tcPr>
          <w:p w:rsidR="0075090F" w:rsidRDefault="0075090F" w:rsidP="0075090F">
            <w:pPr>
              <w:tabs>
                <w:tab w:val="left" w:pos="3165"/>
              </w:tabs>
            </w:pPr>
            <w:r>
              <w:t>9</w:t>
            </w:r>
          </w:p>
        </w:tc>
        <w:tc>
          <w:tcPr>
            <w:tcW w:w="4253" w:type="dxa"/>
          </w:tcPr>
          <w:p w:rsidR="0075090F" w:rsidRDefault="0075090F" w:rsidP="0075090F">
            <w:pPr>
              <w:tabs>
                <w:tab w:val="left" w:pos="3165"/>
              </w:tabs>
            </w:pPr>
            <w:r>
              <w:t xml:space="preserve">село </w:t>
            </w:r>
            <w:proofErr w:type="spellStart"/>
            <w:r>
              <w:t>Бадар</w:t>
            </w:r>
            <w:proofErr w:type="spellEnd"/>
          </w:p>
        </w:tc>
        <w:tc>
          <w:tcPr>
            <w:tcW w:w="4501" w:type="dxa"/>
          </w:tcPr>
          <w:p w:rsidR="0075090F" w:rsidRDefault="0075090F" w:rsidP="0075090F">
            <w:pPr>
              <w:tabs>
                <w:tab w:val="left" w:pos="3165"/>
              </w:tabs>
            </w:pPr>
            <w:proofErr w:type="spellStart"/>
            <w:r>
              <w:t>ул.Трактовая</w:t>
            </w:r>
            <w:proofErr w:type="spellEnd"/>
          </w:p>
        </w:tc>
      </w:tr>
    </w:tbl>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Pr="0075090F" w:rsidRDefault="0075090F" w:rsidP="0075090F">
      <w:pPr>
        <w:shd w:val="clear" w:color="auto" w:fill="FFFFFF"/>
        <w:jc w:val="center"/>
        <w:rPr>
          <w:b/>
          <w:bCs/>
          <w:kern w:val="1"/>
          <w:sz w:val="28"/>
          <w:szCs w:val="28"/>
          <w:lang w:eastAsia="ar-SA"/>
        </w:rPr>
      </w:pPr>
      <w:r w:rsidRPr="0075090F">
        <w:rPr>
          <w:b/>
          <w:bCs/>
          <w:kern w:val="1"/>
          <w:sz w:val="28"/>
          <w:szCs w:val="28"/>
          <w:lang w:eastAsia="ar-SA"/>
        </w:rPr>
        <w:lastRenderedPageBreak/>
        <w:t xml:space="preserve">   ИРКУТСКАЯ ОБЛАСТЬ      </w:t>
      </w:r>
    </w:p>
    <w:p w:rsidR="0075090F" w:rsidRPr="0075090F" w:rsidRDefault="0075090F" w:rsidP="0075090F">
      <w:pPr>
        <w:shd w:val="clear" w:color="auto" w:fill="FFFFFF"/>
        <w:jc w:val="center"/>
        <w:rPr>
          <w:b/>
          <w:bCs/>
          <w:kern w:val="1"/>
          <w:sz w:val="28"/>
          <w:szCs w:val="28"/>
          <w:lang w:eastAsia="ar-SA"/>
        </w:rPr>
      </w:pPr>
      <w:r w:rsidRPr="0075090F">
        <w:rPr>
          <w:b/>
          <w:bCs/>
          <w:kern w:val="1"/>
          <w:sz w:val="28"/>
          <w:szCs w:val="28"/>
          <w:lang w:eastAsia="ar-SA"/>
        </w:rPr>
        <w:t>ТУЛУНСКИЙ РАЙОН</w:t>
      </w:r>
    </w:p>
    <w:p w:rsidR="0075090F" w:rsidRPr="0075090F" w:rsidRDefault="0075090F" w:rsidP="0075090F">
      <w:pPr>
        <w:shd w:val="clear" w:color="auto" w:fill="FFFFFF"/>
        <w:jc w:val="center"/>
        <w:rPr>
          <w:b/>
          <w:bCs/>
          <w:kern w:val="1"/>
          <w:sz w:val="28"/>
          <w:szCs w:val="28"/>
          <w:lang w:eastAsia="ar-SA"/>
        </w:rPr>
      </w:pPr>
      <w:r w:rsidRPr="0075090F">
        <w:rPr>
          <w:b/>
          <w:bCs/>
          <w:kern w:val="1"/>
          <w:sz w:val="28"/>
          <w:szCs w:val="28"/>
          <w:lang w:eastAsia="ar-SA"/>
        </w:rPr>
        <w:t>ДУМА ЕВДОКИМОВСКОГО СЕЛЬСКОГО ПОСЕЛЕНИЯ</w:t>
      </w:r>
    </w:p>
    <w:p w:rsidR="0075090F" w:rsidRPr="0075090F" w:rsidRDefault="0075090F" w:rsidP="0075090F">
      <w:pPr>
        <w:shd w:val="clear" w:color="auto" w:fill="FFFFFF"/>
        <w:jc w:val="center"/>
        <w:rPr>
          <w:b/>
          <w:bCs/>
          <w:kern w:val="1"/>
          <w:sz w:val="28"/>
          <w:szCs w:val="28"/>
          <w:lang w:eastAsia="ar-SA"/>
        </w:rPr>
      </w:pPr>
    </w:p>
    <w:p w:rsidR="0075090F" w:rsidRPr="0075090F" w:rsidRDefault="0075090F" w:rsidP="0075090F">
      <w:pPr>
        <w:shd w:val="clear" w:color="auto" w:fill="FFFFFF"/>
        <w:jc w:val="center"/>
        <w:rPr>
          <w:b/>
          <w:bCs/>
          <w:kern w:val="1"/>
          <w:sz w:val="28"/>
          <w:szCs w:val="28"/>
          <w:lang w:eastAsia="ar-SA"/>
        </w:rPr>
      </w:pPr>
      <w:r w:rsidRPr="0075090F">
        <w:rPr>
          <w:b/>
          <w:bCs/>
          <w:kern w:val="1"/>
          <w:sz w:val="28"/>
          <w:szCs w:val="28"/>
          <w:lang w:eastAsia="ar-SA"/>
        </w:rPr>
        <w:t>РЕШЕНИЕ</w:t>
      </w:r>
    </w:p>
    <w:p w:rsidR="0075090F" w:rsidRPr="0075090F" w:rsidRDefault="0075090F" w:rsidP="0075090F">
      <w:pPr>
        <w:widowControl w:val="0"/>
        <w:suppressAutoHyphens/>
        <w:rPr>
          <w:rFonts w:eastAsia="Lucida Sans Unicode"/>
          <w:kern w:val="1"/>
          <w:lang w:eastAsia="hi-IN" w:bidi="hi-IN"/>
        </w:rPr>
      </w:pPr>
    </w:p>
    <w:p w:rsidR="0075090F" w:rsidRPr="0075090F" w:rsidRDefault="0075090F" w:rsidP="0075090F">
      <w:pPr>
        <w:widowControl w:val="0"/>
        <w:suppressAutoHyphens/>
        <w:jc w:val="center"/>
        <w:rPr>
          <w:rFonts w:eastAsia="Lucida Sans Unicode"/>
          <w:b/>
          <w:kern w:val="1"/>
          <w:sz w:val="28"/>
          <w:szCs w:val="28"/>
          <w:lang w:eastAsia="hi-IN" w:bidi="hi-IN"/>
        </w:rPr>
      </w:pPr>
      <w:r w:rsidRPr="0075090F">
        <w:rPr>
          <w:rFonts w:eastAsia="Lucida Sans Unicode"/>
          <w:b/>
          <w:kern w:val="1"/>
          <w:sz w:val="28"/>
          <w:szCs w:val="28"/>
          <w:lang w:eastAsia="hi-IN" w:bidi="hi-IN"/>
        </w:rPr>
        <w:t xml:space="preserve">от 30 </w:t>
      </w:r>
      <w:proofErr w:type="gramStart"/>
      <w:r w:rsidRPr="0075090F">
        <w:rPr>
          <w:rFonts w:eastAsia="Lucida Sans Unicode"/>
          <w:b/>
          <w:kern w:val="1"/>
          <w:sz w:val="28"/>
          <w:szCs w:val="28"/>
          <w:lang w:eastAsia="hi-IN" w:bidi="hi-IN"/>
        </w:rPr>
        <w:t>мая  2022</w:t>
      </w:r>
      <w:proofErr w:type="gramEnd"/>
      <w:r w:rsidRPr="0075090F">
        <w:rPr>
          <w:rFonts w:eastAsia="Lucida Sans Unicode"/>
          <w:b/>
          <w:kern w:val="1"/>
          <w:sz w:val="28"/>
          <w:szCs w:val="28"/>
          <w:lang w:eastAsia="hi-IN" w:bidi="hi-IN"/>
        </w:rPr>
        <w:t xml:space="preserve"> г.                                                                               №150</w:t>
      </w:r>
    </w:p>
    <w:p w:rsidR="0075090F" w:rsidRPr="0075090F" w:rsidRDefault="0075090F" w:rsidP="0075090F">
      <w:pPr>
        <w:widowControl w:val="0"/>
        <w:suppressAutoHyphens/>
        <w:jc w:val="center"/>
        <w:rPr>
          <w:rFonts w:eastAsia="Lucida Sans Unicode"/>
          <w:kern w:val="1"/>
          <w:sz w:val="28"/>
          <w:szCs w:val="28"/>
          <w:lang w:eastAsia="hi-IN" w:bidi="hi-IN"/>
        </w:rPr>
      </w:pPr>
      <w:r w:rsidRPr="0075090F">
        <w:rPr>
          <w:rFonts w:eastAsia="Lucida Sans Unicode"/>
          <w:kern w:val="1"/>
          <w:sz w:val="28"/>
          <w:szCs w:val="28"/>
          <w:lang w:eastAsia="hi-IN" w:bidi="hi-IN"/>
        </w:rPr>
        <w:t xml:space="preserve">с. </w:t>
      </w:r>
      <w:proofErr w:type="spellStart"/>
      <w:r w:rsidRPr="0075090F">
        <w:rPr>
          <w:rFonts w:eastAsia="Lucida Sans Unicode"/>
          <w:kern w:val="1"/>
          <w:sz w:val="28"/>
          <w:szCs w:val="28"/>
          <w:lang w:eastAsia="hi-IN" w:bidi="hi-IN"/>
        </w:rPr>
        <w:t>Бадар</w:t>
      </w:r>
      <w:proofErr w:type="spellEnd"/>
    </w:p>
    <w:p w:rsidR="0075090F" w:rsidRPr="0075090F" w:rsidRDefault="0075090F" w:rsidP="0075090F">
      <w:pPr>
        <w:suppressAutoHyphens/>
        <w:jc w:val="both"/>
        <w:rPr>
          <w:lang w:eastAsia="ar-SA"/>
        </w:rPr>
      </w:pPr>
    </w:p>
    <w:p w:rsidR="0075090F" w:rsidRPr="0075090F" w:rsidRDefault="0075090F" w:rsidP="0075090F">
      <w:pPr>
        <w:suppressAutoHyphens/>
        <w:ind w:right="3858" w:firstLine="567"/>
        <w:jc w:val="both"/>
        <w:rPr>
          <w:i/>
          <w:kern w:val="1"/>
          <w:szCs w:val="22"/>
          <w:lang w:eastAsia="ar-SA"/>
        </w:rPr>
      </w:pPr>
      <w:r w:rsidRPr="0075090F">
        <w:rPr>
          <w:i/>
          <w:color w:val="000000"/>
          <w:kern w:val="1"/>
          <w:sz w:val="28"/>
          <w:szCs w:val="28"/>
          <w:lang w:eastAsia="ar-SA"/>
        </w:rPr>
        <w:t xml:space="preserve">Об утверждении ключевых показателей и их целевых значений, индикативных показателей муниципального контроля в сфере благоустройства на территории </w:t>
      </w:r>
      <w:proofErr w:type="spellStart"/>
      <w:r w:rsidRPr="0075090F">
        <w:rPr>
          <w:i/>
          <w:color w:val="000000"/>
          <w:kern w:val="1"/>
          <w:sz w:val="28"/>
          <w:szCs w:val="28"/>
          <w:lang w:eastAsia="ar-SA"/>
        </w:rPr>
        <w:t>Евдокимовского</w:t>
      </w:r>
      <w:proofErr w:type="spellEnd"/>
      <w:r w:rsidRPr="0075090F">
        <w:rPr>
          <w:i/>
          <w:color w:val="000000"/>
          <w:kern w:val="1"/>
          <w:sz w:val="28"/>
          <w:szCs w:val="28"/>
          <w:lang w:eastAsia="ar-SA"/>
        </w:rPr>
        <w:t xml:space="preserve"> сельского поселения</w:t>
      </w:r>
    </w:p>
    <w:p w:rsidR="0075090F" w:rsidRPr="0075090F" w:rsidRDefault="0075090F" w:rsidP="0075090F">
      <w:pPr>
        <w:widowControl w:val="0"/>
        <w:suppressAutoHyphens/>
        <w:autoSpaceDE w:val="0"/>
        <w:spacing w:line="360" w:lineRule="auto"/>
        <w:ind w:firstLine="709"/>
        <w:jc w:val="both"/>
        <w:rPr>
          <w:rFonts w:eastAsia="Arial"/>
          <w:kern w:val="1"/>
          <w:sz w:val="28"/>
          <w:szCs w:val="28"/>
          <w:lang w:eastAsia="fa-IR" w:bidi="fa-IR"/>
        </w:rPr>
      </w:pPr>
      <w:r w:rsidRPr="0075090F">
        <w:rPr>
          <w:rFonts w:eastAsia="Arial"/>
          <w:kern w:val="1"/>
          <w:sz w:val="28"/>
          <w:szCs w:val="28"/>
          <w:lang w:eastAsia="fa-IR" w:bidi="fa-IR"/>
        </w:rPr>
        <w:tab/>
      </w:r>
    </w:p>
    <w:p w:rsidR="0075090F" w:rsidRPr="0075090F" w:rsidRDefault="0075090F" w:rsidP="0075090F">
      <w:pPr>
        <w:suppressAutoHyphens/>
        <w:jc w:val="both"/>
        <w:rPr>
          <w:kern w:val="1"/>
          <w:szCs w:val="22"/>
          <w:lang w:eastAsia="ar-SA"/>
        </w:rPr>
      </w:pPr>
      <w:r w:rsidRPr="0075090F">
        <w:rPr>
          <w:rFonts w:eastAsia="Arial"/>
          <w:kern w:val="1"/>
          <w:sz w:val="28"/>
          <w:szCs w:val="28"/>
          <w:lang w:eastAsia="fa-IR" w:bidi="fa-IR"/>
        </w:rPr>
        <w:tab/>
        <w:t xml:space="preserve">В соответствии с Федеральным законом от 31.07.2020 № 248-ФЗ «О государственном контроле (надзоре) и муниципальном контроле в Российской </w:t>
      </w:r>
      <w:r w:rsidRPr="0075090F">
        <w:rPr>
          <w:sz w:val="28"/>
          <w:szCs w:val="28"/>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75090F">
        <w:rPr>
          <w:rFonts w:eastAsia="Lucida Sans Unicode"/>
          <w:bCs/>
          <w:kern w:val="2"/>
          <w:sz w:val="28"/>
          <w:szCs w:val="28"/>
          <w:lang w:eastAsia="hi-IN" w:bidi="hi-IN"/>
        </w:rPr>
        <w:t xml:space="preserve">статьями 6, 33, 48 </w:t>
      </w:r>
      <w:r w:rsidRPr="0075090F">
        <w:rPr>
          <w:sz w:val="28"/>
          <w:szCs w:val="28"/>
          <w:lang w:eastAsia="ar-SA"/>
        </w:rPr>
        <w:t xml:space="preserve">Устава </w:t>
      </w:r>
      <w:proofErr w:type="spellStart"/>
      <w:r w:rsidRPr="0075090F">
        <w:rPr>
          <w:sz w:val="28"/>
          <w:szCs w:val="28"/>
          <w:lang w:eastAsia="ar-SA"/>
        </w:rPr>
        <w:t>Евдокимовского</w:t>
      </w:r>
      <w:proofErr w:type="spellEnd"/>
      <w:r w:rsidRPr="0075090F">
        <w:rPr>
          <w:sz w:val="28"/>
          <w:szCs w:val="28"/>
          <w:lang w:eastAsia="ar-SA"/>
        </w:rPr>
        <w:t xml:space="preserve"> муниципального образования, Дума </w:t>
      </w:r>
      <w:proofErr w:type="spellStart"/>
      <w:r w:rsidRPr="0075090F">
        <w:rPr>
          <w:sz w:val="28"/>
          <w:szCs w:val="28"/>
          <w:lang w:eastAsia="ar-SA"/>
        </w:rPr>
        <w:t>Евдокимовского</w:t>
      </w:r>
      <w:proofErr w:type="spellEnd"/>
      <w:r w:rsidRPr="0075090F">
        <w:rPr>
          <w:sz w:val="28"/>
          <w:szCs w:val="28"/>
          <w:lang w:eastAsia="ar-SA"/>
        </w:rPr>
        <w:t xml:space="preserve"> сельского поселения</w:t>
      </w:r>
    </w:p>
    <w:p w:rsidR="0075090F" w:rsidRPr="0075090F" w:rsidRDefault="0075090F" w:rsidP="0075090F">
      <w:pPr>
        <w:suppressAutoHyphens/>
        <w:jc w:val="both"/>
        <w:rPr>
          <w:kern w:val="1"/>
          <w:szCs w:val="22"/>
          <w:lang w:eastAsia="ar-SA"/>
        </w:rPr>
      </w:pPr>
    </w:p>
    <w:p w:rsidR="0075090F" w:rsidRPr="0075090F" w:rsidRDefault="0075090F" w:rsidP="0075090F">
      <w:pPr>
        <w:suppressAutoHyphens/>
        <w:jc w:val="center"/>
        <w:rPr>
          <w:kern w:val="1"/>
          <w:lang w:eastAsia="ar-SA"/>
        </w:rPr>
      </w:pPr>
      <w:r w:rsidRPr="0075090F">
        <w:rPr>
          <w:kern w:val="1"/>
          <w:sz w:val="28"/>
          <w:szCs w:val="28"/>
          <w:lang w:eastAsia="ar-SA"/>
        </w:rPr>
        <w:t>РЕШИЛА</w:t>
      </w:r>
    </w:p>
    <w:p w:rsidR="0075090F" w:rsidRPr="0075090F" w:rsidRDefault="0075090F" w:rsidP="0075090F">
      <w:pPr>
        <w:suppressAutoHyphens/>
        <w:jc w:val="both"/>
        <w:rPr>
          <w:kern w:val="1"/>
          <w:lang w:eastAsia="ar-SA"/>
        </w:rPr>
      </w:pPr>
    </w:p>
    <w:p w:rsidR="0075090F" w:rsidRPr="0075090F" w:rsidRDefault="0075090F" w:rsidP="0075090F">
      <w:pPr>
        <w:suppressAutoHyphens/>
        <w:jc w:val="both"/>
        <w:rPr>
          <w:kern w:val="1"/>
          <w:lang w:eastAsia="ar-SA"/>
        </w:rPr>
      </w:pPr>
    </w:p>
    <w:p w:rsidR="0075090F" w:rsidRPr="0075090F" w:rsidRDefault="0075090F" w:rsidP="0075090F">
      <w:pPr>
        <w:suppressAutoHyphens/>
        <w:ind w:firstLine="720"/>
        <w:jc w:val="both"/>
        <w:rPr>
          <w:rFonts w:eastAsia="Arial" w:cs="Arial"/>
          <w:kern w:val="1"/>
          <w:sz w:val="28"/>
          <w:szCs w:val="28"/>
          <w:lang w:eastAsia="fa-IR" w:bidi="fa-IR"/>
        </w:rPr>
      </w:pPr>
      <w:r w:rsidRPr="0075090F">
        <w:rPr>
          <w:kern w:val="1"/>
          <w:sz w:val="28"/>
          <w:szCs w:val="28"/>
          <w:lang w:eastAsia="ar-SA"/>
        </w:rPr>
        <w:t>1</w:t>
      </w:r>
      <w:r w:rsidRPr="0075090F">
        <w:rPr>
          <w:rFonts w:eastAsia="Arial" w:cs="Arial"/>
          <w:kern w:val="1"/>
          <w:sz w:val="28"/>
          <w:szCs w:val="28"/>
          <w:lang w:eastAsia="fa-IR" w:bidi="fa-IR"/>
        </w:rPr>
        <w:t>. Утвердить:</w:t>
      </w:r>
    </w:p>
    <w:p w:rsidR="0075090F" w:rsidRPr="0075090F" w:rsidRDefault="0075090F" w:rsidP="0075090F">
      <w:pPr>
        <w:suppressAutoHyphens/>
        <w:ind w:firstLine="720"/>
        <w:jc w:val="both"/>
        <w:rPr>
          <w:rFonts w:eastAsia="Arial" w:cs="Calibri"/>
          <w:kern w:val="1"/>
          <w:sz w:val="28"/>
          <w:szCs w:val="28"/>
          <w:lang w:eastAsia="fa-IR" w:bidi="fa-IR"/>
        </w:rPr>
      </w:pPr>
      <w:r w:rsidRPr="0075090F">
        <w:rPr>
          <w:rFonts w:eastAsia="Arial" w:cs="Arial"/>
          <w:kern w:val="1"/>
          <w:sz w:val="28"/>
          <w:szCs w:val="28"/>
          <w:lang w:eastAsia="fa-IR" w:bidi="fa-IR"/>
        </w:rPr>
        <w:t xml:space="preserve">1) </w:t>
      </w:r>
      <w:r w:rsidRPr="0075090F">
        <w:rPr>
          <w:rFonts w:eastAsia="Arial" w:cs="Calibri"/>
          <w:kern w:val="1"/>
          <w:sz w:val="28"/>
          <w:szCs w:val="28"/>
          <w:lang w:eastAsia="fa-IR" w:bidi="fa-IR"/>
        </w:rPr>
        <w:t xml:space="preserve">ключевые показатели и их целевые значения муниципального контроля в сфере благоустройства на территории </w:t>
      </w:r>
      <w:proofErr w:type="spellStart"/>
      <w:r w:rsidRPr="0075090F">
        <w:rPr>
          <w:rFonts w:eastAsia="Arial" w:cs="Calibri"/>
          <w:kern w:val="1"/>
          <w:sz w:val="28"/>
          <w:szCs w:val="28"/>
          <w:lang w:eastAsia="fa-IR" w:bidi="fa-IR"/>
        </w:rPr>
        <w:t>Евдокимовского</w:t>
      </w:r>
      <w:proofErr w:type="spellEnd"/>
      <w:r w:rsidRPr="0075090F">
        <w:rPr>
          <w:rFonts w:eastAsia="Arial" w:cs="Calibri"/>
          <w:kern w:val="1"/>
          <w:sz w:val="28"/>
          <w:szCs w:val="28"/>
          <w:lang w:eastAsia="fa-IR" w:bidi="fa-IR"/>
        </w:rPr>
        <w:t xml:space="preserve"> сельского поселения (приложение № 1)</w:t>
      </w:r>
    </w:p>
    <w:p w:rsidR="0075090F" w:rsidRPr="0075090F" w:rsidRDefault="0075090F" w:rsidP="0075090F">
      <w:pPr>
        <w:suppressAutoHyphens/>
        <w:ind w:firstLine="720"/>
        <w:jc w:val="both"/>
        <w:rPr>
          <w:rFonts w:eastAsia="Arial" w:cs="Calibri"/>
          <w:kern w:val="1"/>
          <w:sz w:val="28"/>
          <w:szCs w:val="28"/>
          <w:lang w:eastAsia="fa-IR" w:bidi="fa-IR"/>
        </w:rPr>
      </w:pPr>
      <w:r w:rsidRPr="0075090F">
        <w:rPr>
          <w:rFonts w:eastAsia="Arial" w:cs="Calibri"/>
          <w:kern w:val="1"/>
          <w:sz w:val="28"/>
          <w:szCs w:val="28"/>
          <w:lang w:eastAsia="fa-IR" w:bidi="fa-IR"/>
        </w:rPr>
        <w:t xml:space="preserve">2) </w:t>
      </w:r>
      <w:r w:rsidRPr="0075090F">
        <w:rPr>
          <w:rFonts w:eastAsia="Arial" w:cs="Arial"/>
          <w:kern w:val="1"/>
          <w:sz w:val="28"/>
          <w:szCs w:val="28"/>
          <w:lang w:eastAsia="fa-IR" w:bidi="fa-IR"/>
        </w:rPr>
        <w:t xml:space="preserve">индикативные показатели </w:t>
      </w:r>
      <w:r w:rsidRPr="0075090F">
        <w:rPr>
          <w:rFonts w:eastAsia="Arial" w:cs="Calibri"/>
          <w:kern w:val="1"/>
          <w:sz w:val="28"/>
          <w:szCs w:val="28"/>
          <w:lang w:eastAsia="fa-IR" w:bidi="fa-IR"/>
        </w:rPr>
        <w:t xml:space="preserve">муниципального контроля в сфере благоустройства на территории </w:t>
      </w:r>
      <w:proofErr w:type="spellStart"/>
      <w:r w:rsidRPr="0075090F">
        <w:rPr>
          <w:rFonts w:eastAsia="Arial" w:cs="Calibri"/>
          <w:kern w:val="1"/>
          <w:sz w:val="28"/>
          <w:szCs w:val="28"/>
          <w:lang w:eastAsia="fa-IR" w:bidi="fa-IR"/>
        </w:rPr>
        <w:t>Евдокимовского</w:t>
      </w:r>
      <w:proofErr w:type="spellEnd"/>
      <w:r w:rsidRPr="0075090F">
        <w:rPr>
          <w:rFonts w:eastAsia="Arial" w:cs="Calibri"/>
          <w:kern w:val="1"/>
          <w:sz w:val="28"/>
          <w:szCs w:val="28"/>
          <w:lang w:eastAsia="fa-IR" w:bidi="fa-IR"/>
        </w:rPr>
        <w:t xml:space="preserve"> сельского поселения (приложение № 2).</w:t>
      </w:r>
    </w:p>
    <w:p w:rsidR="0075090F" w:rsidRPr="0075090F" w:rsidRDefault="0075090F" w:rsidP="0075090F">
      <w:pPr>
        <w:suppressAutoHyphens/>
        <w:ind w:firstLine="720"/>
        <w:jc w:val="both"/>
        <w:rPr>
          <w:rFonts w:eastAsia="Lucida Sans Unicode" w:cs="Mangal"/>
          <w:kern w:val="1"/>
          <w:lang w:eastAsia="hi-IN" w:bidi="hi-IN"/>
        </w:rPr>
      </w:pPr>
      <w:r w:rsidRPr="0075090F">
        <w:rPr>
          <w:rFonts w:eastAsia="Arial" w:cs="Calibri"/>
          <w:sz w:val="28"/>
          <w:szCs w:val="28"/>
          <w:lang w:eastAsia="fa-IR" w:bidi="fa-IR"/>
        </w:rPr>
        <w:t>2. Настоящее решение Думы вступает в силу со дня его официального опубликования.</w:t>
      </w:r>
    </w:p>
    <w:p w:rsidR="0075090F" w:rsidRPr="0075090F" w:rsidRDefault="0075090F" w:rsidP="0075090F">
      <w:pPr>
        <w:widowControl w:val="0"/>
        <w:autoSpaceDE w:val="0"/>
        <w:autoSpaceDN w:val="0"/>
        <w:ind w:right="-1" w:firstLine="709"/>
        <w:jc w:val="both"/>
        <w:rPr>
          <w:sz w:val="28"/>
          <w:szCs w:val="28"/>
        </w:rPr>
      </w:pPr>
      <w:r w:rsidRPr="0075090F">
        <w:rPr>
          <w:sz w:val="28"/>
          <w:szCs w:val="28"/>
        </w:rPr>
        <w:t>3. Опубликовать настоящее решение в газете «</w:t>
      </w:r>
      <w:proofErr w:type="spellStart"/>
      <w:r w:rsidRPr="0075090F">
        <w:rPr>
          <w:sz w:val="28"/>
          <w:szCs w:val="28"/>
        </w:rPr>
        <w:t>Евдокимовский</w:t>
      </w:r>
      <w:proofErr w:type="spellEnd"/>
      <w:r w:rsidRPr="0075090F">
        <w:rPr>
          <w:sz w:val="28"/>
          <w:szCs w:val="28"/>
        </w:rPr>
        <w:t xml:space="preserve"> вестник» и разместить на официальном сайте </w:t>
      </w:r>
      <w:proofErr w:type="spellStart"/>
      <w:r w:rsidRPr="0075090F">
        <w:rPr>
          <w:sz w:val="28"/>
          <w:szCs w:val="28"/>
        </w:rPr>
        <w:t>Евдокимовского</w:t>
      </w:r>
      <w:proofErr w:type="spellEnd"/>
      <w:r w:rsidRPr="0075090F">
        <w:rPr>
          <w:sz w:val="28"/>
          <w:szCs w:val="28"/>
        </w:rPr>
        <w:t xml:space="preserve"> сельского поселения в информационно-телекоммуникационной сети «Интернет».</w:t>
      </w:r>
    </w:p>
    <w:p w:rsidR="0075090F" w:rsidRPr="0075090F" w:rsidRDefault="0075090F" w:rsidP="0075090F">
      <w:pPr>
        <w:suppressAutoHyphens/>
        <w:ind w:firstLine="709"/>
        <w:jc w:val="both"/>
        <w:rPr>
          <w:rFonts w:eastAsia="Lucida Sans Unicode" w:cs="Mangal"/>
          <w:kern w:val="1"/>
          <w:lang w:eastAsia="hi-IN" w:bidi="hi-IN"/>
        </w:rPr>
      </w:pPr>
      <w:r w:rsidRPr="0075090F">
        <w:rPr>
          <w:rFonts w:eastAsia="Arial" w:cs="Arial"/>
          <w:sz w:val="28"/>
          <w:szCs w:val="28"/>
          <w:lang w:eastAsia="ar-SA"/>
        </w:rPr>
        <w:t>4. </w:t>
      </w:r>
      <w:r w:rsidRPr="0075090F">
        <w:rPr>
          <w:rFonts w:eastAsia="Arial" w:cs="Arial"/>
          <w:kern w:val="1"/>
          <w:sz w:val="28"/>
          <w:szCs w:val="28"/>
          <w:lang w:eastAsia="hi-IN" w:bidi="hi-IN"/>
        </w:rPr>
        <w:t xml:space="preserve">Контроль за исполнением настоящего решения Думы возложить на главу </w:t>
      </w:r>
      <w:proofErr w:type="spellStart"/>
      <w:r w:rsidRPr="0075090F">
        <w:rPr>
          <w:rFonts w:eastAsia="Arial" w:cs="Arial"/>
          <w:kern w:val="1"/>
          <w:sz w:val="28"/>
          <w:szCs w:val="28"/>
          <w:lang w:eastAsia="hi-IN" w:bidi="hi-IN"/>
        </w:rPr>
        <w:t>Евдокимовского</w:t>
      </w:r>
      <w:proofErr w:type="spellEnd"/>
      <w:r w:rsidRPr="0075090F">
        <w:rPr>
          <w:rFonts w:eastAsia="Arial" w:cs="Arial"/>
          <w:kern w:val="1"/>
          <w:sz w:val="28"/>
          <w:szCs w:val="28"/>
          <w:lang w:eastAsia="hi-IN" w:bidi="hi-IN"/>
        </w:rPr>
        <w:t xml:space="preserve"> сельского поселения   </w:t>
      </w:r>
      <w:proofErr w:type="spellStart"/>
      <w:r w:rsidRPr="0075090F">
        <w:rPr>
          <w:rFonts w:eastAsia="Arial" w:cs="Arial"/>
          <w:kern w:val="1"/>
          <w:sz w:val="28"/>
          <w:szCs w:val="28"/>
          <w:lang w:eastAsia="hi-IN" w:bidi="hi-IN"/>
        </w:rPr>
        <w:t>В.Н.Копанева</w:t>
      </w:r>
      <w:proofErr w:type="spellEnd"/>
      <w:r w:rsidRPr="0075090F">
        <w:rPr>
          <w:rFonts w:eastAsia="Arial" w:cs="Arial"/>
          <w:kern w:val="1"/>
          <w:sz w:val="28"/>
          <w:szCs w:val="28"/>
          <w:lang w:eastAsia="hi-IN" w:bidi="hi-IN"/>
        </w:rPr>
        <w:t xml:space="preserve">. </w:t>
      </w:r>
    </w:p>
    <w:p w:rsidR="0075090F" w:rsidRPr="0075090F" w:rsidRDefault="0075090F" w:rsidP="0075090F">
      <w:pPr>
        <w:widowControl w:val="0"/>
        <w:tabs>
          <w:tab w:val="left" w:pos="732"/>
        </w:tabs>
        <w:suppressAutoHyphens/>
        <w:jc w:val="both"/>
        <w:rPr>
          <w:rFonts w:eastAsia="Andale Sans UI"/>
          <w:kern w:val="1"/>
          <w:szCs w:val="28"/>
          <w:lang w:eastAsia="ar-SA"/>
        </w:rPr>
      </w:pPr>
    </w:p>
    <w:p w:rsidR="0075090F" w:rsidRPr="0075090F" w:rsidRDefault="0075090F" w:rsidP="0075090F">
      <w:pPr>
        <w:widowControl w:val="0"/>
        <w:autoSpaceDE w:val="0"/>
        <w:autoSpaceDN w:val="0"/>
        <w:ind w:right="2692"/>
        <w:jc w:val="both"/>
        <w:rPr>
          <w:i/>
          <w:sz w:val="28"/>
          <w:szCs w:val="28"/>
        </w:rPr>
      </w:pPr>
    </w:p>
    <w:p w:rsidR="0075090F" w:rsidRPr="0075090F" w:rsidRDefault="0075090F" w:rsidP="0075090F">
      <w:pPr>
        <w:widowControl w:val="0"/>
        <w:autoSpaceDE w:val="0"/>
        <w:autoSpaceDN w:val="0"/>
        <w:ind w:right="2692"/>
        <w:jc w:val="both"/>
        <w:rPr>
          <w:sz w:val="28"/>
          <w:szCs w:val="28"/>
        </w:rPr>
      </w:pPr>
      <w:r w:rsidRPr="0075090F">
        <w:rPr>
          <w:sz w:val="28"/>
          <w:szCs w:val="28"/>
        </w:rPr>
        <w:t xml:space="preserve">Глава </w:t>
      </w:r>
      <w:proofErr w:type="spellStart"/>
      <w:r w:rsidRPr="0075090F">
        <w:rPr>
          <w:sz w:val="28"/>
          <w:szCs w:val="28"/>
        </w:rPr>
        <w:t>Евдокимовского</w:t>
      </w:r>
      <w:proofErr w:type="spellEnd"/>
    </w:p>
    <w:p w:rsidR="0075090F" w:rsidRPr="0075090F" w:rsidRDefault="0075090F" w:rsidP="0075090F">
      <w:pPr>
        <w:widowControl w:val="0"/>
        <w:autoSpaceDE w:val="0"/>
        <w:autoSpaceDN w:val="0"/>
        <w:ind w:right="-1"/>
        <w:jc w:val="both"/>
        <w:rPr>
          <w:sz w:val="28"/>
          <w:szCs w:val="28"/>
        </w:rPr>
      </w:pPr>
      <w:r w:rsidRPr="0075090F">
        <w:rPr>
          <w:sz w:val="28"/>
          <w:szCs w:val="28"/>
        </w:rPr>
        <w:t xml:space="preserve">сельского поселения                                                                           </w:t>
      </w:r>
      <w:proofErr w:type="spellStart"/>
      <w:r w:rsidRPr="0075090F">
        <w:rPr>
          <w:sz w:val="28"/>
          <w:szCs w:val="28"/>
        </w:rPr>
        <w:t>В.Н.Копанев</w:t>
      </w:r>
      <w:proofErr w:type="spellEnd"/>
      <w:r w:rsidRPr="0075090F">
        <w:rPr>
          <w:sz w:val="28"/>
          <w:szCs w:val="28"/>
        </w:rPr>
        <w:t xml:space="preserve"> </w:t>
      </w:r>
    </w:p>
    <w:p w:rsidR="0075090F" w:rsidRPr="0075090F" w:rsidRDefault="0075090F" w:rsidP="0075090F">
      <w:pPr>
        <w:suppressAutoHyphens/>
        <w:jc w:val="right"/>
        <w:rPr>
          <w:kern w:val="1"/>
          <w:sz w:val="20"/>
          <w:szCs w:val="20"/>
          <w:lang w:eastAsia="ar-SA"/>
        </w:rPr>
      </w:pPr>
    </w:p>
    <w:p w:rsidR="0075090F" w:rsidRPr="0075090F" w:rsidRDefault="0075090F" w:rsidP="0075090F">
      <w:pPr>
        <w:suppressAutoHyphens/>
        <w:jc w:val="right"/>
        <w:rPr>
          <w:kern w:val="1"/>
          <w:sz w:val="20"/>
          <w:szCs w:val="20"/>
          <w:lang w:eastAsia="ar-SA"/>
        </w:rPr>
      </w:pPr>
    </w:p>
    <w:p w:rsidR="0075090F" w:rsidRPr="0075090F" w:rsidRDefault="0075090F" w:rsidP="0075090F">
      <w:pPr>
        <w:widowControl w:val="0"/>
        <w:tabs>
          <w:tab w:val="left" w:pos="5529"/>
        </w:tabs>
        <w:suppressAutoHyphens/>
        <w:ind w:left="4680" w:firstLine="720"/>
        <w:jc w:val="right"/>
        <w:rPr>
          <w:rFonts w:eastAsia="Andale Sans UI"/>
          <w:kern w:val="1"/>
          <w:lang w:eastAsia="hi-IN"/>
        </w:rPr>
      </w:pPr>
      <w:r w:rsidRPr="0075090F">
        <w:rPr>
          <w:rFonts w:eastAsia="Andale Sans UI"/>
          <w:kern w:val="1"/>
          <w:sz w:val="28"/>
          <w:szCs w:val="28"/>
          <w:lang w:eastAsia="hi-IN"/>
        </w:rPr>
        <w:lastRenderedPageBreak/>
        <w:t>Приложение</w:t>
      </w:r>
      <w:r w:rsidRPr="0075090F">
        <w:rPr>
          <w:rFonts w:eastAsia="Andale Sans UI"/>
          <w:kern w:val="1"/>
          <w:sz w:val="28"/>
          <w:szCs w:val="28"/>
          <w:lang w:eastAsia="hi-IN"/>
        </w:rPr>
        <w:t xml:space="preserve"> № 1</w:t>
      </w:r>
    </w:p>
    <w:p w:rsidR="0075090F" w:rsidRPr="0075090F" w:rsidRDefault="0075090F" w:rsidP="0075090F">
      <w:pPr>
        <w:widowControl w:val="0"/>
        <w:tabs>
          <w:tab w:val="left" w:pos="5529"/>
        </w:tabs>
        <w:suppressAutoHyphens/>
        <w:ind w:firstLine="5400"/>
        <w:jc w:val="right"/>
        <w:rPr>
          <w:rFonts w:eastAsia="Andale Sans UI"/>
          <w:kern w:val="1"/>
          <w:lang w:eastAsia="hi-IN"/>
        </w:rPr>
      </w:pPr>
      <w:r w:rsidRPr="0075090F">
        <w:rPr>
          <w:rFonts w:eastAsia="Andale Sans UI"/>
          <w:kern w:val="1"/>
          <w:sz w:val="28"/>
          <w:szCs w:val="28"/>
          <w:lang w:eastAsia="hi-IN"/>
        </w:rPr>
        <w:t>к решению Думы</w:t>
      </w:r>
      <w:r w:rsidRPr="0075090F">
        <w:rPr>
          <w:rFonts w:eastAsia="Andale Sans UI"/>
          <w:kern w:val="1"/>
          <w:sz w:val="28"/>
          <w:szCs w:val="28"/>
          <w:lang w:eastAsia="hi-IN"/>
        </w:rPr>
        <w:t xml:space="preserve"> </w:t>
      </w:r>
      <w:proofErr w:type="spellStart"/>
      <w:r w:rsidRPr="0075090F">
        <w:rPr>
          <w:rFonts w:eastAsia="Andale Sans UI"/>
          <w:kern w:val="1"/>
          <w:sz w:val="28"/>
          <w:szCs w:val="28"/>
          <w:lang w:eastAsia="hi-IN"/>
        </w:rPr>
        <w:t>Евдокимовского</w:t>
      </w:r>
      <w:proofErr w:type="spellEnd"/>
      <w:r w:rsidRPr="0075090F">
        <w:rPr>
          <w:rFonts w:eastAsia="Andale Sans UI"/>
          <w:kern w:val="1"/>
          <w:sz w:val="28"/>
          <w:szCs w:val="28"/>
          <w:lang w:eastAsia="hi-IN"/>
        </w:rPr>
        <w:t xml:space="preserve"> сельского поселения</w:t>
      </w:r>
      <w:r w:rsidRPr="0075090F">
        <w:rPr>
          <w:rFonts w:eastAsia="Andale Sans UI"/>
          <w:kern w:val="1"/>
          <w:sz w:val="28"/>
          <w:szCs w:val="28"/>
          <w:lang w:eastAsia="hi-IN"/>
        </w:rPr>
        <w:t xml:space="preserve"> </w:t>
      </w:r>
    </w:p>
    <w:p w:rsidR="0075090F" w:rsidRPr="0075090F" w:rsidRDefault="0075090F" w:rsidP="0075090F">
      <w:pPr>
        <w:widowControl w:val="0"/>
        <w:tabs>
          <w:tab w:val="left" w:pos="5529"/>
        </w:tabs>
        <w:suppressAutoHyphens/>
        <w:ind w:firstLine="5400"/>
        <w:jc w:val="right"/>
        <w:rPr>
          <w:rFonts w:eastAsia="Andale Sans UI"/>
          <w:kern w:val="1"/>
          <w:lang w:eastAsia="hi-IN"/>
        </w:rPr>
      </w:pPr>
      <w:r w:rsidRPr="0075090F">
        <w:rPr>
          <w:rFonts w:eastAsia="Andale Sans UI"/>
          <w:kern w:val="1"/>
          <w:sz w:val="28"/>
          <w:szCs w:val="28"/>
          <w:lang w:eastAsia="hi-IN"/>
        </w:rPr>
        <w:t xml:space="preserve">от </w:t>
      </w:r>
      <w:r w:rsidRPr="0075090F">
        <w:rPr>
          <w:rFonts w:eastAsia="Andale Sans UI"/>
          <w:kern w:val="1"/>
          <w:sz w:val="28"/>
          <w:szCs w:val="28"/>
          <w:u w:val="single"/>
          <w:lang w:eastAsia="hi-IN"/>
        </w:rPr>
        <w:t>30.05. 2022г</w:t>
      </w:r>
      <w:r w:rsidRPr="0075090F">
        <w:rPr>
          <w:rFonts w:eastAsia="Andale Sans UI"/>
          <w:kern w:val="1"/>
          <w:sz w:val="28"/>
          <w:szCs w:val="28"/>
          <w:lang w:eastAsia="hi-IN"/>
        </w:rPr>
        <w:t xml:space="preserve"> № </w:t>
      </w:r>
      <w:r w:rsidRPr="0075090F">
        <w:rPr>
          <w:rFonts w:eastAsia="Andale Sans UI"/>
          <w:kern w:val="1"/>
          <w:sz w:val="28"/>
          <w:szCs w:val="28"/>
          <w:u w:val="single"/>
          <w:lang w:eastAsia="hi-IN"/>
        </w:rPr>
        <w:t>150</w:t>
      </w:r>
    </w:p>
    <w:p w:rsidR="0075090F" w:rsidRPr="0075090F" w:rsidRDefault="0075090F" w:rsidP="0075090F">
      <w:pPr>
        <w:widowControl w:val="0"/>
        <w:suppressAutoHyphens/>
        <w:spacing w:line="200" w:lineRule="atLeast"/>
        <w:jc w:val="center"/>
        <w:rPr>
          <w:rFonts w:eastAsia="Lucida Sans Unicode" w:cs="Mangal"/>
          <w:kern w:val="1"/>
          <w:szCs w:val="28"/>
          <w:lang w:eastAsia="hi-IN" w:bidi="hi-IN"/>
        </w:rPr>
      </w:pPr>
    </w:p>
    <w:p w:rsidR="0075090F" w:rsidRPr="0075090F" w:rsidRDefault="0075090F" w:rsidP="0075090F">
      <w:pPr>
        <w:widowControl w:val="0"/>
        <w:suppressAutoHyphens/>
        <w:spacing w:line="200" w:lineRule="atLeast"/>
        <w:jc w:val="center"/>
        <w:rPr>
          <w:rFonts w:eastAsia="Lucida Sans Unicode" w:cs="Mangal"/>
          <w:kern w:val="2"/>
          <w:szCs w:val="28"/>
          <w:lang w:eastAsia="zh-CN" w:bidi="hi-IN"/>
        </w:rPr>
      </w:pPr>
    </w:p>
    <w:p w:rsidR="0075090F" w:rsidRPr="0075090F" w:rsidRDefault="0075090F" w:rsidP="0075090F">
      <w:pPr>
        <w:widowControl w:val="0"/>
        <w:suppressAutoHyphens/>
        <w:spacing w:line="200" w:lineRule="atLeast"/>
        <w:jc w:val="center"/>
        <w:rPr>
          <w:rFonts w:eastAsia="Lucida Sans Unicode" w:cs="Mangal"/>
          <w:kern w:val="1"/>
          <w:szCs w:val="28"/>
          <w:lang w:eastAsia="hi-IN" w:bidi="hi-IN"/>
        </w:rPr>
      </w:pPr>
    </w:p>
    <w:p w:rsidR="0075090F" w:rsidRPr="0075090F" w:rsidRDefault="0075090F" w:rsidP="0075090F">
      <w:pPr>
        <w:widowControl w:val="0"/>
        <w:suppressAutoHyphens/>
        <w:jc w:val="center"/>
        <w:rPr>
          <w:kern w:val="1"/>
          <w:sz w:val="28"/>
          <w:szCs w:val="28"/>
          <w:lang w:eastAsia="hi-IN" w:bidi="hi-IN"/>
        </w:rPr>
      </w:pPr>
      <w:r w:rsidRPr="0075090F">
        <w:rPr>
          <w:rFonts w:eastAsia="Lucida Sans Unicode" w:cs="Mangal"/>
          <w:bCs/>
          <w:kern w:val="1"/>
          <w:sz w:val="28"/>
          <w:szCs w:val="28"/>
          <w:lang w:eastAsia="hi-IN" w:bidi="hi-IN"/>
        </w:rPr>
        <w:t xml:space="preserve">Ключевые показатели и их целевые значения </w:t>
      </w:r>
    </w:p>
    <w:p w:rsidR="0075090F" w:rsidRPr="0075090F" w:rsidRDefault="0075090F" w:rsidP="0075090F">
      <w:pPr>
        <w:widowControl w:val="0"/>
        <w:suppressAutoHyphens/>
        <w:spacing w:line="200" w:lineRule="atLeast"/>
        <w:jc w:val="center"/>
        <w:rPr>
          <w:rFonts w:eastAsia="Lucida Sans Unicode" w:cs="Mangal"/>
          <w:kern w:val="1"/>
          <w:sz w:val="28"/>
          <w:szCs w:val="28"/>
          <w:lang w:eastAsia="hi-IN" w:bidi="hi-IN"/>
        </w:rPr>
      </w:pPr>
      <w:r w:rsidRPr="0075090F">
        <w:rPr>
          <w:rFonts w:eastAsia="Lucida Sans Unicode" w:cs="Mangal"/>
          <w:kern w:val="1"/>
          <w:sz w:val="28"/>
          <w:szCs w:val="28"/>
          <w:lang w:eastAsia="hi-IN" w:bidi="hi-IN"/>
        </w:rPr>
        <w:t xml:space="preserve">муниципального контроля в сфере благоустройства на территории </w:t>
      </w:r>
      <w:proofErr w:type="spellStart"/>
      <w:r w:rsidRPr="0075090F">
        <w:rPr>
          <w:rFonts w:eastAsia="Lucida Sans Unicode" w:cs="Mangal"/>
          <w:kern w:val="1"/>
          <w:sz w:val="28"/>
          <w:szCs w:val="28"/>
          <w:lang w:eastAsia="hi-IN" w:bidi="hi-IN"/>
        </w:rPr>
        <w:t>Евдокимовского</w:t>
      </w:r>
      <w:proofErr w:type="spellEnd"/>
      <w:r w:rsidRPr="0075090F">
        <w:rPr>
          <w:rFonts w:eastAsia="Lucida Sans Unicode" w:cs="Mangal"/>
          <w:kern w:val="1"/>
          <w:sz w:val="28"/>
          <w:szCs w:val="28"/>
          <w:lang w:eastAsia="hi-IN" w:bidi="hi-IN"/>
        </w:rPr>
        <w:t xml:space="preserve"> сельского поселения </w:t>
      </w:r>
    </w:p>
    <w:p w:rsidR="0075090F" w:rsidRPr="0075090F" w:rsidRDefault="0075090F" w:rsidP="0075090F">
      <w:pPr>
        <w:widowControl w:val="0"/>
        <w:suppressAutoHyphens/>
        <w:spacing w:line="200" w:lineRule="atLeast"/>
        <w:jc w:val="center"/>
        <w:rPr>
          <w:rFonts w:eastAsia="Lucida Sans Unicode" w:cs="Mangal"/>
          <w:kern w:val="1"/>
          <w:szCs w:val="28"/>
          <w:lang w:eastAsia="hi-IN" w:bidi="hi-IN"/>
        </w:rPr>
      </w:pPr>
    </w:p>
    <w:tbl>
      <w:tblPr>
        <w:tblW w:w="4790" w:type="pct"/>
        <w:tblLook w:val="0000" w:firstRow="0" w:lastRow="0" w:firstColumn="0" w:lastColumn="0" w:noHBand="0" w:noVBand="0"/>
      </w:tblPr>
      <w:tblGrid>
        <w:gridCol w:w="542"/>
        <w:gridCol w:w="6516"/>
        <w:gridCol w:w="2061"/>
      </w:tblGrid>
      <w:tr w:rsidR="0075090F" w:rsidRPr="0075090F" w:rsidTr="0075090F">
        <w:trPr>
          <w:trHeight w:val="515"/>
        </w:trPr>
        <w:tc>
          <w:tcPr>
            <w:tcW w:w="297"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snapToGrid w:val="0"/>
              <w:ind w:left="23" w:firstLine="34"/>
              <w:jc w:val="center"/>
              <w:rPr>
                <w:rFonts w:eastAsia="Lucida Sans Unicode"/>
                <w:kern w:val="1"/>
                <w:sz w:val="28"/>
                <w:szCs w:val="28"/>
                <w:lang w:eastAsia="hi-IN" w:bidi="hi-IN"/>
              </w:rPr>
            </w:pPr>
          </w:p>
        </w:tc>
        <w:tc>
          <w:tcPr>
            <w:tcW w:w="3573" w:type="pct"/>
            <w:tcBorders>
              <w:top w:val="single" w:sz="4" w:space="0" w:color="000000"/>
              <w:left w:val="single" w:sz="4" w:space="0" w:color="000000"/>
              <w:bottom w:val="single" w:sz="4" w:space="0" w:color="000000"/>
            </w:tcBorders>
            <w:shd w:val="clear" w:color="auto" w:fill="auto"/>
            <w:vAlign w:val="center"/>
          </w:tcPr>
          <w:p w:rsidR="0075090F" w:rsidRPr="0075090F" w:rsidRDefault="0075090F" w:rsidP="0075090F">
            <w:pPr>
              <w:widowControl w:val="0"/>
              <w:suppressAutoHyphens/>
              <w:autoSpaceDE w:val="0"/>
              <w:ind w:left="23" w:firstLine="34"/>
              <w:jc w:val="center"/>
              <w:rPr>
                <w:rFonts w:eastAsia="Lucida Sans Unicode"/>
                <w:kern w:val="1"/>
                <w:sz w:val="28"/>
                <w:szCs w:val="28"/>
                <w:lang w:eastAsia="hi-IN" w:bidi="hi-IN"/>
              </w:rPr>
            </w:pPr>
            <w:r w:rsidRPr="0075090F">
              <w:rPr>
                <w:rFonts w:eastAsia="Lucida Sans Unicode"/>
                <w:kern w:val="1"/>
                <w:sz w:val="28"/>
                <w:szCs w:val="28"/>
                <w:lang w:eastAsia="hi-IN"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090F" w:rsidRPr="0075090F" w:rsidRDefault="0075090F" w:rsidP="0075090F">
            <w:pPr>
              <w:widowControl w:val="0"/>
              <w:suppressAutoHyphens/>
              <w:autoSpaceDE w:val="0"/>
              <w:ind w:left="23" w:hanging="113"/>
              <w:jc w:val="center"/>
              <w:rPr>
                <w:rFonts w:eastAsia="Lucida Sans Unicode" w:cs="Mangal"/>
                <w:kern w:val="1"/>
                <w:sz w:val="28"/>
                <w:szCs w:val="28"/>
                <w:lang w:eastAsia="hi-IN" w:bidi="hi-IN"/>
              </w:rPr>
            </w:pPr>
            <w:r w:rsidRPr="0075090F">
              <w:rPr>
                <w:rFonts w:eastAsia="Lucida Sans Unicode"/>
                <w:kern w:val="1"/>
                <w:sz w:val="28"/>
                <w:szCs w:val="28"/>
                <w:lang w:eastAsia="hi-IN" w:bidi="hi-IN"/>
              </w:rPr>
              <w:t>Целевые значения</w:t>
            </w:r>
          </w:p>
        </w:tc>
      </w:tr>
      <w:tr w:rsidR="0075090F" w:rsidRPr="0075090F" w:rsidTr="0075090F">
        <w:trPr>
          <w:trHeight w:val="250"/>
        </w:trPr>
        <w:tc>
          <w:tcPr>
            <w:tcW w:w="297"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ind w:left="23" w:firstLine="34"/>
              <w:jc w:val="center"/>
              <w:rPr>
                <w:rFonts w:eastAsia="Lucida Sans Unicode"/>
                <w:kern w:val="1"/>
                <w:sz w:val="28"/>
                <w:szCs w:val="28"/>
                <w:lang w:eastAsia="hi-IN" w:bidi="hi-IN"/>
              </w:rPr>
            </w:pPr>
            <w:r w:rsidRPr="0075090F">
              <w:rPr>
                <w:rFonts w:eastAsia="Lucida Sans Unicode"/>
                <w:kern w:val="1"/>
                <w:sz w:val="28"/>
                <w:szCs w:val="28"/>
                <w:lang w:eastAsia="hi-IN" w:bidi="hi-IN"/>
              </w:rPr>
              <w:t>1</w:t>
            </w:r>
          </w:p>
        </w:tc>
        <w:tc>
          <w:tcPr>
            <w:tcW w:w="3573" w:type="pct"/>
            <w:tcBorders>
              <w:top w:val="single" w:sz="4" w:space="0" w:color="000000"/>
              <w:left w:val="single" w:sz="4" w:space="0" w:color="000000"/>
              <w:bottom w:val="single" w:sz="4" w:space="0" w:color="000000"/>
            </w:tcBorders>
            <w:shd w:val="clear" w:color="auto" w:fill="auto"/>
            <w:vAlign w:val="center"/>
          </w:tcPr>
          <w:p w:rsidR="0075090F" w:rsidRPr="0075090F" w:rsidRDefault="0075090F" w:rsidP="0075090F">
            <w:pPr>
              <w:widowControl w:val="0"/>
              <w:suppressAutoHyphens/>
              <w:autoSpaceDE w:val="0"/>
              <w:ind w:left="23" w:firstLine="34"/>
              <w:jc w:val="center"/>
              <w:rPr>
                <w:rFonts w:eastAsia="Lucida Sans Unicode"/>
                <w:kern w:val="1"/>
                <w:sz w:val="28"/>
                <w:szCs w:val="28"/>
                <w:lang w:eastAsia="hi-IN" w:bidi="hi-IN"/>
              </w:rPr>
            </w:pPr>
            <w:r w:rsidRPr="0075090F">
              <w:rPr>
                <w:rFonts w:eastAsia="Lucida Sans Unicode"/>
                <w:kern w:val="1"/>
                <w:sz w:val="28"/>
                <w:szCs w:val="28"/>
                <w:lang w:eastAsia="hi-IN"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090F" w:rsidRPr="0075090F" w:rsidRDefault="0075090F" w:rsidP="0075090F">
            <w:pPr>
              <w:widowControl w:val="0"/>
              <w:suppressAutoHyphens/>
              <w:autoSpaceDE w:val="0"/>
              <w:ind w:left="23" w:hanging="113"/>
              <w:jc w:val="center"/>
              <w:rPr>
                <w:rFonts w:eastAsia="Lucida Sans Unicode" w:cs="Mangal"/>
                <w:kern w:val="1"/>
                <w:sz w:val="28"/>
                <w:szCs w:val="28"/>
                <w:lang w:eastAsia="hi-IN" w:bidi="hi-IN"/>
              </w:rPr>
            </w:pPr>
            <w:r w:rsidRPr="0075090F">
              <w:rPr>
                <w:rFonts w:eastAsia="Lucida Sans Unicode"/>
                <w:kern w:val="1"/>
                <w:sz w:val="28"/>
                <w:szCs w:val="28"/>
                <w:lang w:eastAsia="hi-IN" w:bidi="hi-IN"/>
              </w:rPr>
              <w:t>3</w:t>
            </w:r>
          </w:p>
        </w:tc>
      </w:tr>
      <w:tr w:rsidR="0075090F" w:rsidRPr="0075090F" w:rsidTr="0075090F">
        <w:trPr>
          <w:trHeight w:val="150"/>
        </w:trPr>
        <w:tc>
          <w:tcPr>
            <w:tcW w:w="297"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kern w:val="1"/>
                <w:sz w:val="28"/>
                <w:szCs w:val="28"/>
                <w:lang w:eastAsia="hi-IN" w:bidi="hi-IN"/>
              </w:rPr>
            </w:pPr>
            <w:r w:rsidRPr="0075090F">
              <w:rPr>
                <w:rFonts w:eastAsia="Lucida Sans Unicode"/>
                <w:kern w:val="1"/>
                <w:sz w:val="28"/>
                <w:szCs w:val="28"/>
                <w:lang w:eastAsia="hi-IN" w:bidi="hi-IN"/>
              </w:rPr>
              <w:t>1.</w:t>
            </w:r>
          </w:p>
        </w:tc>
        <w:tc>
          <w:tcPr>
            <w:tcW w:w="3573"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ind w:firstLine="33"/>
              <w:jc w:val="both"/>
              <w:rPr>
                <w:rFonts w:eastAsia="Lucida Sans Unicode"/>
                <w:kern w:val="1"/>
                <w:sz w:val="28"/>
                <w:szCs w:val="28"/>
                <w:lang w:eastAsia="hi-IN" w:bidi="hi-IN"/>
              </w:rPr>
            </w:pPr>
            <w:r w:rsidRPr="0075090F">
              <w:rPr>
                <w:rFonts w:eastAsia="Lucida Sans Unicode"/>
                <w:kern w:val="1"/>
                <w:sz w:val="28"/>
                <w:szCs w:val="28"/>
                <w:lang w:eastAsia="hi-IN"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cs="Mangal"/>
                <w:kern w:val="1"/>
                <w:sz w:val="28"/>
                <w:szCs w:val="28"/>
                <w:lang w:eastAsia="hi-IN" w:bidi="hi-IN"/>
              </w:rPr>
            </w:pPr>
            <w:r w:rsidRPr="0075090F">
              <w:rPr>
                <w:rFonts w:eastAsia="Lucida Sans Unicode"/>
                <w:kern w:val="1"/>
                <w:sz w:val="28"/>
                <w:szCs w:val="28"/>
                <w:lang w:eastAsia="hi-IN" w:bidi="hi-IN"/>
              </w:rPr>
              <w:t>60 %</w:t>
            </w:r>
          </w:p>
        </w:tc>
      </w:tr>
      <w:tr w:rsidR="0075090F" w:rsidRPr="0075090F" w:rsidTr="0075090F">
        <w:trPr>
          <w:trHeight w:val="1256"/>
        </w:trPr>
        <w:tc>
          <w:tcPr>
            <w:tcW w:w="297"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kern w:val="1"/>
                <w:sz w:val="28"/>
                <w:szCs w:val="28"/>
                <w:lang w:eastAsia="hi-IN" w:bidi="hi-IN"/>
              </w:rPr>
            </w:pPr>
            <w:r w:rsidRPr="0075090F">
              <w:rPr>
                <w:rFonts w:eastAsia="Lucida Sans Unicode"/>
                <w:kern w:val="1"/>
                <w:sz w:val="28"/>
                <w:szCs w:val="28"/>
                <w:lang w:eastAsia="hi-IN" w:bidi="hi-IN"/>
              </w:rPr>
              <w:t>2.</w:t>
            </w:r>
          </w:p>
        </w:tc>
        <w:tc>
          <w:tcPr>
            <w:tcW w:w="3573" w:type="pct"/>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autoSpaceDE w:val="0"/>
              <w:ind w:firstLine="33"/>
              <w:jc w:val="both"/>
              <w:rPr>
                <w:rFonts w:eastAsia="Lucida Sans Unicode"/>
                <w:kern w:val="1"/>
                <w:sz w:val="28"/>
                <w:szCs w:val="28"/>
                <w:lang w:eastAsia="hi-IN" w:bidi="hi-IN"/>
              </w:rPr>
            </w:pPr>
            <w:r w:rsidRPr="0075090F">
              <w:rPr>
                <w:rFonts w:eastAsia="Lucida Sans Unicode"/>
                <w:kern w:val="1"/>
                <w:sz w:val="28"/>
                <w:szCs w:val="28"/>
                <w:lang w:eastAsia="hi-IN" w:bidi="hi-IN"/>
              </w:rPr>
              <w:t xml:space="preserve">Процент вынесенных решений </w:t>
            </w:r>
            <w:r w:rsidRPr="0075090F">
              <w:rPr>
                <w:rFonts w:eastAsia="Lucida Sans Unicode"/>
                <w:kern w:val="1"/>
                <w:sz w:val="28"/>
                <w:szCs w:val="28"/>
                <w:lang w:eastAsia="hi-IN" w:bidi="hi-IN"/>
              </w:rPr>
              <w:br/>
              <w:t xml:space="preserve">о назначении административного наказания </w:t>
            </w:r>
            <w:r w:rsidRPr="0075090F">
              <w:rPr>
                <w:rFonts w:eastAsia="Lucida Sans Unicode"/>
                <w:kern w:val="1"/>
                <w:sz w:val="28"/>
                <w:szCs w:val="28"/>
                <w:lang w:eastAsia="hi-IN" w:bidi="hi-IN"/>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cs="Mangal"/>
                <w:kern w:val="1"/>
                <w:sz w:val="28"/>
                <w:szCs w:val="28"/>
                <w:lang w:eastAsia="hi-IN" w:bidi="hi-IN"/>
              </w:rPr>
            </w:pPr>
            <w:r w:rsidRPr="0075090F">
              <w:rPr>
                <w:rFonts w:eastAsia="Lucida Sans Unicode"/>
                <w:kern w:val="1"/>
                <w:sz w:val="28"/>
                <w:szCs w:val="28"/>
                <w:lang w:eastAsia="hi-IN" w:bidi="hi-IN"/>
              </w:rPr>
              <w:t>80 %</w:t>
            </w:r>
          </w:p>
        </w:tc>
      </w:tr>
      <w:tr w:rsidR="0075090F" w:rsidRPr="0075090F" w:rsidTr="0075090F">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rPr>
                <w:rFonts w:eastAsia="Lucida Sans Unicode"/>
                <w:kern w:val="1"/>
                <w:sz w:val="28"/>
                <w:szCs w:val="28"/>
                <w:lang w:eastAsia="en-US" w:bidi="hi-IN"/>
              </w:rPr>
            </w:pPr>
            <w:r w:rsidRPr="0075090F">
              <w:rPr>
                <w:rFonts w:eastAsia="Lucida Sans Unicode"/>
                <w:kern w:val="1"/>
                <w:sz w:val="28"/>
                <w:szCs w:val="28"/>
                <w:lang w:eastAsia="en-US" w:bidi="hi-IN"/>
              </w:rPr>
              <w:t>3</w:t>
            </w:r>
          </w:p>
          <w:p w:rsidR="0075090F" w:rsidRPr="0075090F" w:rsidRDefault="0075090F" w:rsidP="0075090F">
            <w:pPr>
              <w:widowControl w:val="0"/>
              <w:suppressAutoHyphens/>
              <w:autoSpaceDE w:val="0"/>
              <w:ind w:firstLine="33"/>
              <w:rPr>
                <w:rFonts w:eastAsia="Lucida Sans Unicode"/>
                <w:kern w:val="1"/>
                <w:sz w:val="28"/>
                <w:szCs w:val="28"/>
                <w:lang w:eastAsia="en-US" w:bidi="hi-IN"/>
              </w:rPr>
            </w:pPr>
            <w:r w:rsidRPr="0075090F">
              <w:rPr>
                <w:rFonts w:eastAsia="Lucida Sans Unicode"/>
                <w:kern w:val="1"/>
                <w:sz w:val="28"/>
                <w:szCs w:val="28"/>
                <w:lang w:eastAsia="en-US"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both"/>
              <w:rPr>
                <w:rFonts w:eastAsia="Lucida Sans Unicode"/>
                <w:kern w:val="1"/>
                <w:sz w:val="28"/>
                <w:szCs w:val="28"/>
                <w:lang w:eastAsia="en-US" w:bidi="hi-IN"/>
              </w:rPr>
            </w:pPr>
            <w:r w:rsidRPr="0075090F">
              <w:rPr>
                <w:rFonts w:eastAsia="Lucida Sans Unicode"/>
                <w:bCs/>
                <w:kern w:val="1"/>
                <w:sz w:val="28"/>
                <w:szCs w:val="28"/>
                <w:lang w:eastAsia="hi-I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kern w:val="1"/>
                <w:sz w:val="28"/>
                <w:szCs w:val="28"/>
                <w:lang w:eastAsia="en-US" w:bidi="hi-IN"/>
              </w:rPr>
            </w:pPr>
            <w:r w:rsidRPr="0075090F">
              <w:rPr>
                <w:rFonts w:eastAsia="Lucida Sans Unicode"/>
                <w:kern w:val="1"/>
                <w:sz w:val="28"/>
                <w:szCs w:val="28"/>
                <w:lang w:eastAsia="en-US" w:bidi="hi-IN"/>
              </w:rPr>
              <w:t>100 %</w:t>
            </w:r>
          </w:p>
        </w:tc>
      </w:tr>
      <w:tr w:rsidR="0075090F" w:rsidRPr="0075090F" w:rsidTr="0075090F">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rPr>
                <w:rFonts w:eastAsia="Lucida Sans Unicode"/>
                <w:kern w:val="1"/>
                <w:sz w:val="28"/>
                <w:szCs w:val="28"/>
                <w:lang w:eastAsia="en-US" w:bidi="hi-IN"/>
              </w:rPr>
            </w:pPr>
            <w:r w:rsidRPr="0075090F">
              <w:rPr>
                <w:rFonts w:eastAsia="Lucida Sans Unicode"/>
                <w:kern w:val="1"/>
                <w:sz w:val="28"/>
                <w:szCs w:val="28"/>
                <w:lang w:eastAsia="en-US"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both"/>
              <w:rPr>
                <w:rFonts w:eastAsia="Lucida Sans Unicode"/>
                <w:kern w:val="1"/>
                <w:sz w:val="28"/>
                <w:szCs w:val="28"/>
                <w:lang w:eastAsia="en-US" w:bidi="hi-IN"/>
              </w:rPr>
            </w:pPr>
            <w:r w:rsidRPr="0075090F">
              <w:rPr>
                <w:rFonts w:eastAsia="Lucida Sans Unicode"/>
                <w:kern w:val="1"/>
                <w:sz w:val="28"/>
                <w:szCs w:val="28"/>
                <w:lang w:eastAsia="en-US"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autoSpaceDE w:val="0"/>
              <w:ind w:firstLine="33"/>
              <w:jc w:val="center"/>
              <w:rPr>
                <w:rFonts w:eastAsia="Lucida Sans Unicode"/>
                <w:kern w:val="1"/>
                <w:sz w:val="28"/>
                <w:szCs w:val="28"/>
                <w:lang w:eastAsia="en-US" w:bidi="hi-IN"/>
              </w:rPr>
            </w:pPr>
            <w:r w:rsidRPr="0075090F">
              <w:rPr>
                <w:rFonts w:eastAsia="Lucida Sans Unicode"/>
                <w:kern w:val="1"/>
                <w:sz w:val="28"/>
                <w:szCs w:val="28"/>
                <w:lang w:eastAsia="en-US" w:bidi="hi-IN"/>
              </w:rPr>
              <w:t>0 %</w:t>
            </w:r>
          </w:p>
        </w:tc>
      </w:tr>
    </w:tbl>
    <w:p w:rsidR="0075090F" w:rsidRPr="0075090F" w:rsidRDefault="0075090F" w:rsidP="0075090F">
      <w:pPr>
        <w:suppressAutoHyphens/>
        <w:autoSpaceDE w:val="0"/>
        <w:ind w:firstLine="540"/>
        <w:jc w:val="both"/>
        <w:rPr>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widowControl w:val="0"/>
        <w:suppressAutoHyphens/>
        <w:rPr>
          <w:rFonts w:eastAsia="Lucida Sans Unicode" w:cs="Mangal"/>
          <w:kern w:val="1"/>
          <w:lang w:eastAsia="hi-IN" w:bidi="hi-IN"/>
        </w:rPr>
        <w:sectPr w:rsidR="0075090F" w:rsidRPr="0075090F" w:rsidSect="0075090F">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670" w:header="720" w:footer="720" w:gutter="0"/>
          <w:pgNumType w:start="1"/>
          <w:cols w:space="720"/>
          <w:titlePg/>
          <w:docGrid w:linePitch="600" w:charSpace="32768"/>
        </w:sectPr>
      </w:pPr>
    </w:p>
    <w:p w:rsidR="0075090F" w:rsidRPr="0075090F" w:rsidRDefault="0075090F" w:rsidP="0075090F">
      <w:pPr>
        <w:widowControl w:val="0"/>
        <w:tabs>
          <w:tab w:val="left" w:pos="5529"/>
        </w:tabs>
        <w:suppressAutoHyphens/>
        <w:ind w:left="4680" w:firstLine="720"/>
        <w:jc w:val="right"/>
        <w:rPr>
          <w:rFonts w:eastAsia="Andale Sans UI"/>
          <w:kern w:val="1"/>
          <w:lang w:eastAsia="hi-IN"/>
        </w:rPr>
      </w:pPr>
      <w:r w:rsidRPr="0075090F">
        <w:rPr>
          <w:rFonts w:eastAsia="Andale Sans UI"/>
          <w:kern w:val="1"/>
          <w:sz w:val="28"/>
          <w:szCs w:val="28"/>
          <w:lang w:eastAsia="hi-IN"/>
        </w:rPr>
        <w:lastRenderedPageBreak/>
        <w:t>Приложение</w:t>
      </w:r>
      <w:r w:rsidRPr="0075090F">
        <w:rPr>
          <w:rFonts w:eastAsia="Andale Sans UI"/>
          <w:kern w:val="1"/>
          <w:sz w:val="28"/>
          <w:szCs w:val="28"/>
          <w:lang w:eastAsia="hi-IN"/>
        </w:rPr>
        <w:t xml:space="preserve"> № 2</w:t>
      </w:r>
    </w:p>
    <w:p w:rsidR="0075090F" w:rsidRPr="0075090F" w:rsidRDefault="0075090F" w:rsidP="0075090F">
      <w:pPr>
        <w:widowControl w:val="0"/>
        <w:tabs>
          <w:tab w:val="left" w:pos="5529"/>
        </w:tabs>
        <w:suppressAutoHyphens/>
        <w:ind w:firstLine="5400"/>
        <w:jc w:val="right"/>
        <w:rPr>
          <w:rFonts w:eastAsia="Andale Sans UI"/>
          <w:kern w:val="1"/>
          <w:lang w:eastAsia="hi-IN"/>
        </w:rPr>
      </w:pPr>
      <w:r w:rsidRPr="0075090F">
        <w:rPr>
          <w:rFonts w:eastAsia="Andale Sans UI"/>
          <w:kern w:val="1"/>
          <w:sz w:val="28"/>
          <w:szCs w:val="28"/>
          <w:lang w:eastAsia="hi-IN"/>
        </w:rPr>
        <w:t>к решению Думы</w:t>
      </w:r>
      <w:r w:rsidRPr="0075090F">
        <w:rPr>
          <w:rFonts w:eastAsia="Andale Sans UI"/>
          <w:kern w:val="1"/>
          <w:sz w:val="28"/>
          <w:szCs w:val="28"/>
          <w:lang w:eastAsia="hi-IN"/>
        </w:rPr>
        <w:t xml:space="preserve"> </w:t>
      </w:r>
      <w:proofErr w:type="spellStart"/>
      <w:r w:rsidRPr="0075090F">
        <w:rPr>
          <w:rFonts w:eastAsia="Andale Sans UI"/>
          <w:kern w:val="1"/>
          <w:sz w:val="28"/>
          <w:szCs w:val="28"/>
          <w:lang w:eastAsia="hi-IN"/>
        </w:rPr>
        <w:t>Евдокимовского</w:t>
      </w:r>
      <w:proofErr w:type="spellEnd"/>
      <w:r w:rsidRPr="0075090F">
        <w:rPr>
          <w:rFonts w:eastAsia="Andale Sans UI"/>
          <w:kern w:val="1"/>
          <w:sz w:val="28"/>
          <w:szCs w:val="28"/>
          <w:lang w:eastAsia="hi-IN"/>
        </w:rPr>
        <w:t xml:space="preserve"> сельского поселения</w:t>
      </w:r>
      <w:r w:rsidRPr="0075090F">
        <w:rPr>
          <w:rFonts w:eastAsia="Andale Sans UI"/>
          <w:kern w:val="1"/>
          <w:sz w:val="28"/>
          <w:szCs w:val="28"/>
          <w:lang w:eastAsia="hi-IN"/>
        </w:rPr>
        <w:t xml:space="preserve"> </w:t>
      </w:r>
    </w:p>
    <w:p w:rsidR="0075090F" w:rsidRPr="0075090F" w:rsidRDefault="0075090F" w:rsidP="0075090F">
      <w:pPr>
        <w:widowControl w:val="0"/>
        <w:tabs>
          <w:tab w:val="left" w:pos="5529"/>
        </w:tabs>
        <w:suppressAutoHyphens/>
        <w:ind w:firstLine="5400"/>
        <w:jc w:val="right"/>
        <w:rPr>
          <w:rFonts w:eastAsia="Andale Sans UI"/>
          <w:kern w:val="1"/>
          <w:lang w:eastAsia="hi-IN"/>
        </w:rPr>
      </w:pPr>
      <w:r w:rsidRPr="0075090F">
        <w:rPr>
          <w:rFonts w:eastAsia="Andale Sans UI"/>
          <w:kern w:val="1"/>
          <w:sz w:val="28"/>
          <w:szCs w:val="28"/>
          <w:lang w:eastAsia="hi-IN"/>
        </w:rPr>
        <w:t xml:space="preserve">от </w:t>
      </w:r>
      <w:r w:rsidRPr="0075090F">
        <w:rPr>
          <w:rFonts w:eastAsia="Andale Sans UI"/>
          <w:kern w:val="1"/>
          <w:sz w:val="28"/>
          <w:szCs w:val="28"/>
          <w:u w:val="single"/>
          <w:lang w:eastAsia="hi-IN"/>
        </w:rPr>
        <w:t>30.05.2022г</w:t>
      </w:r>
      <w:r w:rsidRPr="0075090F">
        <w:rPr>
          <w:rFonts w:eastAsia="Andale Sans UI"/>
          <w:kern w:val="1"/>
          <w:sz w:val="28"/>
          <w:szCs w:val="28"/>
          <w:lang w:eastAsia="hi-IN"/>
        </w:rPr>
        <w:t xml:space="preserve">№ </w:t>
      </w:r>
      <w:r w:rsidRPr="0075090F">
        <w:rPr>
          <w:rFonts w:eastAsia="Andale Sans UI"/>
          <w:kern w:val="1"/>
          <w:sz w:val="28"/>
          <w:szCs w:val="28"/>
          <w:u w:val="single"/>
          <w:lang w:eastAsia="hi-IN"/>
        </w:rPr>
        <w:t>150</w:t>
      </w:r>
    </w:p>
    <w:p w:rsidR="0075090F" w:rsidRPr="0075090F" w:rsidRDefault="0075090F" w:rsidP="0075090F">
      <w:pPr>
        <w:widowControl w:val="0"/>
        <w:suppressAutoHyphens/>
        <w:spacing w:line="200" w:lineRule="atLeast"/>
        <w:rPr>
          <w:rFonts w:eastAsia="Lucida Sans Unicode" w:cs="Mangal"/>
          <w:kern w:val="2"/>
          <w:szCs w:val="28"/>
          <w:lang w:eastAsia="zh-CN" w:bidi="hi-IN"/>
        </w:rPr>
      </w:pPr>
    </w:p>
    <w:p w:rsidR="0075090F" w:rsidRPr="0075090F" w:rsidRDefault="0075090F" w:rsidP="0075090F">
      <w:pPr>
        <w:suppressAutoHyphens/>
        <w:autoSpaceDE w:val="0"/>
        <w:jc w:val="both"/>
        <w:rPr>
          <w:kern w:val="1"/>
          <w:szCs w:val="28"/>
          <w:lang w:eastAsia="ar-SA"/>
        </w:rPr>
      </w:pPr>
    </w:p>
    <w:p w:rsidR="0075090F" w:rsidRPr="0075090F" w:rsidRDefault="0075090F" w:rsidP="0075090F">
      <w:pPr>
        <w:widowControl w:val="0"/>
        <w:suppressAutoHyphens/>
        <w:jc w:val="center"/>
        <w:rPr>
          <w:rFonts w:eastAsia="Lucida Sans Unicode"/>
          <w:color w:val="000000"/>
          <w:kern w:val="1"/>
          <w:sz w:val="28"/>
          <w:szCs w:val="28"/>
          <w:lang w:eastAsia="hi-IN" w:bidi="hi-IN"/>
        </w:rPr>
      </w:pPr>
      <w:r w:rsidRPr="0075090F">
        <w:rPr>
          <w:rFonts w:eastAsia="Lucida Sans Unicode"/>
          <w:kern w:val="1"/>
          <w:sz w:val="28"/>
          <w:szCs w:val="28"/>
          <w:lang w:eastAsia="hi-IN" w:bidi="hi-IN"/>
        </w:rPr>
        <w:t>Индикативные показатели</w:t>
      </w:r>
    </w:p>
    <w:p w:rsidR="0075090F" w:rsidRPr="0075090F" w:rsidRDefault="0075090F" w:rsidP="0075090F">
      <w:pPr>
        <w:widowControl w:val="0"/>
        <w:suppressAutoHyphens/>
        <w:spacing w:line="200" w:lineRule="atLeast"/>
        <w:jc w:val="center"/>
        <w:rPr>
          <w:rFonts w:eastAsia="Lucida Sans Unicode"/>
          <w:kern w:val="1"/>
          <w:sz w:val="26"/>
          <w:szCs w:val="26"/>
          <w:lang w:eastAsia="hi-IN" w:bidi="hi-IN"/>
        </w:rPr>
      </w:pPr>
      <w:r w:rsidRPr="0075090F">
        <w:rPr>
          <w:rFonts w:eastAsia="Lucida Sans Unicode"/>
          <w:color w:val="000000"/>
          <w:kern w:val="1"/>
          <w:sz w:val="28"/>
          <w:szCs w:val="28"/>
          <w:lang w:eastAsia="hi-IN" w:bidi="hi-IN"/>
        </w:rPr>
        <w:t xml:space="preserve">муниципального контроля в сфере благоустройства на территории </w:t>
      </w:r>
      <w:proofErr w:type="spellStart"/>
      <w:r w:rsidRPr="0075090F">
        <w:rPr>
          <w:rFonts w:eastAsia="Lucida Sans Unicode"/>
          <w:color w:val="000000"/>
          <w:kern w:val="1"/>
          <w:sz w:val="28"/>
          <w:szCs w:val="28"/>
          <w:lang w:eastAsia="hi-IN" w:bidi="hi-IN"/>
        </w:rPr>
        <w:t>Евдокимовского</w:t>
      </w:r>
      <w:proofErr w:type="spellEnd"/>
      <w:r w:rsidRPr="0075090F">
        <w:rPr>
          <w:rFonts w:eastAsia="Lucida Sans Unicode"/>
          <w:color w:val="000000"/>
          <w:kern w:val="1"/>
          <w:sz w:val="28"/>
          <w:szCs w:val="28"/>
          <w:lang w:eastAsia="hi-IN" w:bidi="hi-IN"/>
        </w:rPr>
        <w:t xml:space="preserve"> сельского поселения</w:t>
      </w:r>
    </w:p>
    <w:p w:rsidR="0075090F" w:rsidRPr="0075090F" w:rsidRDefault="0075090F" w:rsidP="0075090F">
      <w:pPr>
        <w:widowControl w:val="0"/>
        <w:suppressAutoHyphens/>
        <w:rPr>
          <w:rFonts w:eastAsia="Lucida Sans Unicode"/>
          <w:b/>
          <w:kern w:val="1"/>
          <w:szCs w:val="26"/>
          <w:lang w:eastAsia="hi-IN" w:bidi="hi-IN"/>
        </w:rPr>
      </w:pPr>
    </w:p>
    <w:tbl>
      <w:tblPr>
        <w:tblW w:w="0" w:type="auto"/>
        <w:tblInd w:w="-5" w:type="dxa"/>
        <w:tblLayout w:type="fixed"/>
        <w:tblLook w:val="0000" w:firstRow="0" w:lastRow="0" w:firstColumn="0" w:lastColumn="0" w:noHBand="0" w:noVBand="0"/>
      </w:tblPr>
      <w:tblGrid>
        <w:gridCol w:w="674"/>
        <w:gridCol w:w="7099"/>
        <w:gridCol w:w="2091"/>
      </w:tblGrid>
      <w:tr w:rsidR="0075090F" w:rsidRPr="0075090F" w:rsidTr="0075090F">
        <w:trPr>
          <w:tblHeader/>
        </w:trPr>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Calibri"/>
                <w:kern w:val="1"/>
                <w:sz w:val="28"/>
                <w:szCs w:val="28"/>
                <w:lang w:eastAsia="hi-IN" w:bidi="hi-IN"/>
              </w:rPr>
            </w:pPr>
            <w:r w:rsidRPr="0075090F">
              <w:rPr>
                <w:rFonts w:eastAsia="Lucida Sans Unicode" w:cs="Calibri"/>
                <w:kern w:val="1"/>
                <w:sz w:val="28"/>
                <w:szCs w:val="28"/>
                <w:lang w:eastAsia="hi-IN" w:bidi="hi-IN"/>
              </w:rPr>
              <w:t>№ п/п</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Calibri"/>
                <w:kern w:val="1"/>
                <w:sz w:val="28"/>
                <w:szCs w:val="28"/>
                <w:lang w:eastAsia="hi-IN" w:bidi="hi-IN"/>
              </w:rPr>
            </w:pPr>
            <w:r w:rsidRPr="0075090F">
              <w:rPr>
                <w:rFonts w:eastAsia="Lucida Sans Unicode" w:cs="Calibri"/>
                <w:kern w:val="1"/>
                <w:sz w:val="28"/>
                <w:szCs w:val="28"/>
                <w:lang w:eastAsia="hi-IN" w:bidi="hi-IN"/>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Единицы измерения</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Calibri"/>
                <w:kern w:val="1"/>
                <w:sz w:val="28"/>
                <w:szCs w:val="28"/>
                <w:lang w:eastAsia="hi-IN" w:bidi="hi-IN"/>
              </w:rPr>
            </w:pPr>
            <w:r w:rsidRPr="0075090F">
              <w:rPr>
                <w:rFonts w:eastAsia="Lucida Sans Unicode" w:cs="Calibri"/>
                <w:kern w:val="1"/>
                <w:sz w:val="28"/>
                <w:szCs w:val="28"/>
                <w:lang w:eastAsia="hi-IN" w:bidi="hi-IN"/>
              </w:rPr>
              <w:t>1</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Calibri"/>
                <w:kern w:val="1"/>
                <w:sz w:val="28"/>
                <w:szCs w:val="28"/>
                <w:lang w:eastAsia="hi-IN" w:bidi="hi-IN"/>
              </w:rPr>
            </w:pPr>
            <w:r w:rsidRPr="0075090F">
              <w:rPr>
                <w:rFonts w:eastAsia="Lucida Sans Unicode" w:cs="Calibri"/>
                <w:kern w:val="1"/>
                <w:sz w:val="28"/>
                <w:szCs w:val="28"/>
                <w:lang w:eastAsia="hi-IN" w:bidi="hi-IN"/>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3</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1.1.</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1.2.</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1.3.</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1.4.</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1.5.</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1.6.</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bookmarkStart w:id="7" w:name="_GoBack"/>
        <w:bookmarkEnd w:id="7"/>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1.7.</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r w:rsidR="0075090F" w:rsidRPr="0075090F" w:rsidTr="0075090F">
        <w:tc>
          <w:tcPr>
            <w:tcW w:w="674"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rPr>
                <w:rFonts w:eastAsia="Lucida Sans Unicode" w:cs="Calibri"/>
                <w:kern w:val="1"/>
                <w:sz w:val="28"/>
                <w:szCs w:val="28"/>
                <w:lang w:eastAsia="hi-IN" w:bidi="hi-IN"/>
              </w:rPr>
            </w:pPr>
            <w:r w:rsidRPr="0075090F">
              <w:rPr>
                <w:rFonts w:eastAsia="Lucida Sans Unicode" w:cs="Calibri"/>
                <w:kern w:val="1"/>
                <w:sz w:val="28"/>
                <w:szCs w:val="28"/>
                <w:lang w:eastAsia="hi-IN" w:bidi="hi-IN"/>
              </w:rPr>
              <w:t>1.8.</w:t>
            </w:r>
          </w:p>
        </w:tc>
        <w:tc>
          <w:tcPr>
            <w:tcW w:w="7099" w:type="dxa"/>
            <w:tcBorders>
              <w:top w:val="single" w:sz="4" w:space="0" w:color="000000"/>
              <w:left w:val="single" w:sz="4" w:space="0" w:color="000000"/>
              <w:bottom w:val="single" w:sz="4" w:space="0" w:color="000000"/>
            </w:tcBorders>
            <w:shd w:val="clear" w:color="auto" w:fill="auto"/>
          </w:tcPr>
          <w:p w:rsidR="0075090F" w:rsidRPr="0075090F" w:rsidRDefault="0075090F" w:rsidP="0075090F">
            <w:pPr>
              <w:widowControl w:val="0"/>
              <w:suppressAutoHyphens/>
              <w:spacing w:line="100" w:lineRule="atLeast"/>
              <w:jc w:val="both"/>
              <w:rPr>
                <w:rFonts w:eastAsia="Lucida Sans Unicode" w:cs="Calibri"/>
                <w:kern w:val="1"/>
                <w:sz w:val="28"/>
                <w:szCs w:val="28"/>
                <w:lang w:eastAsia="hi-IN" w:bidi="hi-IN"/>
              </w:rPr>
            </w:pPr>
            <w:r w:rsidRPr="0075090F">
              <w:rPr>
                <w:rFonts w:eastAsia="Lucida Sans Unicode" w:cs="Calibri"/>
                <w:kern w:val="1"/>
                <w:sz w:val="28"/>
                <w:szCs w:val="28"/>
                <w:lang w:eastAsia="hi-IN" w:bidi="hi-IN"/>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75090F" w:rsidRPr="0075090F" w:rsidRDefault="0075090F" w:rsidP="0075090F">
            <w:pPr>
              <w:widowControl w:val="0"/>
              <w:suppressAutoHyphens/>
              <w:spacing w:line="100" w:lineRule="atLeast"/>
              <w:jc w:val="center"/>
              <w:rPr>
                <w:rFonts w:eastAsia="Lucida Sans Unicode" w:cs="Mangal"/>
                <w:kern w:val="1"/>
                <w:lang w:eastAsia="hi-IN" w:bidi="hi-IN"/>
              </w:rPr>
            </w:pPr>
            <w:r w:rsidRPr="0075090F">
              <w:rPr>
                <w:rFonts w:eastAsia="Lucida Sans Unicode" w:cs="Calibri"/>
                <w:kern w:val="1"/>
                <w:sz w:val="28"/>
                <w:szCs w:val="28"/>
                <w:lang w:eastAsia="hi-IN" w:bidi="hi-IN"/>
              </w:rPr>
              <w:t>шт.</w:t>
            </w:r>
          </w:p>
        </w:tc>
      </w:tr>
    </w:tbl>
    <w:p w:rsidR="0075090F" w:rsidRPr="0075090F" w:rsidRDefault="0075090F" w:rsidP="0075090F">
      <w:pPr>
        <w:widowControl w:val="0"/>
        <w:suppressAutoHyphens/>
        <w:ind w:firstLine="540"/>
        <w:jc w:val="both"/>
        <w:rPr>
          <w:rFonts w:cs="Calibri"/>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suppressAutoHyphens/>
        <w:autoSpaceDE w:val="0"/>
        <w:jc w:val="both"/>
        <w:rPr>
          <w:kern w:val="1"/>
          <w:sz w:val="28"/>
          <w:szCs w:val="28"/>
          <w:lang w:eastAsia="ar-SA"/>
        </w:rPr>
      </w:pPr>
    </w:p>
    <w:p w:rsidR="0075090F" w:rsidRPr="0075090F" w:rsidRDefault="0075090F" w:rsidP="0075090F">
      <w:pPr>
        <w:widowControl w:val="0"/>
        <w:suppressAutoHyphens/>
        <w:spacing w:line="200" w:lineRule="atLeast"/>
        <w:rPr>
          <w:rFonts w:eastAsia="Lucida Sans Unicode" w:cs="Mangal"/>
          <w:kern w:val="1"/>
          <w:lang w:eastAsia="hi-IN" w:bidi="hi-IN"/>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p w:rsidR="0075090F" w:rsidRDefault="0075090F" w:rsidP="00BF1494">
      <w:pPr>
        <w:autoSpaceDE w:val="0"/>
        <w:autoSpaceDN w:val="0"/>
        <w:adjustRightInd w:val="0"/>
        <w:ind w:right="1558"/>
        <w:jc w:val="both"/>
        <w:rPr>
          <w:sz w:val="28"/>
          <w:szCs w:val="28"/>
        </w:rPr>
      </w:pPr>
    </w:p>
    <w:sectPr w:rsidR="0075090F" w:rsidSect="00C55DEA">
      <w:headerReference w:type="default" r:id="rId16"/>
      <w:pgSz w:w="11906" w:h="16838"/>
      <w:pgMar w:top="0" w:right="851" w:bottom="1843" w:left="1134"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19" w:rsidRDefault="00181219">
      <w:r>
        <w:separator/>
      </w:r>
    </w:p>
  </w:endnote>
  <w:endnote w:type="continuationSeparator" w:id="0">
    <w:p w:rsidR="00181219" w:rsidRDefault="0018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YS Text">
    <w:altName w:val="Times New Roman"/>
    <w:panose1 w:val="00000000000000000000"/>
    <w:charset w:val="00"/>
    <w:family w:val="roman"/>
    <w:notTrueType/>
    <w:pitch w:val="default"/>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pPr>
      <w:pStyle w:val="af3"/>
      <w:jc w:val="right"/>
    </w:pPr>
    <w:r>
      <w:rPr>
        <w:sz w:val="28"/>
        <w:szCs w:val="28"/>
      </w:rPr>
      <w:fldChar w:fldCharType="begin"/>
    </w:r>
    <w:r>
      <w:rPr>
        <w:sz w:val="28"/>
        <w:szCs w:val="28"/>
      </w:rPr>
      <w:instrText xml:space="preserve"> PAGE </w:instrText>
    </w:r>
    <w:r>
      <w:rPr>
        <w:sz w:val="28"/>
        <w:szCs w:val="28"/>
      </w:rPr>
      <w:fldChar w:fldCharType="separate"/>
    </w:r>
    <w:r w:rsidR="00971653">
      <w:rPr>
        <w:noProof/>
        <w:sz w:val="28"/>
        <w:szCs w:val="28"/>
      </w:rPr>
      <w:t>81</w:t>
    </w:r>
    <w:r>
      <w:rPr>
        <w:sz w:val="28"/>
        <w:szCs w:val="28"/>
      </w:rPr>
      <w:fldChar w:fldCharType="end"/>
    </w:r>
  </w:p>
  <w:p w:rsidR="0075090F" w:rsidRDefault="0075090F">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pPr>
      <w:pStyle w:val="af3"/>
      <w:jc w:val="right"/>
    </w:pPr>
  </w:p>
  <w:p w:rsidR="0075090F" w:rsidRDefault="007509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19" w:rsidRDefault="00181219">
      <w:r>
        <w:separator/>
      </w:r>
    </w:p>
  </w:footnote>
  <w:footnote w:type="continuationSeparator" w:id="0">
    <w:p w:rsidR="00181219" w:rsidRDefault="00181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Default="0075090F">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0F" w:rsidRPr="00B14374" w:rsidRDefault="0075090F" w:rsidP="00D57D2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2E1937"/>
    <w:multiLevelType w:val="hybridMultilevel"/>
    <w:tmpl w:val="1A7C635C"/>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ACA2A2A"/>
    <w:multiLevelType w:val="hybridMultilevel"/>
    <w:tmpl w:val="854E8A3A"/>
    <w:lvl w:ilvl="0" w:tplc="04190005">
      <w:start w:val="1"/>
      <w:numFmt w:val="bullet"/>
      <w:lvlText w:val=""/>
      <w:lvlJc w:val="left"/>
      <w:pPr>
        <w:ind w:left="1868" w:hanging="360"/>
      </w:pPr>
      <w:rPr>
        <w:rFonts w:ascii="Wingdings" w:hAnsi="Wingdings"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E6C00F2"/>
    <w:multiLevelType w:val="hybridMultilevel"/>
    <w:tmpl w:val="C33AFD36"/>
    <w:lvl w:ilvl="0" w:tplc="04190005">
      <w:start w:val="1"/>
      <w:numFmt w:val="bullet"/>
      <w:lvlText w:val=""/>
      <w:lvlJc w:val="left"/>
      <w:pPr>
        <w:ind w:left="786" w:hanging="360"/>
      </w:pPr>
      <w:rPr>
        <w:rFonts w:ascii="Wingdings" w:hAnsi="Wingdings" w:hint="default"/>
      </w:rPr>
    </w:lvl>
    <w:lvl w:ilvl="1" w:tplc="04190005">
      <w:start w:val="1"/>
      <w:numFmt w:val="bullet"/>
      <w:lvlText w:val=""/>
      <w:lvlJc w:val="left"/>
      <w:pPr>
        <w:ind w:left="1506" w:hanging="36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5777AC"/>
    <w:multiLevelType w:val="multilevel"/>
    <w:tmpl w:val="8D76723C"/>
    <w:lvl w:ilvl="0">
      <w:start w:val="1"/>
      <w:numFmt w:val="decimal"/>
      <w:lvlText w:val="%1."/>
      <w:lvlJc w:val="left"/>
      <w:pPr>
        <w:ind w:left="707" w:hanging="282"/>
      </w:pPr>
      <w:rPr>
        <w:rFonts w:ascii="Times New Roman" w:eastAsia="Times New Roman" w:hAnsi="Times New Roman" w:cs="Times New Roman"/>
      </w:r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2"/>
      </w:pPr>
    </w:lvl>
    <w:lvl w:ilvl="8">
      <w:start w:val="1"/>
      <w:numFmt w:val="decimal"/>
      <w:lvlText w:val="%2.%3.%4.%5.%6.%7.%8.%9."/>
      <w:lvlJc w:val="left"/>
      <w:pPr>
        <w:ind w:left="6363" w:hanging="283"/>
      </w:pPr>
    </w:lvl>
  </w:abstractNum>
  <w:abstractNum w:abstractNumId="38" w15:restartNumberingAfterBreak="0">
    <w:nsid w:val="24994D0F"/>
    <w:multiLevelType w:val="hybridMultilevel"/>
    <w:tmpl w:val="05AE32CA"/>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352E667C"/>
    <w:multiLevelType w:val="multilevel"/>
    <w:tmpl w:val="D98A3228"/>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2"/>
      </w:pPr>
    </w:lvl>
    <w:lvl w:ilvl="8">
      <w:start w:val="1"/>
      <w:numFmt w:val="decimal"/>
      <w:lvlText w:val="%2.%3.%4.%5.%6.%7.%8.%9."/>
      <w:lvlJc w:val="left"/>
      <w:pPr>
        <w:ind w:left="6363" w:hanging="283"/>
      </w:pPr>
    </w:lvl>
  </w:abstractNum>
  <w:abstractNum w:abstractNumId="40"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41854E99"/>
    <w:multiLevelType w:val="hybridMultilevel"/>
    <w:tmpl w:val="3474C1BC"/>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7DA379D"/>
    <w:multiLevelType w:val="hybridMultilevel"/>
    <w:tmpl w:val="6F0ECE14"/>
    <w:lvl w:ilvl="0" w:tplc="FACCF66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5CF2197"/>
    <w:multiLevelType w:val="hybridMultilevel"/>
    <w:tmpl w:val="B0B0072A"/>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56B365CB"/>
    <w:multiLevelType w:val="hybridMultilevel"/>
    <w:tmpl w:val="BBCAB91C"/>
    <w:lvl w:ilvl="0" w:tplc="C588A66C">
      <w:start w:val="1"/>
      <w:numFmt w:val="bullet"/>
      <w:lvlText w:val="-"/>
      <w:lvlJc w:val="left"/>
      <w:pPr>
        <w:ind w:left="786" w:hanging="360"/>
      </w:pPr>
      <w:rPr>
        <w:rFonts w:ascii="Segoe UI" w:hAnsi="Segoe UI" w:hint="default"/>
        <w:color w:val="auto"/>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8224E9D"/>
    <w:multiLevelType w:val="hybridMultilevel"/>
    <w:tmpl w:val="7DD4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1F49C1"/>
    <w:multiLevelType w:val="hybridMultilevel"/>
    <w:tmpl w:val="D0D287FC"/>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BDB73E6"/>
    <w:multiLevelType w:val="hybridMultilevel"/>
    <w:tmpl w:val="40963502"/>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8232092"/>
    <w:multiLevelType w:val="hybridMultilevel"/>
    <w:tmpl w:val="67C45E82"/>
    <w:lvl w:ilvl="0" w:tplc="04190005">
      <w:start w:val="1"/>
      <w:numFmt w:val="bullet"/>
      <w:lvlText w:val=""/>
      <w:lvlJc w:val="left"/>
      <w:pPr>
        <w:ind w:left="786" w:hanging="360"/>
      </w:pPr>
      <w:rPr>
        <w:rFonts w:ascii="Wingdings" w:hAnsi="Wingding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7ABA085F"/>
    <w:multiLevelType w:val="multilevel"/>
    <w:tmpl w:val="BE08EB8E"/>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5"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41"/>
  </w:num>
  <w:num w:numId="3">
    <w:abstractNumId w:val="34"/>
  </w:num>
  <w:num w:numId="4">
    <w:abstractNumId w:val="43"/>
  </w:num>
  <w:num w:numId="5">
    <w:abstractNumId w:val="49"/>
  </w:num>
  <w:num w:numId="6">
    <w:abstractNumId w:val="29"/>
  </w:num>
  <w:num w:numId="7">
    <w:abstractNumId w:val="46"/>
  </w:num>
  <w:num w:numId="8">
    <w:abstractNumId w:val="51"/>
  </w:num>
  <w:num w:numId="9">
    <w:abstractNumId w:val="55"/>
  </w:num>
  <w:num w:numId="10">
    <w:abstractNumId w:val="33"/>
  </w:num>
  <w:num w:numId="11">
    <w:abstractNumId w:val="53"/>
  </w:num>
  <w:num w:numId="12">
    <w:abstractNumId w:val="28"/>
  </w:num>
  <w:num w:numId="13">
    <w:abstractNumId w:val="45"/>
  </w:num>
  <w:num w:numId="14">
    <w:abstractNumId w:val="30"/>
  </w:num>
  <w:num w:numId="15">
    <w:abstractNumId w:val="42"/>
  </w:num>
  <w:num w:numId="16">
    <w:abstractNumId w:val="32"/>
  </w:num>
  <w:num w:numId="17">
    <w:abstractNumId w:val="52"/>
  </w:num>
  <w:num w:numId="18">
    <w:abstractNumId w:val="38"/>
  </w:num>
  <w:num w:numId="19">
    <w:abstractNumId w:val="44"/>
  </w:num>
  <w:num w:numId="20">
    <w:abstractNumId w:val="40"/>
  </w:num>
  <w:num w:numId="21">
    <w:abstractNumId w:val="47"/>
  </w:num>
  <w:num w:numId="22">
    <w:abstractNumId w:val="37"/>
  </w:num>
  <w:num w:numId="23">
    <w:abstractNumId w:val="54"/>
  </w:num>
  <w:num w:numId="24">
    <w:abstractNumId w:val="39"/>
  </w:num>
  <w:num w:numId="25">
    <w:abstractNumId w:val="35"/>
  </w:num>
  <w:num w:numId="26">
    <w:abstractNumId w:val="31"/>
  </w:num>
  <w:num w:numId="27">
    <w:abstractNumId w:val="50"/>
  </w:num>
  <w:num w:numId="28">
    <w:abstractNumId w:val="4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80CEE"/>
    <w:rsid w:val="00286C6C"/>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55D96"/>
    <w:rsid w:val="00363193"/>
    <w:rsid w:val="003741EA"/>
    <w:rsid w:val="00374EFE"/>
    <w:rsid w:val="00381150"/>
    <w:rsid w:val="003811AB"/>
    <w:rsid w:val="00381698"/>
    <w:rsid w:val="00390A2F"/>
    <w:rsid w:val="00390DA8"/>
    <w:rsid w:val="00392F5F"/>
    <w:rsid w:val="003932A5"/>
    <w:rsid w:val="00397C37"/>
    <w:rsid w:val="003A1FAB"/>
    <w:rsid w:val="003B1DB7"/>
    <w:rsid w:val="003B220A"/>
    <w:rsid w:val="003B7253"/>
    <w:rsid w:val="003B77C2"/>
    <w:rsid w:val="003C0D3D"/>
    <w:rsid w:val="003C1217"/>
    <w:rsid w:val="003C1913"/>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83FA9"/>
    <w:rsid w:val="00492091"/>
    <w:rsid w:val="00496B2D"/>
    <w:rsid w:val="004979B0"/>
    <w:rsid w:val="004A5478"/>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D3375"/>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7BCB"/>
    <w:rsid w:val="008257BA"/>
    <w:rsid w:val="0082626A"/>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E7B33"/>
    <w:rsid w:val="008F0409"/>
    <w:rsid w:val="008F106B"/>
    <w:rsid w:val="008F38EB"/>
    <w:rsid w:val="008F46D6"/>
    <w:rsid w:val="008F4844"/>
    <w:rsid w:val="008F7479"/>
    <w:rsid w:val="00903DCD"/>
    <w:rsid w:val="00904CBF"/>
    <w:rsid w:val="00905063"/>
    <w:rsid w:val="00905E41"/>
    <w:rsid w:val="009070CC"/>
    <w:rsid w:val="00910183"/>
    <w:rsid w:val="009203D6"/>
    <w:rsid w:val="00922E58"/>
    <w:rsid w:val="00932FE9"/>
    <w:rsid w:val="00936121"/>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21C"/>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4482"/>
    <w:rsid w:val="00C17139"/>
    <w:rsid w:val="00C220A8"/>
    <w:rsid w:val="00C27D32"/>
    <w:rsid w:val="00C33ECE"/>
    <w:rsid w:val="00C421A2"/>
    <w:rsid w:val="00C43D8A"/>
    <w:rsid w:val="00C4703C"/>
    <w:rsid w:val="00C55DEA"/>
    <w:rsid w:val="00C560AD"/>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6E89"/>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D43"/>
    <w:rsid w:val="00D56E33"/>
    <w:rsid w:val="00D57D2F"/>
    <w:rsid w:val="00D624C1"/>
    <w:rsid w:val="00D65EB7"/>
    <w:rsid w:val="00D72B1C"/>
    <w:rsid w:val="00D72D27"/>
    <w:rsid w:val="00D7344A"/>
    <w:rsid w:val="00D77388"/>
    <w:rsid w:val="00D77B1A"/>
    <w:rsid w:val="00D81688"/>
    <w:rsid w:val="00D86425"/>
    <w:rsid w:val="00D92D3C"/>
    <w:rsid w:val="00DA0205"/>
    <w:rsid w:val="00DA4D40"/>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14C"/>
    <w:rsid w:val="00E24FA9"/>
    <w:rsid w:val="00E26E95"/>
    <w:rsid w:val="00E500C6"/>
    <w:rsid w:val="00E5107B"/>
    <w:rsid w:val="00E51A63"/>
    <w:rsid w:val="00E61CF0"/>
    <w:rsid w:val="00E7259D"/>
    <w:rsid w:val="00E72917"/>
    <w:rsid w:val="00E77EF7"/>
    <w:rsid w:val="00E81E5E"/>
    <w:rsid w:val="00E83998"/>
    <w:rsid w:val="00E90C5C"/>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5E75"/>
    <w:rsid w:val="00EE6431"/>
    <w:rsid w:val="00EE6DD7"/>
    <w:rsid w:val="00EF3EC6"/>
    <w:rsid w:val="00EF7F92"/>
    <w:rsid w:val="00F00080"/>
    <w:rsid w:val="00F07CC1"/>
    <w:rsid w:val="00F11B50"/>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F8F1"/>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9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0"/>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D22E-F4FC-4DB9-A0AA-8AB98C14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1</Pages>
  <Words>23345</Words>
  <Characters>133067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358</cp:revision>
  <cp:lastPrinted>2022-06-01T05:08:00Z</cp:lastPrinted>
  <dcterms:created xsi:type="dcterms:W3CDTF">2018-07-19T00:30:00Z</dcterms:created>
  <dcterms:modified xsi:type="dcterms:W3CDTF">2022-06-01T05:18:00Z</dcterms:modified>
</cp:coreProperties>
</file>