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2250" w:rsidRDefault="003B2250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3B2250" w:rsidRDefault="00A9264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№16</w:t>
                            </w:r>
                          </w:p>
                          <w:p w:rsidR="003B2250" w:rsidRDefault="00B43BF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(539</w:t>
                            </w:r>
                            <w:r w:rsidR="003B225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B2250" w:rsidRDefault="003B22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B2250" w:rsidRDefault="00A9264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23</w:t>
                            </w:r>
                            <w:r w:rsidR="003B225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.06.2023г гггггг        </w:t>
                            </w:r>
                          </w:p>
                          <w:p w:rsidR="003B2250" w:rsidRDefault="003B22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B2250" w:rsidRDefault="003B225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B2250" w:rsidRDefault="003B2250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3B2250" w:rsidRDefault="00A9264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№16</w:t>
                      </w:r>
                    </w:p>
                    <w:p w:rsidR="003B2250" w:rsidRDefault="00B43BF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(539</w:t>
                      </w:r>
                      <w:r w:rsidR="003B2250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B2250" w:rsidRDefault="003B22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B2250" w:rsidRDefault="00A9264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23</w:t>
                      </w:r>
                      <w:r w:rsidR="003B225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.06.2023г гггггг        </w:t>
                      </w:r>
                    </w:p>
                    <w:p w:rsidR="003B2250" w:rsidRDefault="003B22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B2250" w:rsidRDefault="003B225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B43BFC">
        <w:rPr>
          <w:sz w:val="40"/>
          <w:szCs w:val="40"/>
        </w:rPr>
        <w:t>3</w:t>
      </w:r>
      <w:r w:rsidR="00CB316B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B43BFC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3B2250" w:rsidRDefault="00B93BE7" w:rsidP="004050E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B2250">
        <w:rPr>
          <w:rFonts w:ascii="Times New Roman" w:hAnsi="Times New Roman"/>
          <w:b w:val="0"/>
          <w:spacing w:val="20"/>
          <w:sz w:val="28"/>
          <w:szCs w:val="28"/>
        </w:rPr>
        <w:t>1.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905" w:rsidRPr="00FB5905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 сельског</w:t>
      </w:r>
      <w:r w:rsidR="00B43BFC">
        <w:rPr>
          <w:rFonts w:ascii="Times New Roman" w:hAnsi="Times New Roman"/>
          <w:b w:val="0"/>
          <w:sz w:val="28"/>
          <w:szCs w:val="28"/>
        </w:rPr>
        <w:t>о поселения №22 от 22 июня 2023 года О внесении изменений в Положение об оплате труда вспомогательного персонала Администрации Евдокимовского сельского поселения.</w:t>
      </w:r>
    </w:p>
    <w:p w:rsidR="003B2250" w:rsidRPr="00FB5905" w:rsidRDefault="003B2250" w:rsidP="004050E2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B93BE7" w:rsidRPr="00FB5905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3B2250" w:rsidRDefault="003B2250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43BFC" w:rsidRDefault="00B43BFC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43BFC" w:rsidRDefault="00B43BFC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43BFC" w:rsidRDefault="00B43BFC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43BFC" w:rsidRDefault="00B43BFC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43BFC" w:rsidRDefault="00B43BFC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19"/>
        <w:gridCol w:w="2337"/>
      </w:tblGrid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lastRenderedPageBreak/>
              <w:t>ИРКУТСКАЯ  ОБЛАСТЬ</w:t>
            </w: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Евдокимовского сельского поселения</w:t>
            </w: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«22» июня  </w:t>
            </w:r>
            <w:r w:rsidRPr="005346A7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23</w:t>
            </w:r>
            <w:r w:rsidRPr="005346A7">
              <w:rPr>
                <w:b/>
                <w:sz w:val="28"/>
              </w:rPr>
              <w:t xml:space="preserve"> г.      </w:t>
            </w:r>
            <w:r>
              <w:rPr>
                <w:b/>
                <w:sz w:val="28"/>
              </w:rPr>
              <w:t xml:space="preserve">              </w:t>
            </w:r>
            <w:r w:rsidRPr="005346A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      </w:t>
            </w:r>
            <w:r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22</w:t>
            </w:r>
          </w:p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sz w:val="28"/>
              </w:rPr>
            </w:pP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с.Бадар</w:t>
            </w:r>
          </w:p>
        </w:tc>
      </w:tr>
      <w:tr w:rsidR="00B43BFC" w:rsidRPr="005346A7" w:rsidTr="00533A97">
        <w:tc>
          <w:tcPr>
            <w:tcW w:w="5000" w:type="pct"/>
            <w:gridSpan w:val="2"/>
          </w:tcPr>
          <w:p w:rsidR="00B43BFC" w:rsidRPr="005346A7" w:rsidRDefault="00B43BFC" w:rsidP="00533A97">
            <w:pPr>
              <w:pStyle w:val="a6"/>
              <w:widowControl w:val="0"/>
              <w:jc w:val="center"/>
              <w:rPr>
                <w:b/>
                <w:sz w:val="28"/>
              </w:rPr>
            </w:pPr>
          </w:p>
        </w:tc>
      </w:tr>
      <w:tr w:rsidR="00B43BFC" w:rsidRPr="005346A7" w:rsidTr="00533A97">
        <w:trPr>
          <w:gridAfter w:val="1"/>
          <w:wAfter w:w="1249" w:type="pct"/>
        </w:trPr>
        <w:tc>
          <w:tcPr>
            <w:tcW w:w="3751" w:type="pct"/>
          </w:tcPr>
          <w:p w:rsidR="00B43BFC" w:rsidRDefault="00B43BFC" w:rsidP="00533A9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46A7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5346A7">
              <w:rPr>
                <w:b/>
                <w:sz w:val="28"/>
                <w:szCs w:val="28"/>
              </w:rPr>
              <w:t xml:space="preserve"> в Положение</w:t>
            </w:r>
          </w:p>
          <w:p w:rsidR="00B43BFC" w:rsidRDefault="00B43BFC" w:rsidP="00533A9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46A7">
              <w:rPr>
                <w:b/>
                <w:sz w:val="28"/>
                <w:szCs w:val="28"/>
              </w:rPr>
              <w:t xml:space="preserve">об оплате труда </w:t>
            </w:r>
            <w:r>
              <w:rPr>
                <w:b/>
                <w:sz w:val="28"/>
                <w:szCs w:val="28"/>
              </w:rPr>
              <w:t>вспомогательного персонала</w:t>
            </w:r>
          </w:p>
          <w:p w:rsidR="00B43BFC" w:rsidRPr="005346A7" w:rsidRDefault="00B43BFC" w:rsidP="00533A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Евдокимовского сельского поселения</w:t>
            </w:r>
          </w:p>
        </w:tc>
      </w:tr>
    </w:tbl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78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135 Трудового кодекса Российской Федерации,</w:t>
      </w:r>
      <w:r w:rsidRPr="005346A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</w:t>
      </w:r>
      <w:r w:rsidRPr="005346A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4 </w:t>
      </w:r>
      <w:r w:rsidRPr="005346A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Евдокимовского муниципального образования</w:t>
      </w:r>
      <w:r w:rsidRPr="005346A7">
        <w:rPr>
          <w:sz w:val="28"/>
          <w:szCs w:val="28"/>
        </w:rPr>
        <w:t xml:space="preserve">, </w:t>
      </w: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6A7">
        <w:rPr>
          <w:b/>
          <w:sz w:val="28"/>
          <w:szCs w:val="28"/>
        </w:rPr>
        <w:t>П О С Т А Н О В Л Я Ю:</w:t>
      </w: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6A7">
        <w:rPr>
          <w:sz w:val="28"/>
          <w:szCs w:val="28"/>
        </w:rPr>
        <w:t xml:space="preserve">1. Внести в </w:t>
      </w:r>
      <w:hyperlink r:id="rId10" w:history="1">
        <w:r>
          <w:rPr>
            <w:rStyle w:val="aa"/>
            <w:sz w:val="28"/>
            <w:szCs w:val="28"/>
          </w:rPr>
          <w:t>Положение</w:t>
        </w:r>
      </w:hyperlink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 работников</w:t>
      </w:r>
      <w:r w:rsidRPr="005346A7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вспомогательного персонала Администрации Евдокимовского сельского поселения</w:t>
      </w:r>
      <w:r w:rsidRPr="005346A7">
        <w:rPr>
          <w:sz w:val="28"/>
          <w:szCs w:val="28"/>
        </w:rPr>
        <w:t xml:space="preserve">, утвержденное постановлением Администрации </w:t>
      </w:r>
      <w:r>
        <w:rPr>
          <w:sz w:val="28"/>
          <w:szCs w:val="28"/>
        </w:rPr>
        <w:t>Евдокимовского сельского поселения</w:t>
      </w:r>
      <w:r w:rsidRPr="005346A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«28»декабря  </w:t>
      </w:r>
      <w:r w:rsidRPr="005346A7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62 (с изменениями от «20» мая  2019 г. № 33, от «25»октября  2019 г. № 60, от «20»января  2020 г. № 5,</w:t>
      </w:r>
      <w:r w:rsidRPr="00046606">
        <w:rPr>
          <w:sz w:val="28"/>
          <w:szCs w:val="28"/>
        </w:rPr>
        <w:t xml:space="preserve"> </w:t>
      </w:r>
      <w:r>
        <w:rPr>
          <w:sz w:val="28"/>
          <w:szCs w:val="28"/>
        </w:rPr>
        <w:t>от «30» июня 2020 г. № 30,</w:t>
      </w:r>
      <w:r w:rsidRPr="00046606">
        <w:rPr>
          <w:sz w:val="28"/>
          <w:szCs w:val="28"/>
        </w:rPr>
        <w:t xml:space="preserve"> </w:t>
      </w:r>
      <w:r>
        <w:rPr>
          <w:sz w:val="28"/>
          <w:szCs w:val="28"/>
        </w:rPr>
        <w:t>от «20» июля 2020 г. № 32, от «14» июня  2022 г. № 29, от «19 » июня  2023 г. № 20</w:t>
      </w:r>
      <w:r w:rsidRPr="005346A7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«б» пункта 21 изложить в следующей редакции: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копии свидетельства о смерти члена семьи, указанного в пункте «б» пункта 20 настоящего Положения;»; 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пункт 24 изложить в следующей редакции: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«24. Материальная помощь работникам выплачивается в следующих размерах: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а) в случае причинения работнику материального ущерба в результате </w:t>
      </w:r>
      <w:r>
        <w:rPr>
          <w:sz w:val="28"/>
        </w:rPr>
        <w:lastRenderedPageBreak/>
        <w:t>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21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д) в случае рождения ребенка – в размере пяти МРОТ на каждого ребенка;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8EC">
        <w:rPr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6A7">
        <w:rPr>
          <w:sz w:val="28"/>
          <w:szCs w:val="28"/>
        </w:rPr>
        <w:t>3. Опубликовать настоящее постановление в информационном бюллетене «</w:t>
      </w:r>
      <w:r>
        <w:rPr>
          <w:sz w:val="28"/>
          <w:szCs w:val="28"/>
        </w:rPr>
        <w:t>Евдокимовский вестник</w:t>
      </w:r>
      <w:r w:rsidRPr="005346A7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Евдокимовского сельского поселения</w:t>
      </w:r>
      <w:r w:rsidRPr="005346A7">
        <w:rPr>
          <w:sz w:val="28"/>
          <w:szCs w:val="28"/>
        </w:rPr>
        <w:t xml:space="preserve"> в информационно-</w:t>
      </w:r>
      <w:bookmarkStart w:id="0" w:name="_GoBack"/>
      <w:bookmarkEnd w:id="0"/>
      <w:r w:rsidRPr="005346A7">
        <w:rPr>
          <w:sz w:val="28"/>
          <w:szCs w:val="28"/>
        </w:rPr>
        <w:t xml:space="preserve">коммуникационной сети «Интернет». </w:t>
      </w: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Евдокимовского</w:t>
      </w: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                                            И.Ю.Левринц</w:t>
      </w:r>
      <w:r>
        <w:rPr>
          <w:b/>
          <w:sz w:val="28"/>
          <w:szCs w:val="28"/>
        </w:rPr>
        <w:tab/>
      </w:r>
      <w:r w:rsidRPr="005346A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</w:t>
      </w:r>
      <w:r w:rsidRPr="005346A7">
        <w:rPr>
          <w:b/>
          <w:sz w:val="28"/>
          <w:szCs w:val="28"/>
        </w:rPr>
        <w:t xml:space="preserve">   </w:t>
      </w: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Pr="005346A7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B43BF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3BFC" w:rsidRDefault="00B43BFC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sectPr w:rsidR="00B43BFC" w:rsidSect="00B43BFC">
      <w:pgSz w:w="11899" w:h="16841"/>
      <w:pgMar w:top="1135" w:right="842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C8" w:rsidRDefault="000859C8">
      <w:r>
        <w:separator/>
      </w:r>
    </w:p>
  </w:endnote>
  <w:endnote w:type="continuationSeparator" w:id="0">
    <w:p w:rsidR="000859C8" w:rsidRDefault="0008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C8" w:rsidRDefault="000859C8">
      <w:r>
        <w:separator/>
      </w:r>
    </w:p>
  </w:footnote>
  <w:footnote w:type="continuationSeparator" w:id="0">
    <w:p w:rsidR="000859C8" w:rsidRDefault="0008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2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43"/>
  </w:num>
  <w:num w:numId="5">
    <w:abstractNumId w:val="33"/>
  </w:num>
  <w:num w:numId="6">
    <w:abstractNumId w:val="45"/>
  </w:num>
  <w:num w:numId="7">
    <w:abstractNumId w:val="52"/>
  </w:num>
  <w:num w:numId="8">
    <w:abstractNumId w:val="28"/>
  </w:num>
  <w:num w:numId="9">
    <w:abstractNumId w:val="49"/>
  </w:num>
  <w:num w:numId="10">
    <w:abstractNumId w:val="55"/>
  </w:num>
  <w:num w:numId="11">
    <w:abstractNumId w:val="62"/>
  </w:num>
  <w:num w:numId="12">
    <w:abstractNumId w:val="32"/>
  </w:num>
  <w:num w:numId="13">
    <w:abstractNumId w:val="56"/>
  </w:num>
  <w:num w:numId="14">
    <w:abstractNumId w:val="38"/>
  </w:num>
  <w:num w:numId="15">
    <w:abstractNumId w:val="48"/>
  </w:num>
  <w:num w:numId="16">
    <w:abstractNumId w:val="39"/>
  </w:num>
  <w:num w:numId="17">
    <w:abstractNumId w:val="50"/>
  </w:num>
  <w:num w:numId="18">
    <w:abstractNumId w:val="57"/>
  </w:num>
  <w:num w:numId="19">
    <w:abstractNumId w:val="51"/>
  </w:num>
  <w:num w:numId="20">
    <w:abstractNumId w:val="37"/>
  </w:num>
  <w:num w:numId="21">
    <w:abstractNumId w:val="46"/>
  </w:num>
  <w:num w:numId="22">
    <w:abstractNumId w:val="40"/>
  </w:num>
  <w:num w:numId="23">
    <w:abstractNumId w:val="35"/>
  </w:num>
  <w:num w:numId="24">
    <w:abstractNumId w:val="34"/>
  </w:num>
  <w:num w:numId="25">
    <w:abstractNumId w:val="53"/>
  </w:num>
  <w:num w:numId="26">
    <w:abstractNumId w:val="63"/>
  </w:num>
  <w:num w:numId="27">
    <w:abstractNumId w:val="3"/>
  </w:num>
  <w:num w:numId="28">
    <w:abstractNumId w:val="58"/>
  </w:num>
  <w:num w:numId="29">
    <w:abstractNumId w:val="54"/>
  </w:num>
  <w:num w:numId="30">
    <w:abstractNumId w:val="41"/>
  </w:num>
  <w:num w:numId="31">
    <w:abstractNumId w:val="60"/>
  </w:num>
  <w:num w:numId="32">
    <w:abstractNumId w:val="47"/>
  </w:num>
  <w:num w:numId="33">
    <w:abstractNumId w:val="44"/>
  </w:num>
  <w:num w:numId="34">
    <w:abstractNumId w:val="31"/>
  </w:num>
  <w:num w:numId="35">
    <w:abstractNumId w:val="59"/>
  </w:num>
  <w:num w:numId="36">
    <w:abstractNumId w:val="29"/>
  </w:num>
  <w:num w:numId="37">
    <w:abstractNumId w:val="6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E1E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2A79"/>
    <w:rsid w:val="00082E50"/>
    <w:rsid w:val="00083CAD"/>
    <w:rsid w:val="00083E17"/>
    <w:rsid w:val="000859C8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DF0DA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0A20-979A-4A46-A910-E1211D0D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504</cp:revision>
  <cp:lastPrinted>2023-07-03T06:42:00Z</cp:lastPrinted>
  <dcterms:created xsi:type="dcterms:W3CDTF">2018-07-19T00:30:00Z</dcterms:created>
  <dcterms:modified xsi:type="dcterms:W3CDTF">2023-07-03T06:43:00Z</dcterms:modified>
</cp:coreProperties>
</file>