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050E2" w:rsidRDefault="004050E2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4050E2" w:rsidRDefault="004050E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№14</w:t>
                            </w:r>
                          </w:p>
                          <w:p w:rsidR="004050E2" w:rsidRDefault="004050E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(537)</w:t>
                            </w:r>
                          </w:p>
                          <w:p w:rsidR="004050E2" w:rsidRDefault="00405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050E2" w:rsidRDefault="00405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16.06.2023г гггггг        </w:t>
                            </w:r>
                          </w:p>
                          <w:p w:rsidR="004050E2" w:rsidRDefault="00405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050E2" w:rsidRDefault="004050E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050E2" w:rsidRDefault="004050E2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4050E2" w:rsidRDefault="004050E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№14</w:t>
                      </w:r>
                    </w:p>
                    <w:p w:rsidR="004050E2" w:rsidRDefault="004050E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(537)</w:t>
                      </w:r>
                    </w:p>
                    <w:p w:rsidR="004050E2" w:rsidRDefault="00405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050E2" w:rsidRDefault="00405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16.06.2023г гггггг        </w:t>
                      </w:r>
                    </w:p>
                    <w:p w:rsidR="004050E2" w:rsidRDefault="00405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050E2" w:rsidRDefault="004050E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4050E2">
        <w:rPr>
          <w:sz w:val="40"/>
          <w:szCs w:val="40"/>
        </w:rPr>
        <w:t>21</w:t>
      </w:r>
      <w:r w:rsidR="00CB316B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4050E2" w:rsidRDefault="00B93BE7" w:rsidP="004050E2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1. </w:t>
      </w:r>
      <w:r w:rsidR="004050E2">
        <w:rPr>
          <w:rFonts w:ascii="Times New Roman" w:hAnsi="Times New Roman"/>
          <w:sz w:val="28"/>
          <w:szCs w:val="28"/>
        </w:rPr>
        <w:t xml:space="preserve">. </w:t>
      </w:r>
      <w:r w:rsidR="004050E2" w:rsidRPr="002053C0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Евдокимовского сельского </w:t>
      </w:r>
      <w:r w:rsidR="004050E2">
        <w:rPr>
          <w:rFonts w:ascii="Times New Roman" w:hAnsi="Times New Roman"/>
          <w:b w:val="0"/>
          <w:sz w:val="28"/>
          <w:szCs w:val="28"/>
        </w:rPr>
        <w:t>поселения  №18 от 13.06.2023</w:t>
      </w:r>
      <w:r w:rsidR="004050E2" w:rsidRPr="002053C0">
        <w:rPr>
          <w:rFonts w:ascii="Times New Roman" w:hAnsi="Times New Roman"/>
          <w:b w:val="0"/>
          <w:sz w:val="28"/>
          <w:szCs w:val="28"/>
        </w:rPr>
        <w:t>г О внесении изменений в муниципальную программу «Социально-экономическое развитиереритории Евдокимовского сельского поселения на 2021-2025 годы», утвержденную постановлением администрации Евдокимовского сельского поселения  №46 от 09.11.2020г</w:t>
      </w:r>
      <w:r w:rsidR="004050E2">
        <w:rPr>
          <w:rFonts w:ascii="Times New Roman" w:hAnsi="Times New Roman"/>
          <w:sz w:val="28"/>
          <w:szCs w:val="28"/>
        </w:rPr>
        <w:t xml:space="preserve"> (</w:t>
      </w:r>
      <w:r w:rsidR="004050E2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="004050E2" w:rsidRPr="00644167">
        <w:rPr>
          <w:rFonts w:ascii="Times New Roman" w:hAnsi="Times New Roman" w:cs="Times New Roman"/>
          <w:b w:val="0"/>
          <w:sz w:val="28"/>
          <w:szCs w:val="28"/>
        </w:rPr>
        <w:t xml:space="preserve"> от 24.02.2022г№7, от 24.03.2022г №10, от 07.06.2022г №27, от 24.06.2022г №30, от 13.07.2022г №33, от 09.08.2022г №37, от 13.09.2022г. №41, от 26.09.2022г. №42</w:t>
      </w:r>
      <w:r w:rsidR="004050E2">
        <w:rPr>
          <w:rFonts w:ascii="Times New Roman" w:hAnsi="Times New Roman" w:cs="Times New Roman"/>
          <w:b w:val="0"/>
          <w:sz w:val="28"/>
          <w:szCs w:val="28"/>
        </w:rPr>
        <w:t>, от 28.11.2022г №52, от22.12.2022г №61, от 26.12.2022г №62, от 18.01.2023г №1, от 09.02.2023г №3</w:t>
      </w:r>
      <w:r w:rsidR="004050E2"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).</w:t>
      </w:r>
    </w:p>
    <w:p w:rsidR="004050E2" w:rsidRPr="004050E2" w:rsidRDefault="004050E2" w:rsidP="004050E2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>Решение думы Е</w:t>
      </w:r>
      <w:r w:rsidRPr="004050E2">
        <w:rPr>
          <w:rFonts w:ascii="Times New Roman" w:hAnsi="Times New Roman"/>
          <w:b w:val="0"/>
          <w:sz w:val="28"/>
          <w:szCs w:val="28"/>
        </w:rPr>
        <w:t>вдокимовского сельск</w:t>
      </w:r>
      <w:r>
        <w:rPr>
          <w:rFonts w:ascii="Times New Roman" w:hAnsi="Times New Roman"/>
          <w:b w:val="0"/>
          <w:sz w:val="28"/>
          <w:szCs w:val="28"/>
        </w:rPr>
        <w:t>ого поселения №31 от 31.05.2023</w:t>
      </w:r>
      <w:r w:rsidRPr="004050E2">
        <w:rPr>
          <w:rFonts w:ascii="Times New Roman" w:hAnsi="Times New Roman"/>
          <w:b w:val="0"/>
          <w:sz w:val="28"/>
          <w:szCs w:val="28"/>
        </w:rPr>
        <w:t>г О внесении изменений и дополнений в Устав Евдокимовс</w:t>
      </w:r>
      <w:r>
        <w:rPr>
          <w:rFonts w:ascii="Times New Roman" w:hAnsi="Times New Roman"/>
          <w:b w:val="0"/>
          <w:sz w:val="28"/>
          <w:szCs w:val="28"/>
        </w:rPr>
        <w:t>кого муниципального образования.</w:t>
      </w: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4050E2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050E2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050E2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050E2" w:rsidRPr="00821DFC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4050E2" w:rsidRPr="00821DFC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050E2" w:rsidRPr="00821DFC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050E2" w:rsidRPr="00821DFC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4050E2" w:rsidRPr="00235E32" w:rsidRDefault="004050E2" w:rsidP="004050E2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4050E2" w:rsidRPr="00886B82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4050E2" w:rsidRPr="00886B82" w:rsidRDefault="004050E2" w:rsidP="004050E2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13  июня 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№18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4050E2" w:rsidRPr="00886B82" w:rsidRDefault="004050E2" w:rsidP="004050E2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</w:t>
      </w:r>
      <w:r>
        <w:rPr>
          <w:rFonts w:ascii="Times New Roman" w:hAnsi="Times New Roman"/>
          <w:spacing w:val="20"/>
          <w:szCs w:val="24"/>
        </w:rPr>
        <w:t>)</w:t>
      </w:r>
    </w:p>
    <w:p w:rsidR="004050E2" w:rsidRPr="005010EB" w:rsidRDefault="004050E2" w:rsidP="004050E2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050E2" w:rsidRPr="006B146D" w:rsidRDefault="004050E2" w:rsidP="004050E2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0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4050E2" w:rsidRPr="00886B82" w:rsidRDefault="004050E2" w:rsidP="004050E2">
      <w:pPr>
        <w:jc w:val="both"/>
        <w:rPr>
          <w:b/>
        </w:rPr>
      </w:pPr>
    </w:p>
    <w:p w:rsidR="004050E2" w:rsidRPr="00B83C0E" w:rsidRDefault="004050E2" w:rsidP="004050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4050E2" w:rsidRPr="001B52E6" w:rsidRDefault="004050E2" w:rsidP="004050E2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№1,от 09.02.2023г №3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4050E2" w:rsidRDefault="004050E2" w:rsidP="004050E2">
      <w:pPr>
        <w:ind w:firstLine="709"/>
        <w:jc w:val="both"/>
      </w:pPr>
      <w:r w:rsidRPr="008A2890"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t>Ресурсное обеспечение муниципальной программы</w:t>
      </w:r>
      <w:r>
        <w:t>» изложить в новой редакции.</w:t>
      </w:r>
    </w:p>
    <w:p w:rsidR="004050E2" w:rsidRPr="005A16E8" w:rsidRDefault="004050E2" w:rsidP="00405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4050E2" w:rsidRPr="005A16E8" w:rsidRDefault="004050E2" w:rsidP="004050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50E2" w:rsidRPr="005A16E8" w:rsidRDefault="004050E2" w:rsidP="004050E2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4050E2" w:rsidRPr="005A16E8" w:rsidRDefault="004050E2" w:rsidP="004050E2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4050E2" w:rsidRPr="005A16E8" w:rsidTr="004050E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4050E2" w:rsidRPr="005A16E8" w:rsidTr="004050E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4050E2" w:rsidRPr="005A16E8" w:rsidTr="004050E2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66F84" w:rsidRDefault="004050E2" w:rsidP="004050E2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4050E2" w:rsidRPr="00066F84" w:rsidRDefault="004050E2" w:rsidP="004050E2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4050E2" w:rsidRPr="00066F84" w:rsidRDefault="004050E2" w:rsidP="004050E2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4050E2" w:rsidRPr="00066F84" w:rsidRDefault="004050E2" w:rsidP="004050E2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4050E2" w:rsidRPr="00066F84" w:rsidRDefault="004050E2" w:rsidP="004050E2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4050E2" w:rsidRPr="00066F84" w:rsidRDefault="004050E2" w:rsidP="004050E2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4050E2" w:rsidRDefault="004050E2" w:rsidP="004050E2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4050E2" w:rsidRDefault="004050E2" w:rsidP="004050E2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4050E2" w:rsidRPr="005A16E8" w:rsidRDefault="004050E2" w:rsidP="004050E2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4050E2" w:rsidRPr="005A16E8" w:rsidTr="004050E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7003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4050E2" w:rsidRPr="0077003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4050E2" w:rsidRPr="00770038" w:rsidRDefault="004050E2" w:rsidP="00405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4050E2" w:rsidRPr="00770038" w:rsidRDefault="004050E2" w:rsidP="00405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4050E2" w:rsidRPr="0077003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4050E2" w:rsidRPr="00A0193D" w:rsidRDefault="004050E2" w:rsidP="004050E2">
            <w:pPr>
              <w:pStyle w:val="ab"/>
            </w:pPr>
            <w:r>
              <w:lastRenderedPageBreak/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4050E2" w:rsidRPr="00FE09AA" w:rsidRDefault="004050E2" w:rsidP="004050E2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102653,6 </w:t>
            </w:r>
            <w:r w:rsidRPr="002125BF">
              <w:t>тыс. руб., в том числе по годам: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22871,8</w:t>
            </w:r>
            <w:r w:rsidRPr="002125BF">
              <w:t>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21661,2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2024г – 18172,2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17997,3 </w:t>
            </w:r>
            <w:r w:rsidRPr="002125BF">
              <w:t>тыс. руб.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95532,3</w:t>
            </w:r>
            <w:r w:rsidRPr="002125BF">
              <w:t xml:space="preserve"> тыс. руб., в том числе по годам: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21805,2</w:t>
            </w:r>
            <w:r w:rsidRPr="002125BF">
              <w:t>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20977,2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2435,7</w:t>
            </w:r>
            <w:r w:rsidRPr="002125BF">
              <w:t xml:space="preserve"> тыс. руб., в том числе по годам: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2025г - 40</w:t>
            </w:r>
            <w:r w:rsidRPr="002125BF">
              <w:t>0,7 тыс. руб.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lastRenderedPageBreak/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4050E2" w:rsidRPr="002125B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4050E2" w:rsidRPr="005A16E8" w:rsidTr="004050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4050E2" w:rsidRPr="005A16E8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4050E2" w:rsidRDefault="004050E2" w:rsidP="004050E2">
            <w:pPr>
              <w:pStyle w:val="a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50E2" w:rsidRPr="009976B4" w:rsidRDefault="004050E2" w:rsidP="004050E2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4050E2" w:rsidRDefault="004050E2" w:rsidP="004050E2">
      <w:pPr>
        <w:ind w:firstLine="709"/>
        <w:jc w:val="both"/>
      </w:pPr>
    </w:p>
    <w:p w:rsidR="004050E2" w:rsidRPr="008A167B" w:rsidRDefault="004050E2" w:rsidP="004050E2">
      <w:pPr>
        <w:pStyle w:val="ab"/>
        <w:ind w:firstLine="709"/>
        <w:jc w:val="both"/>
      </w:pPr>
      <w:r>
        <w:rPr>
          <w:spacing w:val="20"/>
        </w:rPr>
        <w:t>1.1</w:t>
      </w:r>
      <w:r w:rsidRPr="008A167B">
        <w:rPr>
          <w:spacing w:val="20"/>
        </w:rPr>
        <w:t>. П</w:t>
      </w:r>
      <w:r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4050E2" w:rsidRDefault="004050E2" w:rsidP="004050E2">
      <w:pPr>
        <w:pStyle w:val="ab"/>
        <w:ind w:firstLine="709"/>
        <w:jc w:val="both"/>
      </w:pPr>
      <w:r w:rsidRPr="008A167B">
        <w:rPr>
          <w:spacing w:val="20"/>
        </w:rPr>
        <w:t>1</w:t>
      </w:r>
      <w:r>
        <w:t>.2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4050E2" w:rsidRDefault="004050E2" w:rsidP="004050E2">
      <w:pPr>
        <w:ind w:firstLine="709"/>
        <w:jc w:val="both"/>
      </w:pPr>
      <w:r>
        <w:t>1.3</w:t>
      </w:r>
      <w:r w:rsidRPr="00726312"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4050E2" w:rsidRDefault="004050E2" w:rsidP="004050E2">
      <w:pPr>
        <w:ind w:firstLine="709"/>
        <w:jc w:val="both"/>
      </w:pPr>
      <w:r>
        <w:t>1.4.</w:t>
      </w:r>
      <w:r w:rsidRPr="002824BF">
        <w:t xml:space="preserve"> </w:t>
      </w:r>
      <w:r>
        <w:t>В приложении №10</w:t>
      </w:r>
      <w:r w:rsidRPr="00726312">
        <w:t xml:space="preserve"> паспорта подпрограммы «</w:t>
      </w:r>
      <w:r w:rsidRPr="002824BF">
        <w:t>Развитие сферы культуры и спорта на территории Евдокимовского сельского поселения на 2021-2025гг</w:t>
      </w:r>
      <w:r w:rsidRPr="002B4413">
        <w:rPr>
          <w:sz w:val="28"/>
          <w:szCs w:val="28"/>
        </w:rPr>
        <w:t>»</w:t>
      </w:r>
      <w:r w:rsidRPr="00726312"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4050E2" w:rsidRPr="008A167B" w:rsidRDefault="004050E2" w:rsidP="004050E2">
      <w:pPr>
        <w:pStyle w:val="ab"/>
        <w:ind w:firstLine="709"/>
        <w:jc w:val="both"/>
      </w:pPr>
      <w:r w:rsidRPr="008A167B"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4050E2" w:rsidRPr="008A167B" w:rsidRDefault="004050E2" w:rsidP="004050E2">
      <w:pPr>
        <w:widowControl w:val="0"/>
        <w:autoSpaceDE w:val="0"/>
        <w:autoSpaceDN w:val="0"/>
        <w:adjustRightInd w:val="0"/>
        <w:ind w:firstLine="709"/>
        <w:jc w:val="both"/>
      </w:pPr>
      <w:r w:rsidRPr="008A167B">
        <w:t>3.Контроль за исполнением данного постановления оставляю за собой.</w:t>
      </w:r>
    </w:p>
    <w:p w:rsidR="004050E2" w:rsidRPr="008A167B" w:rsidRDefault="004050E2" w:rsidP="004050E2">
      <w:pPr>
        <w:widowControl w:val="0"/>
        <w:autoSpaceDE w:val="0"/>
        <w:autoSpaceDN w:val="0"/>
        <w:adjustRightInd w:val="0"/>
        <w:ind w:firstLine="709"/>
        <w:jc w:val="both"/>
      </w:pPr>
    </w:p>
    <w:p w:rsidR="004050E2" w:rsidRPr="008A167B" w:rsidRDefault="004050E2" w:rsidP="004050E2">
      <w:pPr>
        <w:widowControl w:val="0"/>
        <w:autoSpaceDE w:val="0"/>
        <w:autoSpaceDN w:val="0"/>
        <w:adjustRightInd w:val="0"/>
        <w:ind w:firstLine="709"/>
        <w:jc w:val="both"/>
      </w:pPr>
    </w:p>
    <w:p w:rsidR="004050E2" w:rsidRPr="008A167B" w:rsidRDefault="004050E2" w:rsidP="004050E2">
      <w:pPr>
        <w:widowControl w:val="0"/>
        <w:autoSpaceDE w:val="0"/>
        <w:autoSpaceDN w:val="0"/>
        <w:adjustRightInd w:val="0"/>
        <w:ind w:firstLine="709"/>
      </w:pPr>
      <w:r w:rsidRPr="008A167B">
        <w:t xml:space="preserve"> </w:t>
      </w:r>
      <w:r>
        <w:t>ВрИО главы</w:t>
      </w:r>
      <w:r w:rsidRPr="008A167B">
        <w:t xml:space="preserve"> Евдокимовского сельского поселения                                     </w:t>
      </w:r>
      <w:r>
        <w:t>Н.П.Фирюлина</w:t>
      </w:r>
      <w:r w:rsidRPr="008A167B">
        <w:t xml:space="preserve"> </w:t>
      </w: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</w:pP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</w:pP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</w:pP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</w:pP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</w:pP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</w:pPr>
    </w:p>
    <w:p w:rsidR="004050E2" w:rsidRDefault="004050E2" w:rsidP="004050E2">
      <w:pPr>
        <w:widowControl w:val="0"/>
        <w:autoSpaceDE w:val="0"/>
        <w:autoSpaceDN w:val="0"/>
        <w:adjustRightInd w:val="0"/>
        <w:sectPr w:rsidR="004050E2" w:rsidSect="004050E2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4050E2" w:rsidRPr="006E6F27" w:rsidRDefault="004050E2" w:rsidP="00405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4050E2" w:rsidRPr="006E6F27" w:rsidRDefault="004050E2" w:rsidP="00405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4050E2" w:rsidRPr="006E6F27" w:rsidRDefault="004050E2" w:rsidP="004050E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4050E2" w:rsidRPr="006E6F27" w:rsidRDefault="004050E2" w:rsidP="00405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4050E2" w:rsidRPr="006E6F27" w:rsidRDefault="004050E2" w:rsidP="004050E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4050E2" w:rsidRPr="009162BD" w:rsidRDefault="004050E2" w:rsidP="00405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4050E2" w:rsidRPr="009162BD" w:rsidRDefault="004050E2" w:rsidP="00405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4050E2" w:rsidRPr="006E6F27" w:rsidRDefault="004050E2" w:rsidP="00405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4050E2" w:rsidRPr="003430DF" w:rsidTr="004050E2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4050E2" w:rsidRPr="003430DF" w:rsidTr="004050E2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4050E2" w:rsidRPr="003430DF" w:rsidTr="004050E2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21661,2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102653,6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95532,3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4050E2" w:rsidRPr="003430DF" w:rsidTr="004050E2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4050E2" w:rsidRPr="003430DF" w:rsidTr="004050E2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4050E2" w:rsidRPr="003430DF" w:rsidTr="004050E2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9162BD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23102,5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4050E2" w:rsidRPr="002624C3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20528,5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3047,1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17427,7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15645,4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691,5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050E2" w:rsidRPr="008B405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CB6E5A" w:rsidRDefault="004050E2" w:rsidP="00405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28742,9</w:t>
            </w:r>
          </w:p>
        </w:tc>
      </w:tr>
      <w:tr w:rsidR="004050E2" w:rsidRPr="003430DF" w:rsidTr="00405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26390,2</w:t>
            </w:r>
          </w:p>
        </w:tc>
      </w:tr>
      <w:tr w:rsidR="004050E2" w:rsidRPr="003430DF" w:rsidTr="00405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050E2" w:rsidRPr="003430DF" w:rsidTr="00405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4050E2" w:rsidRPr="003430DF" w:rsidTr="004050E2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050E2" w:rsidRPr="003430DF" w:rsidTr="004050E2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27430,7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26090,8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1212,2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4050E2" w:rsidRPr="00BA3671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B06DCC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4050E2" w:rsidRPr="00B06DCC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4050E2" w:rsidRPr="00217DD5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D86EE6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4050E2" w:rsidRPr="00D86EE6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CC33E0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4050E2" w:rsidRPr="00046DC9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046DC9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Tr="004050E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050E2" w:rsidRPr="003430DF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Pr="00BC4AE8" w:rsidRDefault="004050E2" w:rsidP="004050E2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4050E2" w:rsidRPr="00BC4AE8" w:rsidRDefault="004050E2" w:rsidP="004050E2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4050E2" w:rsidRPr="00BC4AE8" w:rsidRDefault="004050E2" w:rsidP="004050E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4050E2" w:rsidRPr="00BC4AE8" w:rsidRDefault="004050E2" w:rsidP="004050E2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4050E2" w:rsidRPr="00BC4AE8" w:rsidRDefault="004050E2" w:rsidP="004050E2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4050E2" w:rsidRPr="00BC4AE8" w:rsidRDefault="004050E2" w:rsidP="004050E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050E2" w:rsidRPr="00BC4AE8" w:rsidRDefault="004050E2" w:rsidP="00405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4050E2" w:rsidRPr="00BC4AE8" w:rsidRDefault="004050E2" w:rsidP="00405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4050E2" w:rsidRDefault="004050E2" w:rsidP="00405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4050E2" w:rsidRPr="003430DF" w:rsidTr="004050E2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4050E2" w:rsidRPr="003430DF" w:rsidTr="004050E2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4050E2" w:rsidRPr="003430DF" w:rsidTr="004050E2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21661,2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102653,6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95532,3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4050E2" w:rsidRPr="003430DF" w:rsidTr="004050E2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4050E2" w:rsidRPr="003430DF" w:rsidTr="004050E2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4050E2" w:rsidRPr="003430DF" w:rsidTr="004050E2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9162BD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23102,5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4050E2" w:rsidRPr="002624C3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20528,5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3047,1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17427,7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15645,4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15645,4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691,5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050E2" w:rsidRPr="008B405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8B405F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CB6E5A" w:rsidRDefault="004050E2" w:rsidP="00405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28742,9</w:t>
            </w:r>
          </w:p>
        </w:tc>
      </w:tr>
      <w:tr w:rsidR="004050E2" w:rsidRPr="003430DF" w:rsidTr="00405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26390,2</w:t>
            </w:r>
          </w:p>
        </w:tc>
      </w:tr>
      <w:tr w:rsidR="004050E2" w:rsidRPr="003430DF" w:rsidTr="00405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050E2" w:rsidRPr="003430DF" w:rsidTr="004050E2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4050E2" w:rsidRPr="003430DF" w:rsidTr="004050E2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050E2" w:rsidRPr="003430DF" w:rsidTr="004050E2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27430,7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26090,8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1212,2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B6E5A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4050E2" w:rsidRPr="00BA3671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7125FA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050E2" w:rsidRPr="003430DF" w:rsidTr="004050E2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B06DCC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4050E2" w:rsidRPr="00B06DCC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4050E2" w:rsidRPr="00217DD5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17DD5">
              <w:rPr>
                <w:sz w:val="18"/>
                <w:szCs w:val="18"/>
              </w:rPr>
              <w:lastRenderedPageBreak/>
              <w:t>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217DD5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70601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D86EE6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4050E2" w:rsidRPr="00D86EE6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CC33E0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CC33E0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4050E2" w:rsidRPr="00046DC9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046DC9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046DC9" w:rsidRDefault="004050E2" w:rsidP="004050E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EB5FA3" w:rsidRDefault="004050E2" w:rsidP="004050E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RPr="003430DF" w:rsidTr="004050E2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Pr="003430DF" w:rsidRDefault="004050E2" w:rsidP="004050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0E2" w:rsidRDefault="004050E2" w:rsidP="004050E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50E2" w:rsidTr="004050E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050E2" w:rsidRPr="003430DF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jc w:val="right"/>
      </w:pPr>
    </w:p>
    <w:p w:rsidR="004050E2" w:rsidRDefault="004050E2" w:rsidP="004050E2">
      <w:pPr>
        <w:widowControl w:val="0"/>
        <w:autoSpaceDE w:val="0"/>
        <w:autoSpaceDN w:val="0"/>
        <w:adjustRightInd w:val="0"/>
        <w:sectPr w:rsidR="004050E2" w:rsidSect="004050E2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4050E2" w:rsidRPr="005A2A39" w:rsidRDefault="004050E2" w:rsidP="004050E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№7</w:t>
      </w:r>
    </w:p>
    <w:p w:rsidR="004050E2" w:rsidRPr="005A2A39" w:rsidRDefault="004050E2" w:rsidP="004050E2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4050E2" w:rsidRPr="002A0DDD" w:rsidRDefault="004050E2" w:rsidP="004050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050E2" w:rsidRDefault="004050E2" w:rsidP="004050E2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4050E2" w:rsidRPr="002A0DDD" w:rsidRDefault="004050E2" w:rsidP="004050E2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4050E2" w:rsidRDefault="004050E2" w:rsidP="00405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4050E2" w:rsidRPr="0068028F" w:rsidRDefault="004050E2" w:rsidP="00405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4050E2" w:rsidRPr="003D385F" w:rsidRDefault="004050E2" w:rsidP="004050E2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4050E2" w:rsidRPr="00A216B3" w:rsidRDefault="004050E2" w:rsidP="00405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4050E2" w:rsidRPr="00A216B3" w:rsidRDefault="004050E2" w:rsidP="004050E2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4826"/>
      </w:tblGrid>
      <w:tr w:rsidR="004050E2" w:rsidRPr="005A2A39" w:rsidTr="004050E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95704E" w:rsidRDefault="004050E2" w:rsidP="004050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4050E2" w:rsidRPr="005A2A39" w:rsidTr="004050E2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95704E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4050E2" w:rsidRPr="005A2A39" w:rsidTr="004050E2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4050E2" w:rsidRPr="005A2A39" w:rsidTr="004050E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4050E2" w:rsidRPr="005A2A39" w:rsidTr="004050E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4050E2" w:rsidRPr="005A2A39" w:rsidTr="004050E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4050E2" w:rsidRPr="005A2A39" w:rsidTr="004050E2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4050E2" w:rsidRPr="005A2A39" w:rsidTr="004050E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D8322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D83223" w:rsidRDefault="004050E2" w:rsidP="004050E2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4050E2" w:rsidRDefault="004050E2" w:rsidP="004050E2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4050E2" w:rsidRPr="00D83223" w:rsidRDefault="004050E2" w:rsidP="004050E2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4050E2" w:rsidRPr="005A2A39" w:rsidTr="004050E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4050E2" w:rsidRPr="005A2A39" w:rsidTr="004050E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BD1D5B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20528,5</w:t>
            </w:r>
            <w:r w:rsidRPr="00BD1D5B">
              <w:t xml:space="preserve"> тыс. руб., в том числе по годам: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4043,5</w:t>
            </w:r>
            <w:r w:rsidRPr="004138D3">
              <w:t>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-  3136,2 </w:t>
            </w:r>
            <w:r w:rsidRPr="004138D3">
              <w:t>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– 3454,4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руб.;</w:t>
            </w:r>
          </w:p>
          <w:p w:rsidR="004050E2" w:rsidRPr="00BD1D5B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BD1D5B">
              <w:t>Объем финансирования за счет средств бюджета Евдокимовского сельского поселения составляет</w:t>
            </w:r>
            <w:r>
              <w:t>: 17427,7</w:t>
            </w:r>
            <w:r w:rsidRPr="00BD1D5B">
              <w:t xml:space="preserve"> тыс. руб., в том числе по годам: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2023 год –</w:t>
            </w:r>
            <w:r w:rsidRPr="004138D3">
              <w:t xml:space="preserve"> </w:t>
            </w:r>
            <w:r>
              <w:t>3047,1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–</w:t>
            </w:r>
            <w:r w:rsidRPr="004138D3">
              <w:t xml:space="preserve"> </w:t>
            </w:r>
            <w:r>
              <w:t>3454,4</w:t>
            </w:r>
            <w:r w:rsidRPr="004138D3">
              <w:t xml:space="preserve"> тыс. руб.;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</w:t>
            </w:r>
          </w:p>
          <w:p w:rsidR="004050E2" w:rsidRPr="00CE0DCF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4050E2" w:rsidRPr="00CE0DC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4050E2" w:rsidRPr="00CE0DC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4050E2" w:rsidRPr="00CE0DC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4050E2" w:rsidRPr="00CE0DC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4050E2" w:rsidRPr="00CE0DCF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составляет:400,8</w:t>
            </w:r>
            <w:r w:rsidRPr="004138D3">
              <w:t xml:space="preserve"> тыс. руб., в том числе по годам: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 89,1</w:t>
            </w:r>
            <w:r w:rsidRPr="004138D3">
              <w:t xml:space="preserve">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4050E2" w:rsidRPr="004138D3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Pr="0068028F" w:rsidRDefault="004050E2" w:rsidP="00405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4050E2" w:rsidRPr="005A2A39" w:rsidTr="004050E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4050E2" w:rsidRPr="005A2A39" w:rsidRDefault="004050E2" w:rsidP="004050E2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4050E2" w:rsidRPr="00FC2DE5" w:rsidRDefault="004050E2" w:rsidP="004050E2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4050E2" w:rsidRPr="00FC2DE5" w:rsidRDefault="004050E2" w:rsidP="004050E2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4050E2" w:rsidRPr="00FC2DE5" w:rsidRDefault="004050E2" w:rsidP="004050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4050E2" w:rsidRDefault="004050E2" w:rsidP="004050E2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4050E2" w:rsidRPr="00FC2DE5" w:rsidRDefault="004050E2" w:rsidP="004050E2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4050E2" w:rsidRDefault="004050E2" w:rsidP="004050E2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4050E2" w:rsidRPr="00735B88" w:rsidRDefault="004050E2" w:rsidP="004050E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4050E2" w:rsidRPr="005A2A39" w:rsidRDefault="004050E2" w:rsidP="004050E2">
      <w:pPr>
        <w:widowControl w:val="0"/>
        <w:autoSpaceDE w:val="0"/>
        <w:autoSpaceDN w:val="0"/>
        <w:adjustRightInd w:val="0"/>
        <w:jc w:val="center"/>
      </w:pPr>
    </w:p>
    <w:p w:rsidR="004050E2" w:rsidRDefault="004050E2" w:rsidP="004050E2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4050E2" w:rsidRPr="002B4413" w:rsidRDefault="004050E2" w:rsidP="004050E2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4050E2" w:rsidRPr="00DE32A8" w:rsidRDefault="004050E2" w:rsidP="00405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6028"/>
      </w:tblGrid>
      <w:tr w:rsidR="004050E2" w:rsidRPr="005A2A39" w:rsidTr="004050E2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FC2DE5" w:rsidRDefault="004050E2" w:rsidP="004050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FC2DE5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</w:t>
            </w:r>
            <w:r>
              <w:lastRenderedPageBreak/>
              <w:t>Евдокимовский;</w:t>
            </w:r>
          </w:p>
          <w:p w:rsidR="004050E2" w:rsidRPr="005A2A39" w:rsidRDefault="004050E2" w:rsidP="004050E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4050E2" w:rsidRPr="005A2A39" w:rsidRDefault="004050E2" w:rsidP="004050E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0E2" w:rsidRPr="005A2A39" w:rsidRDefault="004050E2" w:rsidP="004050E2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4050E2" w:rsidRPr="005A2A39" w:rsidTr="004050E2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</w:t>
            </w:r>
          </w:p>
        </w:tc>
      </w:tr>
      <w:tr w:rsidR="004050E2" w:rsidRPr="005A2A39" w:rsidTr="004050E2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28742,9 тыс. руб., в том числе по годам: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2022 год – 7173,9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2023 год – 7823,7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 год – 4059,0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2025 год – 3707,6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26390,2 тыс. руб., в том числе по годам;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2022 год – 6710,0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2023 год – 7453,5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2025 год – 3307,6 тыс. руб.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4050E2" w:rsidRPr="00515B8B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Прогнозный объем финансирования за счет средств областного бюджета составляет 1664,3 руб., в том числе: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400,0 тыс. руб.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4050E2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Pr="004138D3" w:rsidRDefault="004050E2" w:rsidP="004050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4050E2" w:rsidRPr="005A2A39" w:rsidTr="004050E2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0E2" w:rsidRPr="005A2A39" w:rsidRDefault="004050E2" w:rsidP="004050E2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4050E2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4050E2" w:rsidRPr="005A2A39" w:rsidRDefault="004050E2" w:rsidP="004050E2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4050E2" w:rsidRDefault="004050E2" w:rsidP="004050E2">
      <w:pPr>
        <w:widowControl w:val="0"/>
        <w:autoSpaceDE w:val="0"/>
        <w:autoSpaceDN w:val="0"/>
        <w:adjustRightInd w:val="0"/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4050E2" w:rsidRDefault="004050E2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4050E2" w:rsidRDefault="004050E2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4050E2" w:rsidRDefault="004050E2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4050E2" w:rsidRDefault="004050E2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4050E2" w:rsidRDefault="004050E2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F8061D" w:rsidRPr="00F8061D" w:rsidRDefault="00F8061D" w:rsidP="00F8061D">
      <w:pPr>
        <w:tabs>
          <w:tab w:val="left" w:pos="3402"/>
          <w:tab w:val="center" w:pos="4678"/>
        </w:tabs>
      </w:pPr>
      <w:r w:rsidRPr="00F8061D">
        <w:lastRenderedPageBreak/>
        <w:t xml:space="preserve">Государственный регистрационный номер </w:t>
      </w:r>
      <w:r w:rsidRPr="00F8061D">
        <w:rPr>
          <w:lang w:val="en-US"/>
        </w:rPr>
        <w:t>RU</w:t>
      </w:r>
      <w:r w:rsidRPr="00F8061D">
        <w:t>385203102023001 от 08.06.2023г</w:t>
      </w:r>
    </w:p>
    <w:p w:rsidR="00F8061D" w:rsidRPr="00F8061D" w:rsidRDefault="00F8061D" w:rsidP="00F8061D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</w:p>
    <w:p w:rsidR="00F8061D" w:rsidRPr="00F8061D" w:rsidRDefault="00F8061D" w:rsidP="00F8061D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8061D">
        <w:rPr>
          <w:b/>
          <w:sz w:val="28"/>
          <w:szCs w:val="28"/>
        </w:rPr>
        <w:t>ИРКУТСКАЯ ОБЛАСТЬ</w:t>
      </w:r>
    </w:p>
    <w:p w:rsidR="00F8061D" w:rsidRPr="00F8061D" w:rsidRDefault="00F8061D" w:rsidP="00F8061D">
      <w:pPr>
        <w:jc w:val="center"/>
        <w:rPr>
          <w:b/>
          <w:sz w:val="28"/>
          <w:szCs w:val="28"/>
        </w:rPr>
      </w:pPr>
      <w:r w:rsidRPr="00F8061D">
        <w:rPr>
          <w:b/>
          <w:sz w:val="28"/>
          <w:szCs w:val="28"/>
        </w:rPr>
        <w:t>ТУЛУНСКИЙ РАЙОН</w:t>
      </w:r>
    </w:p>
    <w:p w:rsidR="00F8061D" w:rsidRPr="00F8061D" w:rsidRDefault="00F8061D" w:rsidP="00F8061D">
      <w:pPr>
        <w:jc w:val="center"/>
        <w:rPr>
          <w:b/>
          <w:sz w:val="28"/>
          <w:szCs w:val="28"/>
        </w:rPr>
      </w:pPr>
      <w:r w:rsidRPr="00F8061D">
        <w:rPr>
          <w:b/>
          <w:sz w:val="28"/>
          <w:szCs w:val="28"/>
        </w:rPr>
        <w:t>ДУМА ЕВДОКИМОВСКОГО СЕЛЬСКОГО ПОСЕЛЕНИЯ</w:t>
      </w:r>
    </w:p>
    <w:p w:rsidR="00F8061D" w:rsidRPr="00F8061D" w:rsidRDefault="00F8061D" w:rsidP="00F8061D">
      <w:pPr>
        <w:jc w:val="center"/>
        <w:rPr>
          <w:b/>
          <w:sz w:val="28"/>
          <w:szCs w:val="28"/>
        </w:rPr>
      </w:pPr>
    </w:p>
    <w:p w:rsidR="00F8061D" w:rsidRPr="00F8061D" w:rsidRDefault="00F8061D" w:rsidP="00F8061D">
      <w:pPr>
        <w:jc w:val="center"/>
        <w:rPr>
          <w:b/>
          <w:sz w:val="36"/>
          <w:szCs w:val="36"/>
        </w:rPr>
      </w:pPr>
      <w:r w:rsidRPr="00F8061D">
        <w:rPr>
          <w:b/>
          <w:sz w:val="36"/>
          <w:szCs w:val="36"/>
        </w:rPr>
        <w:t>РЕШЕНИЕ</w:t>
      </w:r>
    </w:p>
    <w:p w:rsidR="00F8061D" w:rsidRPr="00F8061D" w:rsidRDefault="00F8061D" w:rsidP="00F8061D">
      <w:pPr>
        <w:jc w:val="center"/>
        <w:rPr>
          <w:b/>
          <w:sz w:val="32"/>
          <w:szCs w:val="32"/>
        </w:rPr>
      </w:pPr>
    </w:p>
    <w:p w:rsidR="00F8061D" w:rsidRPr="00F8061D" w:rsidRDefault="00F8061D" w:rsidP="00F8061D">
      <w:pPr>
        <w:rPr>
          <w:b/>
          <w:sz w:val="28"/>
          <w:szCs w:val="32"/>
        </w:rPr>
      </w:pPr>
      <w:r w:rsidRPr="00F8061D">
        <w:rPr>
          <w:b/>
          <w:sz w:val="28"/>
          <w:szCs w:val="32"/>
        </w:rPr>
        <w:t>«31»  мая  2023 года                                                                    №31</w:t>
      </w:r>
    </w:p>
    <w:p w:rsidR="00F8061D" w:rsidRPr="00F8061D" w:rsidRDefault="00F8061D" w:rsidP="00F8061D">
      <w:pPr>
        <w:rPr>
          <w:b/>
          <w:sz w:val="28"/>
          <w:szCs w:val="32"/>
        </w:rPr>
      </w:pPr>
      <w:r w:rsidRPr="00F8061D">
        <w:rPr>
          <w:b/>
          <w:sz w:val="28"/>
          <w:szCs w:val="32"/>
        </w:rPr>
        <w:t xml:space="preserve">                                            </w:t>
      </w:r>
    </w:p>
    <w:p w:rsidR="00F8061D" w:rsidRPr="00F8061D" w:rsidRDefault="00F8061D" w:rsidP="00F8061D">
      <w:pPr>
        <w:rPr>
          <w:b/>
          <w:sz w:val="28"/>
          <w:szCs w:val="32"/>
        </w:rPr>
      </w:pPr>
      <w:r w:rsidRPr="00F8061D">
        <w:rPr>
          <w:b/>
          <w:sz w:val="28"/>
          <w:szCs w:val="32"/>
        </w:rPr>
        <w:t xml:space="preserve">                                                           с. Бадар</w:t>
      </w:r>
    </w:p>
    <w:p w:rsidR="00F8061D" w:rsidRPr="00F8061D" w:rsidRDefault="00F8061D" w:rsidP="00F8061D">
      <w:pPr>
        <w:rPr>
          <w:sz w:val="32"/>
          <w:szCs w:val="32"/>
        </w:rPr>
      </w:pPr>
    </w:p>
    <w:p w:rsidR="00F8061D" w:rsidRPr="00F8061D" w:rsidRDefault="00F8061D" w:rsidP="00F8061D">
      <w:pPr>
        <w:shd w:val="clear" w:color="auto" w:fill="FFFFFF"/>
        <w:ind w:left="10"/>
        <w:jc w:val="both"/>
        <w:rPr>
          <w:i/>
        </w:rPr>
      </w:pPr>
      <w:r w:rsidRPr="00F8061D">
        <w:rPr>
          <w:b/>
          <w:bCs/>
          <w:sz w:val="28"/>
          <w:szCs w:val="28"/>
        </w:rPr>
        <w:t xml:space="preserve">    </w:t>
      </w:r>
      <w:r w:rsidRPr="00F8061D">
        <w:rPr>
          <w:b/>
          <w:bCs/>
          <w:i/>
          <w:sz w:val="28"/>
          <w:szCs w:val="28"/>
        </w:rPr>
        <w:t>О внесении изменений и дополнений</w:t>
      </w:r>
    </w:p>
    <w:p w:rsidR="00F8061D" w:rsidRPr="00F8061D" w:rsidRDefault="00F8061D" w:rsidP="00F8061D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8061D">
        <w:rPr>
          <w:b/>
          <w:bCs/>
          <w:i/>
          <w:sz w:val="28"/>
          <w:szCs w:val="28"/>
        </w:rPr>
        <w:t>в Устав Евдокимовского</w:t>
      </w:r>
      <w:r w:rsidRPr="00F8061D">
        <w:rPr>
          <w:b/>
          <w:i/>
          <w:sz w:val="28"/>
          <w:szCs w:val="28"/>
        </w:rPr>
        <w:t xml:space="preserve"> </w:t>
      </w:r>
      <w:r w:rsidRPr="00F8061D">
        <w:rPr>
          <w:b/>
          <w:bCs/>
          <w:i/>
          <w:sz w:val="28"/>
          <w:szCs w:val="28"/>
        </w:rPr>
        <w:t>муниципального</w:t>
      </w:r>
    </w:p>
    <w:p w:rsidR="00F8061D" w:rsidRPr="00F8061D" w:rsidRDefault="00F8061D" w:rsidP="00F8061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8061D">
        <w:rPr>
          <w:b/>
          <w:bCs/>
          <w:i/>
          <w:sz w:val="28"/>
          <w:szCs w:val="28"/>
        </w:rPr>
        <w:t>образования</w:t>
      </w:r>
    </w:p>
    <w:p w:rsidR="00F8061D" w:rsidRPr="00F8061D" w:rsidRDefault="00F8061D" w:rsidP="00F8061D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8061D" w:rsidRPr="00F8061D" w:rsidRDefault="00F8061D" w:rsidP="00F8061D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8061D">
        <w:rPr>
          <w:sz w:val="28"/>
          <w:szCs w:val="28"/>
        </w:rPr>
        <w:t xml:space="preserve">       В целях приведения Устава Евдокимовского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Евдокимовского муниципального образования, Дума Евдокимовского сельского поселения</w:t>
      </w:r>
    </w:p>
    <w:p w:rsidR="00F8061D" w:rsidRPr="00F8061D" w:rsidRDefault="00F8061D" w:rsidP="00F8061D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F8061D" w:rsidRPr="00F8061D" w:rsidRDefault="00F8061D" w:rsidP="00F8061D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8061D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F8061D" w:rsidRPr="00F8061D" w:rsidRDefault="00F8061D" w:rsidP="00F8061D">
      <w:pPr>
        <w:shd w:val="clear" w:color="auto" w:fill="FFFFFF"/>
        <w:jc w:val="both"/>
        <w:rPr>
          <w:sz w:val="28"/>
          <w:szCs w:val="28"/>
        </w:rPr>
      </w:pPr>
    </w:p>
    <w:p w:rsidR="00F8061D" w:rsidRPr="00F8061D" w:rsidRDefault="00F8061D" w:rsidP="00F8061D">
      <w:pPr>
        <w:shd w:val="clear" w:color="auto" w:fill="FFFFFF"/>
        <w:ind w:firstLine="567"/>
        <w:jc w:val="both"/>
        <w:rPr>
          <w:sz w:val="28"/>
          <w:szCs w:val="28"/>
        </w:rPr>
      </w:pPr>
      <w:r w:rsidRPr="00F8061D">
        <w:rPr>
          <w:sz w:val="28"/>
          <w:szCs w:val="28"/>
        </w:rPr>
        <w:t xml:space="preserve">1.  Внести в Устав </w:t>
      </w:r>
      <w:r w:rsidRPr="00F8061D">
        <w:rPr>
          <w:bCs/>
          <w:sz w:val="28"/>
          <w:szCs w:val="28"/>
        </w:rPr>
        <w:t>Евдокимовского</w:t>
      </w:r>
      <w:r w:rsidRPr="00F8061D">
        <w:rPr>
          <w:sz w:val="28"/>
          <w:szCs w:val="28"/>
        </w:rPr>
        <w:t xml:space="preserve"> муниципального образования следующие изменения: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61D">
        <w:rPr>
          <w:sz w:val="28"/>
          <w:szCs w:val="28"/>
        </w:rPr>
        <w:t>1.1. пункт 8 части 1 статьи 6 исключить;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8061D">
        <w:rPr>
          <w:bCs/>
          <w:sz w:val="28"/>
          <w:szCs w:val="28"/>
          <w:lang w:eastAsia="en-US"/>
        </w:rPr>
        <w:t>1.2. В третьем абзаце части 3 статьи 11 слова «</w:t>
      </w:r>
      <w:r w:rsidRPr="00F8061D">
        <w:rPr>
          <w:color w:val="000000"/>
          <w:sz w:val="28"/>
          <w:szCs w:val="28"/>
        </w:rPr>
        <w:t>Избирательная комиссия сельского Поселения</w:t>
      </w:r>
      <w:r w:rsidRPr="00F8061D">
        <w:rPr>
          <w:bCs/>
          <w:sz w:val="28"/>
          <w:szCs w:val="28"/>
          <w:lang w:eastAsia="en-US"/>
        </w:rPr>
        <w:t>» заменить словами «</w:t>
      </w:r>
      <w:r w:rsidRPr="00F8061D">
        <w:rPr>
          <w:sz w:val="28"/>
          <w:szCs w:val="28"/>
        </w:rPr>
        <w:t>Избирательная комиссия, организующая подготовку и проведение местного референдума</w:t>
      </w:r>
      <w:r w:rsidRPr="00F8061D">
        <w:rPr>
          <w:bCs/>
          <w:sz w:val="28"/>
          <w:szCs w:val="28"/>
          <w:lang w:eastAsia="en-US"/>
        </w:rPr>
        <w:t>»;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8061D">
        <w:rPr>
          <w:bCs/>
          <w:sz w:val="28"/>
          <w:szCs w:val="28"/>
          <w:lang w:eastAsia="en-US"/>
        </w:rPr>
        <w:t xml:space="preserve">1.3. в подпунктах «а» и «б» пункта 2 части 5.4. статьи 23 слова «, </w:t>
      </w:r>
      <w:r w:rsidRPr="00F8061D">
        <w:rPr>
          <w:sz w:val="28"/>
          <w:szCs w:val="28"/>
        </w:rPr>
        <w:t>аппарате избирательной комиссии муниципального образования» исключить;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8061D">
        <w:rPr>
          <w:bCs/>
          <w:sz w:val="28"/>
          <w:szCs w:val="28"/>
          <w:lang w:eastAsia="en-US"/>
        </w:rPr>
        <w:t>1.4. подпункт «г» пункта 2 части 2 статьи 33 исключить;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8061D">
        <w:rPr>
          <w:bCs/>
          <w:sz w:val="28"/>
          <w:szCs w:val="28"/>
          <w:lang w:eastAsia="en-US"/>
        </w:rPr>
        <w:t>1.5. абзац 1 ч</w:t>
      </w:r>
      <w:r w:rsidRPr="00F8061D">
        <w:rPr>
          <w:spacing w:val="-1"/>
          <w:sz w:val="28"/>
          <w:szCs w:val="28"/>
        </w:rPr>
        <w:t>асти 5 статьи 34 изложить в следующей редакции: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F8061D">
        <w:rPr>
          <w:spacing w:val="-1"/>
          <w:sz w:val="28"/>
          <w:szCs w:val="28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F8061D">
        <w:rPr>
          <w:sz w:val="28"/>
          <w:szCs w:val="28"/>
        </w:rPr>
        <w:t>установленного числа депутатов Думы сельского поселения.»;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8061D">
        <w:rPr>
          <w:bCs/>
          <w:sz w:val="28"/>
          <w:szCs w:val="28"/>
          <w:lang w:eastAsia="en-US"/>
        </w:rPr>
        <w:t xml:space="preserve">1.6. в пункте 16 части 4 статьи 40 слова «, </w:t>
      </w:r>
      <w:r w:rsidRPr="00F8061D">
        <w:rPr>
          <w:spacing w:val="-1"/>
          <w:sz w:val="28"/>
          <w:szCs w:val="28"/>
        </w:rPr>
        <w:t xml:space="preserve">Избирательной комиссии сельского </w:t>
      </w:r>
      <w:r w:rsidRPr="00F8061D">
        <w:rPr>
          <w:sz w:val="28"/>
          <w:szCs w:val="28"/>
        </w:rPr>
        <w:t>поселения» исключить;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061D">
        <w:rPr>
          <w:sz w:val="28"/>
          <w:szCs w:val="28"/>
        </w:rPr>
        <w:lastRenderedPageBreak/>
        <w:t>1.7. с</w:t>
      </w:r>
      <w:r w:rsidRPr="00F8061D">
        <w:rPr>
          <w:sz w:val="28"/>
          <w:szCs w:val="28"/>
          <w:lang w:eastAsia="en-US"/>
        </w:rPr>
        <w:t>татью 43 исключить;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8061D">
        <w:rPr>
          <w:bCs/>
          <w:sz w:val="28"/>
          <w:szCs w:val="28"/>
          <w:lang w:eastAsia="en-US"/>
        </w:rPr>
        <w:t>1.8. статью 49 исключить.</w:t>
      </w:r>
    </w:p>
    <w:p w:rsidR="00F8061D" w:rsidRPr="00F8061D" w:rsidRDefault="00F8061D" w:rsidP="00F8061D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8061D">
        <w:rPr>
          <w:sz w:val="28"/>
          <w:szCs w:val="28"/>
        </w:rPr>
        <w:t>2. Г</w:t>
      </w:r>
      <w:r w:rsidRPr="00F8061D">
        <w:rPr>
          <w:spacing w:val="-2"/>
          <w:sz w:val="28"/>
          <w:szCs w:val="28"/>
        </w:rPr>
        <w:t xml:space="preserve">лаве </w:t>
      </w:r>
      <w:r w:rsidRPr="00F8061D">
        <w:rPr>
          <w:sz w:val="28"/>
          <w:szCs w:val="28"/>
        </w:rPr>
        <w:t>Евдокимовского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F8061D" w:rsidRDefault="00F8061D" w:rsidP="00F806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F8061D">
        <w:rPr>
          <w:sz w:val="28"/>
          <w:szCs w:val="28"/>
        </w:rPr>
        <w:t xml:space="preserve">3. Настоящее решение подлежит официальному опубликованию в газете «Евдокимовский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F8061D">
        <w:rPr>
          <w:bCs/>
          <w:sz w:val="28"/>
          <w:szCs w:val="28"/>
        </w:rPr>
        <w:t>Евдокимовского</w:t>
      </w:r>
      <w:r w:rsidRPr="00F8061D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F8061D" w:rsidRPr="00F8061D" w:rsidRDefault="00F8061D" w:rsidP="00F8061D">
      <w:pPr>
        <w:shd w:val="clear" w:color="auto" w:fill="FFFFFF"/>
        <w:ind w:firstLine="567"/>
        <w:jc w:val="both"/>
        <w:rPr>
          <w:sz w:val="28"/>
          <w:szCs w:val="28"/>
        </w:rPr>
      </w:pPr>
      <w:r w:rsidRPr="00F8061D">
        <w:rPr>
          <w:sz w:val="28"/>
          <w:szCs w:val="28"/>
        </w:rPr>
        <w:t>4. Настоящее решение вступает в силу после его официального опубликования в газете «Евдокимовский вестник» в соответствии с действующим законодательством.</w:t>
      </w: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8061D" w:rsidRPr="00F8061D" w:rsidRDefault="00F8061D" w:rsidP="00F80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1D">
        <w:rPr>
          <w:sz w:val="28"/>
          <w:szCs w:val="28"/>
        </w:rPr>
        <w:t>Глава Евдокимовского</w:t>
      </w:r>
    </w:p>
    <w:p w:rsidR="00F8061D" w:rsidRPr="00F8061D" w:rsidRDefault="00F8061D" w:rsidP="00F80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1D">
        <w:rPr>
          <w:sz w:val="28"/>
          <w:szCs w:val="28"/>
        </w:rPr>
        <w:t>сельского поселения                                                                 И.Ю. Левринц</w:t>
      </w:r>
    </w:p>
    <w:p w:rsidR="00F8061D" w:rsidRPr="00F8061D" w:rsidRDefault="00F8061D" w:rsidP="00F8061D"/>
    <w:p w:rsidR="00F8061D" w:rsidRPr="00F8061D" w:rsidRDefault="00F8061D" w:rsidP="00F8061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8061D" w:rsidRPr="00F8061D" w:rsidRDefault="00F8061D" w:rsidP="00F8061D">
      <w:pPr>
        <w:tabs>
          <w:tab w:val="left" w:pos="4215"/>
          <w:tab w:val="left" w:pos="4248"/>
          <w:tab w:val="left" w:pos="4956"/>
          <w:tab w:val="left" w:pos="5664"/>
        </w:tabs>
        <w:rPr>
          <w:b/>
          <w:u w:val="single"/>
        </w:rPr>
      </w:pPr>
    </w:p>
    <w:p w:rsidR="004050E2" w:rsidRDefault="004050E2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sectPr w:rsidR="004050E2" w:rsidSect="00AB4C84">
      <w:pgSz w:w="11906" w:h="16838"/>
      <w:pgMar w:top="1134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9B" w:rsidRDefault="0095439B">
      <w:r>
        <w:separator/>
      </w:r>
    </w:p>
  </w:endnote>
  <w:endnote w:type="continuationSeparator" w:id="0">
    <w:p w:rsidR="0095439B" w:rsidRDefault="009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9B" w:rsidRDefault="0095439B">
      <w:r>
        <w:separator/>
      </w:r>
    </w:p>
  </w:footnote>
  <w:footnote w:type="continuationSeparator" w:id="0">
    <w:p w:rsidR="0095439B" w:rsidRDefault="0095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9"/>
  </w:num>
  <w:num w:numId="4">
    <w:abstractNumId w:val="41"/>
  </w:num>
  <w:num w:numId="5">
    <w:abstractNumId w:val="31"/>
  </w:num>
  <w:num w:numId="6">
    <w:abstractNumId w:val="42"/>
  </w:num>
  <w:num w:numId="7">
    <w:abstractNumId w:val="48"/>
  </w:num>
  <w:num w:numId="8">
    <w:abstractNumId w:val="28"/>
  </w:num>
  <w:num w:numId="9">
    <w:abstractNumId w:val="45"/>
  </w:num>
  <w:num w:numId="10">
    <w:abstractNumId w:val="51"/>
  </w:num>
  <w:num w:numId="11">
    <w:abstractNumId w:val="56"/>
  </w:num>
  <w:num w:numId="12">
    <w:abstractNumId w:val="30"/>
  </w:num>
  <w:num w:numId="13">
    <w:abstractNumId w:val="52"/>
  </w:num>
  <w:num w:numId="14">
    <w:abstractNumId w:val="36"/>
  </w:num>
  <w:num w:numId="15">
    <w:abstractNumId w:val="44"/>
  </w:num>
  <w:num w:numId="16">
    <w:abstractNumId w:val="37"/>
  </w:num>
  <w:num w:numId="17">
    <w:abstractNumId w:val="46"/>
  </w:num>
  <w:num w:numId="18">
    <w:abstractNumId w:val="53"/>
  </w:num>
  <w:num w:numId="19">
    <w:abstractNumId w:val="47"/>
  </w:num>
  <w:num w:numId="20">
    <w:abstractNumId w:val="35"/>
  </w:num>
  <w:num w:numId="21">
    <w:abstractNumId w:val="43"/>
  </w:num>
  <w:num w:numId="22">
    <w:abstractNumId w:val="38"/>
  </w:num>
  <w:num w:numId="23">
    <w:abstractNumId w:val="33"/>
  </w:num>
  <w:num w:numId="24">
    <w:abstractNumId w:val="32"/>
  </w:num>
  <w:num w:numId="25">
    <w:abstractNumId w:val="49"/>
  </w:num>
  <w:num w:numId="26">
    <w:abstractNumId w:val="57"/>
  </w:num>
  <w:num w:numId="27">
    <w:abstractNumId w:val="3"/>
  </w:num>
  <w:num w:numId="28">
    <w:abstractNumId w:val="54"/>
  </w:num>
  <w:num w:numId="29">
    <w:abstractNumId w:val="50"/>
  </w:num>
  <w:num w:numId="30">
    <w:abstractNumId w:val="39"/>
  </w:num>
  <w:num w:numId="31">
    <w:abstractNumId w:val="5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E1E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2A79"/>
    <w:rsid w:val="00082E50"/>
    <w:rsid w:val="00083CAD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6900"/>
    <w:rsid w:val="003B7253"/>
    <w:rsid w:val="003B77C2"/>
    <w:rsid w:val="003C0D3D"/>
    <w:rsid w:val="003C112B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B8B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D927-C34C-4619-AB04-8B56D5B0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34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498</cp:revision>
  <cp:lastPrinted>2023-06-16T01:27:00Z</cp:lastPrinted>
  <dcterms:created xsi:type="dcterms:W3CDTF">2018-07-19T00:30:00Z</dcterms:created>
  <dcterms:modified xsi:type="dcterms:W3CDTF">2023-06-16T01:32:00Z</dcterms:modified>
</cp:coreProperties>
</file>